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B47A02" w:rsidRDefault="006F179D" w:rsidP="00D8289D">
      <w:pPr>
        <w:jc w:val="right"/>
        <w:rPr>
          <w:rFonts w:asciiTheme="minorHAnsi" w:hAnsiTheme="minorHAnsi" w:cstheme="minorHAnsi"/>
          <w:b/>
          <w:sz w:val="22"/>
          <w:szCs w:val="22"/>
        </w:rPr>
      </w:pPr>
    </w:p>
    <w:p w14:paraId="51065CA3" w14:textId="70DA222E" w:rsidR="00392F5A" w:rsidRPr="00B47A02" w:rsidRDefault="006F179D" w:rsidP="00D8289D">
      <w:pPr>
        <w:jc w:val="right"/>
        <w:rPr>
          <w:rFonts w:asciiTheme="minorHAnsi" w:hAnsiTheme="minorHAnsi" w:cstheme="minorHAnsi"/>
          <w:sz w:val="22"/>
          <w:szCs w:val="22"/>
        </w:rPr>
      </w:pPr>
      <w:r w:rsidRPr="00B47A02">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BB315F" w:rsidRDefault="00BB315F"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BB315F" w:rsidRPr="00413AD2" w:rsidRDefault="00BB315F"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BB315F" w:rsidRDefault="00BB315F"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BB315F" w:rsidRPr="00413AD2" w:rsidRDefault="00BB315F"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B47A02">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8ECDD5"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Pr="00B47A02" w:rsidRDefault="006F179D" w:rsidP="006F179D">
      <w:pPr>
        <w:tabs>
          <w:tab w:val="left" w:pos="9000"/>
        </w:tabs>
        <w:ind w:left="1440" w:right="810"/>
        <w:rPr>
          <w:rFonts w:ascii="Calibri" w:hAnsi="Calibri" w:cs="Calibri"/>
          <w:i/>
          <w:sz w:val="22"/>
          <w:szCs w:val="22"/>
        </w:rPr>
      </w:pPr>
    </w:p>
    <w:p w14:paraId="26E83664" w14:textId="77777777" w:rsidR="006F179D" w:rsidRPr="00B47A02" w:rsidRDefault="006F179D" w:rsidP="006F179D">
      <w:pPr>
        <w:tabs>
          <w:tab w:val="left" w:pos="9000"/>
        </w:tabs>
        <w:ind w:left="1440" w:right="810"/>
        <w:rPr>
          <w:rFonts w:ascii="Calibri" w:hAnsi="Calibri" w:cs="Calibri"/>
          <w:i/>
          <w:sz w:val="22"/>
          <w:szCs w:val="22"/>
        </w:rPr>
      </w:pPr>
    </w:p>
    <w:p w14:paraId="357B59DE" w14:textId="77777777" w:rsidR="006F179D" w:rsidRPr="00B47A02" w:rsidRDefault="006F179D" w:rsidP="006F179D">
      <w:pPr>
        <w:tabs>
          <w:tab w:val="left" w:pos="9000"/>
        </w:tabs>
        <w:ind w:left="1440" w:right="810"/>
        <w:rPr>
          <w:rFonts w:ascii="Calibri" w:hAnsi="Calibri" w:cs="Calibri"/>
          <w:i/>
          <w:sz w:val="22"/>
          <w:szCs w:val="22"/>
        </w:rPr>
      </w:pPr>
    </w:p>
    <w:p w14:paraId="583374AF" w14:textId="77777777" w:rsidR="006F179D" w:rsidRPr="00B47A02" w:rsidRDefault="006F179D" w:rsidP="006F179D">
      <w:pPr>
        <w:tabs>
          <w:tab w:val="left" w:pos="9000"/>
        </w:tabs>
        <w:ind w:left="1440" w:right="810"/>
        <w:rPr>
          <w:rFonts w:ascii="Calibri" w:hAnsi="Calibri" w:cs="Calibri"/>
          <w:i/>
          <w:sz w:val="22"/>
          <w:szCs w:val="22"/>
        </w:rPr>
      </w:pPr>
    </w:p>
    <w:p w14:paraId="49105203" w14:textId="61178466" w:rsidR="006F179D" w:rsidRPr="00B47A02" w:rsidRDefault="006F179D" w:rsidP="006F179D">
      <w:pPr>
        <w:tabs>
          <w:tab w:val="left" w:pos="9000"/>
        </w:tabs>
        <w:ind w:left="1440" w:right="810"/>
        <w:rPr>
          <w:rFonts w:ascii="Calibri" w:hAnsi="Calibri" w:cs="Calibri"/>
          <w:i/>
          <w:sz w:val="22"/>
          <w:szCs w:val="22"/>
        </w:rPr>
      </w:pPr>
      <w:r w:rsidRPr="00B47A02">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9B7194"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Pr="00B47A02" w:rsidRDefault="006F179D" w:rsidP="006F179D">
      <w:pPr>
        <w:tabs>
          <w:tab w:val="left" w:pos="9000"/>
        </w:tabs>
        <w:ind w:left="1440" w:right="810"/>
        <w:rPr>
          <w:rFonts w:ascii="Calibri" w:hAnsi="Calibri" w:cs="Calibri"/>
          <w:i/>
          <w:sz w:val="22"/>
          <w:szCs w:val="22"/>
        </w:rPr>
      </w:pPr>
    </w:p>
    <w:p w14:paraId="7FCAA2FE" w14:textId="1491E7C1" w:rsidR="004B381E" w:rsidRPr="00B47A02" w:rsidRDefault="004B381E" w:rsidP="006F179D">
      <w:pPr>
        <w:pBdr>
          <w:top w:val="single" w:sz="4" w:space="1" w:color="auto"/>
          <w:bottom w:val="single" w:sz="4" w:space="1" w:color="auto"/>
        </w:pBdr>
        <w:tabs>
          <w:tab w:val="left" w:pos="9000"/>
        </w:tabs>
        <w:ind w:left="720" w:right="810"/>
        <w:rPr>
          <w:rFonts w:ascii="Calibri" w:hAnsi="Calibri" w:cs="Calibri"/>
          <w:i/>
          <w:sz w:val="22"/>
          <w:szCs w:val="22"/>
        </w:rPr>
      </w:pPr>
      <w:r w:rsidRPr="00B47A02">
        <w:rPr>
          <w:rFonts w:ascii="Calibri" w:hAnsi="Calibri" w:cs="Calibri"/>
          <w:i/>
          <w:sz w:val="22"/>
          <w:szCs w:val="22"/>
        </w:rPr>
        <w:t xml:space="preserve">The scope of the </w:t>
      </w:r>
      <w:r w:rsidR="00413AD2" w:rsidRPr="00B47A02">
        <w:rPr>
          <w:rFonts w:ascii="Calibri" w:hAnsi="Calibri" w:cs="Calibri"/>
          <w:i/>
          <w:sz w:val="22"/>
          <w:szCs w:val="22"/>
        </w:rPr>
        <w:t xml:space="preserve">Programmatic Review and Clearance Process for NPS-Sponsored Public Surveys </w:t>
      </w:r>
      <w:r w:rsidRPr="00B47A02">
        <w:rPr>
          <w:rFonts w:ascii="Calibri" w:hAnsi="Calibri" w:cs="Calibri"/>
          <w:i/>
          <w:sz w:val="22"/>
          <w:szCs w:val="22"/>
        </w:rPr>
        <w:t xml:space="preserve">is </w:t>
      </w:r>
      <w:r w:rsidRPr="00B47A02">
        <w:rPr>
          <w:rFonts w:ascii="Calibri" w:hAnsi="Calibri" w:cs="Calibri"/>
          <w:i/>
          <w:sz w:val="22"/>
          <w:szCs w:val="22"/>
          <w:u w:val="single"/>
        </w:rPr>
        <w:t>limited</w:t>
      </w:r>
      <w:r w:rsidRPr="00B47A02">
        <w:rPr>
          <w:rFonts w:ascii="Calibri" w:hAnsi="Calibri" w:cs="Calibri"/>
          <w:i/>
          <w:sz w:val="22"/>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B47A02" w:rsidRDefault="00EA679B" w:rsidP="00EA679B">
      <w:pPr>
        <w:pStyle w:val="Header"/>
        <w:tabs>
          <w:tab w:val="clear" w:pos="4320"/>
          <w:tab w:val="clear" w:pos="8640"/>
        </w:tabs>
        <w:rPr>
          <w:rFonts w:asciiTheme="minorHAnsi" w:hAnsiTheme="minorHAnsi" w:cstheme="minorHAnsi"/>
          <w:b/>
          <w:bCs/>
          <w:i/>
          <w:sz w:val="22"/>
          <w:szCs w:val="22"/>
        </w:rPr>
      </w:pPr>
    </w:p>
    <w:tbl>
      <w:tblPr>
        <w:tblW w:w="9990" w:type="dxa"/>
        <w:tblInd w:w="108" w:type="dxa"/>
        <w:tblLayout w:type="fixed"/>
        <w:tblLook w:val="0000" w:firstRow="0" w:lastRow="0" w:firstColumn="0" w:lastColumn="0" w:noHBand="0" w:noVBand="0"/>
      </w:tblPr>
      <w:tblGrid>
        <w:gridCol w:w="87"/>
        <w:gridCol w:w="1263"/>
        <w:gridCol w:w="982"/>
        <w:gridCol w:w="1358"/>
        <w:gridCol w:w="1890"/>
        <w:gridCol w:w="110"/>
        <w:gridCol w:w="700"/>
        <w:gridCol w:w="630"/>
        <w:gridCol w:w="540"/>
        <w:gridCol w:w="2430"/>
      </w:tblGrid>
      <w:tr w:rsidR="004F2C91" w:rsidRPr="00B47A02" w14:paraId="7B996180" w14:textId="77777777" w:rsidTr="004F2C91">
        <w:trPr>
          <w:trHeight w:val="315"/>
        </w:trPr>
        <w:tc>
          <w:tcPr>
            <w:tcW w:w="5690" w:type="dxa"/>
            <w:gridSpan w:val="6"/>
            <w:tcBorders>
              <w:top w:val="single" w:sz="4" w:space="0" w:color="auto"/>
            </w:tcBorders>
            <w:shd w:val="clear" w:color="auto" w:fill="auto"/>
          </w:tcPr>
          <w:p w14:paraId="0D2E13E4" w14:textId="5EC57FB5" w:rsidR="004F2C91" w:rsidRPr="00B47A02" w:rsidRDefault="004F2C91" w:rsidP="004F2C91">
            <w:pPr>
              <w:ind w:right="162"/>
              <w:jc w:val="right"/>
              <w:rPr>
                <w:rFonts w:asciiTheme="minorHAnsi" w:hAnsiTheme="minorHAnsi" w:cstheme="minorHAnsi"/>
                <w:b/>
                <w:bCs/>
                <w:sz w:val="22"/>
                <w:szCs w:val="22"/>
              </w:rPr>
            </w:pPr>
          </w:p>
        </w:tc>
        <w:tc>
          <w:tcPr>
            <w:tcW w:w="1870" w:type="dxa"/>
            <w:gridSpan w:val="3"/>
            <w:tcBorders>
              <w:top w:val="single" w:sz="4" w:space="0" w:color="auto"/>
            </w:tcBorders>
            <w:shd w:val="clear" w:color="auto" w:fill="auto"/>
            <w:vAlign w:val="bottom"/>
          </w:tcPr>
          <w:p w14:paraId="33740C5D" w14:textId="71C99E29" w:rsidR="004F2C91" w:rsidRPr="00B47A02" w:rsidRDefault="004F2C91" w:rsidP="004F2C91">
            <w:pPr>
              <w:ind w:right="162"/>
              <w:rPr>
                <w:rFonts w:asciiTheme="minorHAnsi" w:hAnsiTheme="minorHAnsi" w:cstheme="minorHAnsi"/>
                <w:b/>
                <w:bCs/>
                <w:sz w:val="22"/>
                <w:szCs w:val="22"/>
              </w:rPr>
            </w:pPr>
            <w:r w:rsidRPr="00B47A02">
              <w:rPr>
                <w:rFonts w:asciiTheme="minorHAnsi" w:hAnsiTheme="minorHAnsi" w:cstheme="minorHAnsi"/>
                <w:b/>
                <w:bCs/>
                <w:sz w:val="22"/>
                <w:szCs w:val="22"/>
              </w:rPr>
              <w:t>Submission Date:</w:t>
            </w:r>
          </w:p>
        </w:tc>
        <w:tc>
          <w:tcPr>
            <w:tcW w:w="2430" w:type="dxa"/>
            <w:tcBorders>
              <w:top w:val="single" w:sz="4" w:space="0" w:color="auto"/>
            </w:tcBorders>
            <w:shd w:val="clear" w:color="auto" w:fill="auto"/>
            <w:vAlign w:val="bottom"/>
          </w:tcPr>
          <w:p w14:paraId="1377F25C" w14:textId="53D733CA" w:rsidR="004F2C91" w:rsidRPr="00B47A02" w:rsidRDefault="00DA33C1" w:rsidP="004F2C91">
            <w:pPr>
              <w:rPr>
                <w:rFonts w:asciiTheme="minorHAnsi" w:hAnsiTheme="minorHAnsi" w:cstheme="minorHAnsi"/>
                <w:sz w:val="22"/>
                <w:szCs w:val="22"/>
              </w:rPr>
            </w:pPr>
            <w:r>
              <w:rPr>
                <w:rFonts w:asciiTheme="minorHAnsi" w:hAnsiTheme="minorHAnsi" w:cstheme="minorHAnsi"/>
                <w:sz w:val="22"/>
                <w:szCs w:val="22"/>
              </w:rPr>
              <w:t>July 15, 2016</w:t>
            </w:r>
          </w:p>
        </w:tc>
      </w:tr>
      <w:tr w:rsidR="00D8289D" w:rsidRPr="00B47A02" w14:paraId="160AC111" w14:textId="77777777" w:rsidTr="004F2C91">
        <w:trPr>
          <w:trHeight w:val="152"/>
        </w:trPr>
        <w:tc>
          <w:tcPr>
            <w:tcW w:w="9990" w:type="dxa"/>
            <w:gridSpan w:val="10"/>
            <w:tcBorders>
              <w:bottom w:val="single" w:sz="4" w:space="0" w:color="auto"/>
            </w:tcBorders>
          </w:tcPr>
          <w:p w14:paraId="7614C65C" w14:textId="77777777" w:rsidR="00D8289D" w:rsidRPr="00B47A02" w:rsidRDefault="00D8289D">
            <w:pPr>
              <w:rPr>
                <w:rFonts w:asciiTheme="minorHAnsi" w:hAnsiTheme="minorHAnsi" w:cstheme="minorHAnsi"/>
                <w:sz w:val="22"/>
                <w:szCs w:val="22"/>
              </w:rPr>
            </w:pPr>
          </w:p>
        </w:tc>
      </w:tr>
      <w:tr w:rsidR="00D8289D" w:rsidRPr="00B47A02" w14:paraId="262FEA4C" w14:textId="77777777" w:rsidTr="00394081">
        <w:trPr>
          <w:trHeight w:val="269"/>
        </w:trPr>
        <w:tc>
          <w:tcPr>
            <w:tcW w:w="9990" w:type="dxa"/>
            <w:gridSpan w:val="10"/>
            <w:tcBorders>
              <w:top w:val="single" w:sz="4" w:space="0" w:color="auto"/>
              <w:bottom w:val="single" w:sz="4" w:space="0" w:color="auto"/>
            </w:tcBorders>
            <w:shd w:val="clear" w:color="auto" w:fill="auto"/>
          </w:tcPr>
          <w:p w14:paraId="56661B3D" w14:textId="718727D2" w:rsidR="00D8289D" w:rsidRPr="00B47A02" w:rsidRDefault="00D8289D" w:rsidP="00D8289D">
            <w:pPr>
              <w:rPr>
                <w:rFonts w:asciiTheme="minorHAnsi" w:hAnsiTheme="minorHAnsi" w:cstheme="minorHAnsi"/>
                <w:sz w:val="22"/>
                <w:szCs w:val="22"/>
              </w:rPr>
            </w:pPr>
            <w:r w:rsidRPr="00B47A02">
              <w:rPr>
                <w:rFonts w:asciiTheme="minorHAnsi" w:hAnsiTheme="minorHAnsi" w:cstheme="minorHAnsi"/>
                <w:sz w:val="22"/>
                <w:szCs w:val="22"/>
              </w:rPr>
              <w:br w:type="page"/>
            </w:r>
            <w:r w:rsidRPr="00B47A02">
              <w:rPr>
                <w:rFonts w:asciiTheme="minorHAnsi" w:hAnsiTheme="minorHAnsi" w:cstheme="minorHAnsi"/>
                <w:b/>
                <w:bCs/>
                <w:sz w:val="22"/>
                <w:szCs w:val="22"/>
              </w:rPr>
              <w:t>Project Title</w:t>
            </w:r>
            <w:r w:rsidR="004F2C91" w:rsidRPr="00B47A02">
              <w:rPr>
                <w:rFonts w:asciiTheme="minorHAnsi" w:hAnsiTheme="minorHAnsi" w:cstheme="minorHAnsi"/>
                <w:b/>
                <w:bCs/>
                <w:sz w:val="22"/>
                <w:szCs w:val="22"/>
              </w:rPr>
              <w:t>:</w:t>
            </w:r>
            <w:r w:rsidR="00F8541D" w:rsidRPr="00B47A02">
              <w:rPr>
                <w:rFonts w:asciiTheme="minorHAnsi" w:hAnsiTheme="minorHAnsi" w:cstheme="minorHAnsi"/>
                <w:b/>
                <w:bCs/>
                <w:sz w:val="22"/>
                <w:szCs w:val="22"/>
              </w:rPr>
              <w:t xml:space="preserve"> </w:t>
            </w:r>
            <w:r w:rsidR="00F8541D" w:rsidRPr="00B47A02">
              <w:rPr>
                <w:rFonts w:ascii="Arial" w:hAnsi="Arial" w:cs="Arial"/>
                <w:spacing w:val="-1"/>
                <w:sz w:val="22"/>
                <w:szCs w:val="22"/>
              </w:rPr>
              <w:t>Yellowstone Backcountry Hikers Perceptions and Experiences</w:t>
            </w:r>
          </w:p>
        </w:tc>
      </w:tr>
      <w:tr w:rsidR="00771A46" w:rsidRPr="00B47A02" w14:paraId="68A900BB" w14:textId="77777777" w:rsidTr="00413AD2">
        <w:trPr>
          <w:trHeight w:val="170"/>
        </w:trPr>
        <w:tc>
          <w:tcPr>
            <w:tcW w:w="9990" w:type="dxa"/>
            <w:gridSpan w:val="10"/>
            <w:tcBorders>
              <w:bottom w:val="single" w:sz="4" w:space="0" w:color="auto"/>
            </w:tcBorders>
          </w:tcPr>
          <w:p w14:paraId="7B257FE9" w14:textId="77777777" w:rsidR="00771A46" w:rsidRPr="00DA33C1" w:rsidRDefault="00771A46" w:rsidP="00885E07">
            <w:pPr>
              <w:pStyle w:val="NoSpacing"/>
              <w:rPr>
                <w:rFonts w:asciiTheme="minorHAnsi" w:hAnsiTheme="minorHAnsi" w:cstheme="minorHAnsi"/>
                <w:sz w:val="16"/>
                <w:szCs w:val="22"/>
              </w:rPr>
            </w:pPr>
          </w:p>
        </w:tc>
      </w:tr>
      <w:tr w:rsidR="00D8289D" w:rsidRPr="00B47A02"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B47A02" w:rsidRDefault="00D8289D" w:rsidP="00D8289D">
            <w:pPr>
              <w:rPr>
                <w:rFonts w:asciiTheme="minorHAnsi" w:hAnsiTheme="minorHAnsi" w:cstheme="minorHAnsi"/>
                <w:b/>
                <w:bCs/>
                <w:sz w:val="22"/>
                <w:szCs w:val="22"/>
              </w:rPr>
            </w:pPr>
            <w:r w:rsidRPr="00B47A02">
              <w:rPr>
                <w:rFonts w:asciiTheme="minorHAnsi" w:hAnsiTheme="minorHAnsi" w:cstheme="minorHAnsi"/>
                <w:b/>
                <w:bCs/>
                <w:sz w:val="22"/>
                <w:szCs w:val="22"/>
              </w:rPr>
              <w:t>Abstract</w:t>
            </w:r>
            <w:r w:rsidRPr="00B47A02">
              <w:rPr>
                <w:rFonts w:asciiTheme="minorHAnsi" w:hAnsiTheme="minorHAnsi" w:cstheme="minorHAnsi"/>
                <w:sz w:val="22"/>
                <w:szCs w:val="22"/>
              </w:rPr>
              <w:t xml:space="preserve"> (not to exceed 150 words)</w:t>
            </w:r>
          </w:p>
        </w:tc>
      </w:tr>
      <w:tr w:rsidR="00D8289D" w:rsidRPr="00B47A02" w14:paraId="3A57D47B" w14:textId="77777777" w:rsidTr="00DA33C1">
        <w:trPr>
          <w:trHeight w:val="2060"/>
        </w:trPr>
        <w:tc>
          <w:tcPr>
            <w:tcW w:w="9990" w:type="dxa"/>
            <w:gridSpan w:val="10"/>
            <w:tcBorders>
              <w:top w:val="single" w:sz="4" w:space="0" w:color="auto"/>
              <w:bottom w:val="single" w:sz="4" w:space="0" w:color="auto"/>
            </w:tcBorders>
          </w:tcPr>
          <w:p w14:paraId="40BD544D" w14:textId="74506307" w:rsidR="00D8289D" w:rsidRPr="00B47A02" w:rsidRDefault="00732767" w:rsidP="00FB7442">
            <w:pPr>
              <w:rPr>
                <w:rFonts w:asciiTheme="minorHAnsi" w:hAnsiTheme="minorHAnsi" w:cstheme="minorHAnsi"/>
                <w:sz w:val="22"/>
                <w:szCs w:val="22"/>
              </w:rPr>
            </w:pPr>
            <w:r w:rsidRPr="00B47A02">
              <w:rPr>
                <w:rFonts w:asciiTheme="minorHAnsi" w:hAnsiTheme="minorHAnsi"/>
                <w:sz w:val="22"/>
                <w:szCs w:val="22"/>
              </w:rPr>
              <w:t xml:space="preserve">Backcountry </w:t>
            </w:r>
            <w:r w:rsidR="00C42BC5" w:rsidRPr="00B47A02">
              <w:rPr>
                <w:rFonts w:asciiTheme="minorHAnsi" w:hAnsiTheme="minorHAnsi"/>
                <w:sz w:val="22"/>
                <w:szCs w:val="22"/>
              </w:rPr>
              <w:t xml:space="preserve">hikers in </w:t>
            </w:r>
            <w:r w:rsidR="0080029D" w:rsidRPr="00B47A02">
              <w:rPr>
                <w:rFonts w:asciiTheme="minorHAnsi" w:hAnsiTheme="minorHAnsi"/>
                <w:sz w:val="22"/>
                <w:szCs w:val="22"/>
              </w:rPr>
              <w:t>YELL</w:t>
            </w:r>
            <w:r w:rsidR="00C42BC5" w:rsidRPr="00B47A02">
              <w:rPr>
                <w:rFonts w:asciiTheme="minorHAnsi" w:hAnsiTheme="minorHAnsi"/>
                <w:sz w:val="22"/>
                <w:szCs w:val="22"/>
              </w:rPr>
              <w:t xml:space="preserve"> will</w:t>
            </w:r>
            <w:r w:rsidR="00231BA4" w:rsidRPr="00B47A02">
              <w:rPr>
                <w:rFonts w:asciiTheme="minorHAnsi" w:hAnsiTheme="minorHAnsi"/>
                <w:sz w:val="22"/>
                <w:szCs w:val="22"/>
              </w:rPr>
              <w:t xml:space="preserve"> be surveyed </w:t>
            </w:r>
            <w:r w:rsidR="004408FD" w:rsidRPr="00B47A02">
              <w:rPr>
                <w:rFonts w:asciiTheme="minorHAnsi" w:hAnsiTheme="minorHAnsi"/>
                <w:sz w:val="22"/>
                <w:szCs w:val="22"/>
              </w:rPr>
              <w:t>summer, 2016</w:t>
            </w:r>
            <w:r w:rsidR="0080029D" w:rsidRPr="00B47A02">
              <w:rPr>
                <w:rFonts w:asciiTheme="minorHAnsi" w:hAnsiTheme="minorHAnsi"/>
                <w:sz w:val="22"/>
                <w:szCs w:val="22"/>
              </w:rPr>
              <w:t>.</w:t>
            </w:r>
            <w:r w:rsidR="00C42BC5" w:rsidRPr="00B47A02">
              <w:rPr>
                <w:rFonts w:asciiTheme="minorHAnsi" w:hAnsiTheme="minorHAnsi"/>
                <w:sz w:val="22"/>
                <w:szCs w:val="22"/>
              </w:rPr>
              <w:t xml:space="preserve"> </w:t>
            </w:r>
            <w:r w:rsidR="0080029D" w:rsidRPr="00B47A02">
              <w:rPr>
                <w:rFonts w:asciiTheme="minorHAnsi" w:hAnsiTheme="minorHAnsi"/>
                <w:sz w:val="22"/>
                <w:szCs w:val="22"/>
              </w:rPr>
              <w:t xml:space="preserve">The survey will be administered through </w:t>
            </w:r>
            <w:proofErr w:type="spellStart"/>
            <w:r w:rsidR="0080029D" w:rsidRPr="00B47A02">
              <w:rPr>
                <w:rFonts w:asciiTheme="minorHAnsi" w:hAnsiTheme="minorHAnsi"/>
                <w:sz w:val="22"/>
                <w:szCs w:val="22"/>
              </w:rPr>
              <w:t>Qualtrics</w:t>
            </w:r>
            <w:proofErr w:type="spellEnd"/>
            <w:r w:rsidR="00231BA4" w:rsidRPr="00B47A02">
              <w:rPr>
                <w:rFonts w:asciiTheme="minorHAnsi" w:hAnsiTheme="minorHAnsi"/>
                <w:sz w:val="22"/>
                <w:szCs w:val="22"/>
              </w:rPr>
              <w:t xml:space="preserve"> survey software. </w:t>
            </w:r>
            <w:r w:rsidR="0080029D" w:rsidRPr="00B47A02">
              <w:rPr>
                <w:rFonts w:asciiTheme="minorHAnsi" w:hAnsiTheme="minorHAnsi"/>
                <w:sz w:val="22"/>
                <w:szCs w:val="22"/>
              </w:rPr>
              <w:t xml:space="preserve">Questions </w:t>
            </w:r>
            <w:r w:rsidRPr="00B47A02">
              <w:rPr>
                <w:rFonts w:asciiTheme="minorHAnsi" w:hAnsiTheme="minorHAnsi"/>
                <w:sz w:val="22"/>
                <w:szCs w:val="22"/>
              </w:rPr>
              <w:t>are</w:t>
            </w:r>
            <w:r w:rsidR="0080029D" w:rsidRPr="00B47A02">
              <w:rPr>
                <w:rFonts w:asciiTheme="minorHAnsi" w:hAnsiTheme="minorHAnsi"/>
                <w:sz w:val="22"/>
                <w:szCs w:val="22"/>
              </w:rPr>
              <w:t xml:space="preserve"> related to hikers’ demographics</w:t>
            </w:r>
            <w:r w:rsidR="00E144B5" w:rsidRPr="00B47A02">
              <w:rPr>
                <w:rFonts w:asciiTheme="minorHAnsi" w:hAnsiTheme="minorHAnsi"/>
                <w:sz w:val="22"/>
                <w:szCs w:val="22"/>
              </w:rPr>
              <w:t>,</w:t>
            </w:r>
            <w:r w:rsidR="0080029D" w:rsidRPr="00B47A02">
              <w:rPr>
                <w:rFonts w:asciiTheme="minorHAnsi" w:hAnsiTheme="minorHAnsi"/>
                <w:sz w:val="22"/>
                <w:szCs w:val="22"/>
              </w:rPr>
              <w:t xml:space="preserve"> knowledge, preparedness, visitation history, planning, behaviors, trails and backcountry use, trip characteristics, recreation preferences, and crowding.  </w:t>
            </w:r>
            <w:r w:rsidR="00C42BC5" w:rsidRPr="00B47A02">
              <w:rPr>
                <w:rFonts w:asciiTheme="minorHAnsi" w:hAnsiTheme="minorHAnsi"/>
                <w:sz w:val="22"/>
                <w:szCs w:val="22"/>
              </w:rPr>
              <w:t xml:space="preserve">Potential adult participants will be solicited at </w:t>
            </w:r>
            <w:r w:rsidRPr="00B47A02">
              <w:rPr>
                <w:rFonts w:asciiTheme="minorHAnsi" w:hAnsiTheme="minorHAnsi"/>
                <w:sz w:val="22"/>
                <w:szCs w:val="22"/>
              </w:rPr>
              <w:t xml:space="preserve">the nine </w:t>
            </w:r>
            <w:r w:rsidR="00C42BC5" w:rsidRPr="00B47A02">
              <w:rPr>
                <w:rFonts w:asciiTheme="minorHAnsi" w:hAnsiTheme="minorHAnsi"/>
                <w:sz w:val="22"/>
                <w:szCs w:val="22"/>
              </w:rPr>
              <w:t xml:space="preserve">permit </w:t>
            </w:r>
            <w:r w:rsidR="00EF35EE" w:rsidRPr="00B47A02">
              <w:rPr>
                <w:rFonts w:asciiTheme="minorHAnsi" w:hAnsiTheme="minorHAnsi"/>
                <w:sz w:val="22"/>
                <w:szCs w:val="22"/>
              </w:rPr>
              <w:t>offices July 1</w:t>
            </w:r>
            <w:r w:rsidRPr="00B47A02">
              <w:rPr>
                <w:rFonts w:asciiTheme="minorHAnsi" w:hAnsiTheme="minorHAnsi"/>
                <w:sz w:val="22"/>
                <w:szCs w:val="22"/>
              </w:rPr>
              <w:t>5</w:t>
            </w:r>
            <w:r w:rsidR="00EF35EE" w:rsidRPr="00B47A02">
              <w:rPr>
                <w:rFonts w:asciiTheme="minorHAnsi" w:hAnsiTheme="minorHAnsi"/>
                <w:sz w:val="22"/>
                <w:szCs w:val="22"/>
              </w:rPr>
              <w:t xml:space="preserve"> to August 31</w:t>
            </w:r>
            <w:r w:rsidR="00C42BC5" w:rsidRPr="00B47A02">
              <w:rPr>
                <w:rFonts w:asciiTheme="minorHAnsi" w:hAnsiTheme="minorHAnsi"/>
                <w:sz w:val="22"/>
                <w:szCs w:val="22"/>
              </w:rPr>
              <w:t xml:space="preserve">. </w:t>
            </w:r>
            <w:r w:rsidR="00EB3F34" w:rsidRPr="00B47A02">
              <w:rPr>
                <w:rFonts w:asciiTheme="minorHAnsi" w:hAnsiTheme="minorHAnsi"/>
                <w:sz w:val="22"/>
                <w:szCs w:val="22"/>
              </w:rPr>
              <w:t>T</w:t>
            </w:r>
            <w:r w:rsidR="0080029D" w:rsidRPr="00B47A02">
              <w:rPr>
                <w:rFonts w:asciiTheme="minorHAnsi" w:hAnsiTheme="minorHAnsi"/>
                <w:sz w:val="22"/>
                <w:szCs w:val="22"/>
              </w:rPr>
              <w:t>hree</w:t>
            </w:r>
            <w:r w:rsidR="00EF35EE" w:rsidRPr="00B47A02">
              <w:rPr>
                <w:rFonts w:asciiTheme="minorHAnsi" w:hAnsiTheme="minorHAnsi"/>
                <w:sz w:val="22"/>
                <w:szCs w:val="22"/>
              </w:rPr>
              <w:t xml:space="preserve"> weeks after </w:t>
            </w:r>
            <w:r w:rsidRPr="00B47A02">
              <w:rPr>
                <w:rFonts w:asciiTheme="minorHAnsi" w:hAnsiTheme="minorHAnsi"/>
                <w:sz w:val="22"/>
                <w:szCs w:val="22"/>
              </w:rPr>
              <w:t xml:space="preserve">providing contact information, participants </w:t>
            </w:r>
            <w:r w:rsidR="00EF35EE" w:rsidRPr="00B47A02">
              <w:rPr>
                <w:rFonts w:asciiTheme="minorHAnsi" w:hAnsiTheme="minorHAnsi"/>
                <w:sz w:val="22"/>
                <w:szCs w:val="22"/>
              </w:rPr>
              <w:t xml:space="preserve">will </w:t>
            </w:r>
            <w:r w:rsidRPr="00B47A02">
              <w:rPr>
                <w:rFonts w:asciiTheme="minorHAnsi" w:hAnsiTheme="minorHAnsi"/>
                <w:sz w:val="22"/>
                <w:szCs w:val="22"/>
              </w:rPr>
              <w:t xml:space="preserve">receive </w:t>
            </w:r>
            <w:r w:rsidR="00EF35EE" w:rsidRPr="00B47A02">
              <w:rPr>
                <w:rFonts w:asciiTheme="minorHAnsi" w:hAnsiTheme="minorHAnsi"/>
                <w:sz w:val="22"/>
                <w:szCs w:val="22"/>
              </w:rPr>
              <w:t>a survey-related email</w:t>
            </w:r>
            <w:r w:rsidR="00EB3F34" w:rsidRPr="00B47A02">
              <w:rPr>
                <w:rFonts w:asciiTheme="minorHAnsi" w:hAnsiTheme="minorHAnsi"/>
                <w:sz w:val="22"/>
                <w:szCs w:val="22"/>
              </w:rPr>
              <w:t xml:space="preserve"> including</w:t>
            </w:r>
            <w:r w:rsidR="00EF35EE" w:rsidRPr="00B47A02">
              <w:rPr>
                <w:rFonts w:asciiTheme="minorHAnsi" w:hAnsiTheme="minorHAnsi"/>
                <w:sz w:val="22"/>
                <w:szCs w:val="22"/>
              </w:rPr>
              <w:t xml:space="preserve"> the purpose, instructions, </w:t>
            </w:r>
            <w:r w:rsidR="00EB3F34" w:rsidRPr="00B47A02">
              <w:rPr>
                <w:rFonts w:asciiTheme="minorHAnsi" w:hAnsiTheme="minorHAnsi"/>
                <w:sz w:val="22"/>
                <w:szCs w:val="22"/>
              </w:rPr>
              <w:t>r</w:t>
            </w:r>
            <w:r w:rsidR="00EF35EE" w:rsidRPr="00B47A02">
              <w:rPr>
                <w:rFonts w:asciiTheme="minorHAnsi" w:hAnsiTheme="minorHAnsi"/>
                <w:sz w:val="22"/>
                <w:szCs w:val="22"/>
              </w:rPr>
              <w:t>isks, contact information</w:t>
            </w:r>
            <w:r w:rsidR="00EB3F34" w:rsidRPr="00B47A02">
              <w:rPr>
                <w:rFonts w:asciiTheme="minorHAnsi" w:hAnsiTheme="minorHAnsi"/>
                <w:sz w:val="22"/>
                <w:szCs w:val="22"/>
              </w:rPr>
              <w:t>, and a link to the survey.</w:t>
            </w:r>
            <w:r w:rsidR="00E144B5" w:rsidRPr="00B47A02">
              <w:rPr>
                <w:rFonts w:asciiTheme="minorHAnsi" w:hAnsiTheme="minorHAnsi"/>
                <w:sz w:val="22"/>
                <w:szCs w:val="22"/>
              </w:rPr>
              <w:t xml:space="preserve"> This will also</w:t>
            </w:r>
            <w:r w:rsidR="00555800" w:rsidRPr="00B47A02">
              <w:rPr>
                <w:rFonts w:asciiTheme="minorHAnsi" w:hAnsiTheme="minorHAnsi"/>
                <w:sz w:val="22"/>
                <w:szCs w:val="22"/>
              </w:rPr>
              <w:t xml:space="preserve"> update the survey conducted six</w:t>
            </w:r>
            <w:r w:rsidR="00E144B5" w:rsidRPr="00B47A02">
              <w:rPr>
                <w:rFonts w:asciiTheme="minorHAnsi" w:hAnsiTheme="minorHAnsi"/>
                <w:sz w:val="22"/>
                <w:szCs w:val="22"/>
              </w:rPr>
              <w:t>teen</w:t>
            </w:r>
            <w:r w:rsidR="00FB7442" w:rsidRPr="00B47A02">
              <w:rPr>
                <w:rFonts w:asciiTheme="minorHAnsi" w:hAnsiTheme="minorHAnsi"/>
                <w:sz w:val="22"/>
                <w:szCs w:val="22"/>
              </w:rPr>
              <w:t xml:space="preserve"> </w:t>
            </w:r>
            <w:r w:rsidR="00E144B5" w:rsidRPr="00B47A02">
              <w:rPr>
                <w:rFonts w:asciiTheme="minorHAnsi" w:hAnsiTheme="minorHAnsi"/>
                <w:sz w:val="22"/>
                <w:szCs w:val="22"/>
              </w:rPr>
              <w:t>years ago</w:t>
            </w:r>
            <w:r w:rsidR="00FB7442" w:rsidRPr="00B47A02">
              <w:rPr>
                <w:rFonts w:asciiTheme="minorHAnsi" w:hAnsiTheme="minorHAnsi"/>
                <w:sz w:val="22"/>
                <w:szCs w:val="22"/>
              </w:rPr>
              <w:t xml:space="preserve"> (1999)</w:t>
            </w:r>
            <w:r w:rsidR="00E144B5" w:rsidRPr="00B47A02">
              <w:rPr>
                <w:rFonts w:asciiTheme="minorHAnsi" w:hAnsiTheme="minorHAnsi"/>
                <w:sz w:val="22"/>
                <w:szCs w:val="22"/>
              </w:rPr>
              <w:t>.</w:t>
            </w:r>
            <w:r w:rsidR="00EF35EE" w:rsidRPr="00B47A02">
              <w:rPr>
                <w:rFonts w:asciiTheme="minorHAnsi" w:hAnsiTheme="minorHAnsi"/>
                <w:sz w:val="22"/>
                <w:szCs w:val="22"/>
              </w:rPr>
              <w:t xml:space="preserve"> </w:t>
            </w:r>
          </w:p>
        </w:tc>
      </w:tr>
      <w:tr w:rsidR="00D8289D" w:rsidRPr="00B47A02"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DA33C1" w:rsidRDefault="00D8289D" w:rsidP="00AB7BC7">
            <w:pPr>
              <w:rPr>
                <w:rFonts w:asciiTheme="minorHAnsi" w:hAnsiTheme="minorHAnsi" w:cstheme="minorHAnsi"/>
                <w:b/>
                <w:bCs/>
                <w:sz w:val="20"/>
                <w:szCs w:val="22"/>
              </w:rPr>
            </w:pPr>
          </w:p>
        </w:tc>
      </w:tr>
      <w:tr w:rsidR="00D8289D" w:rsidRPr="00B47A02"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B47A02" w:rsidRDefault="00D8289D" w:rsidP="00AB7BC7">
            <w:pPr>
              <w:rPr>
                <w:rFonts w:asciiTheme="minorHAnsi" w:hAnsiTheme="minorHAnsi" w:cstheme="minorHAnsi"/>
                <w:b/>
                <w:bCs/>
                <w:sz w:val="22"/>
                <w:szCs w:val="22"/>
              </w:rPr>
            </w:pPr>
            <w:r w:rsidRPr="00B47A02">
              <w:rPr>
                <w:rFonts w:asciiTheme="minorHAnsi" w:hAnsiTheme="minorHAnsi" w:cstheme="minorHAnsi"/>
                <w:b/>
                <w:bCs/>
                <w:sz w:val="22"/>
                <w:szCs w:val="22"/>
              </w:rPr>
              <w:t>Principal Investigator Contact Information</w:t>
            </w:r>
          </w:p>
        </w:tc>
      </w:tr>
      <w:tr w:rsidR="004B381E" w:rsidRPr="00B47A02" w14:paraId="6BE67865" w14:textId="77777777" w:rsidTr="00394081">
        <w:trPr>
          <w:trHeight w:val="269"/>
        </w:trPr>
        <w:tc>
          <w:tcPr>
            <w:tcW w:w="1350" w:type="dxa"/>
            <w:gridSpan w:val="2"/>
            <w:tcBorders>
              <w:top w:val="single" w:sz="4" w:space="0" w:color="auto"/>
            </w:tcBorders>
          </w:tcPr>
          <w:p w14:paraId="5750A272" w14:textId="297467B9"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Name:</w:t>
            </w:r>
          </w:p>
        </w:tc>
        <w:tc>
          <w:tcPr>
            <w:tcW w:w="8640" w:type="dxa"/>
            <w:gridSpan w:val="8"/>
            <w:tcBorders>
              <w:top w:val="single" w:sz="4" w:space="0" w:color="auto"/>
            </w:tcBorders>
          </w:tcPr>
          <w:p w14:paraId="11DD2523" w14:textId="10C55FE1" w:rsidR="004B381E" w:rsidRPr="00B47A02" w:rsidRDefault="00F8541D">
            <w:pPr>
              <w:rPr>
                <w:rFonts w:asciiTheme="minorHAnsi" w:hAnsiTheme="minorHAnsi"/>
                <w:sz w:val="22"/>
                <w:szCs w:val="22"/>
              </w:rPr>
            </w:pPr>
            <w:r w:rsidRPr="00B47A02">
              <w:rPr>
                <w:rFonts w:asciiTheme="minorHAnsi" w:hAnsiTheme="minorHAnsi"/>
                <w:sz w:val="22"/>
                <w:szCs w:val="22"/>
              </w:rPr>
              <w:t>Ray Darville and Pat Stephens Williams</w:t>
            </w:r>
          </w:p>
        </w:tc>
      </w:tr>
      <w:tr w:rsidR="004B381E" w:rsidRPr="00B47A02" w14:paraId="42088005" w14:textId="77777777" w:rsidTr="00394081">
        <w:trPr>
          <w:trHeight w:val="198"/>
        </w:trPr>
        <w:tc>
          <w:tcPr>
            <w:tcW w:w="1350" w:type="dxa"/>
            <w:gridSpan w:val="2"/>
          </w:tcPr>
          <w:p w14:paraId="0359AA7C"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Title:</w:t>
            </w:r>
          </w:p>
        </w:tc>
        <w:tc>
          <w:tcPr>
            <w:tcW w:w="8640" w:type="dxa"/>
            <w:gridSpan w:val="8"/>
          </w:tcPr>
          <w:p w14:paraId="21EDFCD0" w14:textId="61C4F062" w:rsidR="004B381E" w:rsidRPr="00B47A02" w:rsidRDefault="00F8541D">
            <w:pPr>
              <w:rPr>
                <w:rFonts w:asciiTheme="minorHAnsi" w:hAnsiTheme="minorHAnsi"/>
                <w:sz w:val="22"/>
                <w:szCs w:val="22"/>
              </w:rPr>
            </w:pPr>
            <w:r w:rsidRPr="00B47A02">
              <w:rPr>
                <w:rFonts w:asciiTheme="minorHAnsi" w:hAnsiTheme="minorHAnsi"/>
                <w:sz w:val="22"/>
                <w:szCs w:val="22"/>
              </w:rPr>
              <w:t>Professor and Associate Professor</w:t>
            </w:r>
          </w:p>
        </w:tc>
      </w:tr>
      <w:tr w:rsidR="004B381E" w:rsidRPr="00B47A02" w14:paraId="0270472F" w14:textId="77777777" w:rsidTr="00394081">
        <w:trPr>
          <w:trHeight w:val="288"/>
        </w:trPr>
        <w:tc>
          <w:tcPr>
            <w:tcW w:w="1350" w:type="dxa"/>
            <w:gridSpan w:val="2"/>
          </w:tcPr>
          <w:p w14:paraId="10F0CB1D" w14:textId="2E603A3F" w:rsidR="004B381E" w:rsidRPr="00B47A02" w:rsidRDefault="002113B3" w:rsidP="004B381E">
            <w:pPr>
              <w:rPr>
                <w:rFonts w:asciiTheme="minorHAnsi" w:hAnsiTheme="minorHAnsi" w:cstheme="minorHAnsi"/>
                <w:b/>
                <w:bCs/>
                <w:sz w:val="22"/>
                <w:szCs w:val="22"/>
              </w:rPr>
            </w:pPr>
            <w:r w:rsidRPr="00B47A02">
              <w:rPr>
                <w:rFonts w:asciiTheme="minorHAnsi" w:hAnsiTheme="minorHAnsi" w:cstheme="minorHAnsi"/>
                <w:b/>
                <w:bCs/>
                <w:sz w:val="22"/>
                <w:szCs w:val="22"/>
              </w:rPr>
              <w:t>Affiliation</w:t>
            </w:r>
          </w:p>
        </w:tc>
        <w:tc>
          <w:tcPr>
            <w:tcW w:w="8640" w:type="dxa"/>
            <w:gridSpan w:val="8"/>
          </w:tcPr>
          <w:p w14:paraId="00ACDB93" w14:textId="53877CC3" w:rsidR="004B381E" w:rsidRPr="00B47A02" w:rsidRDefault="00F8541D">
            <w:pPr>
              <w:rPr>
                <w:rFonts w:asciiTheme="minorHAnsi" w:hAnsiTheme="minorHAnsi"/>
                <w:sz w:val="22"/>
                <w:szCs w:val="22"/>
              </w:rPr>
            </w:pPr>
            <w:r w:rsidRPr="00B47A02">
              <w:rPr>
                <w:rFonts w:asciiTheme="minorHAnsi" w:hAnsiTheme="minorHAnsi"/>
                <w:sz w:val="22"/>
                <w:szCs w:val="22"/>
              </w:rPr>
              <w:t>Arthur Temple College of Forestry and Agriculture</w:t>
            </w:r>
          </w:p>
        </w:tc>
      </w:tr>
      <w:tr w:rsidR="004B381E" w:rsidRPr="00B47A02" w14:paraId="3D81E307" w14:textId="77777777" w:rsidTr="00394081">
        <w:trPr>
          <w:trHeight w:val="279"/>
        </w:trPr>
        <w:tc>
          <w:tcPr>
            <w:tcW w:w="1350" w:type="dxa"/>
            <w:gridSpan w:val="2"/>
          </w:tcPr>
          <w:p w14:paraId="2881D2F9" w14:textId="17DF8975"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Address</w:t>
            </w:r>
            <w:r w:rsidR="00EC0D7B" w:rsidRPr="00B47A02">
              <w:rPr>
                <w:rFonts w:asciiTheme="minorHAnsi" w:hAnsiTheme="minorHAnsi" w:cstheme="minorHAnsi"/>
                <w:b/>
                <w:bCs/>
                <w:sz w:val="22"/>
                <w:szCs w:val="22"/>
              </w:rPr>
              <w:t>:</w:t>
            </w:r>
          </w:p>
        </w:tc>
        <w:tc>
          <w:tcPr>
            <w:tcW w:w="8640" w:type="dxa"/>
            <w:gridSpan w:val="8"/>
          </w:tcPr>
          <w:p w14:paraId="178752D8" w14:textId="5FBB9413" w:rsidR="004B381E" w:rsidRPr="00B47A02" w:rsidRDefault="00F8541D" w:rsidP="006F600B">
            <w:pPr>
              <w:rPr>
                <w:rFonts w:asciiTheme="minorHAnsi" w:hAnsiTheme="minorHAnsi"/>
                <w:sz w:val="22"/>
                <w:szCs w:val="22"/>
              </w:rPr>
            </w:pPr>
            <w:r w:rsidRPr="00B47A02">
              <w:rPr>
                <w:rFonts w:asciiTheme="minorHAnsi" w:hAnsiTheme="minorHAnsi"/>
                <w:sz w:val="22"/>
                <w:szCs w:val="22"/>
              </w:rPr>
              <w:t>Box 6109, SFA Station, Nacogdoches, TX 75962-3047</w:t>
            </w:r>
          </w:p>
        </w:tc>
      </w:tr>
      <w:tr w:rsidR="004B381E" w:rsidRPr="00B47A02" w14:paraId="765FD8CA" w14:textId="77777777" w:rsidTr="00394081">
        <w:trPr>
          <w:trHeight w:val="351"/>
        </w:trPr>
        <w:tc>
          <w:tcPr>
            <w:tcW w:w="1350" w:type="dxa"/>
            <w:gridSpan w:val="2"/>
          </w:tcPr>
          <w:p w14:paraId="75000512"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Phone:</w:t>
            </w:r>
          </w:p>
        </w:tc>
        <w:tc>
          <w:tcPr>
            <w:tcW w:w="8640" w:type="dxa"/>
            <w:gridSpan w:val="8"/>
          </w:tcPr>
          <w:p w14:paraId="6CE3B33B" w14:textId="214B68EC" w:rsidR="004B381E" w:rsidRPr="00B47A02" w:rsidRDefault="00F8541D">
            <w:pPr>
              <w:rPr>
                <w:rFonts w:asciiTheme="minorHAnsi" w:hAnsiTheme="minorHAnsi"/>
                <w:sz w:val="22"/>
                <w:szCs w:val="22"/>
              </w:rPr>
            </w:pPr>
            <w:r w:rsidRPr="00B47A02">
              <w:rPr>
                <w:rFonts w:asciiTheme="minorHAnsi" w:hAnsiTheme="minorHAnsi"/>
                <w:sz w:val="22"/>
                <w:szCs w:val="22"/>
              </w:rPr>
              <w:t>936-468-2256 and 936-468-2162</w:t>
            </w:r>
          </w:p>
        </w:tc>
      </w:tr>
      <w:tr w:rsidR="004B381E" w:rsidRPr="00B47A02" w14:paraId="0C2B8AC8" w14:textId="77777777" w:rsidTr="00394081">
        <w:trPr>
          <w:trHeight w:val="198"/>
        </w:trPr>
        <w:tc>
          <w:tcPr>
            <w:tcW w:w="1350" w:type="dxa"/>
            <w:gridSpan w:val="2"/>
            <w:tcBorders>
              <w:bottom w:val="single" w:sz="4" w:space="0" w:color="auto"/>
            </w:tcBorders>
          </w:tcPr>
          <w:p w14:paraId="3FA44E54"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Email:</w:t>
            </w:r>
          </w:p>
        </w:tc>
        <w:tc>
          <w:tcPr>
            <w:tcW w:w="8640" w:type="dxa"/>
            <w:gridSpan w:val="8"/>
            <w:tcBorders>
              <w:bottom w:val="single" w:sz="4" w:space="0" w:color="auto"/>
            </w:tcBorders>
          </w:tcPr>
          <w:p w14:paraId="319DC216" w14:textId="050A3684" w:rsidR="004B381E" w:rsidRPr="00B47A02" w:rsidRDefault="000F3A8F">
            <w:pPr>
              <w:rPr>
                <w:rFonts w:asciiTheme="minorHAnsi" w:hAnsiTheme="minorHAnsi"/>
                <w:sz w:val="22"/>
                <w:szCs w:val="22"/>
              </w:rPr>
            </w:pPr>
            <w:hyperlink r:id="rId9" w:history="1">
              <w:r w:rsidR="00F8541D" w:rsidRPr="00B47A02">
                <w:rPr>
                  <w:rStyle w:val="Hyperlink"/>
                  <w:rFonts w:asciiTheme="minorHAnsi" w:hAnsiTheme="minorHAnsi"/>
                  <w:sz w:val="22"/>
                  <w:szCs w:val="22"/>
                </w:rPr>
                <w:t>rdarville@sfasu.edu</w:t>
              </w:r>
            </w:hyperlink>
            <w:r w:rsidR="00F8541D" w:rsidRPr="00B47A02">
              <w:rPr>
                <w:rFonts w:asciiTheme="minorHAnsi" w:hAnsiTheme="minorHAnsi"/>
                <w:sz w:val="22"/>
                <w:szCs w:val="22"/>
              </w:rPr>
              <w:t xml:space="preserve"> and </w:t>
            </w:r>
            <w:hyperlink r:id="rId10" w:history="1">
              <w:r w:rsidR="00593A3D" w:rsidRPr="00B47A02">
                <w:rPr>
                  <w:rFonts w:asciiTheme="minorHAnsi" w:hAnsiTheme="minorHAnsi"/>
                  <w:color w:val="CC3333"/>
                  <w:sz w:val="22"/>
                  <w:szCs w:val="22"/>
                </w:rPr>
                <w:t>stephensp@sfasu.edu</w:t>
              </w:r>
            </w:hyperlink>
            <w:r w:rsidR="00593A3D" w:rsidRPr="00B47A02">
              <w:rPr>
                <w:rFonts w:asciiTheme="minorHAnsi" w:hAnsiTheme="minorHAnsi"/>
                <w:sz w:val="22"/>
                <w:szCs w:val="22"/>
              </w:rPr>
              <w:t xml:space="preserve"> </w:t>
            </w:r>
            <w:r w:rsidR="00F8541D" w:rsidRPr="00B47A02">
              <w:rPr>
                <w:rFonts w:asciiTheme="minorHAnsi" w:hAnsiTheme="minorHAnsi"/>
                <w:sz w:val="22"/>
                <w:szCs w:val="22"/>
              </w:rPr>
              <w:t xml:space="preserve"> </w:t>
            </w:r>
          </w:p>
        </w:tc>
      </w:tr>
      <w:tr w:rsidR="00D8289D" w:rsidRPr="00B47A02"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DA33C1" w:rsidRDefault="00D8289D" w:rsidP="00DA33C1">
            <w:pPr>
              <w:pStyle w:val="NoSpacing"/>
              <w:rPr>
                <w:sz w:val="16"/>
              </w:rPr>
            </w:pPr>
          </w:p>
        </w:tc>
      </w:tr>
      <w:tr w:rsidR="00D8289D" w:rsidRPr="00B47A02"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B47A02" w:rsidRDefault="00D8289D" w:rsidP="00AB7BC7">
            <w:pPr>
              <w:rPr>
                <w:rFonts w:asciiTheme="minorHAnsi" w:hAnsiTheme="minorHAnsi" w:cstheme="minorHAnsi"/>
                <w:b/>
                <w:bCs/>
                <w:sz w:val="22"/>
                <w:szCs w:val="22"/>
              </w:rPr>
            </w:pPr>
            <w:r w:rsidRPr="00B47A02">
              <w:rPr>
                <w:rFonts w:asciiTheme="minorHAnsi" w:hAnsiTheme="minorHAnsi" w:cstheme="minorHAnsi"/>
                <w:b/>
                <w:bCs/>
                <w:sz w:val="22"/>
                <w:szCs w:val="22"/>
              </w:rPr>
              <w:t>Park or Program Liaison Contact Information</w:t>
            </w:r>
          </w:p>
        </w:tc>
      </w:tr>
      <w:tr w:rsidR="004B381E" w:rsidRPr="00B47A02" w14:paraId="5BFF6F05" w14:textId="77777777" w:rsidTr="00D772E6">
        <w:trPr>
          <w:trHeight w:val="206"/>
        </w:trPr>
        <w:tc>
          <w:tcPr>
            <w:tcW w:w="1350" w:type="dxa"/>
            <w:gridSpan w:val="2"/>
            <w:tcBorders>
              <w:top w:val="single" w:sz="4" w:space="0" w:color="auto"/>
            </w:tcBorders>
          </w:tcPr>
          <w:p w14:paraId="090B9B90" w14:textId="0090A8F1"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Name:</w:t>
            </w:r>
          </w:p>
        </w:tc>
        <w:tc>
          <w:tcPr>
            <w:tcW w:w="8640" w:type="dxa"/>
            <w:gridSpan w:val="8"/>
            <w:tcBorders>
              <w:top w:val="single" w:sz="4" w:space="0" w:color="auto"/>
            </w:tcBorders>
          </w:tcPr>
          <w:p w14:paraId="0EE400CD" w14:textId="6188534A" w:rsidR="004B381E" w:rsidRPr="00B47A02" w:rsidRDefault="00F8541D" w:rsidP="00ED33F3">
            <w:pPr>
              <w:rPr>
                <w:rFonts w:asciiTheme="minorHAnsi" w:hAnsiTheme="minorHAnsi" w:cstheme="minorHAnsi"/>
                <w:sz w:val="22"/>
                <w:szCs w:val="22"/>
              </w:rPr>
            </w:pPr>
            <w:r w:rsidRPr="00B47A02">
              <w:rPr>
                <w:rFonts w:asciiTheme="minorHAnsi" w:hAnsiTheme="minorHAnsi" w:cstheme="minorHAnsi"/>
                <w:sz w:val="22"/>
                <w:szCs w:val="22"/>
              </w:rPr>
              <w:t>Tami Blackford</w:t>
            </w:r>
          </w:p>
        </w:tc>
      </w:tr>
      <w:tr w:rsidR="004B381E" w:rsidRPr="00B47A02" w14:paraId="4FF272F4" w14:textId="77777777" w:rsidTr="00D772E6">
        <w:trPr>
          <w:trHeight w:val="243"/>
        </w:trPr>
        <w:tc>
          <w:tcPr>
            <w:tcW w:w="1350" w:type="dxa"/>
            <w:gridSpan w:val="2"/>
          </w:tcPr>
          <w:p w14:paraId="16A6AB30"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Title:</w:t>
            </w:r>
          </w:p>
        </w:tc>
        <w:tc>
          <w:tcPr>
            <w:tcW w:w="8640" w:type="dxa"/>
            <w:gridSpan w:val="8"/>
          </w:tcPr>
          <w:p w14:paraId="130207D0" w14:textId="3BDE6042" w:rsidR="004B381E" w:rsidRPr="00B47A02" w:rsidRDefault="00F8541D">
            <w:pPr>
              <w:rPr>
                <w:rFonts w:asciiTheme="minorHAnsi" w:hAnsiTheme="minorHAnsi" w:cstheme="minorHAnsi"/>
                <w:sz w:val="22"/>
                <w:szCs w:val="22"/>
              </w:rPr>
            </w:pPr>
            <w:r w:rsidRPr="00B47A02">
              <w:rPr>
                <w:rFonts w:asciiTheme="minorHAnsi" w:hAnsiTheme="minorHAnsi" w:cstheme="minorHAnsi"/>
                <w:sz w:val="22"/>
                <w:szCs w:val="22"/>
              </w:rPr>
              <w:t>Deputy Chief, Interpretive Planning and Media Planning</w:t>
            </w:r>
          </w:p>
        </w:tc>
      </w:tr>
      <w:tr w:rsidR="004B381E" w:rsidRPr="00B47A02" w14:paraId="38EB03C6" w14:textId="77777777" w:rsidTr="00D772E6">
        <w:trPr>
          <w:trHeight w:val="261"/>
        </w:trPr>
        <w:tc>
          <w:tcPr>
            <w:tcW w:w="1350" w:type="dxa"/>
            <w:gridSpan w:val="2"/>
          </w:tcPr>
          <w:p w14:paraId="25A469B7"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Park:</w:t>
            </w:r>
          </w:p>
        </w:tc>
        <w:tc>
          <w:tcPr>
            <w:tcW w:w="8640" w:type="dxa"/>
            <w:gridSpan w:val="8"/>
          </w:tcPr>
          <w:p w14:paraId="2F7865ED" w14:textId="3950B014" w:rsidR="004B381E" w:rsidRPr="00B47A02" w:rsidRDefault="00F8541D">
            <w:pPr>
              <w:rPr>
                <w:rFonts w:asciiTheme="minorHAnsi" w:hAnsiTheme="minorHAnsi" w:cstheme="minorHAnsi"/>
                <w:sz w:val="22"/>
                <w:szCs w:val="22"/>
              </w:rPr>
            </w:pPr>
            <w:r w:rsidRPr="00B47A02">
              <w:rPr>
                <w:rFonts w:asciiTheme="minorHAnsi" w:hAnsiTheme="minorHAnsi" w:cstheme="minorHAnsi"/>
                <w:sz w:val="22"/>
                <w:szCs w:val="22"/>
              </w:rPr>
              <w:t>Yellowstone National Park</w:t>
            </w:r>
          </w:p>
        </w:tc>
      </w:tr>
      <w:tr w:rsidR="004B381E" w:rsidRPr="00B47A02" w14:paraId="21D7E97D" w14:textId="77777777" w:rsidTr="00D772E6">
        <w:trPr>
          <w:trHeight w:val="342"/>
        </w:trPr>
        <w:tc>
          <w:tcPr>
            <w:tcW w:w="1350" w:type="dxa"/>
            <w:gridSpan w:val="2"/>
          </w:tcPr>
          <w:p w14:paraId="1686A6AC" w14:textId="76213962"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Address</w:t>
            </w:r>
          </w:p>
        </w:tc>
        <w:tc>
          <w:tcPr>
            <w:tcW w:w="8640" w:type="dxa"/>
            <w:gridSpan w:val="8"/>
          </w:tcPr>
          <w:p w14:paraId="46B4D18D" w14:textId="55B5BEF7" w:rsidR="004B381E" w:rsidRPr="00B47A02" w:rsidRDefault="00F8541D">
            <w:pPr>
              <w:rPr>
                <w:rFonts w:asciiTheme="minorHAnsi" w:hAnsiTheme="minorHAnsi" w:cstheme="minorHAnsi"/>
                <w:sz w:val="22"/>
                <w:szCs w:val="22"/>
              </w:rPr>
            </w:pPr>
            <w:r w:rsidRPr="00B47A02">
              <w:rPr>
                <w:rFonts w:asciiTheme="minorHAnsi" w:hAnsiTheme="minorHAnsi" w:cstheme="minorHAnsi"/>
                <w:sz w:val="22"/>
                <w:szCs w:val="22"/>
              </w:rPr>
              <w:t>Box 168, Yellowstone National Park, Wyoming, 82190</w:t>
            </w:r>
          </w:p>
        </w:tc>
      </w:tr>
      <w:tr w:rsidR="004B381E" w:rsidRPr="00B47A02" w14:paraId="1B25C254" w14:textId="77777777" w:rsidTr="00D772E6">
        <w:trPr>
          <w:trHeight w:val="270"/>
        </w:trPr>
        <w:tc>
          <w:tcPr>
            <w:tcW w:w="1350" w:type="dxa"/>
            <w:gridSpan w:val="2"/>
          </w:tcPr>
          <w:p w14:paraId="1BDBE7FC"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Phone:</w:t>
            </w:r>
          </w:p>
        </w:tc>
        <w:tc>
          <w:tcPr>
            <w:tcW w:w="8640" w:type="dxa"/>
            <w:gridSpan w:val="8"/>
          </w:tcPr>
          <w:p w14:paraId="5F13F187" w14:textId="3D535946" w:rsidR="004B381E" w:rsidRPr="00B47A02" w:rsidRDefault="00F8541D">
            <w:pPr>
              <w:rPr>
                <w:rFonts w:asciiTheme="minorHAnsi" w:hAnsiTheme="minorHAnsi" w:cstheme="minorHAnsi"/>
                <w:sz w:val="22"/>
                <w:szCs w:val="22"/>
              </w:rPr>
            </w:pPr>
            <w:r w:rsidRPr="00B47A02">
              <w:rPr>
                <w:rFonts w:asciiTheme="minorHAnsi" w:hAnsiTheme="minorHAnsi" w:cstheme="minorHAnsi"/>
                <w:sz w:val="22"/>
                <w:szCs w:val="22"/>
              </w:rPr>
              <w:t>(307) 344-2204</w:t>
            </w:r>
          </w:p>
        </w:tc>
      </w:tr>
      <w:tr w:rsidR="004B381E" w:rsidRPr="00B47A02" w14:paraId="017BACFC" w14:textId="77777777" w:rsidTr="00D772E6">
        <w:trPr>
          <w:trHeight w:val="270"/>
        </w:trPr>
        <w:tc>
          <w:tcPr>
            <w:tcW w:w="1350" w:type="dxa"/>
            <w:gridSpan w:val="2"/>
            <w:tcBorders>
              <w:bottom w:val="single" w:sz="4" w:space="0" w:color="auto"/>
            </w:tcBorders>
          </w:tcPr>
          <w:p w14:paraId="259B9BFA" w14:textId="77777777" w:rsidR="004B381E" w:rsidRPr="00B47A02" w:rsidRDefault="004B381E" w:rsidP="004B381E">
            <w:pPr>
              <w:rPr>
                <w:rFonts w:asciiTheme="minorHAnsi" w:hAnsiTheme="minorHAnsi" w:cstheme="minorHAnsi"/>
                <w:b/>
                <w:bCs/>
                <w:sz w:val="22"/>
                <w:szCs w:val="22"/>
              </w:rPr>
            </w:pPr>
            <w:r w:rsidRPr="00B47A02">
              <w:rPr>
                <w:rFonts w:asciiTheme="minorHAnsi" w:hAnsiTheme="minorHAnsi" w:cstheme="minorHAnsi"/>
                <w:b/>
                <w:bCs/>
                <w:sz w:val="22"/>
                <w:szCs w:val="22"/>
              </w:rPr>
              <w:t>Email:</w:t>
            </w:r>
          </w:p>
        </w:tc>
        <w:tc>
          <w:tcPr>
            <w:tcW w:w="8640" w:type="dxa"/>
            <w:gridSpan w:val="8"/>
            <w:tcBorders>
              <w:bottom w:val="single" w:sz="4" w:space="0" w:color="auto"/>
            </w:tcBorders>
          </w:tcPr>
          <w:p w14:paraId="5DBB9CD0" w14:textId="595335AD" w:rsidR="004B381E" w:rsidRPr="00B47A02" w:rsidRDefault="00F8541D">
            <w:pPr>
              <w:rPr>
                <w:rFonts w:asciiTheme="minorHAnsi" w:hAnsiTheme="minorHAnsi" w:cstheme="minorHAnsi"/>
                <w:sz w:val="22"/>
                <w:szCs w:val="22"/>
              </w:rPr>
            </w:pPr>
            <w:r w:rsidRPr="00B47A02">
              <w:rPr>
                <w:rFonts w:asciiTheme="minorHAnsi" w:hAnsiTheme="minorHAnsi" w:cstheme="minorHAnsi"/>
                <w:sz w:val="22"/>
                <w:szCs w:val="22"/>
              </w:rPr>
              <w:t>tami_blackford@nps.gov</w:t>
            </w:r>
          </w:p>
        </w:tc>
      </w:tr>
      <w:tr w:rsidR="00D8289D" w:rsidRPr="00B47A02"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B47A02" w:rsidRDefault="00D8289D" w:rsidP="00D8289D">
            <w:pPr>
              <w:rPr>
                <w:rFonts w:asciiTheme="minorHAnsi" w:hAnsiTheme="minorHAnsi" w:cstheme="minorHAnsi"/>
                <w:b/>
                <w:sz w:val="22"/>
                <w:szCs w:val="22"/>
              </w:rPr>
            </w:pPr>
            <w:r w:rsidRPr="00B47A02">
              <w:rPr>
                <w:rFonts w:asciiTheme="minorHAnsi" w:hAnsiTheme="minorHAnsi" w:cstheme="minorHAnsi"/>
                <w:b/>
                <w:sz w:val="22"/>
                <w:szCs w:val="22"/>
              </w:rPr>
              <w:lastRenderedPageBreak/>
              <w:t>Project  Information</w:t>
            </w:r>
          </w:p>
        </w:tc>
      </w:tr>
      <w:tr w:rsidR="00D8289D" w:rsidRPr="00B47A02" w14:paraId="3CA98BAC" w14:textId="77777777" w:rsidTr="00394081">
        <w:trPr>
          <w:gridBefore w:val="1"/>
          <w:wBefore w:w="87" w:type="dxa"/>
        </w:trPr>
        <w:tc>
          <w:tcPr>
            <w:tcW w:w="6303" w:type="dxa"/>
            <w:gridSpan w:val="6"/>
            <w:tcBorders>
              <w:top w:val="single" w:sz="4" w:space="0" w:color="auto"/>
              <w:bottom w:val="single" w:sz="4" w:space="0" w:color="auto"/>
            </w:tcBorders>
          </w:tcPr>
          <w:p w14:paraId="64BA11D3" w14:textId="65C25E9B" w:rsidR="00D8289D" w:rsidRPr="00B47A02" w:rsidRDefault="00771A46" w:rsidP="00771A46">
            <w:pPr>
              <w:rPr>
                <w:rFonts w:asciiTheme="minorHAnsi" w:hAnsiTheme="minorHAnsi" w:cstheme="minorHAnsi"/>
                <w:b/>
                <w:bCs/>
                <w:sz w:val="22"/>
                <w:szCs w:val="22"/>
              </w:rPr>
            </w:pPr>
            <w:r w:rsidRPr="00B47A02">
              <w:rPr>
                <w:rFonts w:asciiTheme="minorHAnsi" w:hAnsiTheme="minorHAnsi" w:cstheme="minorHAnsi"/>
                <w:b/>
                <w:bCs/>
                <w:sz w:val="22"/>
                <w:szCs w:val="22"/>
              </w:rPr>
              <w:t>Where will the collection take place? (Name of NPS Site)</w:t>
            </w:r>
            <w:r w:rsidR="00D8289D" w:rsidRPr="00B47A02">
              <w:rPr>
                <w:rFonts w:asciiTheme="minorHAnsi" w:hAnsiTheme="minorHAnsi" w:cstheme="minorHAnsi"/>
                <w:b/>
                <w:bCs/>
                <w:sz w:val="22"/>
                <w:szCs w:val="22"/>
              </w:rPr>
              <w:t xml:space="preserve">  </w:t>
            </w:r>
          </w:p>
        </w:tc>
        <w:tc>
          <w:tcPr>
            <w:tcW w:w="3600" w:type="dxa"/>
            <w:gridSpan w:val="3"/>
            <w:tcBorders>
              <w:top w:val="single" w:sz="4" w:space="0" w:color="auto"/>
              <w:bottom w:val="single" w:sz="4" w:space="0" w:color="auto"/>
            </w:tcBorders>
          </w:tcPr>
          <w:p w14:paraId="514AC662" w14:textId="251E7D2D" w:rsidR="00D8289D" w:rsidRPr="00B47A02" w:rsidRDefault="00F8541D">
            <w:pPr>
              <w:rPr>
                <w:rFonts w:asciiTheme="minorHAnsi" w:hAnsiTheme="minorHAnsi" w:cstheme="minorHAnsi"/>
                <w:sz w:val="22"/>
                <w:szCs w:val="22"/>
              </w:rPr>
            </w:pPr>
            <w:r w:rsidRPr="00B47A02">
              <w:rPr>
                <w:rFonts w:asciiTheme="minorHAnsi" w:hAnsiTheme="minorHAnsi" w:cstheme="minorHAnsi"/>
                <w:sz w:val="22"/>
                <w:szCs w:val="22"/>
              </w:rPr>
              <w:t>Yellowstone National Park</w:t>
            </w:r>
          </w:p>
        </w:tc>
      </w:tr>
      <w:tr w:rsidR="00D8289D" w:rsidRPr="00B47A02"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B47A02" w:rsidRDefault="00D8289D" w:rsidP="00885E07">
            <w:pPr>
              <w:pStyle w:val="NoSpacing"/>
              <w:rPr>
                <w:rFonts w:asciiTheme="minorHAnsi" w:hAnsiTheme="minorHAnsi" w:cstheme="minorHAnsi"/>
                <w:sz w:val="22"/>
                <w:szCs w:val="22"/>
              </w:rPr>
            </w:pPr>
          </w:p>
        </w:tc>
      </w:tr>
      <w:tr w:rsidR="00771A46" w:rsidRPr="00B47A02" w14:paraId="6326F0BE" w14:textId="77777777" w:rsidTr="004F2C91">
        <w:trPr>
          <w:gridBefore w:val="1"/>
          <w:wBefore w:w="87" w:type="dxa"/>
        </w:trPr>
        <w:tc>
          <w:tcPr>
            <w:tcW w:w="2245" w:type="dxa"/>
            <w:gridSpan w:val="2"/>
            <w:tcBorders>
              <w:top w:val="single" w:sz="4" w:space="0" w:color="auto"/>
            </w:tcBorders>
          </w:tcPr>
          <w:p w14:paraId="33032BFC" w14:textId="39865057" w:rsidR="00771A46" w:rsidRPr="00B47A02" w:rsidRDefault="00771A46">
            <w:pPr>
              <w:rPr>
                <w:rFonts w:asciiTheme="minorHAnsi" w:hAnsiTheme="minorHAnsi" w:cstheme="minorHAnsi"/>
                <w:b/>
                <w:bCs/>
                <w:sz w:val="22"/>
                <w:szCs w:val="22"/>
              </w:rPr>
            </w:pPr>
            <w:r w:rsidRPr="00B47A02">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6A347962" w:rsidR="00771A46" w:rsidRPr="00B47A02" w:rsidRDefault="00771A46" w:rsidP="00DA33C1">
            <w:pPr>
              <w:rPr>
                <w:rFonts w:asciiTheme="minorHAnsi" w:hAnsiTheme="minorHAnsi" w:cstheme="minorHAnsi"/>
                <w:b/>
                <w:sz w:val="22"/>
                <w:szCs w:val="22"/>
              </w:rPr>
            </w:pPr>
            <w:r w:rsidRPr="00B47A02">
              <w:rPr>
                <w:rFonts w:asciiTheme="minorHAnsi" w:hAnsiTheme="minorHAnsi" w:cstheme="minorHAnsi"/>
                <w:b/>
                <w:sz w:val="22"/>
                <w:szCs w:val="22"/>
              </w:rPr>
              <w:t>Start Date:</w:t>
            </w:r>
            <w:r w:rsidR="00593A3D" w:rsidRPr="00B47A02">
              <w:rPr>
                <w:rFonts w:asciiTheme="minorHAnsi" w:hAnsiTheme="minorHAnsi" w:cstheme="minorHAnsi"/>
                <w:b/>
                <w:sz w:val="22"/>
                <w:szCs w:val="22"/>
              </w:rPr>
              <w:t xml:space="preserve"> July</w:t>
            </w:r>
            <w:r w:rsidR="004408FD" w:rsidRPr="00B47A02">
              <w:rPr>
                <w:rFonts w:asciiTheme="minorHAnsi" w:hAnsiTheme="minorHAnsi" w:cstheme="minorHAnsi"/>
                <w:b/>
                <w:sz w:val="22"/>
                <w:szCs w:val="22"/>
              </w:rPr>
              <w:t xml:space="preserve"> </w:t>
            </w:r>
            <w:r w:rsidR="00DA33C1">
              <w:rPr>
                <w:rFonts w:asciiTheme="minorHAnsi" w:hAnsiTheme="minorHAnsi" w:cstheme="minorHAnsi"/>
                <w:b/>
                <w:sz w:val="22"/>
                <w:szCs w:val="22"/>
              </w:rPr>
              <w:t>31</w:t>
            </w:r>
            <w:r w:rsidR="004408FD" w:rsidRPr="00B47A02">
              <w:rPr>
                <w:rFonts w:asciiTheme="minorHAnsi" w:hAnsiTheme="minorHAnsi" w:cstheme="minorHAnsi"/>
                <w:b/>
                <w:sz w:val="22"/>
                <w:szCs w:val="22"/>
              </w:rPr>
              <w:t>, 2016</w:t>
            </w:r>
          </w:p>
        </w:tc>
        <w:tc>
          <w:tcPr>
            <w:tcW w:w="4410" w:type="dxa"/>
            <w:gridSpan w:val="5"/>
            <w:tcBorders>
              <w:top w:val="single" w:sz="4" w:space="0" w:color="auto"/>
            </w:tcBorders>
          </w:tcPr>
          <w:p w14:paraId="44A0AD58" w14:textId="4192746F" w:rsidR="00771A46" w:rsidRPr="00B47A02" w:rsidRDefault="00771A46" w:rsidP="00DA33C1">
            <w:pPr>
              <w:rPr>
                <w:rFonts w:asciiTheme="minorHAnsi" w:hAnsiTheme="minorHAnsi" w:cstheme="minorHAnsi"/>
                <w:b/>
                <w:sz w:val="22"/>
                <w:szCs w:val="22"/>
              </w:rPr>
            </w:pPr>
            <w:r w:rsidRPr="00B47A02">
              <w:rPr>
                <w:rFonts w:asciiTheme="minorHAnsi" w:hAnsiTheme="minorHAnsi" w:cstheme="minorHAnsi"/>
                <w:b/>
                <w:sz w:val="22"/>
                <w:szCs w:val="22"/>
              </w:rPr>
              <w:t>End Date</w:t>
            </w:r>
            <w:r w:rsidR="00EC0D7B" w:rsidRPr="00B47A02">
              <w:rPr>
                <w:rFonts w:asciiTheme="minorHAnsi" w:hAnsiTheme="minorHAnsi" w:cstheme="minorHAnsi"/>
                <w:b/>
                <w:sz w:val="22"/>
                <w:szCs w:val="22"/>
              </w:rPr>
              <w:t>:</w:t>
            </w:r>
            <w:r w:rsidR="005F1EC9" w:rsidRPr="00B47A02">
              <w:rPr>
                <w:rFonts w:asciiTheme="minorHAnsi" w:hAnsiTheme="minorHAnsi" w:cstheme="minorHAnsi"/>
                <w:b/>
                <w:sz w:val="22"/>
                <w:szCs w:val="22"/>
              </w:rPr>
              <w:t xml:space="preserve"> </w:t>
            </w:r>
            <w:r w:rsidR="00DA33C1">
              <w:rPr>
                <w:rFonts w:asciiTheme="minorHAnsi" w:hAnsiTheme="minorHAnsi" w:cstheme="minorHAnsi"/>
                <w:b/>
                <w:sz w:val="22"/>
                <w:szCs w:val="22"/>
              </w:rPr>
              <w:t>September</w:t>
            </w:r>
            <w:r w:rsidR="005F1EC9" w:rsidRPr="00B47A02">
              <w:rPr>
                <w:rFonts w:asciiTheme="minorHAnsi" w:hAnsiTheme="minorHAnsi" w:cstheme="minorHAnsi"/>
                <w:b/>
                <w:sz w:val="22"/>
                <w:szCs w:val="22"/>
              </w:rPr>
              <w:t xml:space="preserve"> 3</w:t>
            </w:r>
            <w:r w:rsidR="00DA33C1">
              <w:rPr>
                <w:rFonts w:asciiTheme="minorHAnsi" w:hAnsiTheme="minorHAnsi" w:cstheme="minorHAnsi"/>
                <w:b/>
                <w:sz w:val="22"/>
                <w:szCs w:val="22"/>
              </w:rPr>
              <w:t>0</w:t>
            </w:r>
            <w:r w:rsidR="004408FD" w:rsidRPr="00B47A02">
              <w:rPr>
                <w:rFonts w:asciiTheme="minorHAnsi" w:hAnsiTheme="minorHAnsi" w:cstheme="minorHAnsi"/>
                <w:b/>
                <w:sz w:val="22"/>
                <w:szCs w:val="22"/>
              </w:rPr>
              <w:t>, 2016</w:t>
            </w:r>
          </w:p>
        </w:tc>
      </w:tr>
      <w:tr w:rsidR="00D8289D" w:rsidRPr="00B47A02"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B47A02" w:rsidRDefault="00D8289D" w:rsidP="00885E07">
            <w:pPr>
              <w:pStyle w:val="NoSpacing"/>
              <w:rPr>
                <w:rFonts w:asciiTheme="minorHAnsi" w:hAnsiTheme="minorHAnsi" w:cstheme="minorHAnsi"/>
                <w:sz w:val="22"/>
                <w:szCs w:val="22"/>
              </w:rPr>
            </w:pPr>
          </w:p>
        </w:tc>
      </w:tr>
      <w:tr w:rsidR="00D8289D" w:rsidRPr="00B47A02"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B47A02" w:rsidRDefault="00D8289D">
            <w:pPr>
              <w:rPr>
                <w:rFonts w:asciiTheme="minorHAnsi" w:hAnsiTheme="minorHAnsi" w:cstheme="minorHAnsi"/>
                <w:sz w:val="22"/>
                <w:szCs w:val="22"/>
              </w:rPr>
            </w:pPr>
            <w:r w:rsidRPr="00B47A02">
              <w:rPr>
                <w:rFonts w:asciiTheme="minorHAnsi" w:hAnsiTheme="minorHAnsi" w:cstheme="minorHAnsi"/>
                <w:b/>
                <w:bCs/>
                <w:sz w:val="22"/>
                <w:szCs w:val="22"/>
              </w:rPr>
              <w:t>Type of Information Collection Instrument (Check ALL that Apply)</w:t>
            </w:r>
          </w:p>
        </w:tc>
      </w:tr>
      <w:tr w:rsidR="00D8289D" w:rsidRPr="00B47A02" w14:paraId="48C8F5EC" w14:textId="77777777" w:rsidTr="00413AD2">
        <w:trPr>
          <w:gridBefore w:val="1"/>
          <w:wBefore w:w="87" w:type="dxa"/>
          <w:trHeight w:val="387"/>
        </w:trPr>
        <w:tc>
          <w:tcPr>
            <w:tcW w:w="3603" w:type="dxa"/>
            <w:gridSpan w:val="3"/>
          </w:tcPr>
          <w:p w14:paraId="0F7DD23B" w14:textId="77405B11" w:rsidR="00D8289D" w:rsidRPr="00B47A02" w:rsidRDefault="00EE09F6" w:rsidP="007650BD">
            <w:pPr>
              <w:rPr>
                <w:rFonts w:asciiTheme="minorHAnsi" w:hAnsiTheme="minorHAnsi" w:cstheme="minorHAnsi"/>
                <w:sz w:val="22"/>
                <w:szCs w:val="22"/>
              </w:rPr>
            </w:pPr>
            <w:r w:rsidRPr="00B47A02">
              <w:rPr>
                <w:rFonts w:asciiTheme="minorHAnsi" w:hAnsiTheme="minorHAnsi" w:cstheme="minorHAnsi"/>
                <w:b/>
                <w:bCs/>
                <w:sz w:val="22"/>
                <w:szCs w:val="22"/>
              </w:rPr>
              <w:sym w:font="Wingdings 2" w:char="F0A3"/>
            </w:r>
            <w:r w:rsidRPr="00B47A02">
              <w:rPr>
                <w:rFonts w:asciiTheme="minorHAnsi" w:hAnsiTheme="minorHAnsi" w:cstheme="minorHAnsi"/>
                <w:b/>
                <w:bCs/>
                <w:sz w:val="22"/>
                <w:szCs w:val="22"/>
              </w:rPr>
              <w:t xml:space="preserve"> </w:t>
            </w:r>
            <w:r w:rsidR="00D8289D" w:rsidRPr="00B47A02">
              <w:rPr>
                <w:rFonts w:asciiTheme="minorHAnsi" w:hAnsiTheme="minorHAnsi" w:cstheme="minorHAnsi"/>
                <w:b/>
                <w:bCs/>
                <w:sz w:val="22"/>
                <w:szCs w:val="22"/>
              </w:rPr>
              <w:t>Mail-Back Questionnaire</w:t>
            </w:r>
          </w:p>
        </w:tc>
        <w:tc>
          <w:tcPr>
            <w:tcW w:w="3330" w:type="dxa"/>
            <w:gridSpan w:val="4"/>
            <w:shd w:val="clear" w:color="auto" w:fill="auto"/>
          </w:tcPr>
          <w:p w14:paraId="68F6E458" w14:textId="5AF09458" w:rsidR="00D8289D" w:rsidRPr="00B47A02" w:rsidRDefault="00D8289D" w:rsidP="00F91B9C">
            <w:pPr>
              <w:rPr>
                <w:rFonts w:asciiTheme="minorHAnsi" w:hAnsiTheme="minorHAnsi" w:cstheme="minorHAnsi"/>
                <w:sz w:val="22"/>
                <w:szCs w:val="22"/>
              </w:rPr>
            </w:pPr>
            <w:r w:rsidRPr="00B47A02">
              <w:rPr>
                <w:rFonts w:asciiTheme="minorHAnsi" w:hAnsiTheme="minorHAnsi" w:cstheme="minorHAnsi"/>
                <w:b/>
                <w:bCs/>
                <w:sz w:val="22"/>
                <w:szCs w:val="22"/>
              </w:rPr>
              <w:sym w:font="Wingdings 2" w:char="F0A3"/>
            </w:r>
            <w:r w:rsidRPr="00B47A02">
              <w:rPr>
                <w:rFonts w:asciiTheme="minorHAnsi" w:hAnsiTheme="minorHAnsi" w:cstheme="minorHAnsi"/>
                <w:b/>
                <w:bCs/>
                <w:sz w:val="22"/>
                <w:szCs w:val="22"/>
              </w:rPr>
              <w:t xml:space="preserve">  Face-to-Face Interview</w:t>
            </w:r>
          </w:p>
        </w:tc>
        <w:tc>
          <w:tcPr>
            <w:tcW w:w="2970" w:type="dxa"/>
            <w:gridSpan w:val="2"/>
          </w:tcPr>
          <w:p w14:paraId="1E51F24B" w14:textId="6C569BF9" w:rsidR="00D8289D" w:rsidRPr="00B47A02" w:rsidRDefault="00D8289D" w:rsidP="007650BD">
            <w:pPr>
              <w:tabs>
                <w:tab w:val="left" w:pos="289"/>
              </w:tabs>
              <w:rPr>
                <w:rFonts w:asciiTheme="minorHAnsi" w:hAnsiTheme="minorHAnsi" w:cstheme="minorHAnsi"/>
                <w:b/>
                <w:bCs/>
                <w:sz w:val="22"/>
                <w:szCs w:val="22"/>
              </w:rPr>
            </w:pPr>
            <w:r w:rsidRPr="00B47A02">
              <w:rPr>
                <w:rFonts w:asciiTheme="minorHAnsi" w:hAnsiTheme="minorHAnsi" w:cstheme="minorHAnsi"/>
                <w:b/>
                <w:bCs/>
                <w:sz w:val="22"/>
                <w:szCs w:val="22"/>
              </w:rPr>
              <w:sym w:font="Wingdings 2" w:char="F0A3"/>
            </w:r>
            <w:r w:rsidRPr="00B47A02">
              <w:rPr>
                <w:rFonts w:asciiTheme="minorHAnsi" w:hAnsiTheme="minorHAnsi" w:cstheme="minorHAnsi"/>
                <w:b/>
                <w:bCs/>
                <w:sz w:val="22"/>
                <w:szCs w:val="22"/>
              </w:rPr>
              <w:t xml:space="preserve">  Focus Groups</w:t>
            </w:r>
          </w:p>
        </w:tc>
      </w:tr>
      <w:tr w:rsidR="00D8289D" w:rsidRPr="00B47A02" w14:paraId="6E5D5004" w14:textId="77777777" w:rsidTr="00413AD2">
        <w:trPr>
          <w:gridBefore w:val="1"/>
          <w:wBefore w:w="87" w:type="dxa"/>
          <w:trHeight w:val="360"/>
        </w:trPr>
        <w:tc>
          <w:tcPr>
            <w:tcW w:w="3603" w:type="dxa"/>
            <w:gridSpan w:val="3"/>
          </w:tcPr>
          <w:p w14:paraId="3B16256D" w14:textId="23D5F567" w:rsidR="00D8289D" w:rsidRPr="00B47A02" w:rsidRDefault="00D8289D" w:rsidP="007650BD">
            <w:pPr>
              <w:rPr>
                <w:rFonts w:asciiTheme="minorHAnsi" w:hAnsiTheme="minorHAnsi" w:cstheme="minorHAnsi"/>
                <w:b/>
                <w:bCs/>
                <w:sz w:val="22"/>
                <w:szCs w:val="22"/>
              </w:rPr>
            </w:pPr>
            <w:r w:rsidRPr="00B47A02">
              <w:rPr>
                <w:rFonts w:asciiTheme="minorHAnsi" w:hAnsiTheme="minorHAnsi" w:cstheme="minorHAnsi"/>
                <w:b/>
                <w:bCs/>
                <w:sz w:val="22"/>
                <w:szCs w:val="22"/>
              </w:rPr>
              <w:sym w:font="Wingdings 2" w:char="F0A3"/>
            </w:r>
            <w:r w:rsidRPr="00B47A02">
              <w:rPr>
                <w:rFonts w:asciiTheme="minorHAnsi" w:hAnsiTheme="minorHAnsi" w:cstheme="minorHAnsi"/>
                <w:b/>
                <w:bCs/>
                <w:sz w:val="22"/>
                <w:szCs w:val="22"/>
              </w:rPr>
              <w:t xml:space="preserve">  On-Site Questionnaire</w:t>
            </w:r>
          </w:p>
        </w:tc>
        <w:tc>
          <w:tcPr>
            <w:tcW w:w="3330" w:type="dxa"/>
            <w:gridSpan w:val="4"/>
            <w:shd w:val="clear" w:color="auto" w:fill="auto"/>
          </w:tcPr>
          <w:p w14:paraId="5BA6A142" w14:textId="5B9A63A2" w:rsidR="00D8289D" w:rsidRPr="00B47A02" w:rsidRDefault="00D8289D" w:rsidP="00F91B9C">
            <w:pPr>
              <w:rPr>
                <w:rFonts w:asciiTheme="minorHAnsi" w:hAnsiTheme="minorHAnsi" w:cstheme="minorHAnsi"/>
                <w:b/>
                <w:bCs/>
                <w:sz w:val="22"/>
                <w:szCs w:val="22"/>
              </w:rPr>
            </w:pPr>
            <w:r w:rsidRPr="00B47A02">
              <w:rPr>
                <w:rFonts w:asciiTheme="minorHAnsi" w:hAnsiTheme="minorHAnsi" w:cstheme="minorHAnsi"/>
                <w:b/>
                <w:bCs/>
                <w:sz w:val="22"/>
                <w:szCs w:val="22"/>
              </w:rPr>
              <w:sym w:font="Wingdings 2" w:char="F0A3"/>
            </w:r>
            <w:r w:rsidRPr="00B47A02">
              <w:rPr>
                <w:rFonts w:asciiTheme="minorHAnsi" w:hAnsiTheme="minorHAnsi" w:cstheme="minorHAnsi"/>
                <w:b/>
                <w:bCs/>
                <w:sz w:val="22"/>
                <w:szCs w:val="22"/>
              </w:rPr>
              <w:t xml:space="preserve">  Telephone Survey</w:t>
            </w:r>
          </w:p>
        </w:tc>
        <w:tc>
          <w:tcPr>
            <w:tcW w:w="2970" w:type="dxa"/>
            <w:gridSpan w:val="2"/>
          </w:tcPr>
          <w:p w14:paraId="70B1C19B" w14:textId="7B0660B2" w:rsidR="00D8289D" w:rsidRPr="00B47A02" w:rsidRDefault="00EE09F6" w:rsidP="00EE09F6">
            <w:pPr>
              <w:tabs>
                <w:tab w:val="left" w:pos="289"/>
              </w:tabs>
              <w:rPr>
                <w:rFonts w:asciiTheme="minorHAnsi" w:hAnsiTheme="minorHAnsi" w:cstheme="minorHAnsi"/>
                <w:b/>
                <w:bCs/>
                <w:sz w:val="22"/>
                <w:szCs w:val="22"/>
              </w:rPr>
            </w:pPr>
            <w:r>
              <w:rPr>
                <w:rFonts w:asciiTheme="minorHAnsi" w:hAnsiTheme="minorHAnsi" w:cstheme="minorHAnsi"/>
                <w:b/>
                <w:bCs/>
                <w:sz w:val="22"/>
                <w:szCs w:val="22"/>
              </w:rPr>
              <w:t>X  On-line Questionnaire</w:t>
            </w:r>
          </w:p>
        </w:tc>
      </w:tr>
      <w:tr w:rsidR="00D8289D" w:rsidRPr="00B47A02" w14:paraId="18A76C3F" w14:textId="77777777" w:rsidTr="00413AD2">
        <w:trPr>
          <w:gridBefore w:val="1"/>
          <w:wBefore w:w="87" w:type="dxa"/>
          <w:trHeight w:val="342"/>
        </w:trPr>
        <w:tc>
          <w:tcPr>
            <w:tcW w:w="9903" w:type="dxa"/>
            <w:gridSpan w:val="9"/>
          </w:tcPr>
          <w:p w14:paraId="026931C8" w14:textId="1F5E2B01" w:rsidR="00D8289D" w:rsidRPr="00B47A02" w:rsidRDefault="001402A9" w:rsidP="00D8289D">
            <w:pPr>
              <w:tabs>
                <w:tab w:val="left" w:pos="289"/>
              </w:tabs>
              <w:rPr>
                <w:rFonts w:asciiTheme="minorHAnsi" w:hAnsiTheme="minorHAnsi" w:cstheme="minorHAnsi"/>
                <w:b/>
                <w:bCs/>
                <w:sz w:val="22"/>
                <w:szCs w:val="22"/>
              </w:rPr>
            </w:pPr>
            <w:r w:rsidRPr="00B47A02">
              <w:rPr>
                <w:rFonts w:asciiTheme="minorHAnsi" w:hAnsiTheme="minorHAnsi" w:cstheme="minorHAnsi"/>
                <w:b/>
                <w:bCs/>
                <w:sz w:val="22"/>
                <w:szCs w:val="22"/>
              </w:rPr>
              <w:t>X</w:t>
            </w:r>
            <w:r w:rsidR="00D8289D" w:rsidRPr="00B47A02">
              <w:rPr>
                <w:rFonts w:asciiTheme="minorHAnsi" w:hAnsiTheme="minorHAnsi" w:cstheme="minorHAnsi"/>
                <w:b/>
                <w:bCs/>
                <w:sz w:val="22"/>
                <w:szCs w:val="22"/>
              </w:rPr>
              <w:t xml:space="preserve">  Other (list)</w:t>
            </w:r>
            <w:r w:rsidRPr="00B47A02">
              <w:rPr>
                <w:rFonts w:asciiTheme="minorHAnsi" w:hAnsiTheme="minorHAnsi" w:cstheme="minorHAnsi"/>
                <w:b/>
                <w:bCs/>
                <w:sz w:val="22"/>
                <w:szCs w:val="22"/>
              </w:rPr>
              <w:t xml:space="preserve">-electronic survey using </w:t>
            </w:r>
            <w:proofErr w:type="spellStart"/>
            <w:r w:rsidRPr="00B47A02">
              <w:rPr>
                <w:rFonts w:asciiTheme="minorHAnsi" w:hAnsiTheme="minorHAnsi" w:cstheme="minorHAnsi"/>
                <w:b/>
                <w:bCs/>
                <w:sz w:val="22"/>
                <w:szCs w:val="22"/>
              </w:rPr>
              <w:t>Qualtrics</w:t>
            </w:r>
            <w:proofErr w:type="spellEnd"/>
          </w:p>
        </w:tc>
      </w:tr>
      <w:tr w:rsidR="00D8289D" w:rsidRPr="00B47A02"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Pr="00B47A02" w:rsidRDefault="00771A46" w:rsidP="00771A46">
            <w:pPr>
              <w:rPr>
                <w:rFonts w:asciiTheme="minorHAnsi" w:hAnsiTheme="minorHAnsi" w:cstheme="minorHAnsi"/>
                <w:b/>
                <w:bCs/>
                <w:sz w:val="22"/>
                <w:szCs w:val="22"/>
              </w:rPr>
            </w:pPr>
            <w:r w:rsidRPr="00B47A02">
              <w:rPr>
                <w:rFonts w:asciiTheme="minorHAnsi" w:hAnsiTheme="minorHAnsi" w:cstheme="minorHAnsi"/>
                <w:b/>
                <w:bCs/>
                <w:sz w:val="22"/>
                <w:szCs w:val="22"/>
              </w:rPr>
              <w:t xml:space="preserve">Will an electronic device be used to collect information?    </w:t>
            </w:r>
          </w:p>
          <w:p w14:paraId="57BE8FC2" w14:textId="5D26C6A4" w:rsidR="00771A46" w:rsidRPr="00B47A02" w:rsidRDefault="00771A46" w:rsidP="005F1EC9">
            <w:pPr>
              <w:rPr>
                <w:rFonts w:asciiTheme="minorHAnsi" w:hAnsiTheme="minorHAnsi" w:cstheme="minorHAnsi"/>
                <w:bCs/>
                <w:sz w:val="22"/>
                <w:szCs w:val="22"/>
              </w:rPr>
            </w:pPr>
            <w:r w:rsidRPr="00B47A02">
              <w:rPr>
                <w:rFonts w:asciiTheme="minorHAnsi" w:hAnsiTheme="minorHAnsi" w:cstheme="minorHAnsi"/>
                <w:bCs/>
                <w:sz w:val="22"/>
                <w:szCs w:val="22"/>
              </w:rPr>
              <w:t xml:space="preserve">  No        </w:t>
            </w:r>
            <w:r w:rsidR="005F1EC9" w:rsidRPr="00B47A02">
              <w:rPr>
                <w:rFonts w:asciiTheme="minorHAnsi" w:hAnsiTheme="minorHAnsi" w:cstheme="minorHAnsi"/>
                <w:bCs/>
                <w:sz w:val="22"/>
                <w:szCs w:val="22"/>
              </w:rPr>
              <w:sym w:font="Wingdings 2" w:char="F0CF"/>
            </w:r>
            <w:r w:rsidRPr="00B47A02">
              <w:rPr>
                <w:rFonts w:asciiTheme="minorHAnsi" w:hAnsiTheme="minorHAnsi" w:cstheme="minorHAnsi"/>
                <w:bCs/>
                <w:sz w:val="22"/>
                <w:szCs w:val="22"/>
              </w:rPr>
              <w:t xml:space="preserve">  Yes - type of device </w:t>
            </w:r>
            <w:r w:rsidR="005F1EC9" w:rsidRPr="00B47A02">
              <w:rPr>
                <w:rFonts w:asciiTheme="minorHAnsi" w:hAnsiTheme="minorHAnsi" w:cstheme="minorHAnsi"/>
                <w:bCs/>
                <w:sz w:val="22"/>
                <w:szCs w:val="22"/>
              </w:rPr>
              <w:t xml:space="preserve">Computer/server employing </w:t>
            </w:r>
            <w:proofErr w:type="spellStart"/>
            <w:r w:rsidR="005F1EC9" w:rsidRPr="00B47A02">
              <w:rPr>
                <w:rFonts w:asciiTheme="minorHAnsi" w:hAnsiTheme="minorHAnsi" w:cstheme="minorHAnsi"/>
                <w:bCs/>
                <w:sz w:val="22"/>
                <w:szCs w:val="22"/>
              </w:rPr>
              <w:t>Qualtrics</w:t>
            </w:r>
            <w:proofErr w:type="spellEnd"/>
            <w:r w:rsidR="005F1EC9" w:rsidRPr="00B47A02">
              <w:rPr>
                <w:rFonts w:asciiTheme="minorHAnsi" w:hAnsiTheme="minorHAnsi" w:cstheme="minorHAnsi"/>
                <w:bCs/>
                <w:sz w:val="22"/>
                <w:szCs w:val="22"/>
              </w:rPr>
              <w:t xml:space="preserve"> survey software</w:t>
            </w:r>
          </w:p>
        </w:tc>
      </w:tr>
      <w:tr w:rsidR="00771A46" w:rsidRPr="00B47A02"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B47A02" w:rsidRDefault="00771A46" w:rsidP="00D8289D">
            <w:pPr>
              <w:rPr>
                <w:rFonts w:asciiTheme="minorHAnsi" w:hAnsiTheme="minorHAnsi" w:cstheme="minorHAnsi"/>
                <w:b/>
                <w:bCs/>
                <w:sz w:val="22"/>
                <w:szCs w:val="22"/>
              </w:rPr>
            </w:pPr>
          </w:p>
        </w:tc>
      </w:tr>
      <w:tr w:rsidR="00D8289D" w:rsidRPr="00B47A02" w14:paraId="3DEFB8DF" w14:textId="77777777" w:rsidTr="00D772E6">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B47A02" w:rsidRDefault="00D8289D" w:rsidP="00D8289D">
            <w:pPr>
              <w:rPr>
                <w:rFonts w:asciiTheme="minorHAnsi" w:hAnsiTheme="minorHAnsi" w:cstheme="minorHAnsi"/>
                <w:b/>
                <w:bCs/>
                <w:sz w:val="22"/>
                <w:szCs w:val="22"/>
              </w:rPr>
            </w:pPr>
            <w:r w:rsidRPr="00B47A02">
              <w:rPr>
                <w:rFonts w:asciiTheme="minorHAnsi" w:hAnsiTheme="minorHAnsi" w:cstheme="minorHAnsi"/>
                <w:b/>
                <w:bCs/>
                <w:sz w:val="22"/>
                <w:szCs w:val="22"/>
              </w:rPr>
              <w:t>Survey Justification:</w:t>
            </w:r>
          </w:p>
        </w:tc>
      </w:tr>
      <w:tr w:rsidR="00D8289D" w:rsidRPr="00B47A02" w14:paraId="241492C3" w14:textId="77777777" w:rsidTr="00D772E6">
        <w:trPr>
          <w:gridBefore w:val="1"/>
          <w:wBefore w:w="87" w:type="dxa"/>
          <w:trHeight w:val="260"/>
        </w:trPr>
        <w:tc>
          <w:tcPr>
            <w:tcW w:w="9903" w:type="dxa"/>
            <w:gridSpan w:val="9"/>
            <w:tcBorders>
              <w:top w:val="single" w:sz="4" w:space="0" w:color="auto"/>
            </w:tcBorders>
          </w:tcPr>
          <w:p w14:paraId="61696A01" w14:textId="084D199B" w:rsidR="006F179D" w:rsidRPr="00B47A02" w:rsidRDefault="00D8289D" w:rsidP="00695BAA">
            <w:pPr>
              <w:pStyle w:val="NormalWeb"/>
              <w:rPr>
                <w:rFonts w:asciiTheme="minorHAnsi" w:hAnsiTheme="minorHAnsi" w:cstheme="minorHAnsi"/>
                <w:i/>
                <w:sz w:val="22"/>
                <w:szCs w:val="22"/>
              </w:rPr>
            </w:pPr>
            <w:r w:rsidRPr="00B47A02">
              <w:rPr>
                <w:rFonts w:asciiTheme="minorHAnsi" w:hAnsiTheme="minorHAnsi" w:cstheme="minorHAnsi"/>
                <w:i/>
                <w:sz w:val="22"/>
                <w:szCs w:val="22"/>
              </w:rPr>
              <w:t xml:space="preserve">Social science research in support of park planning and management is mandated in the </w:t>
            </w:r>
            <w:r w:rsidRPr="00B47A02">
              <w:rPr>
                <w:rFonts w:asciiTheme="minorHAnsi" w:hAnsiTheme="minorHAnsi" w:cstheme="minorHAnsi"/>
                <w:i/>
                <w:iCs/>
                <w:sz w:val="22"/>
                <w:szCs w:val="22"/>
              </w:rPr>
              <w:t xml:space="preserve">NPS Management Policies 2006 </w:t>
            </w:r>
            <w:r w:rsidRPr="00B47A02">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B47A02">
              <w:rPr>
                <w:rFonts w:asciiTheme="minorHAnsi" w:hAnsiTheme="minorHAnsi" w:cstheme="minorHAnsi"/>
                <w:i/>
                <w:sz w:val="22"/>
                <w:szCs w:val="22"/>
              </w:rPr>
              <w:t xml:space="preserve"> and</w:t>
            </w:r>
            <w:r w:rsidRPr="00B47A02">
              <w:rPr>
                <w:rFonts w:asciiTheme="minorHAnsi" w:hAnsiTheme="minorHAnsi" w:cstheme="minorHAnsi"/>
                <w:i/>
                <w:sz w:val="22"/>
                <w:szCs w:val="22"/>
              </w:rPr>
              <w:t xml:space="preserve"> development.</w:t>
            </w:r>
          </w:p>
        </w:tc>
      </w:tr>
    </w:tbl>
    <w:p w14:paraId="10DBF2E7" w14:textId="77777777" w:rsidR="00D772E6" w:rsidRPr="00B47A02" w:rsidRDefault="00D772E6">
      <w:pPr>
        <w:rPr>
          <w:rFonts w:asciiTheme="minorHAnsi" w:hAnsiTheme="minorHAnsi"/>
          <w:sz w:val="22"/>
          <w:szCs w:val="22"/>
        </w:rPr>
      </w:pPr>
    </w:p>
    <w:p w14:paraId="0E1B59B5" w14:textId="77777777" w:rsidR="00635ED2" w:rsidRDefault="00500CE9" w:rsidP="00635ED2">
      <w:pPr>
        <w:ind w:left="180"/>
        <w:rPr>
          <w:rFonts w:asciiTheme="minorHAnsi" w:hAnsiTheme="minorHAnsi"/>
          <w:sz w:val="22"/>
          <w:szCs w:val="22"/>
        </w:rPr>
      </w:pPr>
      <w:r w:rsidRPr="00B47A02">
        <w:rPr>
          <w:rFonts w:asciiTheme="minorHAnsi" w:hAnsiTheme="minorHAnsi"/>
          <w:sz w:val="22"/>
          <w:szCs w:val="22"/>
        </w:rPr>
        <w:t xml:space="preserve">Prior to Find Your Park and Centennial campaigns, managers/researchers in </w:t>
      </w:r>
      <w:r>
        <w:rPr>
          <w:rFonts w:asciiTheme="minorHAnsi" w:hAnsiTheme="minorHAnsi"/>
          <w:sz w:val="22"/>
          <w:szCs w:val="22"/>
        </w:rPr>
        <w:t>Yellowstone National Park (YELL) have</w:t>
      </w:r>
      <w:r w:rsidRPr="00B47A02">
        <w:rPr>
          <w:rFonts w:asciiTheme="minorHAnsi" w:hAnsiTheme="minorHAnsi"/>
          <w:sz w:val="22"/>
          <w:szCs w:val="22"/>
        </w:rPr>
        <w:t xml:space="preserve"> observed changes in visitation patterns and experiences. </w:t>
      </w:r>
      <w:r>
        <w:rPr>
          <w:rFonts w:asciiTheme="minorHAnsi" w:hAnsiTheme="minorHAnsi"/>
          <w:sz w:val="22"/>
          <w:szCs w:val="22"/>
        </w:rPr>
        <w:t xml:space="preserve">Second to day-use visitors, many of the </w:t>
      </w:r>
      <w:r w:rsidRPr="00B47A02">
        <w:rPr>
          <w:rFonts w:asciiTheme="minorHAnsi" w:hAnsiTheme="minorHAnsi"/>
          <w:sz w:val="22"/>
          <w:szCs w:val="22"/>
        </w:rPr>
        <w:t xml:space="preserve">visitors are backcountry hikers. </w:t>
      </w:r>
      <w:r>
        <w:rPr>
          <w:rFonts w:asciiTheme="minorHAnsi" w:hAnsiTheme="minorHAnsi"/>
          <w:sz w:val="22"/>
          <w:szCs w:val="22"/>
        </w:rPr>
        <w:t>This i</w:t>
      </w:r>
      <w:r w:rsidRPr="00B47A02">
        <w:rPr>
          <w:rFonts w:asciiTheme="minorHAnsi" w:hAnsiTheme="minorHAnsi"/>
          <w:sz w:val="22"/>
          <w:szCs w:val="22"/>
        </w:rPr>
        <w:t xml:space="preserve">nformation </w:t>
      </w:r>
      <w:r>
        <w:rPr>
          <w:rFonts w:asciiTheme="minorHAnsi" w:hAnsiTheme="minorHAnsi"/>
          <w:sz w:val="22"/>
          <w:szCs w:val="22"/>
        </w:rPr>
        <w:t>collection was requested by Yellowstone managers because they need up-to-date information about</w:t>
      </w:r>
      <w:r w:rsidRPr="00B47A02">
        <w:rPr>
          <w:rFonts w:asciiTheme="minorHAnsi" w:hAnsiTheme="minorHAnsi"/>
          <w:sz w:val="22"/>
          <w:szCs w:val="22"/>
        </w:rPr>
        <w:t xml:space="preserve"> backcountry visitor behavior </w:t>
      </w:r>
      <w:r w:rsidR="00635ED2" w:rsidRPr="00B47A02">
        <w:rPr>
          <w:rFonts w:asciiTheme="minorHAnsi" w:hAnsiTheme="minorHAnsi"/>
          <w:sz w:val="22"/>
          <w:szCs w:val="22"/>
        </w:rPr>
        <w:t xml:space="preserve">as they </w:t>
      </w:r>
      <w:r w:rsidR="00635ED2">
        <w:rPr>
          <w:rFonts w:asciiTheme="minorHAnsi" w:hAnsiTheme="minorHAnsi"/>
          <w:sz w:val="22"/>
          <w:szCs w:val="22"/>
        </w:rPr>
        <w:t xml:space="preserve">are in the process of </w:t>
      </w:r>
      <w:r w:rsidR="00635ED2" w:rsidRPr="00B47A02">
        <w:rPr>
          <w:rFonts w:asciiTheme="minorHAnsi" w:hAnsiTheme="minorHAnsi"/>
          <w:sz w:val="22"/>
          <w:szCs w:val="22"/>
        </w:rPr>
        <w:t>adjust</w:t>
      </w:r>
      <w:r w:rsidR="00635ED2">
        <w:rPr>
          <w:rFonts w:asciiTheme="minorHAnsi" w:hAnsiTheme="minorHAnsi"/>
          <w:sz w:val="22"/>
          <w:szCs w:val="22"/>
        </w:rPr>
        <w:t>ing</w:t>
      </w:r>
      <w:r w:rsidR="00635ED2" w:rsidRPr="00B47A02">
        <w:rPr>
          <w:rFonts w:asciiTheme="minorHAnsi" w:hAnsiTheme="minorHAnsi"/>
          <w:sz w:val="22"/>
          <w:szCs w:val="22"/>
        </w:rPr>
        <w:t xml:space="preserve"> backcountry management </w:t>
      </w:r>
      <w:r w:rsidR="00635ED2">
        <w:rPr>
          <w:rFonts w:asciiTheme="minorHAnsi" w:hAnsiTheme="minorHAnsi"/>
          <w:sz w:val="22"/>
          <w:szCs w:val="22"/>
        </w:rPr>
        <w:t xml:space="preserve">practices related to </w:t>
      </w:r>
      <w:r w:rsidRPr="00B47A02">
        <w:rPr>
          <w:rFonts w:asciiTheme="minorHAnsi" w:hAnsiTheme="minorHAnsi"/>
          <w:sz w:val="22"/>
          <w:szCs w:val="22"/>
        </w:rPr>
        <w:t>visitor experience</w:t>
      </w:r>
      <w:r>
        <w:rPr>
          <w:rFonts w:asciiTheme="minorHAnsi" w:hAnsiTheme="minorHAnsi"/>
          <w:sz w:val="22"/>
          <w:szCs w:val="22"/>
        </w:rPr>
        <w:t xml:space="preserve"> and</w:t>
      </w:r>
      <w:r w:rsidRPr="00B47A02">
        <w:rPr>
          <w:rFonts w:asciiTheme="minorHAnsi" w:hAnsiTheme="minorHAnsi"/>
          <w:sz w:val="22"/>
          <w:szCs w:val="22"/>
        </w:rPr>
        <w:t xml:space="preserve"> </w:t>
      </w:r>
      <w:r>
        <w:rPr>
          <w:rFonts w:asciiTheme="minorHAnsi" w:hAnsiTheme="minorHAnsi"/>
          <w:sz w:val="22"/>
          <w:szCs w:val="22"/>
        </w:rPr>
        <w:t>visitor</w:t>
      </w:r>
      <w:r w:rsidRPr="00B47A02">
        <w:rPr>
          <w:rFonts w:asciiTheme="minorHAnsi" w:hAnsiTheme="minorHAnsi"/>
          <w:sz w:val="22"/>
          <w:szCs w:val="22"/>
        </w:rPr>
        <w:t xml:space="preserve"> safety.</w:t>
      </w:r>
      <w:r>
        <w:rPr>
          <w:rFonts w:asciiTheme="minorHAnsi" w:hAnsiTheme="minorHAnsi"/>
          <w:sz w:val="22"/>
          <w:szCs w:val="22"/>
        </w:rPr>
        <w:t xml:space="preserve"> </w:t>
      </w:r>
      <w:r w:rsidR="00101E7F" w:rsidRPr="00B47A02">
        <w:rPr>
          <w:rFonts w:asciiTheme="minorHAnsi" w:hAnsiTheme="minorHAnsi"/>
          <w:sz w:val="22"/>
          <w:szCs w:val="22"/>
        </w:rPr>
        <w:t xml:space="preserve">The questions </w:t>
      </w:r>
      <w:r>
        <w:rPr>
          <w:rFonts w:asciiTheme="minorHAnsi" w:hAnsiTheme="minorHAnsi"/>
          <w:sz w:val="22"/>
          <w:szCs w:val="22"/>
        </w:rPr>
        <w:t xml:space="preserve">in the proposed survey are those </w:t>
      </w:r>
      <w:r w:rsidR="00101E7F" w:rsidRPr="00B47A02">
        <w:rPr>
          <w:rFonts w:asciiTheme="minorHAnsi" w:hAnsiTheme="minorHAnsi"/>
          <w:sz w:val="22"/>
          <w:szCs w:val="22"/>
        </w:rPr>
        <w:t xml:space="preserve">that managers </w:t>
      </w:r>
      <w:r>
        <w:rPr>
          <w:rFonts w:asciiTheme="minorHAnsi" w:hAnsiTheme="minorHAnsi"/>
          <w:sz w:val="22"/>
          <w:szCs w:val="22"/>
        </w:rPr>
        <w:t>have requested</w:t>
      </w:r>
      <w:r w:rsidR="00101E7F" w:rsidRPr="00B47A02">
        <w:rPr>
          <w:rFonts w:asciiTheme="minorHAnsi" w:hAnsiTheme="minorHAnsi"/>
          <w:sz w:val="22"/>
          <w:szCs w:val="22"/>
        </w:rPr>
        <w:t xml:space="preserve"> in order </w:t>
      </w:r>
      <w:r>
        <w:rPr>
          <w:rFonts w:asciiTheme="minorHAnsi" w:hAnsiTheme="minorHAnsi"/>
          <w:sz w:val="22"/>
          <w:szCs w:val="22"/>
        </w:rPr>
        <w:t xml:space="preserve">to understand more </w:t>
      </w:r>
      <w:r w:rsidR="00635ED2">
        <w:rPr>
          <w:rFonts w:asciiTheme="minorHAnsi" w:hAnsiTheme="minorHAnsi"/>
          <w:sz w:val="22"/>
          <w:szCs w:val="22"/>
        </w:rPr>
        <w:t>about hiker’s</w:t>
      </w:r>
      <w:r w:rsidR="00635ED2" w:rsidRPr="00B47A02">
        <w:rPr>
          <w:rFonts w:asciiTheme="minorHAnsi" w:hAnsiTheme="minorHAnsi"/>
          <w:sz w:val="22"/>
          <w:szCs w:val="22"/>
        </w:rPr>
        <w:t xml:space="preserve"> </w:t>
      </w:r>
      <w:r w:rsidRPr="00B47A02">
        <w:rPr>
          <w:rFonts w:asciiTheme="minorHAnsi" w:hAnsiTheme="minorHAnsi"/>
          <w:sz w:val="22"/>
          <w:szCs w:val="22"/>
        </w:rPr>
        <w:t>perceptions</w:t>
      </w:r>
      <w:r w:rsidR="00635ED2">
        <w:rPr>
          <w:rFonts w:asciiTheme="minorHAnsi" w:hAnsiTheme="minorHAnsi"/>
          <w:sz w:val="22"/>
          <w:szCs w:val="22"/>
        </w:rPr>
        <w:t xml:space="preserve"> and </w:t>
      </w:r>
      <w:r w:rsidRPr="00B47A02">
        <w:rPr>
          <w:rFonts w:asciiTheme="minorHAnsi" w:hAnsiTheme="minorHAnsi"/>
          <w:sz w:val="22"/>
          <w:szCs w:val="22"/>
        </w:rPr>
        <w:t>opinions</w:t>
      </w:r>
      <w:r w:rsidR="00635ED2">
        <w:rPr>
          <w:rFonts w:asciiTheme="minorHAnsi" w:hAnsiTheme="minorHAnsi"/>
          <w:sz w:val="22"/>
          <w:szCs w:val="22"/>
        </w:rPr>
        <w:t xml:space="preserve"> concerning: safety, </w:t>
      </w:r>
      <w:r w:rsidR="00101E7F" w:rsidRPr="00B47A02">
        <w:rPr>
          <w:rFonts w:asciiTheme="minorHAnsi" w:hAnsiTheme="minorHAnsi"/>
          <w:sz w:val="22"/>
          <w:szCs w:val="22"/>
        </w:rPr>
        <w:t xml:space="preserve">preparedness, </w:t>
      </w:r>
      <w:r w:rsidR="00635ED2" w:rsidRPr="00B47A02">
        <w:rPr>
          <w:rFonts w:asciiTheme="minorHAnsi" w:hAnsiTheme="minorHAnsi"/>
          <w:sz w:val="22"/>
          <w:szCs w:val="22"/>
        </w:rPr>
        <w:t>level of ex</w:t>
      </w:r>
      <w:r w:rsidR="00635ED2">
        <w:rPr>
          <w:rFonts w:asciiTheme="minorHAnsi" w:hAnsiTheme="minorHAnsi"/>
          <w:sz w:val="22"/>
          <w:szCs w:val="22"/>
        </w:rPr>
        <w:t>pertise</w:t>
      </w:r>
      <w:r w:rsidR="00635ED2" w:rsidRPr="00B47A02">
        <w:rPr>
          <w:rFonts w:asciiTheme="minorHAnsi" w:hAnsiTheme="minorHAnsi"/>
          <w:sz w:val="22"/>
          <w:szCs w:val="22"/>
        </w:rPr>
        <w:t xml:space="preserve"> </w:t>
      </w:r>
      <w:r w:rsidR="00101E7F" w:rsidRPr="00B47A02">
        <w:rPr>
          <w:rFonts w:asciiTheme="minorHAnsi" w:hAnsiTheme="minorHAnsi"/>
          <w:sz w:val="22"/>
          <w:szCs w:val="22"/>
        </w:rPr>
        <w:t xml:space="preserve">and </w:t>
      </w:r>
      <w:r w:rsidR="00635ED2">
        <w:rPr>
          <w:rFonts w:asciiTheme="minorHAnsi" w:hAnsiTheme="minorHAnsi"/>
          <w:sz w:val="22"/>
          <w:szCs w:val="22"/>
        </w:rPr>
        <w:t xml:space="preserve">expectation </w:t>
      </w:r>
      <w:r w:rsidR="00101E7F" w:rsidRPr="00B47A02">
        <w:rPr>
          <w:rFonts w:asciiTheme="minorHAnsi" w:hAnsiTheme="minorHAnsi"/>
          <w:sz w:val="22"/>
          <w:szCs w:val="22"/>
        </w:rPr>
        <w:t xml:space="preserve">while in the backcountry. </w:t>
      </w:r>
    </w:p>
    <w:p w14:paraId="109F47FC" w14:textId="77777777" w:rsidR="00635ED2" w:rsidRDefault="00635ED2" w:rsidP="00635ED2">
      <w:pPr>
        <w:ind w:left="180"/>
        <w:rPr>
          <w:rFonts w:asciiTheme="minorHAnsi" w:hAnsiTheme="minorHAnsi"/>
          <w:sz w:val="22"/>
          <w:szCs w:val="22"/>
        </w:rPr>
      </w:pPr>
    </w:p>
    <w:p w14:paraId="642E9C20" w14:textId="278FCC66" w:rsidR="00BB1F62" w:rsidRPr="00B47A02" w:rsidRDefault="00BB1F62" w:rsidP="00635ED2">
      <w:pPr>
        <w:ind w:left="180"/>
        <w:rPr>
          <w:rFonts w:asciiTheme="minorHAnsi" w:hAnsiTheme="minorHAnsi"/>
          <w:sz w:val="22"/>
          <w:szCs w:val="22"/>
        </w:rPr>
      </w:pPr>
      <w:r w:rsidRPr="00B47A02">
        <w:rPr>
          <w:rFonts w:asciiTheme="minorHAnsi" w:hAnsiTheme="minorHAnsi"/>
          <w:sz w:val="22"/>
          <w:szCs w:val="22"/>
        </w:rPr>
        <w:t xml:space="preserve">This </w:t>
      </w:r>
      <w:r w:rsidR="00635ED2">
        <w:rPr>
          <w:rFonts w:asciiTheme="minorHAnsi" w:hAnsiTheme="minorHAnsi"/>
          <w:sz w:val="22"/>
          <w:szCs w:val="22"/>
        </w:rPr>
        <w:t xml:space="preserve">justification for this collection is </w:t>
      </w:r>
      <w:r w:rsidRPr="00B47A02">
        <w:rPr>
          <w:rFonts w:asciiTheme="minorHAnsi" w:hAnsiTheme="minorHAnsi"/>
          <w:sz w:val="22"/>
          <w:szCs w:val="22"/>
        </w:rPr>
        <w:t xml:space="preserve">that </w:t>
      </w:r>
      <w:r w:rsidR="00635ED2">
        <w:rPr>
          <w:rFonts w:asciiTheme="minorHAnsi" w:hAnsiTheme="minorHAnsi"/>
          <w:sz w:val="22"/>
          <w:szCs w:val="22"/>
        </w:rPr>
        <w:t xml:space="preserve">it </w:t>
      </w:r>
      <w:r w:rsidRPr="00B47A02">
        <w:rPr>
          <w:rFonts w:asciiTheme="minorHAnsi" w:hAnsiTheme="minorHAnsi"/>
          <w:sz w:val="22"/>
          <w:szCs w:val="22"/>
        </w:rPr>
        <w:t xml:space="preserve">will be used to: </w:t>
      </w:r>
    </w:p>
    <w:p w14:paraId="6B28567B" w14:textId="48D5CE96" w:rsidR="00BB1F62" w:rsidRPr="00B47A02" w:rsidRDefault="00BB1F62" w:rsidP="00FB7442">
      <w:pPr>
        <w:ind w:left="1440" w:hanging="720"/>
        <w:rPr>
          <w:rFonts w:asciiTheme="minorHAnsi" w:hAnsiTheme="minorHAnsi"/>
          <w:sz w:val="22"/>
          <w:szCs w:val="22"/>
        </w:rPr>
      </w:pPr>
      <w:r w:rsidRPr="00B47A02">
        <w:rPr>
          <w:rFonts w:asciiTheme="minorHAnsi" w:hAnsiTheme="minorHAnsi"/>
          <w:sz w:val="22"/>
          <w:szCs w:val="22"/>
        </w:rPr>
        <w:t>•</w:t>
      </w:r>
      <w:r w:rsidRPr="00B47A02">
        <w:rPr>
          <w:rFonts w:asciiTheme="minorHAnsi" w:hAnsiTheme="minorHAnsi"/>
          <w:sz w:val="22"/>
          <w:szCs w:val="22"/>
        </w:rPr>
        <w:tab/>
        <w:t xml:space="preserve">Provide data on visitor characteristics, activities, and satisfaction with backcountry experience. </w:t>
      </w:r>
    </w:p>
    <w:p w14:paraId="058AAB3E" w14:textId="371FF48F" w:rsidR="00BB1F62" w:rsidRPr="00B47A02" w:rsidRDefault="00BB1F62" w:rsidP="00FB7442">
      <w:pPr>
        <w:ind w:left="720"/>
        <w:rPr>
          <w:rFonts w:asciiTheme="minorHAnsi" w:hAnsiTheme="minorHAnsi"/>
          <w:sz w:val="22"/>
          <w:szCs w:val="22"/>
        </w:rPr>
      </w:pPr>
      <w:r w:rsidRPr="00B47A02">
        <w:rPr>
          <w:rFonts w:asciiTheme="minorHAnsi" w:hAnsiTheme="minorHAnsi"/>
          <w:sz w:val="22"/>
          <w:szCs w:val="22"/>
        </w:rPr>
        <w:t>•</w:t>
      </w:r>
      <w:r w:rsidRPr="00B47A02">
        <w:rPr>
          <w:rFonts w:asciiTheme="minorHAnsi" w:hAnsiTheme="minorHAnsi"/>
          <w:sz w:val="22"/>
          <w:szCs w:val="22"/>
        </w:rPr>
        <w:tab/>
        <w:t xml:space="preserve">Provide data on visitor opinions, perceptions, and use of backcountry. </w:t>
      </w:r>
    </w:p>
    <w:p w14:paraId="33D8150F" w14:textId="35008391" w:rsidR="00BB1F62" w:rsidRPr="00B47A02" w:rsidRDefault="00BB1F62" w:rsidP="00FB7442">
      <w:pPr>
        <w:ind w:left="1440" w:hanging="720"/>
        <w:rPr>
          <w:rFonts w:asciiTheme="minorHAnsi" w:hAnsiTheme="minorHAnsi"/>
          <w:sz w:val="22"/>
          <w:szCs w:val="22"/>
        </w:rPr>
      </w:pPr>
      <w:r w:rsidRPr="00B47A02">
        <w:rPr>
          <w:rFonts w:asciiTheme="minorHAnsi" w:hAnsiTheme="minorHAnsi"/>
          <w:sz w:val="22"/>
          <w:szCs w:val="22"/>
        </w:rPr>
        <w:t>•</w:t>
      </w:r>
      <w:r w:rsidRPr="00B47A02">
        <w:rPr>
          <w:rFonts w:asciiTheme="minorHAnsi" w:hAnsiTheme="minorHAnsi"/>
          <w:sz w:val="22"/>
          <w:szCs w:val="22"/>
        </w:rPr>
        <w:tab/>
        <w:t xml:space="preserve">Evaluate the programmatic impact of backcountry preparedness of the visitor and visitor services. </w:t>
      </w:r>
    </w:p>
    <w:p w14:paraId="29481D9A" w14:textId="31D44872" w:rsidR="006F179D" w:rsidRPr="00B47A02" w:rsidRDefault="00BB1F62" w:rsidP="00FB7442">
      <w:pPr>
        <w:ind w:left="1440" w:hanging="720"/>
        <w:rPr>
          <w:rFonts w:asciiTheme="minorHAnsi" w:hAnsiTheme="minorHAnsi"/>
          <w:sz w:val="22"/>
          <w:szCs w:val="22"/>
        </w:rPr>
      </w:pPr>
      <w:r w:rsidRPr="00B47A02">
        <w:rPr>
          <w:rFonts w:asciiTheme="minorHAnsi" w:hAnsiTheme="minorHAnsi"/>
          <w:sz w:val="22"/>
          <w:szCs w:val="22"/>
        </w:rPr>
        <w:t>•</w:t>
      </w:r>
      <w:r w:rsidRPr="00B47A02">
        <w:rPr>
          <w:rFonts w:asciiTheme="minorHAnsi" w:hAnsiTheme="minorHAnsi"/>
          <w:sz w:val="22"/>
          <w:szCs w:val="22"/>
        </w:rPr>
        <w:tab/>
        <w:t xml:space="preserve">Write recommendations for park managers on backcountry preparedness and experiences in order to provide positive, safe experiences for visitors, park personnel, and park resources. </w:t>
      </w:r>
      <w:r w:rsidR="006F179D" w:rsidRPr="00B47A02">
        <w:rPr>
          <w:rFonts w:asciiTheme="minorHAnsi" w:hAnsiTheme="minorHAnsi"/>
          <w:sz w:val="22"/>
          <w:szCs w:val="22"/>
        </w:rPr>
        <w:br w:type="page"/>
      </w:r>
    </w:p>
    <w:tbl>
      <w:tblPr>
        <w:tblW w:w="10080" w:type="dxa"/>
        <w:tblInd w:w="108" w:type="dxa"/>
        <w:tblLayout w:type="fixed"/>
        <w:tblLook w:val="0000" w:firstRow="0" w:lastRow="0" w:firstColumn="0" w:lastColumn="0" w:noHBand="0" w:noVBand="0"/>
      </w:tblPr>
      <w:tblGrid>
        <w:gridCol w:w="279"/>
        <w:gridCol w:w="145"/>
        <w:gridCol w:w="1646"/>
        <w:gridCol w:w="406"/>
        <w:gridCol w:w="404"/>
        <w:gridCol w:w="270"/>
        <w:gridCol w:w="1530"/>
        <w:gridCol w:w="1170"/>
        <w:gridCol w:w="450"/>
        <w:gridCol w:w="450"/>
        <w:gridCol w:w="450"/>
        <w:gridCol w:w="1080"/>
        <w:gridCol w:w="1080"/>
        <w:gridCol w:w="180"/>
        <w:gridCol w:w="540"/>
      </w:tblGrid>
      <w:tr w:rsidR="00D8289D" w:rsidRPr="00B47A02" w14:paraId="4ECF73B3" w14:textId="77777777" w:rsidTr="00EE09F6">
        <w:trPr>
          <w:trHeight w:val="351"/>
        </w:trPr>
        <w:tc>
          <w:tcPr>
            <w:tcW w:w="10080" w:type="dxa"/>
            <w:gridSpan w:val="15"/>
            <w:tcBorders>
              <w:top w:val="single" w:sz="4" w:space="0" w:color="auto"/>
              <w:bottom w:val="single" w:sz="4" w:space="0" w:color="auto"/>
            </w:tcBorders>
            <w:shd w:val="clear" w:color="auto" w:fill="C4BC96" w:themeFill="background2" w:themeFillShade="BF"/>
            <w:vAlign w:val="center"/>
          </w:tcPr>
          <w:p w14:paraId="2A09A36E" w14:textId="70C4E73B" w:rsidR="00D8289D" w:rsidRPr="00B47A02" w:rsidRDefault="00D8289D" w:rsidP="004F2C91">
            <w:pPr>
              <w:pStyle w:val="NoSpacing"/>
              <w:rPr>
                <w:rFonts w:asciiTheme="minorHAnsi" w:hAnsiTheme="minorHAnsi" w:cstheme="minorHAnsi"/>
                <w:sz w:val="22"/>
                <w:szCs w:val="22"/>
              </w:rPr>
            </w:pPr>
            <w:r w:rsidRPr="00B47A02">
              <w:rPr>
                <w:rFonts w:asciiTheme="minorHAnsi" w:hAnsiTheme="minorHAnsi" w:cstheme="minorHAnsi"/>
                <w:b/>
                <w:bCs/>
                <w:sz w:val="22"/>
                <w:szCs w:val="22"/>
              </w:rPr>
              <w:lastRenderedPageBreak/>
              <w:t>Survey Methodology</w:t>
            </w:r>
          </w:p>
        </w:tc>
      </w:tr>
      <w:tr w:rsidR="00D8289D" w:rsidRPr="00B47A02" w14:paraId="7CDDF795" w14:textId="77777777" w:rsidTr="00EE09F6">
        <w:trPr>
          <w:trHeight w:val="712"/>
        </w:trPr>
        <w:tc>
          <w:tcPr>
            <w:tcW w:w="10080" w:type="dxa"/>
            <w:gridSpan w:val="15"/>
            <w:tcBorders>
              <w:top w:val="single" w:sz="4" w:space="0" w:color="auto"/>
              <w:bottom w:val="single" w:sz="4" w:space="0" w:color="auto"/>
            </w:tcBorders>
          </w:tcPr>
          <w:p w14:paraId="2CD7AEF8" w14:textId="3A3135C2" w:rsidR="00D8289D" w:rsidRPr="00B47A02" w:rsidRDefault="00D8289D" w:rsidP="00EE09F6">
            <w:pPr>
              <w:rPr>
                <w:rFonts w:asciiTheme="minorHAnsi" w:hAnsiTheme="minorHAnsi" w:cstheme="minorHAnsi"/>
                <w:sz w:val="22"/>
                <w:szCs w:val="22"/>
              </w:rPr>
            </w:pPr>
            <w:r w:rsidRPr="00B47A02">
              <w:rPr>
                <w:rFonts w:asciiTheme="minorHAnsi" w:hAnsiTheme="minorHAnsi" w:cstheme="minorHAnsi"/>
                <w:b/>
                <w:sz w:val="22"/>
                <w:szCs w:val="22"/>
              </w:rPr>
              <w:t xml:space="preserve">Respondent Universe:  </w:t>
            </w:r>
            <w:r w:rsidR="001402A9" w:rsidRPr="00B47A02">
              <w:rPr>
                <w:rFonts w:asciiTheme="minorHAnsi" w:hAnsiTheme="minorHAnsi" w:cstheme="minorHAnsi"/>
                <w:sz w:val="22"/>
                <w:szCs w:val="22"/>
              </w:rPr>
              <w:t>All adult backcountry hikers</w:t>
            </w:r>
            <w:r w:rsidR="00635ED2">
              <w:rPr>
                <w:rFonts w:asciiTheme="minorHAnsi" w:hAnsiTheme="minorHAnsi" w:cstheme="minorHAnsi"/>
                <w:sz w:val="22"/>
                <w:szCs w:val="22"/>
              </w:rPr>
              <w:t xml:space="preserve"> </w:t>
            </w:r>
            <w:r w:rsidR="00635ED2" w:rsidRPr="00B47A02">
              <w:rPr>
                <w:rFonts w:asciiTheme="minorHAnsi" w:hAnsiTheme="minorHAnsi" w:cstheme="minorHAnsi"/>
                <w:sz w:val="22"/>
                <w:szCs w:val="22"/>
              </w:rPr>
              <w:t>(age 18 or older)</w:t>
            </w:r>
            <w:r w:rsidR="001402A9" w:rsidRPr="00B47A02">
              <w:rPr>
                <w:rFonts w:asciiTheme="minorHAnsi" w:hAnsiTheme="minorHAnsi" w:cstheme="minorHAnsi"/>
                <w:sz w:val="22"/>
                <w:szCs w:val="22"/>
              </w:rPr>
              <w:t xml:space="preserve"> in Yellowstone Nationa</w:t>
            </w:r>
            <w:r w:rsidR="0014351B" w:rsidRPr="00B47A02">
              <w:rPr>
                <w:rFonts w:asciiTheme="minorHAnsi" w:hAnsiTheme="minorHAnsi" w:cstheme="minorHAnsi"/>
                <w:sz w:val="22"/>
                <w:szCs w:val="22"/>
              </w:rPr>
              <w:t>l Park during summer</w:t>
            </w:r>
            <w:r w:rsidR="00635ED2" w:rsidRPr="00B47A02">
              <w:rPr>
                <w:rFonts w:asciiTheme="minorHAnsi" w:hAnsiTheme="minorHAnsi" w:cstheme="minorHAnsi"/>
                <w:sz w:val="22"/>
                <w:szCs w:val="22"/>
              </w:rPr>
              <w:t>2016</w:t>
            </w:r>
            <w:r w:rsidR="00635ED2">
              <w:rPr>
                <w:rFonts w:asciiTheme="minorHAnsi" w:hAnsiTheme="minorHAnsi" w:cstheme="minorHAnsi"/>
                <w:sz w:val="22"/>
                <w:szCs w:val="22"/>
              </w:rPr>
              <w:t xml:space="preserve"> sampling period</w:t>
            </w:r>
            <w:r w:rsidR="0014351B" w:rsidRPr="00B47A02">
              <w:rPr>
                <w:rFonts w:asciiTheme="minorHAnsi" w:hAnsiTheme="minorHAnsi" w:cstheme="minorHAnsi"/>
                <w:sz w:val="22"/>
                <w:szCs w:val="22"/>
              </w:rPr>
              <w:t xml:space="preserve"> </w:t>
            </w:r>
            <w:r w:rsidR="00593A3D" w:rsidRPr="00B47A02">
              <w:rPr>
                <w:rFonts w:asciiTheme="minorHAnsi" w:hAnsiTheme="minorHAnsi" w:cstheme="minorHAnsi"/>
                <w:sz w:val="22"/>
                <w:szCs w:val="22"/>
              </w:rPr>
              <w:t>(</w:t>
            </w:r>
            <w:r w:rsidR="00DA33C1">
              <w:rPr>
                <w:rFonts w:asciiTheme="minorHAnsi" w:hAnsiTheme="minorHAnsi" w:cstheme="minorHAnsi"/>
                <w:sz w:val="22"/>
                <w:szCs w:val="22"/>
              </w:rPr>
              <w:t>July 31</w:t>
            </w:r>
            <w:r w:rsidR="00635ED2">
              <w:rPr>
                <w:rFonts w:asciiTheme="minorHAnsi" w:hAnsiTheme="minorHAnsi" w:cstheme="minorHAnsi"/>
                <w:sz w:val="22"/>
                <w:szCs w:val="22"/>
              </w:rPr>
              <w:t>-</w:t>
            </w:r>
            <w:r w:rsidR="00DA33C1">
              <w:rPr>
                <w:rFonts w:asciiTheme="minorHAnsi" w:hAnsiTheme="minorHAnsi" w:cstheme="minorHAnsi"/>
                <w:sz w:val="22"/>
                <w:szCs w:val="22"/>
              </w:rPr>
              <w:t>September 30</w:t>
            </w:r>
            <w:r w:rsidR="001402A9" w:rsidRPr="00B47A02">
              <w:rPr>
                <w:rFonts w:asciiTheme="minorHAnsi" w:hAnsiTheme="minorHAnsi" w:cstheme="minorHAnsi"/>
                <w:sz w:val="22"/>
                <w:szCs w:val="22"/>
              </w:rPr>
              <w:t>)</w:t>
            </w:r>
            <w:r w:rsidR="006F600B" w:rsidRPr="00B47A02">
              <w:rPr>
                <w:rFonts w:asciiTheme="minorHAnsi" w:hAnsiTheme="minorHAnsi" w:cstheme="minorHAnsi"/>
                <w:sz w:val="22"/>
                <w:szCs w:val="22"/>
              </w:rPr>
              <w:t xml:space="preserve">. </w:t>
            </w:r>
            <w:r w:rsidR="00D772E6" w:rsidRPr="00B47A02">
              <w:rPr>
                <w:rFonts w:asciiTheme="minorHAnsi" w:hAnsiTheme="minorHAnsi" w:cstheme="minorHAnsi"/>
                <w:sz w:val="22"/>
                <w:szCs w:val="22"/>
              </w:rPr>
              <w:t>According to the NPS 2014</w:t>
            </w:r>
            <w:r w:rsidR="008A0CA3">
              <w:rPr>
                <w:rFonts w:asciiTheme="minorHAnsi" w:hAnsiTheme="minorHAnsi" w:cstheme="minorHAnsi"/>
                <w:sz w:val="22"/>
                <w:szCs w:val="22"/>
              </w:rPr>
              <w:t>5</w:t>
            </w:r>
            <w:r w:rsidR="00D772E6" w:rsidRPr="00B47A02">
              <w:rPr>
                <w:rFonts w:asciiTheme="minorHAnsi" w:hAnsiTheme="minorHAnsi" w:cstheme="minorHAnsi"/>
                <w:sz w:val="22"/>
                <w:szCs w:val="22"/>
              </w:rPr>
              <w:t xml:space="preserve"> Visitor Statistics profiles</w:t>
            </w:r>
            <w:r w:rsidR="00635ED2">
              <w:rPr>
                <w:rFonts w:asciiTheme="minorHAnsi" w:hAnsiTheme="minorHAnsi" w:cstheme="minorHAnsi"/>
                <w:sz w:val="22"/>
                <w:szCs w:val="22"/>
              </w:rPr>
              <w:t xml:space="preserve"> </w:t>
            </w:r>
            <w:r w:rsidR="006F600B" w:rsidRPr="00B47A02">
              <w:rPr>
                <w:rFonts w:asciiTheme="minorHAnsi" w:hAnsiTheme="minorHAnsi" w:cstheme="minorHAnsi"/>
                <w:sz w:val="22"/>
                <w:szCs w:val="22"/>
              </w:rPr>
              <w:t>approximately 3,337 permits were issued by Yellowstone National Park between May 1 and August 15</w:t>
            </w:r>
            <w:r w:rsidR="00D772E6" w:rsidRPr="00B47A02">
              <w:rPr>
                <w:rFonts w:asciiTheme="minorHAnsi" w:hAnsiTheme="minorHAnsi" w:cstheme="minorHAnsi"/>
                <w:sz w:val="22"/>
                <w:szCs w:val="22"/>
              </w:rPr>
              <w:t>; and</w:t>
            </w:r>
            <w:r w:rsidR="00D075F4" w:rsidRPr="00B47A02">
              <w:rPr>
                <w:rFonts w:asciiTheme="minorHAnsi" w:hAnsiTheme="minorHAnsi" w:cstheme="minorHAnsi"/>
                <w:sz w:val="22"/>
                <w:szCs w:val="22"/>
              </w:rPr>
              <w:t xml:space="preserve"> </w:t>
            </w:r>
            <w:r w:rsidR="00D772E6" w:rsidRPr="00B47A02">
              <w:rPr>
                <w:rFonts w:asciiTheme="minorHAnsi" w:hAnsiTheme="minorHAnsi" w:cstheme="minorHAnsi"/>
                <w:sz w:val="22"/>
                <w:szCs w:val="22"/>
              </w:rPr>
              <w:t xml:space="preserve">during </w:t>
            </w:r>
            <w:r w:rsidR="00D075F4" w:rsidRPr="00B47A02">
              <w:rPr>
                <w:rFonts w:asciiTheme="minorHAnsi" w:hAnsiTheme="minorHAnsi" w:cstheme="minorHAnsi"/>
                <w:sz w:val="22"/>
                <w:szCs w:val="22"/>
              </w:rPr>
              <w:t xml:space="preserve">July and </w:t>
            </w:r>
            <w:r w:rsidR="0045508C" w:rsidRPr="00B47A02">
              <w:rPr>
                <w:rFonts w:asciiTheme="minorHAnsi" w:hAnsiTheme="minorHAnsi" w:cstheme="minorHAnsi"/>
                <w:sz w:val="22"/>
                <w:szCs w:val="22"/>
              </w:rPr>
              <w:t>August, 201</w:t>
            </w:r>
            <w:r w:rsidR="008A0CA3">
              <w:rPr>
                <w:rFonts w:asciiTheme="minorHAnsi" w:hAnsiTheme="minorHAnsi" w:cstheme="minorHAnsi"/>
                <w:sz w:val="22"/>
                <w:szCs w:val="22"/>
              </w:rPr>
              <w:t>5</w:t>
            </w:r>
            <w:r w:rsidR="0045508C" w:rsidRPr="00B47A02">
              <w:rPr>
                <w:rFonts w:asciiTheme="minorHAnsi" w:hAnsiTheme="minorHAnsi" w:cstheme="minorHAnsi"/>
                <w:sz w:val="22"/>
                <w:szCs w:val="22"/>
              </w:rPr>
              <w:t>, approximately 27,</w:t>
            </w:r>
            <w:r w:rsidR="00D075F4" w:rsidRPr="00B47A02">
              <w:rPr>
                <w:rFonts w:asciiTheme="minorHAnsi" w:hAnsiTheme="minorHAnsi" w:cstheme="minorHAnsi"/>
                <w:sz w:val="22"/>
                <w:szCs w:val="22"/>
              </w:rPr>
              <w:t xml:space="preserve">228 </w:t>
            </w:r>
            <w:r w:rsidR="00EF35EE" w:rsidRPr="00B47A02">
              <w:rPr>
                <w:rFonts w:asciiTheme="minorHAnsi" w:hAnsiTheme="minorHAnsi" w:cstheme="minorHAnsi"/>
                <w:sz w:val="22"/>
                <w:szCs w:val="22"/>
              </w:rPr>
              <w:t xml:space="preserve">backcountry </w:t>
            </w:r>
            <w:r w:rsidR="00D075F4" w:rsidRPr="00B47A02">
              <w:rPr>
                <w:rFonts w:asciiTheme="minorHAnsi" w:hAnsiTheme="minorHAnsi" w:cstheme="minorHAnsi"/>
                <w:sz w:val="22"/>
                <w:szCs w:val="22"/>
              </w:rPr>
              <w:t xml:space="preserve">recreational visitors were recorded </w:t>
            </w:r>
            <w:r w:rsidR="00D772E6" w:rsidRPr="00B47A02">
              <w:rPr>
                <w:rFonts w:asciiTheme="minorHAnsi" w:hAnsiTheme="minorHAnsi" w:cstheme="minorHAnsi"/>
                <w:sz w:val="22"/>
                <w:szCs w:val="22"/>
              </w:rPr>
              <w:t xml:space="preserve">in the backcountry </w:t>
            </w:r>
            <w:r w:rsidR="00D075F4" w:rsidRPr="00B47A02">
              <w:rPr>
                <w:rFonts w:asciiTheme="minorHAnsi" w:hAnsiTheme="minorHAnsi" w:cstheme="minorHAnsi"/>
                <w:sz w:val="22"/>
                <w:szCs w:val="22"/>
              </w:rPr>
              <w:t>(</w:t>
            </w:r>
            <w:r w:rsidR="007639D6" w:rsidRPr="00B47A02">
              <w:rPr>
                <w:rFonts w:asciiTheme="minorHAnsi" w:hAnsiTheme="minorHAnsi" w:cstheme="minorHAnsi"/>
                <w:sz w:val="22"/>
                <w:szCs w:val="22"/>
              </w:rPr>
              <w:t>https://irma.nps.gov/Stats/</w:t>
            </w:r>
            <w:r w:rsidR="00D075F4" w:rsidRPr="00B47A02">
              <w:rPr>
                <w:rFonts w:asciiTheme="minorHAnsi" w:hAnsiTheme="minorHAnsi" w:cstheme="minorHAnsi"/>
                <w:sz w:val="22"/>
                <w:szCs w:val="22"/>
              </w:rPr>
              <w:t xml:space="preserve">). </w:t>
            </w:r>
            <w:r w:rsidR="00857A39" w:rsidRPr="00B47A02">
              <w:rPr>
                <w:rFonts w:asciiTheme="minorHAnsi" w:hAnsiTheme="minorHAnsi" w:cstheme="minorHAnsi"/>
                <w:sz w:val="22"/>
                <w:szCs w:val="22"/>
              </w:rPr>
              <w:t xml:space="preserve"> </w:t>
            </w:r>
          </w:p>
          <w:p w14:paraId="5511220F" w14:textId="177A8284" w:rsidR="008D0380" w:rsidRPr="00B47A02" w:rsidRDefault="00D8289D" w:rsidP="00FB7442">
            <w:pPr>
              <w:shd w:val="clear" w:color="auto" w:fill="FFFFFF"/>
              <w:autoSpaceDE/>
              <w:autoSpaceDN/>
              <w:spacing w:before="100" w:beforeAutospacing="1" w:after="100" w:afterAutospacing="1" w:line="300" w:lineRule="atLeast"/>
              <w:ind w:left="48"/>
              <w:rPr>
                <w:rFonts w:asciiTheme="minorHAnsi" w:hAnsiTheme="minorHAnsi" w:cstheme="minorHAnsi"/>
                <w:sz w:val="22"/>
                <w:szCs w:val="22"/>
              </w:rPr>
            </w:pPr>
            <w:r w:rsidRPr="00B47A02">
              <w:rPr>
                <w:rFonts w:asciiTheme="minorHAnsi" w:hAnsiTheme="minorHAnsi" w:cstheme="minorHAnsi"/>
                <w:b/>
                <w:sz w:val="22"/>
                <w:szCs w:val="22"/>
              </w:rPr>
              <w:t xml:space="preserve">Sampling Plan/Procedures:  </w:t>
            </w:r>
            <w:r w:rsidR="00635ED2" w:rsidRPr="00B47A02">
              <w:rPr>
                <w:rFonts w:asciiTheme="minorHAnsi" w:hAnsiTheme="minorHAnsi" w:cstheme="minorHAnsi"/>
                <w:sz w:val="22"/>
                <w:szCs w:val="22"/>
              </w:rPr>
              <w:t xml:space="preserve">Given the numbers listed above, this study will </w:t>
            </w:r>
            <w:r w:rsidR="00635ED2">
              <w:rPr>
                <w:rFonts w:asciiTheme="minorHAnsi" w:hAnsiTheme="minorHAnsi" w:cstheme="minorHAnsi"/>
                <w:sz w:val="22"/>
                <w:szCs w:val="22"/>
              </w:rPr>
              <w:t>attempt to survey</w:t>
            </w:r>
            <w:r w:rsidR="00635ED2" w:rsidRPr="00B47A02">
              <w:rPr>
                <w:rFonts w:asciiTheme="minorHAnsi" w:hAnsiTheme="minorHAnsi" w:cstheme="minorHAnsi"/>
                <w:sz w:val="22"/>
                <w:szCs w:val="22"/>
              </w:rPr>
              <w:t xml:space="preserve"> approximately 3</w:t>
            </w:r>
            <w:r w:rsidR="00635ED2">
              <w:rPr>
                <w:rFonts w:asciiTheme="minorHAnsi" w:hAnsiTheme="minorHAnsi" w:cstheme="minorHAnsi"/>
                <w:sz w:val="22"/>
                <w:szCs w:val="22"/>
              </w:rPr>
              <w:t>,</w:t>
            </w:r>
            <w:r w:rsidR="00635ED2" w:rsidRPr="00B47A02">
              <w:rPr>
                <w:rFonts w:asciiTheme="minorHAnsi" w:hAnsiTheme="minorHAnsi" w:cstheme="minorHAnsi"/>
                <w:sz w:val="22"/>
                <w:szCs w:val="22"/>
              </w:rPr>
              <w:t xml:space="preserve">000 backcountry permit seekers during the </w:t>
            </w:r>
            <w:r w:rsidR="00635ED2">
              <w:rPr>
                <w:rFonts w:asciiTheme="minorHAnsi" w:hAnsiTheme="minorHAnsi" w:cstheme="minorHAnsi"/>
                <w:sz w:val="22"/>
                <w:szCs w:val="22"/>
              </w:rPr>
              <w:t>sampling period</w:t>
            </w:r>
            <w:r w:rsidR="00635ED2" w:rsidRPr="00B47A02">
              <w:rPr>
                <w:rFonts w:asciiTheme="minorHAnsi" w:hAnsiTheme="minorHAnsi" w:cstheme="minorHAnsi"/>
                <w:sz w:val="22"/>
                <w:szCs w:val="22"/>
              </w:rPr>
              <w:t>. These potential respondents will be seeking permits at the nine permit offices located in the park.</w:t>
            </w:r>
            <w:r w:rsidR="00635ED2">
              <w:rPr>
                <w:rFonts w:asciiTheme="minorHAnsi" w:hAnsiTheme="minorHAnsi" w:cstheme="minorHAnsi"/>
                <w:sz w:val="22"/>
                <w:szCs w:val="22"/>
              </w:rPr>
              <w:t xml:space="preserve">  </w:t>
            </w:r>
            <w:r w:rsidR="00055549" w:rsidRPr="00B47A02">
              <w:rPr>
                <w:rFonts w:asciiTheme="minorHAnsi" w:hAnsiTheme="minorHAnsi" w:cstheme="minorHAnsi"/>
                <w:sz w:val="22"/>
                <w:szCs w:val="22"/>
              </w:rPr>
              <w:t xml:space="preserve">All backcountry hikers </w:t>
            </w:r>
            <w:r w:rsidR="008D0380" w:rsidRPr="00B47A02">
              <w:rPr>
                <w:rFonts w:asciiTheme="minorHAnsi" w:hAnsiTheme="minorHAnsi" w:cstheme="minorHAnsi"/>
                <w:sz w:val="22"/>
                <w:szCs w:val="22"/>
              </w:rPr>
              <w:t>are</w:t>
            </w:r>
            <w:r w:rsidR="00055549" w:rsidRPr="00B47A02">
              <w:rPr>
                <w:rFonts w:asciiTheme="minorHAnsi" w:hAnsiTheme="minorHAnsi" w:cstheme="minorHAnsi"/>
                <w:sz w:val="22"/>
                <w:szCs w:val="22"/>
              </w:rPr>
              <w:t xml:space="preserve"> required to </w:t>
            </w:r>
            <w:r w:rsidR="00635ED2">
              <w:rPr>
                <w:rFonts w:asciiTheme="minorHAnsi" w:hAnsiTheme="minorHAnsi" w:cstheme="minorHAnsi"/>
                <w:sz w:val="22"/>
                <w:szCs w:val="22"/>
              </w:rPr>
              <w:t xml:space="preserve">obtain </w:t>
            </w:r>
            <w:r w:rsidR="00055549" w:rsidRPr="00B47A02">
              <w:rPr>
                <w:rFonts w:asciiTheme="minorHAnsi" w:hAnsiTheme="minorHAnsi" w:cstheme="minorHAnsi"/>
                <w:sz w:val="22"/>
                <w:szCs w:val="22"/>
              </w:rPr>
              <w:t xml:space="preserve">a backcountry trip permit.  </w:t>
            </w:r>
            <w:r w:rsidR="005F1EC9" w:rsidRPr="00B47A02">
              <w:rPr>
                <w:rFonts w:asciiTheme="minorHAnsi" w:hAnsiTheme="minorHAnsi" w:cstheme="minorHAnsi"/>
                <w:sz w:val="22"/>
                <w:szCs w:val="22"/>
              </w:rPr>
              <w:t>Adults</w:t>
            </w:r>
            <w:r w:rsidR="006F600B" w:rsidRPr="00B47A02">
              <w:rPr>
                <w:rFonts w:asciiTheme="minorHAnsi" w:hAnsiTheme="minorHAnsi" w:cstheme="minorHAnsi"/>
                <w:sz w:val="22"/>
                <w:szCs w:val="22"/>
              </w:rPr>
              <w:t xml:space="preserve"> will be solicited at each of the </w:t>
            </w:r>
            <w:r w:rsidR="00EF35EE" w:rsidRPr="00B47A02">
              <w:rPr>
                <w:rFonts w:asciiTheme="minorHAnsi" w:hAnsiTheme="minorHAnsi" w:cstheme="minorHAnsi"/>
                <w:sz w:val="22"/>
                <w:szCs w:val="22"/>
              </w:rPr>
              <w:t>nine</w:t>
            </w:r>
            <w:r w:rsidR="00593A3D" w:rsidRPr="00B47A02">
              <w:rPr>
                <w:rFonts w:asciiTheme="minorHAnsi" w:hAnsiTheme="minorHAnsi" w:cstheme="minorHAnsi"/>
                <w:sz w:val="22"/>
                <w:szCs w:val="22"/>
              </w:rPr>
              <w:t xml:space="preserve"> </w:t>
            </w:r>
            <w:r w:rsidR="005219F9" w:rsidRPr="00B47A02">
              <w:rPr>
                <w:rFonts w:asciiTheme="minorHAnsi" w:hAnsiTheme="minorHAnsi" w:cstheme="minorHAnsi"/>
                <w:sz w:val="22"/>
                <w:szCs w:val="22"/>
              </w:rPr>
              <w:t xml:space="preserve">backcountry </w:t>
            </w:r>
            <w:r w:rsidR="00593A3D" w:rsidRPr="00B47A02">
              <w:rPr>
                <w:rFonts w:asciiTheme="minorHAnsi" w:hAnsiTheme="minorHAnsi" w:cstheme="minorHAnsi"/>
                <w:sz w:val="22"/>
                <w:szCs w:val="22"/>
              </w:rPr>
              <w:t>per</w:t>
            </w:r>
            <w:r w:rsidR="00D075F4" w:rsidRPr="00B47A02">
              <w:rPr>
                <w:rFonts w:asciiTheme="minorHAnsi" w:hAnsiTheme="minorHAnsi" w:cstheme="minorHAnsi"/>
                <w:sz w:val="22"/>
                <w:szCs w:val="22"/>
              </w:rPr>
              <w:t>mit offices</w:t>
            </w:r>
            <w:r w:rsidR="00055549" w:rsidRPr="00B47A02">
              <w:rPr>
                <w:rFonts w:asciiTheme="minorHAnsi" w:hAnsiTheme="minorHAnsi" w:cstheme="minorHAnsi"/>
                <w:sz w:val="22"/>
                <w:szCs w:val="22"/>
              </w:rPr>
              <w:t xml:space="preserve"> </w:t>
            </w:r>
            <w:r w:rsidR="00635ED2">
              <w:rPr>
                <w:rFonts w:asciiTheme="minorHAnsi" w:hAnsiTheme="minorHAnsi" w:cstheme="minorHAnsi"/>
                <w:sz w:val="22"/>
                <w:szCs w:val="22"/>
              </w:rPr>
              <w:t>Table 1 below)</w:t>
            </w:r>
            <w:r w:rsidR="00055549" w:rsidRPr="00B47A02">
              <w:rPr>
                <w:rFonts w:asciiTheme="minorHAnsi" w:hAnsiTheme="minorHAnsi" w:cs="Arial"/>
                <w:sz w:val="22"/>
                <w:szCs w:val="22"/>
              </w:rPr>
              <w:t xml:space="preserve"> </w:t>
            </w:r>
            <w:r w:rsidR="00D075F4" w:rsidRPr="00B47A02">
              <w:rPr>
                <w:rFonts w:asciiTheme="minorHAnsi" w:hAnsiTheme="minorHAnsi" w:cstheme="minorHAnsi"/>
                <w:sz w:val="22"/>
                <w:szCs w:val="22"/>
              </w:rPr>
              <w:t xml:space="preserve">between </w:t>
            </w:r>
            <w:r w:rsidR="00DA33C1">
              <w:rPr>
                <w:rFonts w:asciiTheme="minorHAnsi" w:hAnsiTheme="minorHAnsi" w:cstheme="minorHAnsi"/>
                <w:sz w:val="22"/>
                <w:szCs w:val="22"/>
              </w:rPr>
              <w:t xml:space="preserve">July 31 </w:t>
            </w:r>
            <w:r w:rsidR="00593A3D" w:rsidRPr="00B47A02">
              <w:rPr>
                <w:rFonts w:asciiTheme="minorHAnsi" w:hAnsiTheme="minorHAnsi" w:cstheme="minorHAnsi"/>
                <w:sz w:val="22"/>
                <w:szCs w:val="22"/>
              </w:rPr>
              <w:t xml:space="preserve">and </w:t>
            </w:r>
            <w:r w:rsidR="00DA33C1">
              <w:rPr>
                <w:rFonts w:asciiTheme="minorHAnsi" w:hAnsiTheme="minorHAnsi" w:cstheme="minorHAnsi"/>
                <w:sz w:val="22"/>
                <w:szCs w:val="22"/>
              </w:rPr>
              <w:t>September</w:t>
            </w:r>
            <w:r w:rsidR="00593A3D" w:rsidRPr="00B47A02">
              <w:rPr>
                <w:rFonts w:asciiTheme="minorHAnsi" w:hAnsiTheme="minorHAnsi" w:cstheme="minorHAnsi"/>
                <w:sz w:val="22"/>
                <w:szCs w:val="22"/>
              </w:rPr>
              <w:t xml:space="preserve"> 3</w:t>
            </w:r>
            <w:r w:rsidR="00DA33C1">
              <w:rPr>
                <w:rFonts w:asciiTheme="minorHAnsi" w:hAnsiTheme="minorHAnsi" w:cstheme="minorHAnsi"/>
                <w:sz w:val="22"/>
                <w:szCs w:val="22"/>
              </w:rPr>
              <w:t>0</w:t>
            </w:r>
            <w:r w:rsidR="00D075F4" w:rsidRPr="00B47A02">
              <w:rPr>
                <w:rFonts w:asciiTheme="minorHAnsi" w:hAnsiTheme="minorHAnsi" w:cstheme="minorHAnsi"/>
                <w:sz w:val="22"/>
                <w:szCs w:val="22"/>
              </w:rPr>
              <w:t xml:space="preserve">, </w:t>
            </w:r>
            <w:r w:rsidR="00394081" w:rsidRPr="00B47A02">
              <w:rPr>
                <w:rFonts w:asciiTheme="minorHAnsi" w:hAnsiTheme="minorHAnsi" w:cstheme="minorHAnsi"/>
                <w:sz w:val="22"/>
                <w:szCs w:val="22"/>
              </w:rPr>
              <w:t>2016</w:t>
            </w:r>
            <w:r w:rsidR="006F600B" w:rsidRPr="00B47A02">
              <w:rPr>
                <w:rFonts w:asciiTheme="minorHAnsi" w:hAnsiTheme="minorHAnsi" w:cstheme="minorHAnsi"/>
                <w:sz w:val="22"/>
                <w:szCs w:val="22"/>
              </w:rPr>
              <w:t xml:space="preserve">. </w:t>
            </w:r>
          </w:p>
          <w:tbl>
            <w:tblPr>
              <w:tblW w:w="8875" w:type="dxa"/>
              <w:tblInd w:w="102" w:type="dxa"/>
              <w:tblLayout w:type="fixed"/>
              <w:tblLook w:val="04A0" w:firstRow="1" w:lastRow="0" w:firstColumn="1" w:lastColumn="0" w:noHBand="0" w:noVBand="1"/>
            </w:tblPr>
            <w:tblGrid>
              <w:gridCol w:w="1771"/>
              <w:gridCol w:w="1344"/>
              <w:gridCol w:w="1260"/>
              <w:gridCol w:w="1710"/>
              <w:gridCol w:w="1260"/>
              <w:gridCol w:w="1530"/>
            </w:tblGrid>
            <w:tr w:rsidR="009E6005" w:rsidRPr="00B47A02" w14:paraId="06488763" w14:textId="77777777" w:rsidTr="009E6005">
              <w:trPr>
                <w:trHeight w:val="1037"/>
              </w:trPr>
              <w:tc>
                <w:tcPr>
                  <w:tcW w:w="1771" w:type="dxa"/>
                  <w:tcBorders>
                    <w:top w:val="single" w:sz="4" w:space="0" w:color="auto"/>
                    <w:left w:val="single" w:sz="4" w:space="0" w:color="auto"/>
                    <w:bottom w:val="single" w:sz="4" w:space="0" w:color="auto"/>
                    <w:right w:val="single" w:sz="4" w:space="0" w:color="auto"/>
                  </w:tcBorders>
                  <w:vAlign w:val="bottom"/>
                </w:tcPr>
                <w:p w14:paraId="10D55936" w14:textId="50878FC4" w:rsidR="009E6005" w:rsidRPr="009E6005" w:rsidRDefault="009E6005" w:rsidP="00BB315F">
                  <w:pPr>
                    <w:pStyle w:val="NoSpacing"/>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Sampling Location</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CC396B" w14:textId="77777777"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 xml:space="preserve">Targeted Number of visitors approached </w:t>
                  </w:r>
                </w:p>
                <w:p w14:paraId="2CC39EAE" w14:textId="77777777"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per day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46C2" w14:textId="77777777"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Number of visitor approached per hour</w:t>
                  </w:r>
                </w:p>
              </w:tc>
              <w:tc>
                <w:tcPr>
                  <w:tcW w:w="171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A408503" w14:textId="662540D2"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Pr>
                      <w:rFonts w:asciiTheme="minorHAnsi" w:hAnsiTheme="minorHAnsi" w:cstheme="minorHAnsi"/>
                      <w:b/>
                      <w:sz w:val="20"/>
                      <w:szCs w:val="20"/>
                    </w:rPr>
                    <w:t>Total  Number of Visitors Approached during sample Period</w:t>
                  </w:r>
                </w:p>
              </w:tc>
              <w:tc>
                <w:tcPr>
                  <w:tcW w:w="126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3C9349B" w14:textId="77777777" w:rsidR="009E6005" w:rsidRPr="009E6005" w:rsidRDefault="009E6005" w:rsidP="00353058">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 xml:space="preserve">Expected </w:t>
                  </w:r>
                </w:p>
                <w:p w14:paraId="7A5395F3" w14:textId="18F3E8CA"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on-site Acceptance Rate</w:t>
                  </w:r>
                </w:p>
              </w:tc>
              <w:tc>
                <w:tcPr>
                  <w:tcW w:w="153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83BA19A" w14:textId="559CC58D"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Expected number of</w:t>
                  </w:r>
                </w:p>
                <w:p w14:paraId="12B35ECD" w14:textId="77777777" w:rsidR="009E6005" w:rsidRPr="009E6005" w:rsidRDefault="009E6005" w:rsidP="00BB315F">
                  <w:pPr>
                    <w:pBdr>
                      <w:top w:val="single" w:sz="4" w:space="1" w:color="auto"/>
                    </w:pBdr>
                    <w:spacing w:line="276" w:lineRule="auto"/>
                    <w:jc w:val="center"/>
                    <w:rPr>
                      <w:rFonts w:asciiTheme="minorHAnsi" w:hAnsiTheme="minorHAnsi" w:cstheme="minorHAnsi"/>
                      <w:b/>
                      <w:sz w:val="20"/>
                      <w:szCs w:val="20"/>
                    </w:rPr>
                  </w:pPr>
                  <w:r w:rsidRPr="009E6005">
                    <w:rPr>
                      <w:rFonts w:asciiTheme="minorHAnsi" w:hAnsiTheme="minorHAnsi" w:cstheme="minorHAnsi"/>
                      <w:b/>
                      <w:sz w:val="20"/>
                      <w:szCs w:val="20"/>
                    </w:rPr>
                    <w:t>People Agreeing to Participate</w:t>
                  </w:r>
                </w:p>
              </w:tc>
            </w:tr>
            <w:tr w:rsidR="009E6005" w:rsidRPr="00B47A02" w14:paraId="6C4FE332"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277E9B30" w14:textId="25D10B0D" w:rsidR="009E6005" w:rsidRPr="009E6005" w:rsidRDefault="009E6005" w:rsidP="00BB315F">
                  <w:pPr>
                    <w:pStyle w:val="NoSpacing"/>
                    <w:pBdr>
                      <w:top w:val="single" w:sz="4" w:space="1" w:color="auto"/>
                    </w:pBdr>
                    <w:spacing w:line="276" w:lineRule="auto"/>
                    <w:rPr>
                      <w:rFonts w:asciiTheme="minorHAnsi" w:hAnsiTheme="minorHAnsi" w:cstheme="minorHAnsi"/>
                      <w:sz w:val="20"/>
                      <w:szCs w:val="20"/>
                    </w:rPr>
                  </w:pPr>
                  <w:proofErr w:type="spellStart"/>
                  <w:r w:rsidRPr="009E6005">
                    <w:rPr>
                      <w:rFonts w:asciiTheme="minorHAnsi" w:hAnsiTheme="minorHAnsi" w:cs="Arial"/>
                      <w:sz w:val="20"/>
                      <w:szCs w:val="20"/>
                    </w:rPr>
                    <w:t>Bechler</w:t>
                  </w:r>
                  <w:proofErr w:type="spellEnd"/>
                  <w:r w:rsidRPr="009E6005">
                    <w:rPr>
                      <w:rFonts w:asciiTheme="minorHAnsi" w:hAnsiTheme="minorHAnsi" w:cs="Arial"/>
                      <w:sz w:val="20"/>
                      <w:szCs w:val="20"/>
                    </w:rPr>
                    <w:t xml:space="preserve"> Ranger Station </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43915" w14:textId="00F5DBBB"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EC0C3" w14:textId="48974E16"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4D959C0E" w14:textId="3E34AE4D"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315</w:t>
                  </w:r>
                </w:p>
              </w:tc>
              <w:tc>
                <w:tcPr>
                  <w:tcW w:w="1260" w:type="dxa"/>
                  <w:tcBorders>
                    <w:top w:val="single" w:sz="4" w:space="0" w:color="auto"/>
                    <w:left w:val="single" w:sz="4" w:space="0" w:color="auto"/>
                    <w:bottom w:val="single" w:sz="4" w:space="0" w:color="auto"/>
                    <w:right w:val="single" w:sz="4" w:space="0" w:color="auto"/>
                  </w:tcBorders>
                </w:tcPr>
                <w:p w14:paraId="3C13EF01" w14:textId="603655FD"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7F90AD28" w14:textId="3D20EC03" w:rsidR="009E6005" w:rsidRPr="009E6005" w:rsidRDefault="009E6005" w:rsidP="009E6005">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18</w:t>
                  </w:r>
                  <w:r>
                    <w:rPr>
                      <w:rFonts w:asciiTheme="minorHAnsi" w:hAnsiTheme="minorHAnsi" w:cstheme="minorHAnsi"/>
                      <w:sz w:val="20"/>
                      <w:szCs w:val="20"/>
                    </w:rPr>
                    <w:t>9</w:t>
                  </w:r>
                </w:p>
              </w:tc>
            </w:tr>
            <w:tr w:rsidR="009E6005" w:rsidRPr="00B47A02" w14:paraId="199E687B"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4FCBE52E" w14:textId="61C2B145" w:rsidR="009E6005" w:rsidRPr="009E6005" w:rsidRDefault="009E6005" w:rsidP="00BB315F">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Bridge Bay Ranger Station</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404D4" w14:textId="72FB3F31"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A212A" w14:textId="6F9B8438"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07373488" w14:textId="060F9D0A"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315</w:t>
                  </w:r>
                </w:p>
              </w:tc>
              <w:tc>
                <w:tcPr>
                  <w:tcW w:w="1260" w:type="dxa"/>
                  <w:tcBorders>
                    <w:top w:val="single" w:sz="4" w:space="0" w:color="auto"/>
                    <w:left w:val="single" w:sz="4" w:space="0" w:color="auto"/>
                    <w:bottom w:val="single" w:sz="4" w:space="0" w:color="auto"/>
                    <w:right w:val="single" w:sz="4" w:space="0" w:color="auto"/>
                  </w:tcBorders>
                </w:tcPr>
                <w:p w14:paraId="10D60457" w14:textId="18F7BE74"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6BE70B03" w14:textId="4820729E" w:rsidR="009E6005" w:rsidRPr="009E6005" w:rsidRDefault="009E6005" w:rsidP="009E6005">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18</w:t>
                  </w:r>
                  <w:r>
                    <w:rPr>
                      <w:rFonts w:asciiTheme="minorHAnsi" w:hAnsiTheme="minorHAnsi" w:cstheme="minorHAnsi"/>
                      <w:sz w:val="20"/>
                      <w:szCs w:val="20"/>
                    </w:rPr>
                    <w:t>9</w:t>
                  </w:r>
                </w:p>
              </w:tc>
            </w:tr>
            <w:tr w:rsidR="009E6005" w:rsidRPr="00B47A02" w14:paraId="1281CD57"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6D1AE9DB" w14:textId="58C11663" w:rsidR="009E6005" w:rsidRPr="009E6005" w:rsidRDefault="009E6005" w:rsidP="00BB315F">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 xml:space="preserve">Canyon Visitor Center </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A7916" w14:textId="667385A5"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8</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40481" w14:textId="3C2C5D91"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5D3D9597" w14:textId="73523769"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360</w:t>
                  </w:r>
                </w:p>
              </w:tc>
              <w:tc>
                <w:tcPr>
                  <w:tcW w:w="1260" w:type="dxa"/>
                  <w:tcBorders>
                    <w:top w:val="single" w:sz="4" w:space="0" w:color="auto"/>
                    <w:left w:val="single" w:sz="4" w:space="0" w:color="auto"/>
                    <w:bottom w:val="single" w:sz="4" w:space="0" w:color="auto"/>
                    <w:right w:val="single" w:sz="4" w:space="0" w:color="auto"/>
                  </w:tcBorders>
                </w:tcPr>
                <w:p w14:paraId="7E181A65" w14:textId="18048AC7"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1EA09BB2" w14:textId="056E728F" w:rsidR="009E6005" w:rsidRPr="009E6005" w:rsidRDefault="009E6005" w:rsidP="00BA20E9">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2</w:t>
                  </w:r>
                  <w:r w:rsidR="00BA20E9">
                    <w:rPr>
                      <w:rFonts w:asciiTheme="minorHAnsi" w:hAnsiTheme="minorHAnsi" w:cstheme="minorHAnsi"/>
                      <w:sz w:val="20"/>
                      <w:szCs w:val="20"/>
                    </w:rPr>
                    <w:t>16</w:t>
                  </w:r>
                </w:p>
              </w:tc>
            </w:tr>
            <w:tr w:rsidR="009E6005" w:rsidRPr="00B47A02" w14:paraId="4828E102"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18AF35A2" w14:textId="372F07F5" w:rsidR="009E6005" w:rsidRPr="009E6005" w:rsidRDefault="009E6005" w:rsidP="00BB315F">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 xml:space="preserve">Grant Village Visitor Center </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95614" w14:textId="2BB425BA"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80905" w14:textId="0D0E5C05"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2F5ED0CC" w14:textId="3424BE17"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315</w:t>
                  </w:r>
                </w:p>
              </w:tc>
              <w:tc>
                <w:tcPr>
                  <w:tcW w:w="1260" w:type="dxa"/>
                  <w:tcBorders>
                    <w:top w:val="single" w:sz="4" w:space="0" w:color="auto"/>
                    <w:left w:val="single" w:sz="4" w:space="0" w:color="auto"/>
                    <w:bottom w:val="single" w:sz="4" w:space="0" w:color="auto"/>
                    <w:right w:val="single" w:sz="4" w:space="0" w:color="auto"/>
                  </w:tcBorders>
                </w:tcPr>
                <w:p w14:paraId="54A01AC8" w14:textId="014CB915" w:rsidR="009E6005" w:rsidRPr="009E6005" w:rsidRDefault="009E6005" w:rsidP="009E6005">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637CDCA0" w14:textId="0725418B" w:rsidR="009E6005" w:rsidRPr="009E6005" w:rsidRDefault="009E6005" w:rsidP="009E6005">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18</w:t>
                  </w:r>
                  <w:r>
                    <w:rPr>
                      <w:rFonts w:asciiTheme="minorHAnsi" w:hAnsiTheme="minorHAnsi" w:cstheme="minorHAnsi"/>
                      <w:sz w:val="20"/>
                      <w:szCs w:val="20"/>
                    </w:rPr>
                    <w:t>9</w:t>
                  </w:r>
                </w:p>
              </w:tc>
            </w:tr>
            <w:tr w:rsidR="009E6005" w:rsidRPr="00B47A02" w14:paraId="69D87B8E"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634CDF5E" w14:textId="2251104F" w:rsidR="009E6005" w:rsidRPr="009E6005" w:rsidRDefault="009E6005" w:rsidP="004B5A8B">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 xml:space="preserve">Mammoth Visitor Center </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20A98" w14:textId="13D17B4A"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8</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D1CD9" w14:textId="7AECE535"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7C486A13" w14:textId="009D5772"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360</w:t>
                  </w:r>
                </w:p>
              </w:tc>
              <w:tc>
                <w:tcPr>
                  <w:tcW w:w="1260" w:type="dxa"/>
                  <w:tcBorders>
                    <w:top w:val="single" w:sz="4" w:space="0" w:color="auto"/>
                    <w:left w:val="single" w:sz="4" w:space="0" w:color="auto"/>
                    <w:bottom w:val="single" w:sz="4" w:space="0" w:color="auto"/>
                    <w:right w:val="single" w:sz="4" w:space="0" w:color="auto"/>
                  </w:tcBorders>
                </w:tcPr>
                <w:p w14:paraId="602DC8E4" w14:textId="7765045C"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011A526B" w14:textId="2216D6D2" w:rsidR="009E6005" w:rsidRPr="009E6005" w:rsidRDefault="009E6005" w:rsidP="00BA20E9">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2</w:t>
                  </w:r>
                  <w:r w:rsidR="00BA20E9">
                    <w:rPr>
                      <w:rFonts w:asciiTheme="minorHAnsi" w:hAnsiTheme="minorHAnsi" w:cstheme="minorHAnsi"/>
                      <w:sz w:val="20"/>
                      <w:szCs w:val="20"/>
                    </w:rPr>
                    <w:t>16</w:t>
                  </w:r>
                </w:p>
              </w:tc>
            </w:tr>
            <w:tr w:rsidR="009E6005" w:rsidRPr="00B47A02" w14:paraId="61D21826"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3108E8A1" w14:textId="048E9092" w:rsidR="009E6005" w:rsidRPr="009E6005" w:rsidRDefault="009E6005" w:rsidP="00BB315F">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Old Faithful Ranger Station</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138F6" w14:textId="39181761"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3125B" w14:textId="6D2227B3"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2563F07F" w14:textId="2F3050C9"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315</w:t>
                  </w:r>
                </w:p>
              </w:tc>
              <w:tc>
                <w:tcPr>
                  <w:tcW w:w="1260" w:type="dxa"/>
                  <w:tcBorders>
                    <w:top w:val="single" w:sz="4" w:space="0" w:color="auto"/>
                    <w:left w:val="single" w:sz="4" w:space="0" w:color="auto"/>
                    <w:bottom w:val="single" w:sz="4" w:space="0" w:color="auto"/>
                    <w:right w:val="single" w:sz="4" w:space="0" w:color="auto"/>
                  </w:tcBorders>
                </w:tcPr>
                <w:p w14:paraId="03A2B1CA" w14:textId="7965444A"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060DFDE6" w14:textId="448A73BE" w:rsidR="009E6005" w:rsidRPr="009E6005" w:rsidRDefault="009E6005" w:rsidP="00BA20E9">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18</w:t>
                  </w:r>
                  <w:r w:rsidR="00BA20E9">
                    <w:rPr>
                      <w:rFonts w:asciiTheme="minorHAnsi" w:hAnsiTheme="minorHAnsi" w:cstheme="minorHAnsi"/>
                      <w:sz w:val="20"/>
                      <w:szCs w:val="20"/>
                    </w:rPr>
                    <w:t>9</w:t>
                  </w:r>
                </w:p>
              </w:tc>
            </w:tr>
            <w:tr w:rsidR="009E6005" w:rsidRPr="00B47A02" w14:paraId="233AC586"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53F56177" w14:textId="1AEB6A10" w:rsidR="009E6005" w:rsidRPr="009E6005" w:rsidRDefault="009E6005" w:rsidP="004B5A8B">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 xml:space="preserve">South Entrance Ranger Station </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8EF25" w14:textId="78DAFAE2"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8</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B1AE8" w14:textId="5259EB32"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34742686" w14:textId="6B97F47A"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360</w:t>
                  </w:r>
                </w:p>
              </w:tc>
              <w:tc>
                <w:tcPr>
                  <w:tcW w:w="1260" w:type="dxa"/>
                  <w:tcBorders>
                    <w:top w:val="single" w:sz="4" w:space="0" w:color="auto"/>
                    <w:left w:val="single" w:sz="4" w:space="0" w:color="auto"/>
                    <w:bottom w:val="single" w:sz="4" w:space="0" w:color="auto"/>
                    <w:right w:val="single" w:sz="4" w:space="0" w:color="auto"/>
                  </w:tcBorders>
                </w:tcPr>
                <w:p w14:paraId="61D89106" w14:textId="3CF9D4D4"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66F6C043" w14:textId="4A04DAE0" w:rsidR="009E6005" w:rsidRPr="009E6005" w:rsidRDefault="009E6005" w:rsidP="00BA20E9">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2</w:t>
                  </w:r>
                  <w:r w:rsidR="00BA20E9">
                    <w:rPr>
                      <w:rFonts w:asciiTheme="minorHAnsi" w:hAnsiTheme="minorHAnsi" w:cstheme="minorHAnsi"/>
                      <w:sz w:val="20"/>
                      <w:szCs w:val="20"/>
                    </w:rPr>
                    <w:t>16</w:t>
                  </w:r>
                </w:p>
              </w:tc>
            </w:tr>
            <w:tr w:rsidR="009E6005" w:rsidRPr="00B47A02" w14:paraId="28EA758C"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20B870D6" w14:textId="5450A69A" w:rsidR="009E6005" w:rsidRPr="009E6005" w:rsidRDefault="009E6005" w:rsidP="004B5A8B">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 xml:space="preserve">Tower Backcountry Office </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D7C56" w14:textId="6C45B0AA"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7</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7CABC" w14:textId="5EA0D007"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6D993974" w14:textId="3F8AE046"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315</w:t>
                  </w:r>
                </w:p>
              </w:tc>
              <w:tc>
                <w:tcPr>
                  <w:tcW w:w="1260" w:type="dxa"/>
                  <w:tcBorders>
                    <w:top w:val="single" w:sz="4" w:space="0" w:color="auto"/>
                    <w:left w:val="single" w:sz="4" w:space="0" w:color="auto"/>
                    <w:bottom w:val="single" w:sz="4" w:space="0" w:color="auto"/>
                    <w:right w:val="single" w:sz="4" w:space="0" w:color="auto"/>
                  </w:tcBorders>
                </w:tcPr>
                <w:p w14:paraId="5EDCA7E6" w14:textId="57668BED"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2A3E08F5" w14:textId="6D0F8673" w:rsidR="009E6005" w:rsidRPr="009E6005" w:rsidRDefault="009E6005" w:rsidP="00BA20E9">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18</w:t>
                  </w:r>
                  <w:r w:rsidR="00BA20E9">
                    <w:rPr>
                      <w:rFonts w:asciiTheme="minorHAnsi" w:hAnsiTheme="minorHAnsi" w:cstheme="minorHAnsi"/>
                      <w:sz w:val="20"/>
                      <w:szCs w:val="20"/>
                    </w:rPr>
                    <w:t>9</w:t>
                  </w:r>
                </w:p>
              </w:tc>
            </w:tr>
            <w:tr w:rsidR="009E6005" w:rsidRPr="00B47A02" w14:paraId="6D922E6A"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45AC4DD5" w14:textId="27574DB0" w:rsidR="009E6005" w:rsidRPr="009E6005" w:rsidRDefault="009E6005" w:rsidP="00BB315F">
                  <w:pPr>
                    <w:pStyle w:val="NoSpacing"/>
                    <w:pBdr>
                      <w:top w:val="single" w:sz="4" w:space="1" w:color="auto"/>
                    </w:pBdr>
                    <w:spacing w:line="276" w:lineRule="auto"/>
                    <w:rPr>
                      <w:rFonts w:asciiTheme="minorHAnsi" w:hAnsiTheme="minorHAnsi" w:cstheme="minorHAnsi"/>
                      <w:sz w:val="20"/>
                      <w:szCs w:val="20"/>
                    </w:rPr>
                  </w:pPr>
                  <w:r w:rsidRPr="009E6005">
                    <w:rPr>
                      <w:rFonts w:asciiTheme="minorHAnsi" w:hAnsiTheme="minorHAnsi" w:cs="Arial"/>
                      <w:sz w:val="20"/>
                      <w:szCs w:val="20"/>
                    </w:rPr>
                    <w:t>West Yellowstone Visitor Information Center</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2B346" w14:textId="03D7982E"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8</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48EE5" w14:textId="5A5987D7"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1</w:t>
                  </w:r>
                </w:p>
              </w:tc>
              <w:tc>
                <w:tcPr>
                  <w:tcW w:w="1710" w:type="dxa"/>
                  <w:tcBorders>
                    <w:top w:val="single" w:sz="4" w:space="0" w:color="auto"/>
                    <w:left w:val="single" w:sz="4" w:space="0" w:color="auto"/>
                    <w:bottom w:val="single" w:sz="4" w:space="0" w:color="auto"/>
                    <w:right w:val="single" w:sz="4" w:space="0" w:color="auto"/>
                  </w:tcBorders>
                </w:tcPr>
                <w:p w14:paraId="01BADACF" w14:textId="4DCAA789"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t>360</w:t>
                  </w:r>
                </w:p>
              </w:tc>
              <w:tc>
                <w:tcPr>
                  <w:tcW w:w="1260" w:type="dxa"/>
                  <w:tcBorders>
                    <w:top w:val="single" w:sz="4" w:space="0" w:color="auto"/>
                    <w:left w:val="single" w:sz="4" w:space="0" w:color="auto"/>
                    <w:bottom w:val="single" w:sz="4" w:space="0" w:color="auto"/>
                    <w:right w:val="single" w:sz="4" w:space="0" w:color="auto"/>
                  </w:tcBorders>
                </w:tcPr>
                <w:p w14:paraId="01B088C2" w14:textId="1412E4CF"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60%</w:t>
                  </w:r>
                </w:p>
              </w:tc>
              <w:tc>
                <w:tcPr>
                  <w:tcW w:w="1530" w:type="dxa"/>
                  <w:tcBorders>
                    <w:top w:val="single" w:sz="4" w:space="0" w:color="auto"/>
                    <w:left w:val="single" w:sz="4" w:space="0" w:color="auto"/>
                    <w:bottom w:val="single" w:sz="4" w:space="0" w:color="auto"/>
                    <w:right w:val="single" w:sz="4" w:space="0" w:color="auto"/>
                  </w:tcBorders>
                </w:tcPr>
                <w:p w14:paraId="7868F529" w14:textId="59E1C690" w:rsidR="009E6005" w:rsidRPr="009E6005" w:rsidRDefault="009E6005" w:rsidP="00BA20E9">
                  <w:pPr>
                    <w:pBdr>
                      <w:top w:val="single" w:sz="4" w:space="1" w:color="auto"/>
                    </w:pBdr>
                    <w:spacing w:line="276" w:lineRule="auto"/>
                    <w:jc w:val="center"/>
                    <w:rPr>
                      <w:rFonts w:asciiTheme="minorHAnsi" w:hAnsiTheme="minorHAnsi" w:cstheme="minorHAnsi"/>
                      <w:sz w:val="20"/>
                      <w:szCs w:val="20"/>
                    </w:rPr>
                  </w:pPr>
                  <w:r w:rsidRPr="009E6005">
                    <w:rPr>
                      <w:rFonts w:asciiTheme="minorHAnsi" w:hAnsiTheme="minorHAnsi" w:cstheme="minorHAnsi"/>
                      <w:sz w:val="20"/>
                      <w:szCs w:val="20"/>
                    </w:rPr>
                    <w:t>2</w:t>
                  </w:r>
                  <w:r w:rsidR="00BA20E9">
                    <w:rPr>
                      <w:rFonts w:asciiTheme="minorHAnsi" w:hAnsiTheme="minorHAnsi" w:cstheme="minorHAnsi"/>
                      <w:sz w:val="20"/>
                      <w:szCs w:val="20"/>
                    </w:rPr>
                    <w:t>16</w:t>
                  </w:r>
                </w:p>
              </w:tc>
            </w:tr>
            <w:tr w:rsidR="009E6005" w:rsidRPr="00B47A02" w14:paraId="459DFEC9" w14:textId="77777777" w:rsidTr="009E6005">
              <w:trPr>
                <w:trHeight w:val="304"/>
              </w:trPr>
              <w:tc>
                <w:tcPr>
                  <w:tcW w:w="1771" w:type="dxa"/>
                  <w:tcBorders>
                    <w:top w:val="single" w:sz="4" w:space="0" w:color="auto"/>
                    <w:left w:val="single" w:sz="4" w:space="0" w:color="auto"/>
                    <w:bottom w:val="single" w:sz="4" w:space="0" w:color="auto"/>
                    <w:right w:val="single" w:sz="4" w:space="0" w:color="auto"/>
                  </w:tcBorders>
                </w:tcPr>
                <w:p w14:paraId="1C0B8754" w14:textId="5F921042" w:rsidR="009E6005" w:rsidRPr="009E6005" w:rsidRDefault="009E6005" w:rsidP="004B5A8B">
                  <w:pPr>
                    <w:pStyle w:val="NoSpacing"/>
                    <w:pBdr>
                      <w:top w:val="single" w:sz="4" w:space="1" w:color="auto"/>
                    </w:pBdr>
                    <w:spacing w:line="276" w:lineRule="auto"/>
                    <w:jc w:val="right"/>
                    <w:rPr>
                      <w:rFonts w:asciiTheme="minorHAnsi" w:hAnsiTheme="minorHAnsi" w:cstheme="minorHAnsi"/>
                      <w:sz w:val="20"/>
                      <w:szCs w:val="20"/>
                    </w:rPr>
                  </w:pPr>
                  <w:r w:rsidRPr="009E6005">
                    <w:rPr>
                      <w:rFonts w:asciiTheme="minorHAnsi" w:hAnsiTheme="minorHAnsi" w:cstheme="minorHAnsi"/>
                      <w:sz w:val="20"/>
                      <w:szCs w:val="20"/>
                    </w:rPr>
                    <w:t>Approximate: TOTAL</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36DDF" w14:textId="6FDF56DE" w:rsidR="009E6005" w:rsidRPr="009E6005" w:rsidRDefault="00BA20E9">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67</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ABB02" w14:textId="2D70B733"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p>
              </w:tc>
              <w:tc>
                <w:tcPr>
                  <w:tcW w:w="1710" w:type="dxa"/>
                  <w:tcBorders>
                    <w:top w:val="single" w:sz="4" w:space="0" w:color="auto"/>
                    <w:left w:val="single" w:sz="4" w:space="0" w:color="auto"/>
                    <w:bottom w:val="single" w:sz="4" w:space="0" w:color="auto"/>
                    <w:right w:val="single" w:sz="4" w:space="0" w:color="auto"/>
                  </w:tcBorders>
                </w:tcPr>
                <w:p w14:paraId="48D52201" w14:textId="60E7D36C" w:rsidR="009E6005" w:rsidRPr="009E6005" w:rsidRDefault="009E6005" w:rsidP="00BB315F">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3,015</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tcPr>
                <w:p w14:paraId="4B73C8C4" w14:textId="77777777" w:rsidR="009E6005" w:rsidRPr="009E6005" w:rsidRDefault="009E6005">
                  <w:pPr>
                    <w:pBdr>
                      <w:top w:val="single" w:sz="4" w:space="1" w:color="auto"/>
                    </w:pBdr>
                    <w:spacing w:line="276" w:lineRule="auto"/>
                    <w:jc w:val="center"/>
                    <w:rPr>
                      <w:rFonts w:asciiTheme="minorHAnsi" w:hAnsiTheme="minorHAnsi" w:cstheme="minorHAnsi"/>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3866358" w14:textId="3DAFABAB" w:rsidR="009E6005" w:rsidRPr="009E6005" w:rsidRDefault="00BA20E9">
                  <w:pPr>
                    <w:pBdr>
                      <w:top w:val="single" w:sz="4" w:space="1" w:color="auto"/>
                    </w:pBdr>
                    <w:spacing w:line="276" w:lineRule="auto"/>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1,809</w:t>
                  </w:r>
                  <w:r>
                    <w:rPr>
                      <w:rFonts w:asciiTheme="minorHAnsi" w:hAnsiTheme="minorHAnsi" w:cstheme="minorHAnsi"/>
                      <w:sz w:val="20"/>
                      <w:szCs w:val="20"/>
                    </w:rPr>
                    <w:fldChar w:fldCharType="end"/>
                  </w:r>
                </w:p>
              </w:tc>
            </w:tr>
          </w:tbl>
          <w:p w14:paraId="5F66B3FB" w14:textId="101D7AFB" w:rsidR="00D8289D" w:rsidRPr="00B47A02" w:rsidRDefault="00EF35EE" w:rsidP="00055549">
            <w:pPr>
              <w:shd w:val="clear" w:color="auto" w:fill="FFFFFF"/>
              <w:autoSpaceDE/>
              <w:autoSpaceDN/>
              <w:spacing w:before="100" w:beforeAutospacing="1" w:after="100" w:afterAutospacing="1" w:line="300" w:lineRule="atLeast"/>
              <w:ind w:left="48"/>
              <w:rPr>
                <w:rFonts w:asciiTheme="minorHAnsi" w:hAnsiTheme="minorHAnsi" w:cstheme="minorHAnsi"/>
                <w:strike/>
                <w:sz w:val="22"/>
                <w:szCs w:val="22"/>
              </w:rPr>
            </w:pPr>
            <w:r w:rsidRPr="00B47A02">
              <w:rPr>
                <w:rFonts w:asciiTheme="minorHAnsi" w:hAnsiTheme="minorHAnsi" w:cstheme="minorHAnsi"/>
                <w:sz w:val="22"/>
                <w:szCs w:val="22"/>
              </w:rPr>
              <w:t>Solicitation</w:t>
            </w:r>
            <w:r w:rsidR="008D0380" w:rsidRPr="00B47A02">
              <w:rPr>
                <w:rFonts w:asciiTheme="minorHAnsi" w:hAnsiTheme="minorHAnsi" w:cstheme="minorHAnsi"/>
                <w:sz w:val="22"/>
                <w:szCs w:val="22"/>
              </w:rPr>
              <w:t xml:space="preserve"> to participate in the survey</w:t>
            </w:r>
            <w:r w:rsidRPr="00B47A02">
              <w:rPr>
                <w:rFonts w:asciiTheme="minorHAnsi" w:hAnsiTheme="minorHAnsi" w:cstheme="minorHAnsi"/>
                <w:sz w:val="22"/>
                <w:szCs w:val="22"/>
              </w:rPr>
              <w:t xml:space="preserve"> will take place at the </w:t>
            </w:r>
            <w:r w:rsidR="00055549" w:rsidRPr="00B47A02">
              <w:rPr>
                <w:rFonts w:asciiTheme="minorHAnsi" w:hAnsiTheme="minorHAnsi" w:cstheme="minorHAnsi"/>
                <w:sz w:val="22"/>
                <w:szCs w:val="22"/>
              </w:rPr>
              <w:t xml:space="preserve">time they request their permit. </w:t>
            </w:r>
            <w:r w:rsidR="00BA20E9">
              <w:rPr>
                <w:rFonts w:asciiTheme="minorHAnsi" w:hAnsiTheme="minorHAnsi" w:cstheme="minorHAnsi"/>
                <w:sz w:val="22"/>
                <w:szCs w:val="22"/>
              </w:rPr>
              <w:t xml:space="preserve">This will be a complete census survey – all visitors requesting permit during the sampling period will be asked to participate in the study. Once the permit holder has completed the application process and before the exit the station, they will be asked to participate in the study by the ranger at the station. At </w:t>
            </w:r>
            <w:r w:rsidR="00E62A97" w:rsidRPr="00B47A02">
              <w:rPr>
                <w:rFonts w:asciiTheme="minorHAnsi" w:hAnsiTheme="minorHAnsi" w:cstheme="minorHAnsi"/>
                <w:sz w:val="22"/>
                <w:szCs w:val="22"/>
              </w:rPr>
              <w:t>this time the permit holder will only be asked to participate in the study</w:t>
            </w:r>
            <w:r w:rsidR="00BA20E9">
              <w:rPr>
                <w:rFonts w:asciiTheme="minorHAnsi" w:hAnsiTheme="minorHAnsi" w:cstheme="minorHAnsi"/>
                <w:sz w:val="22"/>
                <w:szCs w:val="22"/>
              </w:rPr>
              <w:t>. I</w:t>
            </w:r>
            <w:r w:rsidR="00A71465" w:rsidRPr="00B47A02">
              <w:rPr>
                <w:rFonts w:asciiTheme="minorHAnsi" w:hAnsiTheme="minorHAnsi" w:cstheme="minorHAnsi"/>
                <w:sz w:val="22"/>
                <w:szCs w:val="22"/>
              </w:rPr>
              <w:t>f they agree,</w:t>
            </w:r>
            <w:r w:rsidR="00BA20E9">
              <w:rPr>
                <w:rFonts w:asciiTheme="minorHAnsi" w:hAnsiTheme="minorHAnsi" w:cstheme="minorHAnsi"/>
                <w:sz w:val="22"/>
                <w:szCs w:val="22"/>
              </w:rPr>
              <w:t xml:space="preserve"> they will only be asked</w:t>
            </w:r>
            <w:r w:rsidR="00E62A97" w:rsidRPr="00B47A02">
              <w:rPr>
                <w:rFonts w:asciiTheme="minorHAnsi" w:hAnsiTheme="minorHAnsi" w:cstheme="minorHAnsi"/>
                <w:sz w:val="22"/>
                <w:szCs w:val="22"/>
              </w:rPr>
              <w:t xml:space="preserve"> to provide their name and email address</w:t>
            </w:r>
            <w:r w:rsidR="00BA20E9">
              <w:rPr>
                <w:rFonts w:asciiTheme="minorHAnsi" w:hAnsiTheme="minorHAnsi" w:cstheme="minorHAnsi"/>
                <w:sz w:val="22"/>
                <w:szCs w:val="22"/>
              </w:rPr>
              <w:t xml:space="preserve">. They will be told that their name and email address will only be used to send them a </w:t>
            </w:r>
            <w:r w:rsidR="00BA20E9">
              <w:rPr>
                <w:rFonts w:asciiTheme="minorHAnsi" w:hAnsiTheme="minorHAnsi" w:cstheme="minorHAnsi"/>
                <w:sz w:val="22"/>
                <w:szCs w:val="22"/>
              </w:rPr>
              <w:lastRenderedPageBreak/>
              <w:t>link to an</w:t>
            </w:r>
            <w:r w:rsidR="00E62A97" w:rsidRPr="00B47A02">
              <w:rPr>
                <w:rFonts w:asciiTheme="minorHAnsi" w:hAnsiTheme="minorHAnsi" w:cstheme="minorHAnsi"/>
                <w:sz w:val="22"/>
                <w:szCs w:val="22"/>
              </w:rPr>
              <w:t xml:space="preserve"> electronic version of the survey </w:t>
            </w:r>
            <w:r w:rsidR="00BA20E9">
              <w:rPr>
                <w:rFonts w:asciiTheme="minorHAnsi" w:hAnsiTheme="minorHAnsi" w:cstheme="minorHAnsi"/>
                <w:sz w:val="22"/>
                <w:szCs w:val="22"/>
              </w:rPr>
              <w:t xml:space="preserve">that they should complete only at the end of their trip or backcountry experience at Yellowstone. </w:t>
            </w:r>
          </w:p>
          <w:p w14:paraId="26FC5EF8" w14:textId="77777777" w:rsidR="00BA20E9" w:rsidRPr="00BA20E9" w:rsidRDefault="00BA20E9" w:rsidP="00BA20E9">
            <w:pPr>
              <w:shd w:val="clear" w:color="auto" w:fill="FFFFFF"/>
              <w:autoSpaceDE/>
              <w:autoSpaceDN/>
              <w:spacing w:before="100" w:beforeAutospacing="1" w:after="100" w:afterAutospacing="1" w:line="300" w:lineRule="atLeast"/>
              <w:ind w:left="48"/>
              <w:rPr>
                <w:rFonts w:asciiTheme="minorHAnsi" w:hAnsiTheme="minorHAnsi" w:cstheme="minorHAnsi"/>
                <w:sz w:val="22"/>
                <w:szCs w:val="22"/>
              </w:rPr>
            </w:pPr>
            <w:r w:rsidRPr="00BA20E9">
              <w:rPr>
                <w:rFonts w:asciiTheme="minorHAnsi" w:hAnsiTheme="minorHAnsi" w:cstheme="minorHAnsi"/>
                <w:sz w:val="22"/>
                <w:szCs w:val="22"/>
              </w:rPr>
              <w:t>Below is a sample script that will be used during the initial contact with the permit holder:</w:t>
            </w:r>
          </w:p>
          <w:p w14:paraId="3AD423F0" w14:textId="51EDB3DB" w:rsidR="00BA20E9" w:rsidRPr="00BA20E9" w:rsidRDefault="00BA20E9" w:rsidP="00BA20E9">
            <w:pPr>
              <w:shd w:val="clear" w:color="auto" w:fill="FFFFFF"/>
              <w:autoSpaceDE/>
              <w:autoSpaceDN/>
              <w:spacing w:before="100" w:beforeAutospacing="1" w:after="100" w:afterAutospacing="1" w:line="300" w:lineRule="atLeast"/>
              <w:ind w:left="48"/>
              <w:rPr>
                <w:rFonts w:asciiTheme="minorHAnsi" w:hAnsiTheme="minorHAnsi" w:cstheme="minorHAnsi"/>
                <w:i/>
                <w:sz w:val="22"/>
                <w:szCs w:val="22"/>
              </w:rPr>
            </w:pPr>
            <w:r w:rsidRPr="00BA20E9">
              <w:rPr>
                <w:rFonts w:asciiTheme="minorHAnsi" w:hAnsiTheme="minorHAnsi" w:cstheme="minorHAnsi"/>
                <w:i/>
                <w:sz w:val="22"/>
                <w:szCs w:val="22"/>
              </w:rPr>
              <w:t>Hi, my name is ________________.  Today we are</w:t>
            </w:r>
            <w:r w:rsidR="00EE09F6">
              <w:rPr>
                <w:rFonts w:asciiTheme="minorHAnsi" w:hAnsiTheme="minorHAnsi" w:cstheme="minorHAnsi"/>
                <w:i/>
                <w:sz w:val="22"/>
                <w:szCs w:val="22"/>
              </w:rPr>
              <w:t xml:space="preserve"> asking</w:t>
            </w:r>
            <w:r w:rsidRPr="00BA20E9">
              <w:rPr>
                <w:rFonts w:asciiTheme="minorHAnsi" w:hAnsiTheme="minorHAnsi" w:cstheme="minorHAnsi"/>
                <w:i/>
                <w:sz w:val="22"/>
                <w:szCs w:val="22"/>
              </w:rPr>
              <w:t xml:space="preserve"> </w:t>
            </w:r>
            <w:r w:rsidR="00F46F65">
              <w:rPr>
                <w:rFonts w:asciiTheme="minorHAnsi" w:hAnsiTheme="minorHAnsi" w:cstheme="minorHAnsi"/>
                <w:i/>
                <w:sz w:val="22"/>
                <w:szCs w:val="22"/>
              </w:rPr>
              <w:t>permit holders to participate in a study</w:t>
            </w:r>
            <w:r w:rsidRPr="00BA20E9">
              <w:rPr>
                <w:rFonts w:asciiTheme="minorHAnsi" w:hAnsiTheme="minorHAnsi" w:cstheme="minorHAnsi"/>
                <w:i/>
                <w:sz w:val="22"/>
                <w:szCs w:val="22"/>
              </w:rPr>
              <w:t xml:space="preserve"> that we are conducting </w:t>
            </w:r>
            <w:r w:rsidR="00F46F65">
              <w:rPr>
                <w:rFonts w:asciiTheme="minorHAnsi" w:hAnsiTheme="minorHAnsi" w:cstheme="minorHAnsi"/>
                <w:i/>
                <w:sz w:val="22"/>
                <w:szCs w:val="22"/>
              </w:rPr>
              <w:t xml:space="preserve">to </w:t>
            </w:r>
            <w:bookmarkStart w:id="0" w:name="_GoBack"/>
            <w:r w:rsidRPr="00BA20E9">
              <w:rPr>
                <w:rFonts w:asciiTheme="minorHAnsi" w:hAnsiTheme="minorHAnsi" w:cstheme="minorHAnsi"/>
                <w:i/>
                <w:sz w:val="22"/>
                <w:szCs w:val="22"/>
              </w:rPr>
              <w:t xml:space="preserve">better understand </w:t>
            </w:r>
            <w:r w:rsidR="00EE09F6">
              <w:rPr>
                <w:rFonts w:asciiTheme="minorHAnsi" w:hAnsiTheme="minorHAnsi" w:cstheme="minorHAnsi"/>
                <w:i/>
                <w:sz w:val="22"/>
                <w:szCs w:val="22"/>
              </w:rPr>
              <w:t xml:space="preserve">the </w:t>
            </w:r>
            <w:r w:rsidR="00DA33C1">
              <w:rPr>
                <w:rFonts w:asciiTheme="minorHAnsi" w:hAnsiTheme="minorHAnsi" w:cstheme="minorHAnsi"/>
                <w:i/>
                <w:sz w:val="22"/>
                <w:szCs w:val="22"/>
              </w:rPr>
              <w:t xml:space="preserve">perception of </w:t>
            </w:r>
            <w:r w:rsidR="00EE09F6">
              <w:rPr>
                <w:rFonts w:asciiTheme="minorHAnsi" w:hAnsiTheme="minorHAnsi" w:cstheme="minorHAnsi"/>
                <w:i/>
                <w:sz w:val="22"/>
                <w:szCs w:val="22"/>
              </w:rPr>
              <w:t xml:space="preserve">visitors that </w:t>
            </w:r>
            <w:r w:rsidRPr="00BA20E9">
              <w:rPr>
                <w:rFonts w:asciiTheme="minorHAnsi" w:hAnsiTheme="minorHAnsi" w:cstheme="minorHAnsi"/>
                <w:i/>
                <w:sz w:val="22"/>
                <w:szCs w:val="22"/>
              </w:rPr>
              <w:t>backcountry hike here in Yellowstone</w:t>
            </w:r>
            <w:bookmarkEnd w:id="0"/>
            <w:r w:rsidRPr="00BA20E9">
              <w:rPr>
                <w:rFonts w:asciiTheme="minorHAnsi" w:hAnsiTheme="minorHAnsi" w:cstheme="minorHAnsi"/>
                <w:i/>
                <w:sz w:val="22"/>
                <w:szCs w:val="22"/>
              </w:rPr>
              <w:t xml:space="preserve">.  We have stopped you today because you are one of a small sample of visitors we are asking to participate in this survey. Would you be willing to participate in 10 minute survey that you would complete electronically </w:t>
            </w:r>
            <w:r w:rsidR="00F46F65">
              <w:rPr>
                <w:rFonts w:asciiTheme="minorHAnsi" w:hAnsiTheme="minorHAnsi" w:cstheme="minorHAnsi"/>
                <w:i/>
                <w:sz w:val="22"/>
                <w:szCs w:val="22"/>
              </w:rPr>
              <w:t xml:space="preserve">at the end of your trip </w:t>
            </w:r>
            <w:r w:rsidRPr="00BA20E9">
              <w:rPr>
                <w:rFonts w:asciiTheme="minorHAnsi" w:hAnsiTheme="minorHAnsi" w:cstheme="minorHAnsi"/>
                <w:i/>
                <w:sz w:val="22"/>
                <w:szCs w:val="22"/>
              </w:rPr>
              <w:t xml:space="preserve">after you have returned home?” Your participation is completely voluntary and all responses will be anonymous. </w:t>
            </w:r>
          </w:p>
          <w:tbl>
            <w:tblPr>
              <w:tblW w:w="0" w:type="auto"/>
              <w:tblInd w:w="337" w:type="dxa"/>
              <w:tblLayout w:type="fixed"/>
              <w:tblCellMar>
                <w:left w:w="0" w:type="dxa"/>
                <w:right w:w="0" w:type="dxa"/>
              </w:tblCellMar>
              <w:tblLook w:val="01E0" w:firstRow="1" w:lastRow="1" w:firstColumn="1" w:lastColumn="1" w:noHBand="0" w:noVBand="0"/>
            </w:tblPr>
            <w:tblGrid>
              <w:gridCol w:w="8820"/>
            </w:tblGrid>
            <w:tr w:rsidR="00BA20E9" w:rsidRPr="00BA20E9" w14:paraId="7938B51E" w14:textId="77777777" w:rsidTr="00E9142E">
              <w:trPr>
                <w:trHeight w:hRule="exact" w:val="308"/>
              </w:trPr>
              <w:tc>
                <w:tcPr>
                  <w:tcW w:w="8820" w:type="dxa"/>
                  <w:tcBorders>
                    <w:top w:val="single" w:sz="4" w:space="0" w:color="000000"/>
                    <w:left w:val="single" w:sz="4" w:space="0" w:color="000000"/>
                    <w:bottom w:val="nil"/>
                    <w:right w:val="single" w:sz="4" w:space="0" w:color="000000"/>
                  </w:tcBorders>
                  <w:shd w:val="clear" w:color="auto" w:fill="F1F1F1"/>
                </w:tcPr>
                <w:p w14:paraId="27AED546" w14:textId="77777777" w:rsidR="00BA20E9" w:rsidRPr="00E9142E" w:rsidRDefault="00BA20E9" w:rsidP="00E9142E">
                  <w:pPr>
                    <w:rPr>
                      <w:rFonts w:asciiTheme="minorHAnsi" w:hAnsiTheme="minorHAnsi"/>
                      <w:sz w:val="22"/>
                      <w:szCs w:val="22"/>
                    </w:rPr>
                  </w:pPr>
                  <w:r w:rsidRPr="00E9142E">
                    <w:rPr>
                      <w:rFonts w:asciiTheme="minorHAnsi" w:hAnsiTheme="minorHAnsi"/>
                      <w:sz w:val="22"/>
                      <w:szCs w:val="22"/>
                    </w:rPr>
                    <w:sym w:font="Wingdings 3" w:char="F0E2"/>
                  </w:r>
                  <w:r w:rsidRPr="00E9142E">
                    <w:rPr>
                      <w:rFonts w:asciiTheme="minorHAnsi" w:hAnsiTheme="minorHAnsi"/>
                      <w:sz w:val="22"/>
                      <w:szCs w:val="22"/>
                    </w:rPr>
                    <w:t xml:space="preserve">If </w:t>
                  </w:r>
                  <w:r w:rsidRPr="00E9142E">
                    <w:rPr>
                      <w:rFonts w:asciiTheme="minorHAnsi" w:hAnsiTheme="minorHAnsi"/>
                      <w:b/>
                      <w:bCs/>
                      <w:sz w:val="22"/>
                      <w:szCs w:val="22"/>
                    </w:rPr>
                    <w:t xml:space="preserve">YES </w:t>
                  </w:r>
                  <w:r w:rsidRPr="00E9142E">
                    <w:rPr>
                      <w:rFonts w:asciiTheme="minorHAnsi" w:hAnsiTheme="minorHAnsi"/>
                      <w:sz w:val="22"/>
                      <w:szCs w:val="22"/>
                    </w:rPr>
                    <w:t>– then ask, “have you already been asked to participate in this survey?”</w:t>
                  </w:r>
                </w:p>
              </w:tc>
            </w:tr>
            <w:tr w:rsidR="00BA20E9" w:rsidRPr="00BA20E9" w14:paraId="2055CCA5" w14:textId="77777777" w:rsidTr="00E9142E">
              <w:trPr>
                <w:trHeight w:hRule="exact" w:val="911"/>
              </w:trPr>
              <w:tc>
                <w:tcPr>
                  <w:tcW w:w="8820" w:type="dxa"/>
                  <w:tcBorders>
                    <w:top w:val="nil"/>
                    <w:left w:val="single" w:sz="4" w:space="0" w:color="000000"/>
                    <w:right w:val="single" w:sz="4" w:space="0" w:color="000000"/>
                  </w:tcBorders>
                  <w:shd w:val="clear" w:color="auto" w:fill="F1F1F1"/>
                </w:tcPr>
                <w:p w14:paraId="0F89462C" w14:textId="77777777" w:rsidR="00BA20E9" w:rsidRPr="00E9142E" w:rsidRDefault="00BA20E9" w:rsidP="00E9142E">
                  <w:pPr>
                    <w:rPr>
                      <w:rFonts w:asciiTheme="minorHAnsi" w:hAnsiTheme="minorHAnsi"/>
                      <w:sz w:val="22"/>
                      <w:szCs w:val="22"/>
                    </w:rPr>
                  </w:pPr>
                  <w:r w:rsidRPr="00E9142E">
                    <w:rPr>
                      <w:rFonts w:asciiTheme="minorHAnsi" w:hAnsiTheme="minorHAnsi"/>
                      <w:sz w:val="22"/>
                      <w:szCs w:val="22"/>
                    </w:rPr>
                    <w:t>If “</w:t>
                  </w:r>
                  <w:r w:rsidRPr="00E9142E">
                    <w:rPr>
                      <w:rFonts w:asciiTheme="minorHAnsi" w:hAnsiTheme="minorHAnsi"/>
                      <w:b/>
                      <w:bCs/>
                      <w:sz w:val="22"/>
                      <w:szCs w:val="22"/>
                    </w:rPr>
                    <w:t>YES</w:t>
                  </w:r>
                  <w:r w:rsidRPr="00E9142E">
                    <w:rPr>
                      <w:rFonts w:asciiTheme="minorHAnsi" w:hAnsiTheme="minorHAnsi"/>
                      <w:sz w:val="22"/>
                      <w:szCs w:val="22"/>
                    </w:rPr>
                    <w:t>” (previously agreed to participate) then, “Thank you for agreeing to participate in this study, we hope that you will complete the survey once you receive it at home. Thanks again and have a great day.”</w:t>
                  </w:r>
                </w:p>
              </w:tc>
            </w:tr>
            <w:tr w:rsidR="00BA20E9" w:rsidRPr="00BA20E9" w14:paraId="2B62374C" w14:textId="77777777" w:rsidTr="00DA33C1">
              <w:trPr>
                <w:trHeight w:hRule="exact" w:val="2349"/>
              </w:trPr>
              <w:tc>
                <w:tcPr>
                  <w:tcW w:w="8820" w:type="dxa"/>
                  <w:tcBorders>
                    <w:top w:val="nil"/>
                    <w:left w:val="single" w:sz="4" w:space="0" w:color="000000"/>
                    <w:right w:val="single" w:sz="4" w:space="0" w:color="000000"/>
                  </w:tcBorders>
                  <w:shd w:val="clear" w:color="auto" w:fill="F1F1F1"/>
                </w:tcPr>
                <w:p w14:paraId="1698946F" w14:textId="77777777" w:rsidR="00BA20E9" w:rsidRPr="00E9142E" w:rsidRDefault="00BA20E9" w:rsidP="00E9142E">
                  <w:pPr>
                    <w:rPr>
                      <w:rFonts w:asciiTheme="minorHAnsi" w:hAnsiTheme="minorHAnsi"/>
                      <w:sz w:val="22"/>
                      <w:szCs w:val="22"/>
                    </w:rPr>
                  </w:pPr>
                  <w:r w:rsidRPr="00E9142E">
                    <w:rPr>
                      <w:rFonts w:asciiTheme="minorHAnsi" w:hAnsiTheme="minorHAnsi"/>
                      <w:sz w:val="22"/>
                      <w:szCs w:val="22"/>
                    </w:rPr>
                    <w:t>If “</w:t>
                  </w:r>
                  <w:r w:rsidRPr="00E9142E">
                    <w:rPr>
                      <w:rFonts w:asciiTheme="minorHAnsi" w:hAnsiTheme="minorHAnsi"/>
                      <w:b/>
                      <w:bCs/>
                      <w:sz w:val="22"/>
                      <w:szCs w:val="22"/>
                    </w:rPr>
                    <w:t>NO</w:t>
                  </w:r>
                  <w:r w:rsidRPr="00E9142E">
                    <w:rPr>
                      <w:rFonts w:asciiTheme="minorHAnsi" w:hAnsiTheme="minorHAnsi"/>
                      <w:sz w:val="22"/>
                      <w:szCs w:val="22"/>
                    </w:rPr>
                    <w:t>” (have not previously agreed to participate) then,</w:t>
                  </w:r>
                </w:p>
                <w:p w14:paraId="76832C87" w14:textId="26A902B6" w:rsidR="00BA20E9" w:rsidRDefault="00BA20E9" w:rsidP="00E9142E">
                  <w:pPr>
                    <w:rPr>
                      <w:rFonts w:asciiTheme="minorHAnsi" w:hAnsiTheme="minorHAnsi"/>
                      <w:sz w:val="22"/>
                      <w:szCs w:val="22"/>
                    </w:rPr>
                  </w:pPr>
                  <w:r w:rsidRPr="00E9142E">
                    <w:rPr>
                      <w:rFonts w:asciiTheme="minorHAnsi" w:hAnsiTheme="minorHAnsi"/>
                      <w:sz w:val="22"/>
                      <w:szCs w:val="22"/>
                    </w:rPr>
                    <w:t xml:space="preserve">“Thank you for agreeing to participate. Although this will be a survey that you will complete once you return home, I do have </w:t>
                  </w:r>
                  <w:r w:rsidR="00E2181F">
                    <w:rPr>
                      <w:rFonts w:asciiTheme="minorHAnsi" w:hAnsiTheme="minorHAnsi"/>
                      <w:sz w:val="22"/>
                      <w:szCs w:val="22"/>
                    </w:rPr>
                    <w:t>two</w:t>
                  </w:r>
                  <w:r w:rsidRPr="00E9142E">
                    <w:rPr>
                      <w:rFonts w:asciiTheme="minorHAnsi" w:hAnsiTheme="minorHAnsi"/>
                      <w:sz w:val="22"/>
                      <w:szCs w:val="22"/>
                    </w:rPr>
                    <w:t xml:space="preserve"> questions I need to ask you now.” [The surveyor will start the process by asking them to answe</w:t>
                  </w:r>
                  <w:r w:rsidR="00E2181F">
                    <w:rPr>
                      <w:rFonts w:asciiTheme="minorHAnsi" w:hAnsiTheme="minorHAnsi"/>
                      <w:sz w:val="22"/>
                      <w:szCs w:val="22"/>
                    </w:rPr>
                    <w:t>r</w:t>
                  </w:r>
                  <w:r w:rsidRPr="00E9142E">
                    <w:rPr>
                      <w:rFonts w:asciiTheme="minorHAnsi" w:hAnsiTheme="minorHAnsi"/>
                      <w:sz w:val="22"/>
                      <w:szCs w:val="22"/>
                    </w:rPr>
                    <w:t xml:space="preserve"> the non-response bias questions]. </w:t>
                  </w:r>
                </w:p>
                <w:p w14:paraId="19C4F23F" w14:textId="77777777" w:rsidR="00E2181F" w:rsidRDefault="00E2181F" w:rsidP="00E9142E">
                  <w:pPr>
                    <w:rPr>
                      <w:rFonts w:asciiTheme="minorHAnsi" w:hAnsiTheme="minorHAnsi"/>
                      <w:sz w:val="22"/>
                      <w:szCs w:val="22"/>
                    </w:rPr>
                  </w:pPr>
                </w:p>
                <w:p w14:paraId="30F43E25" w14:textId="0862CA12" w:rsidR="00E2181F" w:rsidRDefault="00E2181F" w:rsidP="00E2181F">
                  <w:pPr>
                    <w:numPr>
                      <w:ilvl w:val="0"/>
                      <w:numId w:val="41"/>
                    </w:numPr>
                    <w:autoSpaceDE/>
                    <w:autoSpaceDN/>
                    <w:spacing w:after="160" w:line="259" w:lineRule="auto"/>
                    <w:contextualSpacing/>
                    <w:rPr>
                      <w:rFonts w:ascii="Calibri" w:eastAsia="Calibri" w:hAnsi="Calibri" w:cs="Arial"/>
                      <w:sz w:val="22"/>
                      <w:szCs w:val="22"/>
                    </w:rPr>
                  </w:pPr>
                  <w:r w:rsidRPr="00E2181F">
                    <w:rPr>
                      <w:rFonts w:ascii="Calibri" w:eastAsia="Calibri" w:hAnsi="Calibri" w:cs="Arial"/>
                      <w:sz w:val="22"/>
                      <w:szCs w:val="22"/>
                    </w:rPr>
                    <w:t xml:space="preserve">Did you watch the video on backcountry </w:t>
                  </w:r>
                  <w:r>
                    <w:rPr>
                      <w:rFonts w:ascii="Calibri" w:eastAsia="Calibri" w:hAnsi="Calibri" w:cs="Arial"/>
                      <w:sz w:val="22"/>
                      <w:szCs w:val="22"/>
                    </w:rPr>
                    <w:t>safety</w:t>
                  </w:r>
                  <w:r w:rsidRPr="00E2181F">
                    <w:rPr>
                      <w:rFonts w:ascii="Calibri" w:eastAsia="Calibri" w:hAnsi="Calibri" w:cs="Arial"/>
                      <w:sz w:val="22"/>
                      <w:szCs w:val="22"/>
                    </w:rPr>
                    <w:t xml:space="preserve"> before beginning your trip? </w:t>
                  </w:r>
                </w:p>
                <w:p w14:paraId="3B19E7A8" w14:textId="77777777" w:rsidR="00E2181F" w:rsidRPr="00E2181F" w:rsidRDefault="00E2181F" w:rsidP="00E2181F">
                  <w:pPr>
                    <w:numPr>
                      <w:ilvl w:val="0"/>
                      <w:numId w:val="41"/>
                    </w:numPr>
                    <w:autoSpaceDE/>
                    <w:autoSpaceDN/>
                    <w:spacing w:after="160" w:line="259" w:lineRule="auto"/>
                    <w:contextualSpacing/>
                    <w:rPr>
                      <w:rFonts w:ascii="Calibri" w:eastAsia="Calibri" w:hAnsi="Calibri" w:cs="Arial"/>
                      <w:sz w:val="22"/>
                      <w:szCs w:val="22"/>
                    </w:rPr>
                  </w:pPr>
                  <w:r w:rsidRPr="00E2181F">
                    <w:rPr>
                      <w:rFonts w:ascii="Calibri" w:eastAsia="Calibri" w:hAnsi="Calibri" w:cs="Arial"/>
                      <w:sz w:val="22"/>
                      <w:szCs w:val="22"/>
                    </w:rPr>
                    <w:t>Before you were issued your backcountry permit, did you know where you wanted to camp?</w:t>
                  </w:r>
                </w:p>
                <w:p w14:paraId="1E869080" w14:textId="77777777" w:rsidR="00BA20E9" w:rsidRPr="00E9142E" w:rsidRDefault="00BA20E9" w:rsidP="00E9142E">
                  <w:pPr>
                    <w:rPr>
                      <w:rFonts w:asciiTheme="minorHAnsi" w:hAnsiTheme="minorHAnsi"/>
                      <w:sz w:val="22"/>
                      <w:szCs w:val="22"/>
                    </w:rPr>
                  </w:pPr>
                </w:p>
              </w:tc>
            </w:tr>
            <w:tr w:rsidR="00BA20E9" w:rsidRPr="00BA20E9" w14:paraId="25E0BA67" w14:textId="77777777" w:rsidTr="00EE09F6">
              <w:trPr>
                <w:trHeight w:hRule="exact" w:val="1440"/>
              </w:trPr>
              <w:tc>
                <w:tcPr>
                  <w:tcW w:w="8820" w:type="dxa"/>
                  <w:tcBorders>
                    <w:left w:val="single" w:sz="4" w:space="0" w:color="000000"/>
                    <w:bottom w:val="nil"/>
                    <w:right w:val="single" w:sz="4" w:space="0" w:color="000000"/>
                  </w:tcBorders>
                  <w:shd w:val="clear" w:color="auto" w:fill="F1F1F1"/>
                </w:tcPr>
                <w:p w14:paraId="71F02C4F" w14:textId="3CD9CDF8" w:rsidR="00BA20E9" w:rsidRPr="00E9142E" w:rsidRDefault="00BA20E9" w:rsidP="00E2181F">
                  <w:pPr>
                    <w:rPr>
                      <w:rFonts w:asciiTheme="minorHAnsi" w:hAnsiTheme="minorHAnsi"/>
                      <w:sz w:val="22"/>
                      <w:szCs w:val="22"/>
                    </w:rPr>
                  </w:pPr>
                  <w:r w:rsidRPr="00E9142E">
                    <w:rPr>
                      <w:rFonts w:asciiTheme="minorHAnsi" w:hAnsiTheme="minorHAnsi"/>
                      <w:sz w:val="22"/>
                      <w:szCs w:val="22"/>
                    </w:rPr>
                    <w:sym w:font="Wingdings 3" w:char="F0E2"/>
                  </w:r>
                  <w:r w:rsidRPr="00E9142E">
                    <w:rPr>
                      <w:rFonts w:asciiTheme="minorHAnsi" w:hAnsiTheme="minorHAnsi"/>
                      <w:sz w:val="22"/>
                      <w:szCs w:val="22"/>
                    </w:rPr>
                    <w:t>If NO– (soft refusal) then, “That’s fine; we won’t bother you with asking you to complete the electronic survey, however, would you be willing to take one minute and answer a couple of questions for me now? This will help us learn a little something about all of the visitors we approach today? [</w:t>
                  </w:r>
                  <w:r w:rsidR="00E2181F" w:rsidRPr="00E9142E">
                    <w:rPr>
                      <w:rFonts w:asciiTheme="minorHAnsi" w:hAnsiTheme="minorHAnsi"/>
                      <w:sz w:val="22"/>
                      <w:szCs w:val="22"/>
                    </w:rPr>
                    <w:t xml:space="preserve">The </w:t>
                  </w:r>
                  <w:proofErr w:type="gramStart"/>
                  <w:r w:rsidR="00E2181F" w:rsidRPr="00E9142E">
                    <w:rPr>
                      <w:rFonts w:asciiTheme="minorHAnsi" w:hAnsiTheme="minorHAnsi"/>
                      <w:sz w:val="22"/>
                      <w:szCs w:val="22"/>
                    </w:rPr>
                    <w:t xml:space="preserve">surveyor </w:t>
                  </w:r>
                  <w:r w:rsidR="00E2181F">
                    <w:rPr>
                      <w:rFonts w:asciiTheme="minorHAnsi" w:hAnsiTheme="minorHAnsi"/>
                      <w:sz w:val="22"/>
                      <w:szCs w:val="22"/>
                    </w:rPr>
                    <w:t>ask</w:t>
                  </w:r>
                  <w:proofErr w:type="gramEnd"/>
                  <w:r w:rsidR="00E2181F" w:rsidRPr="00E9142E">
                    <w:rPr>
                      <w:rFonts w:asciiTheme="minorHAnsi" w:hAnsiTheme="minorHAnsi"/>
                      <w:sz w:val="22"/>
                      <w:szCs w:val="22"/>
                    </w:rPr>
                    <w:t xml:space="preserve"> them to answe</w:t>
                  </w:r>
                  <w:r w:rsidR="00E2181F">
                    <w:rPr>
                      <w:rFonts w:asciiTheme="minorHAnsi" w:hAnsiTheme="minorHAnsi"/>
                      <w:sz w:val="22"/>
                      <w:szCs w:val="22"/>
                    </w:rPr>
                    <w:t>r</w:t>
                  </w:r>
                  <w:r w:rsidR="00E2181F" w:rsidRPr="00E9142E">
                    <w:rPr>
                      <w:rFonts w:asciiTheme="minorHAnsi" w:hAnsiTheme="minorHAnsi"/>
                      <w:sz w:val="22"/>
                      <w:szCs w:val="22"/>
                    </w:rPr>
                    <w:t xml:space="preserve"> </w:t>
                  </w:r>
                  <w:r w:rsidR="00E2181F">
                    <w:rPr>
                      <w:rFonts w:asciiTheme="minorHAnsi" w:hAnsiTheme="minorHAnsi"/>
                      <w:sz w:val="22"/>
                      <w:szCs w:val="22"/>
                    </w:rPr>
                    <w:t xml:space="preserve">the non-response bias questions and then </w:t>
                  </w:r>
                  <w:r w:rsidRPr="00E9142E">
                    <w:rPr>
                      <w:rFonts w:asciiTheme="minorHAnsi" w:hAnsiTheme="minorHAnsi"/>
                      <w:sz w:val="22"/>
                      <w:szCs w:val="22"/>
                    </w:rPr>
                    <w:t>thank them for their time].</w:t>
                  </w:r>
                </w:p>
              </w:tc>
            </w:tr>
            <w:tr w:rsidR="00BA20E9" w:rsidRPr="00BA20E9" w14:paraId="10766D00" w14:textId="77777777" w:rsidTr="00E9142E">
              <w:trPr>
                <w:trHeight w:hRule="exact" w:val="351"/>
              </w:trPr>
              <w:tc>
                <w:tcPr>
                  <w:tcW w:w="8820" w:type="dxa"/>
                  <w:tcBorders>
                    <w:top w:val="nil"/>
                    <w:left w:val="single" w:sz="4" w:space="0" w:color="000000"/>
                    <w:bottom w:val="single" w:sz="4" w:space="0" w:color="000000"/>
                    <w:right w:val="single" w:sz="4" w:space="0" w:color="000000"/>
                  </w:tcBorders>
                  <w:shd w:val="clear" w:color="auto" w:fill="F1F1F1"/>
                </w:tcPr>
                <w:p w14:paraId="395BC3E1" w14:textId="77777777" w:rsidR="00BA20E9" w:rsidRPr="00E9142E" w:rsidRDefault="00BA20E9" w:rsidP="00E9142E">
                  <w:pPr>
                    <w:rPr>
                      <w:rFonts w:asciiTheme="minorHAnsi" w:hAnsiTheme="minorHAnsi"/>
                      <w:sz w:val="22"/>
                      <w:szCs w:val="22"/>
                    </w:rPr>
                  </w:pPr>
                  <w:r w:rsidRPr="00E9142E">
                    <w:rPr>
                      <w:rFonts w:asciiTheme="minorHAnsi" w:hAnsiTheme="minorHAnsi"/>
                      <w:sz w:val="22"/>
                      <w:szCs w:val="22"/>
                    </w:rPr>
                    <w:sym w:font="Wingdings 3" w:char="F0E2"/>
                  </w:r>
                  <w:r w:rsidRPr="00E9142E">
                    <w:rPr>
                      <w:rFonts w:asciiTheme="minorHAnsi" w:hAnsiTheme="minorHAnsi"/>
                      <w:sz w:val="22"/>
                      <w:szCs w:val="22"/>
                    </w:rPr>
                    <w:t>If NO– (hard refusal) – “Thank you for your time. Have a great day.”</w:t>
                  </w:r>
                </w:p>
              </w:tc>
            </w:tr>
          </w:tbl>
          <w:p w14:paraId="37F48C2D" w14:textId="77777777" w:rsidR="003A7843" w:rsidRDefault="003A7843" w:rsidP="00EE09F6"/>
          <w:p w14:paraId="523589DF" w14:textId="6D9360BB" w:rsidR="00815C35" w:rsidRPr="00EE09F6" w:rsidRDefault="00E62A97" w:rsidP="00EE09F6">
            <w:pPr>
              <w:ind w:left="72"/>
              <w:rPr>
                <w:rFonts w:asciiTheme="minorHAnsi" w:hAnsiTheme="minorHAnsi"/>
                <w:sz w:val="22"/>
                <w:szCs w:val="22"/>
              </w:rPr>
            </w:pPr>
            <w:r w:rsidRPr="00EE09F6">
              <w:rPr>
                <w:rFonts w:asciiTheme="minorHAnsi" w:hAnsiTheme="minorHAnsi"/>
                <w:sz w:val="22"/>
                <w:szCs w:val="22"/>
              </w:rPr>
              <w:t xml:space="preserve">Three weeks after the initial </w:t>
            </w:r>
            <w:r w:rsidR="00BA20E9" w:rsidRPr="00EE09F6">
              <w:rPr>
                <w:rFonts w:asciiTheme="minorHAnsi" w:hAnsiTheme="minorHAnsi"/>
                <w:sz w:val="22"/>
                <w:szCs w:val="22"/>
              </w:rPr>
              <w:t xml:space="preserve">on-site </w:t>
            </w:r>
            <w:r w:rsidRPr="00EE09F6">
              <w:rPr>
                <w:rFonts w:asciiTheme="minorHAnsi" w:hAnsiTheme="minorHAnsi"/>
                <w:sz w:val="22"/>
                <w:szCs w:val="22"/>
              </w:rPr>
              <w:t>contact</w:t>
            </w:r>
            <w:r w:rsidR="00BA20E9" w:rsidRPr="00EE09F6">
              <w:rPr>
                <w:rFonts w:asciiTheme="minorHAnsi" w:hAnsiTheme="minorHAnsi"/>
                <w:sz w:val="22"/>
                <w:szCs w:val="22"/>
              </w:rPr>
              <w:t xml:space="preserve">, all visitors that agreed to participate will receive a </w:t>
            </w:r>
            <w:r w:rsidRPr="00EE09F6">
              <w:rPr>
                <w:rFonts w:asciiTheme="minorHAnsi" w:hAnsiTheme="minorHAnsi"/>
                <w:sz w:val="22"/>
                <w:szCs w:val="22"/>
              </w:rPr>
              <w:t xml:space="preserve">letter via email </w:t>
            </w:r>
            <w:r w:rsidR="008D0380" w:rsidRPr="00EE09F6">
              <w:rPr>
                <w:rFonts w:asciiTheme="minorHAnsi" w:hAnsiTheme="minorHAnsi"/>
                <w:sz w:val="22"/>
                <w:szCs w:val="22"/>
              </w:rPr>
              <w:t>reminding them of their willingness to participate</w:t>
            </w:r>
            <w:r w:rsidRPr="00EE09F6">
              <w:rPr>
                <w:rFonts w:asciiTheme="minorHAnsi" w:hAnsiTheme="minorHAnsi"/>
                <w:sz w:val="22"/>
                <w:szCs w:val="22"/>
              </w:rPr>
              <w:t xml:space="preserve"> in the study. The letter will contain a link to the survey in </w:t>
            </w:r>
            <w:proofErr w:type="spellStart"/>
            <w:r w:rsidRPr="00EE09F6">
              <w:rPr>
                <w:rFonts w:asciiTheme="minorHAnsi" w:hAnsiTheme="minorHAnsi"/>
                <w:sz w:val="22"/>
                <w:szCs w:val="22"/>
              </w:rPr>
              <w:t>Qualtrics</w:t>
            </w:r>
            <w:proofErr w:type="spellEnd"/>
            <w:r w:rsidRPr="00EE09F6">
              <w:rPr>
                <w:rFonts w:asciiTheme="minorHAnsi" w:hAnsiTheme="minorHAnsi"/>
                <w:sz w:val="22"/>
                <w:szCs w:val="22"/>
              </w:rPr>
              <w:t>, b</w:t>
            </w:r>
            <w:r w:rsidR="008D0380" w:rsidRPr="00EE09F6">
              <w:rPr>
                <w:rFonts w:asciiTheme="minorHAnsi" w:hAnsiTheme="minorHAnsi"/>
                <w:sz w:val="22"/>
                <w:szCs w:val="22"/>
              </w:rPr>
              <w:t xml:space="preserve">rief instructions </w:t>
            </w:r>
            <w:r w:rsidRPr="00EE09F6">
              <w:rPr>
                <w:rFonts w:asciiTheme="minorHAnsi" w:hAnsiTheme="minorHAnsi"/>
                <w:sz w:val="22"/>
                <w:szCs w:val="22"/>
              </w:rPr>
              <w:t>to</w:t>
            </w:r>
            <w:r w:rsidR="008D0380" w:rsidRPr="00EE09F6">
              <w:rPr>
                <w:rFonts w:asciiTheme="minorHAnsi" w:hAnsiTheme="minorHAnsi"/>
                <w:sz w:val="22"/>
                <w:szCs w:val="22"/>
              </w:rPr>
              <w:t xml:space="preserve"> </w:t>
            </w:r>
            <w:r w:rsidRPr="00EE09F6">
              <w:rPr>
                <w:rFonts w:asciiTheme="minorHAnsi" w:hAnsiTheme="minorHAnsi"/>
                <w:sz w:val="22"/>
                <w:szCs w:val="22"/>
              </w:rPr>
              <w:t>complet</w:t>
            </w:r>
            <w:r w:rsidR="00FB7442" w:rsidRPr="00EE09F6">
              <w:rPr>
                <w:rFonts w:asciiTheme="minorHAnsi" w:hAnsiTheme="minorHAnsi"/>
                <w:sz w:val="22"/>
                <w:szCs w:val="22"/>
              </w:rPr>
              <w:t>e</w:t>
            </w:r>
            <w:r w:rsidRPr="00EE09F6">
              <w:rPr>
                <w:rFonts w:asciiTheme="minorHAnsi" w:hAnsiTheme="minorHAnsi"/>
                <w:sz w:val="22"/>
                <w:szCs w:val="22"/>
              </w:rPr>
              <w:t xml:space="preserve"> the survey, </w:t>
            </w:r>
            <w:r w:rsidR="00A87999" w:rsidRPr="00EE09F6">
              <w:rPr>
                <w:rFonts w:asciiTheme="minorHAnsi" w:hAnsiTheme="minorHAnsi"/>
                <w:sz w:val="22"/>
                <w:szCs w:val="22"/>
              </w:rPr>
              <w:t xml:space="preserve">assurances of anonymity and </w:t>
            </w:r>
            <w:r w:rsidRPr="00EE09F6">
              <w:rPr>
                <w:rFonts w:asciiTheme="minorHAnsi" w:hAnsiTheme="minorHAnsi"/>
                <w:sz w:val="22"/>
                <w:szCs w:val="22"/>
              </w:rPr>
              <w:t xml:space="preserve">additional </w:t>
            </w:r>
            <w:r w:rsidR="00A87999" w:rsidRPr="00EE09F6">
              <w:rPr>
                <w:rFonts w:asciiTheme="minorHAnsi" w:hAnsiTheme="minorHAnsi"/>
                <w:sz w:val="22"/>
                <w:szCs w:val="22"/>
              </w:rPr>
              <w:t>contact information</w:t>
            </w:r>
            <w:r w:rsidRPr="00EE09F6">
              <w:rPr>
                <w:rFonts w:asciiTheme="minorHAnsi" w:hAnsiTheme="minorHAnsi"/>
                <w:sz w:val="22"/>
                <w:szCs w:val="22"/>
              </w:rPr>
              <w:t>.</w:t>
            </w:r>
            <w:r w:rsidR="00F46F65" w:rsidRPr="00EE09F6">
              <w:rPr>
                <w:rFonts w:asciiTheme="minorHAnsi" w:hAnsiTheme="minorHAnsi"/>
                <w:sz w:val="22"/>
                <w:szCs w:val="22"/>
              </w:rPr>
              <w:t xml:space="preserve"> </w:t>
            </w:r>
          </w:p>
          <w:p w14:paraId="05A995FD" w14:textId="77777777" w:rsidR="003A7843" w:rsidRDefault="003A7843" w:rsidP="00EE09F6">
            <w:pPr>
              <w:pBdr>
                <w:bottom w:val="single" w:sz="4" w:space="1" w:color="auto"/>
              </w:pBdr>
              <w:ind w:left="72"/>
              <w:rPr>
                <w:rFonts w:asciiTheme="minorHAnsi" w:hAnsiTheme="minorHAnsi" w:cstheme="minorHAnsi"/>
                <w:b/>
                <w:sz w:val="22"/>
                <w:szCs w:val="22"/>
              </w:rPr>
            </w:pPr>
          </w:p>
          <w:p w14:paraId="1340B58E" w14:textId="250ABA1B" w:rsidR="00D8289D" w:rsidRPr="003A7843" w:rsidRDefault="00D8289D" w:rsidP="003A7843">
            <w:pPr>
              <w:ind w:left="72"/>
              <w:rPr>
                <w:rFonts w:asciiTheme="minorHAnsi" w:hAnsiTheme="minorHAnsi"/>
                <w:sz w:val="22"/>
                <w:szCs w:val="22"/>
              </w:rPr>
            </w:pPr>
            <w:r w:rsidRPr="003A7843">
              <w:rPr>
                <w:rFonts w:asciiTheme="minorHAnsi" w:hAnsiTheme="minorHAnsi" w:cstheme="minorHAnsi"/>
                <w:b/>
                <w:sz w:val="22"/>
                <w:szCs w:val="22"/>
              </w:rPr>
              <w:t>Instrument Administration:</w:t>
            </w:r>
            <w:r w:rsidRPr="003A7843">
              <w:rPr>
                <w:rFonts w:asciiTheme="minorHAnsi" w:hAnsiTheme="minorHAnsi" w:cstheme="minorHAnsi"/>
                <w:sz w:val="22"/>
                <w:szCs w:val="22"/>
              </w:rPr>
              <w:t xml:space="preserve"> </w:t>
            </w:r>
            <w:r w:rsidR="00A87999" w:rsidRPr="003A7843">
              <w:rPr>
                <w:rFonts w:asciiTheme="minorHAnsi" w:hAnsiTheme="minorHAnsi"/>
                <w:sz w:val="22"/>
                <w:szCs w:val="22"/>
              </w:rPr>
              <w:t xml:space="preserve">Approximately three </w:t>
            </w:r>
            <w:r w:rsidR="00055549" w:rsidRPr="003A7843">
              <w:rPr>
                <w:rFonts w:asciiTheme="minorHAnsi" w:hAnsiTheme="minorHAnsi"/>
                <w:sz w:val="22"/>
                <w:szCs w:val="22"/>
              </w:rPr>
              <w:t xml:space="preserve">weeks after </w:t>
            </w:r>
            <w:r w:rsidR="003A7843">
              <w:rPr>
                <w:rFonts w:asciiTheme="minorHAnsi" w:hAnsiTheme="minorHAnsi"/>
                <w:sz w:val="22"/>
                <w:szCs w:val="22"/>
              </w:rPr>
              <w:t xml:space="preserve">on-site </w:t>
            </w:r>
            <w:r w:rsidR="00555800" w:rsidRPr="003A7843">
              <w:rPr>
                <w:rFonts w:asciiTheme="minorHAnsi" w:hAnsiTheme="minorHAnsi"/>
                <w:sz w:val="22"/>
                <w:szCs w:val="22"/>
              </w:rPr>
              <w:t xml:space="preserve">participants </w:t>
            </w:r>
            <w:r w:rsidR="003A7843">
              <w:rPr>
                <w:rFonts w:asciiTheme="minorHAnsi" w:hAnsiTheme="minorHAnsi"/>
                <w:sz w:val="22"/>
                <w:szCs w:val="22"/>
              </w:rPr>
              <w:t xml:space="preserve">agree to participate and </w:t>
            </w:r>
            <w:r w:rsidR="00555800" w:rsidRPr="003A7843">
              <w:rPr>
                <w:rFonts w:asciiTheme="minorHAnsi" w:hAnsiTheme="minorHAnsi"/>
                <w:sz w:val="22"/>
                <w:szCs w:val="22"/>
              </w:rPr>
              <w:t>provide their contact information</w:t>
            </w:r>
            <w:r w:rsidR="00055549" w:rsidRPr="003A7843">
              <w:rPr>
                <w:rFonts w:asciiTheme="minorHAnsi" w:hAnsiTheme="minorHAnsi"/>
                <w:sz w:val="22"/>
                <w:szCs w:val="22"/>
              </w:rPr>
              <w:t xml:space="preserve"> they will </w:t>
            </w:r>
            <w:r w:rsidR="008A0CA3">
              <w:rPr>
                <w:rFonts w:asciiTheme="minorHAnsi" w:hAnsiTheme="minorHAnsi"/>
                <w:sz w:val="22"/>
                <w:szCs w:val="22"/>
              </w:rPr>
              <w:t>receive</w:t>
            </w:r>
            <w:r w:rsidR="00055549" w:rsidRPr="003A7843">
              <w:rPr>
                <w:rFonts w:asciiTheme="minorHAnsi" w:hAnsiTheme="minorHAnsi"/>
                <w:sz w:val="22"/>
                <w:szCs w:val="22"/>
              </w:rPr>
              <w:t xml:space="preserve"> survey-related email, which will describe the purpose of the survey</w:t>
            </w:r>
            <w:r w:rsidR="00815C35" w:rsidRPr="003A7843">
              <w:rPr>
                <w:rFonts w:asciiTheme="minorHAnsi" w:hAnsiTheme="minorHAnsi"/>
                <w:sz w:val="22"/>
                <w:szCs w:val="22"/>
              </w:rPr>
              <w:t xml:space="preserve"> and</w:t>
            </w:r>
            <w:r w:rsidR="00055549" w:rsidRPr="003A7843">
              <w:rPr>
                <w:rFonts w:asciiTheme="minorHAnsi" w:hAnsiTheme="minorHAnsi"/>
                <w:sz w:val="22"/>
                <w:szCs w:val="22"/>
              </w:rPr>
              <w:t xml:space="preserve"> instructions for completion</w:t>
            </w:r>
            <w:r w:rsidR="00815C35" w:rsidRPr="003A7843">
              <w:rPr>
                <w:rFonts w:asciiTheme="minorHAnsi" w:hAnsiTheme="minorHAnsi"/>
                <w:sz w:val="22"/>
                <w:szCs w:val="22"/>
              </w:rPr>
              <w:t xml:space="preserve"> and </w:t>
            </w:r>
            <w:r w:rsidR="008A0CA3">
              <w:rPr>
                <w:rFonts w:asciiTheme="minorHAnsi" w:hAnsiTheme="minorHAnsi"/>
                <w:sz w:val="22"/>
                <w:szCs w:val="22"/>
              </w:rPr>
              <w:t xml:space="preserve">contain </w:t>
            </w:r>
            <w:r w:rsidR="00815C35" w:rsidRPr="003A7843">
              <w:rPr>
                <w:rFonts w:asciiTheme="minorHAnsi" w:hAnsiTheme="minorHAnsi"/>
                <w:sz w:val="22"/>
                <w:szCs w:val="22"/>
              </w:rPr>
              <w:t xml:space="preserve">the URL </w:t>
            </w:r>
            <w:r w:rsidR="00055549" w:rsidRPr="003A7843">
              <w:rPr>
                <w:rFonts w:asciiTheme="minorHAnsi" w:hAnsiTheme="minorHAnsi"/>
                <w:sz w:val="22"/>
                <w:szCs w:val="22"/>
              </w:rPr>
              <w:t xml:space="preserve">link to the survey. </w:t>
            </w:r>
            <w:r w:rsidR="00815C35" w:rsidRPr="003A7843">
              <w:rPr>
                <w:rFonts w:asciiTheme="minorHAnsi" w:hAnsiTheme="minorHAnsi"/>
                <w:sz w:val="22"/>
                <w:szCs w:val="22"/>
              </w:rPr>
              <w:t>The p</w:t>
            </w:r>
            <w:r w:rsidR="00055549" w:rsidRPr="003A7843">
              <w:rPr>
                <w:rFonts w:asciiTheme="minorHAnsi" w:hAnsiTheme="minorHAnsi"/>
                <w:sz w:val="22"/>
                <w:szCs w:val="22"/>
              </w:rPr>
              <w:t xml:space="preserve">articipants will click on the link to begin their survey. Once the survey has been completed, the data will </w:t>
            </w:r>
            <w:r w:rsidR="00815C35" w:rsidRPr="003A7843">
              <w:rPr>
                <w:rFonts w:asciiTheme="minorHAnsi" w:hAnsiTheme="minorHAnsi"/>
                <w:sz w:val="22"/>
                <w:szCs w:val="22"/>
              </w:rPr>
              <w:t>automatical</w:t>
            </w:r>
            <w:r w:rsidR="00555800" w:rsidRPr="003A7843">
              <w:rPr>
                <w:rFonts w:asciiTheme="minorHAnsi" w:hAnsiTheme="minorHAnsi"/>
                <w:sz w:val="22"/>
                <w:szCs w:val="22"/>
              </w:rPr>
              <w:t>l</w:t>
            </w:r>
            <w:r w:rsidR="00B703C0" w:rsidRPr="003A7843">
              <w:rPr>
                <w:rFonts w:asciiTheme="minorHAnsi" w:hAnsiTheme="minorHAnsi"/>
                <w:sz w:val="22"/>
                <w:szCs w:val="22"/>
              </w:rPr>
              <w:t>y</w:t>
            </w:r>
            <w:r w:rsidR="00815C35" w:rsidRPr="003A7843">
              <w:rPr>
                <w:rFonts w:asciiTheme="minorHAnsi" w:hAnsiTheme="minorHAnsi"/>
                <w:sz w:val="22"/>
                <w:szCs w:val="22"/>
              </w:rPr>
              <w:t xml:space="preserve"> </w:t>
            </w:r>
            <w:r w:rsidR="008A0CA3" w:rsidRPr="003A7843">
              <w:rPr>
                <w:rFonts w:asciiTheme="minorHAnsi" w:hAnsiTheme="minorHAnsi"/>
                <w:sz w:val="22"/>
                <w:szCs w:val="22"/>
              </w:rPr>
              <w:t xml:space="preserve">be </w:t>
            </w:r>
            <w:r w:rsidR="00055549" w:rsidRPr="003A7843">
              <w:rPr>
                <w:rFonts w:asciiTheme="minorHAnsi" w:hAnsiTheme="minorHAnsi"/>
                <w:sz w:val="22"/>
                <w:szCs w:val="22"/>
              </w:rPr>
              <w:t xml:space="preserve">stored in </w:t>
            </w:r>
            <w:proofErr w:type="spellStart"/>
            <w:r w:rsidR="00055549" w:rsidRPr="003A7843">
              <w:rPr>
                <w:rFonts w:asciiTheme="minorHAnsi" w:hAnsiTheme="minorHAnsi"/>
                <w:sz w:val="22"/>
                <w:szCs w:val="22"/>
              </w:rPr>
              <w:t>Qualtrics</w:t>
            </w:r>
            <w:proofErr w:type="spellEnd"/>
            <w:r w:rsidR="00055549" w:rsidRPr="003A7843">
              <w:rPr>
                <w:rFonts w:asciiTheme="minorHAnsi" w:hAnsiTheme="minorHAnsi"/>
                <w:sz w:val="22"/>
                <w:szCs w:val="22"/>
              </w:rPr>
              <w:t xml:space="preserve"> and then downloaded </w:t>
            </w:r>
            <w:r w:rsidR="008A0CA3">
              <w:rPr>
                <w:rFonts w:asciiTheme="minorHAnsi" w:hAnsiTheme="minorHAnsi"/>
                <w:sz w:val="22"/>
                <w:szCs w:val="22"/>
              </w:rPr>
              <w:t xml:space="preserve">by the research team for </w:t>
            </w:r>
            <w:r w:rsidR="00055549" w:rsidRPr="003A7843">
              <w:rPr>
                <w:rFonts w:asciiTheme="minorHAnsi" w:hAnsiTheme="minorHAnsi"/>
                <w:sz w:val="22"/>
                <w:szCs w:val="22"/>
              </w:rPr>
              <w:t xml:space="preserve">analysis. </w:t>
            </w:r>
            <w:r w:rsidR="008A0CA3" w:rsidRPr="00C83217">
              <w:rPr>
                <w:rFonts w:asciiTheme="minorHAnsi" w:hAnsiTheme="minorHAnsi"/>
                <w:sz w:val="22"/>
                <w:szCs w:val="22"/>
              </w:rPr>
              <w:t>A reminder letter will be sent to all non-respondents 10 working days after the initial mailing.</w:t>
            </w:r>
          </w:p>
          <w:p w14:paraId="7FC0F14F" w14:textId="77777777" w:rsidR="00FB7442" w:rsidRPr="00B47A02" w:rsidRDefault="00FB7442" w:rsidP="004B5A8B">
            <w:pPr>
              <w:rPr>
                <w:rFonts w:asciiTheme="minorHAnsi" w:hAnsiTheme="minorHAnsi" w:cstheme="minorHAnsi"/>
                <w:b/>
                <w:sz w:val="22"/>
                <w:szCs w:val="22"/>
              </w:rPr>
            </w:pPr>
          </w:p>
          <w:p w14:paraId="23404B0A" w14:textId="77777777" w:rsidR="00D8289D" w:rsidRPr="00B47A02" w:rsidRDefault="00D8289D" w:rsidP="00D8289D">
            <w:pPr>
              <w:pBdr>
                <w:top w:val="single" w:sz="4" w:space="1" w:color="auto"/>
              </w:pBdr>
              <w:rPr>
                <w:rFonts w:asciiTheme="minorHAnsi" w:hAnsiTheme="minorHAnsi" w:cstheme="minorHAnsi"/>
                <w:b/>
                <w:sz w:val="22"/>
                <w:szCs w:val="22"/>
              </w:rPr>
            </w:pPr>
            <w:r w:rsidRPr="00B47A02">
              <w:rPr>
                <w:rFonts w:asciiTheme="minorHAnsi" w:hAnsiTheme="minorHAnsi" w:cstheme="minorHAnsi"/>
                <w:b/>
                <w:sz w:val="22"/>
                <w:szCs w:val="22"/>
              </w:rPr>
              <w:t>(d) Expected Response Rate/Confidence Levels:</w:t>
            </w:r>
            <w:r w:rsidR="00FF79AB" w:rsidRPr="00B47A02">
              <w:rPr>
                <w:rFonts w:asciiTheme="minorHAnsi" w:hAnsiTheme="minorHAnsi" w:cstheme="minorHAnsi"/>
                <w:b/>
                <w:sz w:val="22"/>
                <w:szCs w:val="22"/>
              </w:rPr>
              <w:t xml:space="preserve"> </w:t>
            </w:r>
          </w:p>
          <w:p w14:paraId="748B76E7" w14:textId="77777777" w:rsidR="00555800" w:rsidRPr="00B47A02" w:rsidRDefault="00555800" w:rsidP="00D8289D">
            <w:pPr>
              <w:pBdr>
                <w:top w:val="single" w:sz="4" w:space="1" w:color="auto"/>
              </w:pBdr>
              <w:rPr>
                <w:rFonts w:asciiTheme="minorHAnsi" w:hAnsiTheme="minorHAnsi" w:cstheme="minorHAnsi"/>
                <w:b/>
                <w:sz w:val="22"/>
                <w:szCs w:val="22"/>
              </w:rPr>
            </w:pPr>
          </w:p>
          <w:p w14:paraId="3C78AB08" w14:textId="4D734127" w:rsidR="00555800" w:rsidRDefault="00555800" w:rsidP="00D8289D">
            <w:pPr>
              <w:pBdr>
                <w:top w:val="single" w:sz="4" w:space="1" w:color="auto"/>
              </w:pBdr>
              <w:rPr>
                <w:rFonts w:asciiTheme="minorHAnsi" w:hAnsiTheme="minorHAnsi" w:cstheme="minorHAnsi"/>
                <w:sz w:val="22"/>
                <w:szCs w:val="22"/>
              </w:rPr>
            </w:pPr>
            <w:r w:rsidRPr="00B47A02">
              <w:rPr>
                <w:rFonts w:asciiTheme="minorHAnsi" w:hAnsiTheme="minorHAnsi" w:cstheme="minorHAnsi"/>
                <w:sz w:val="22"/>
                <w:szCs w:val="22"/>
              </w:rPr>
              <w:t xml:space="preserve">Given the numbers listed above </w:t>
            </w:r>
            <w:r w:rsidR="008A0CA3">
              <w:rPr>
                <w:rFonts w:asciiTheme="minorHAnsi" w:hAnsiTheme="minorHAnsi" w:cstheme="minorHAnsi"/>
                <w:sz w:val="22"/>
                <w:szCs w:val="22"/>
              </w:rPr>
              <w:t>for the 2015 visitor use statistics</w:t>
            </w:r>
            <w:r w:rsidRPr="00B47A02">
              <w:rPr>
                <w:rFonts w:asciiTheme="minorHAnsi" w:hAnsiTheme="minorHAnsi" w:cstheme="minorHAnsi"/>
                <w:sz w:val="22"/>
                <w:szCs w:val="22"/>
              </w:rPr>
              <w:t xml:space="preserve"> this study will </w:t>
            </w:r>
            <w:r w:rsidR="008A0CA3">
              <w:rPr>
                <w:rFonts w:asciiTheme="minorHAnsi" w:hAnsiTheme="minorHAnsi" w:cstheme="minorHAnsi"/>
                <w:sz w:val="22"/>
                <w:szCs w:val="22"/>
              </w:rPr>
              <w:t>attempt to contact</w:t>
            </w:r>
            <w:r w:rsidRPr="00B47A02">
              <w:rPr>
                <w:rFonts w:asciiTheme="minorHAnsi" w:hAnsiTheme="minorHAnsi" w:cstheme="minorHAnsi"/>
                <w:sz w:val="22"/>
                <w:szCs w:val="22"/>
              </w:rPr>
              <w:t xml:space="preserve"> approximately 3</w:t>
            </w:r>
            <w:r w:rsidR="008A0CA3">
              <w:rPr>
                <w:rFonts w:asciiTheme="minorHAnsi" w:hAnsiTheme="minorHAnsi" w:cstheme="minorHAnsi"/>
                <w:sz w:val="22"/>
                <w:szCs w:val="22"/>
              </w:rPr>
              <w:t>,</w:t>
            </w:r>
            <w:r w:rsidRPr="00B47A02">
              <w:rPr>
                <w:rFonts w:asciiTheme="minorHAnsi" w:hAnsiTheme="minorHAnsi" w:cstheme="minorHAnsi"/>
                <w:sz w:val="22"/>
                <w:szCs w:val="22"/>
              </w:rPr>
              <w:t>0</w:t>
            </w:r>
            <w:r w:rsidR="008A0CA3">
              <w:rPr>
                <w:rFonts w:asciiTheme="minorHAnsi" w:hAnsiTheme="minorHAnsi" w:cstheme="minorHAnsi"/>
                <w:sz w:val="22"/>
                <w:szCs w:val="22"/>
              </w:rPr>
              <w:t xml:space="preserve">15 </w:t>
            </w:r>
            <w:r w:rsidRPr="00B47A02">
              <w:rPr>
                <w:rFonts w:asciiTheme="minorHAnsi" w:hAnsiTheme="minorHAnsi" w:cstheme="minorHAnsi"/>
                <w:sz w:val="22"/>
                <w:szCs w:val="22"/>
              </w:rPr>
              <w:t xml:space="preserve">backcountry permit seekers during the </w:t>
            </w:r>
            <w:r w:rsidR="008A0CA3">
              <w:rPr>
                <w:rFonts w:asciiTheme="minorHAnsi" w:hAnsiTheme="minorHAnsi" w:cstheme="minorHAnsi"/>
                <w:sz w:val="22"/>
                <w:szCs w:val="22"/>
              </w:rPr>
              <w:t>sampling period</w:t>
            </w:r>
            <w:r w:rsidRPr="00B47A02">
              <w:rPr>
                <w:rFonts w:asciiTheme="minorHAnsi" w:hAnsiTheme="minorHAnsi" w:cstheme="minorHAnsi"/>
                <w:sz w:val="22"/>
                <w:szCs w:val="22"/>
              </w:rPr>
              <w:t xml:space="preserve"> as the population</w:t>
            </w:r>
            <w:r w:rsidR="008A0CA3">
              <w:rPr>
                <w:rFonts w:asciiTheme="minorHAnsi" w:hAnsiTheme="minorHAnsi" w:cstheme="minorHAnsi"/>
                <w:sz w:val="22"/>
                <w:szCs w:val="22"/>
              </w:rPr>
              <w:t xml:space="preserve"> for this study</w:t>
            </w:r>
            <w:r w:rsidRPr="00B47A02">
              <w:rPr>
                <w:rFonts w:asciiTheme="minorHAnsi" w:hAnsiTheme="minorHAnsi" w:cstheme="minorHAnsi"/>
                <w:sz w:val="22"/>
                <w:szCs w:val="22"/>
              </w:rPr>
              <w:t xml:space="preserve">. </w:t>
            </w:r>
            <w:r w:rsidR="008A0CA3">
              <w:rPr>
                <w:rFonts w:asciiTheme="minorHAnsi" w:hAnsiTheme="minorHAnsi" w:cstheme="minorHAnsi"/>
                <w:sz w:val="22"/>
                <w:szCs w:val="22"/>
              </w:rPr>
              <w:lastRenderedPageBreak/>
              <w:t>We expect that 60% will agree to participate in the study</w:t>
            </w:r>
            <w:r w:rsidR="00EE09F6">
              <w:rPr>
                <w:rFonts w:asciiTheme="minorHAnsi" w:hAnsiTheme="minorHAnsi" w:cstheme="minorHAnsi"/>
                <w:sz w:val="22"/>
                <w:szCs w:val="22"/>
              </w:rPr>
              <w:t xml:space="preserve"> (n=1,809)</w:t>
            </w:r>
            <w:r w:rsidR="008A0CA3">
              <w:rPr>
                <w:rFonts w:asciiTheme="minorHAnsi" w:hAnsiTheme="minorHAnsi" w:cstheme="minorHAnsi"/>
                <w:sz w:val="22"/>
                <w:szCs w:val="22"/>
              </w:rPr>
              <w:t>, however we anticipate the 50% (n=</w:t>
            </w:r>
            <w:r w:rsidR="00EE09F6">
              <w:rPr>
                <w:rFonts w:asciiTheme="minorHAnsi" w:hAnsiTheme="minorHAnsi" w:cstheme="minorHAnsi"/>
                <w:sz w:val="22"/>
                <w:szCs w:val="22"/>
              </w:rPr>
              <w:t>904</w:t>
            </w:r>
            <w:r w:rsidR="008A0CA3">
              <w:rPr>
                <w:rFonts w:asciiTheme="minorHAnsi" w:hAnsiTheme="minorHAnsi" w:cstheme="minorHAnsi"/>
                <w:sz w:val="22"/>
                <w:szCs w:val="22"/>
              </w:rPr>
              <w:t xml:space="preserve">) of those who agree will actually complete and return the survey at the end of their trip. This will be significant enough to provide the information that managers have requested.  This information will only be used to generalize the population survey and not beyond the scope of this study. </w:t>
            </w:r>
          </w:p>
          <w:p w14:paraId="60141106" w14:textId="7F3049E4" w:rsidR="00D20B30" w:rsidRPr="00B47A02" w:rsidRDefault="00D20B30" w:rsidP="00D8289D">
            <w:pPr>
              <w:pBdr>
                <w:top w:val="single" w:sz="4" w:space="1" w:color="auto"/>
              </w:pBdr>
              <w:rPr>
                <w:rFonts w:asciiTheme="minorHAnsi" w:hAnsiTheme="minorHAnsi" w:cstheme="minorHAnsi"/>
                <w:sz w:val="22"/>
                <w:szCs w:val="22"/>
              </w:rPr>
            </w:pPr>
          </w:p>
        </w:tc>
      </w:tr>
      <w:tr w:rsidR="00462888" w:rsidRPr="00B47A02" w14:paraId="3AB3FA49" w14:textId="77777777" w:rsidTr="00EE09F6">
        <w:trPr>
          <w:trHeight w:val="856"/>
        </w:trPr>
        <w:tc>
          <w:tcPr>
            <w:tcW w:w="424" w:type="dxa"/>
            <w:gridSpan w:val="2"/>
            <w:vMerge w:val="restart"/>
            <w:tcBorders>
              <w:top w:val="single" w:sz="4" w:space="0" w:color="auto"/>
              <w:right w:val="single" w:sz="4" w:space="0" w:color="auto"/>
            </w:tcBorders>
          </w:tcPr>
          <w:p w14:paraId="0FD8D129" w14:textId="77777777" w:rsidR="00EC0D7B" w:rsidRPr="00B47A02" w:rsidRDefault="00EC0D7B" w:rsidP="00885E07">
            <w:pPr>
              <w:pStyle w:val="NoSpacing"/>
              <w:rPr>
                <w:rFonts w:asciiTheme="minorHAnsi" w:hAnsiTheme="minorHAnsi" w:cstheme="minorHAnsi"/>
                <w:sz w:val="22"/>
                <w:szCs w:val="22"/>
              </w:rPr>
            </w:pPr>
          </w:p>
        </w:tc>
        <w:tc>
          <w:tcPr>
            <w:tcW w:w="2052"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B47A02" w:rsidRDefault="00EC0D7B" w:rsidP="003968DF">
            <w:pPr>
              <w:pStyle w:val="NoSpacing"/>
              <w:jc w:val="center"/>
              <w:rPr>
                <w:rFonts w:asciiTheme="minorHAnsi" w:hAnsiTheme="minorHAnsi" w:cstheme="minorHAnsi"/>
                <w:sz w:val="22"/>
                <w:szCs w:val="22"/>
              </w:rPr>
            </w:pPr>
            <w:r w:rsidRPr="00B47A02">
              <w:rPr>
                <w:rFonts w:asciiTheme="minorHAnsi" w:hAnsiTheme="minorHAnsi" w:cstheme="minorHAnsi"/>
                <w:sz w:val="22"/>
                <w:szCs w:val="22"/>
              </w:rPr>
              <w:t>Location</w:t>
            </w:r>
          </w:p>
        </w:tc>
        <w:tc>
          <w:tcPr>
            <w:tcW w:w="2204"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1E8810D3" w:rsidR="00EC0D7B" w:rsidRPr="00B47A02" w:rsidRDefault="00EC0D7B" w:rsidP="008A0CA3">
            <w:pPr>
              <w:jc w:val="center"/>
              <w:rPr>
                <w:rFonts w:asciiTheme="minorHAnsi" w:hAnsiTheme="minorHAnsi" w:cstheme="minorHAnsi"/>
                <w:b/>
                <w:sz w:val="22"/>
                <w:szCs w:val="22"/>
              </w:rPr>
            </w:pPr>
            <w:r w:rsidRPr="00B47A02">
              <w:rPr>
                <w:rFonts w:asciiTheme="minorHAnsi" w:hAnsiTheme="minorHAnsi" w:cstheme="minorHAnsi"/>
                <w:b/>
                <w:sz w:val="22"/>
                <w:szCs w:val="22"/>
              </w:rPr>
              <w:t xml:space="preserve">Number of </w:t>
            </w:r>
            <w:r w:rsidR="008A0CA3">
              <w:rPr>
                <w:rFonts w:asciiTheme="minorHAnsi" w:hAnsiTheme="minorHAnsi" w:cstheme="minorHAnsi"/>
                <w:b/>
                <w:sz w:val="22"/>
                <w:szCs w:val="22"/>
              </w:rPr>
              <w:t>agreeing to participate in the study</w:t>
            </w:r>
            <w:r w:rsidRPr="00B47A02">
              <w:rPr>
                <w:rFonts w:asciiTheme="minorHAnsi" w:hAnsiTheme="minorHAnsi" w:cstheme="minorHAnsi"/>
                <w:b/>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B47A02" w:rsidRDefault="00EC0D7B" w:rsidP="00613844">
            <w:pPr>
              <w:jc w:val="center"/>
              <w:rPr>
                <w:rFonts w:asciiTheme="minorHAnsi" w:hAnsiTheme="minorHAnsi" w:cstheme="minorHAnsi"/>
                <w:b/>
                <w:sz w:val="22"/>
                <w:szCs w:val="22"/>
              </w:rPr>
            </w:pPr>
            <w:r w:rsidRPr="00B47A02">
              <w:rPr>
                <w:rFonts w:asciiTheme="minorHAnsi" w:hAnsiTheme="minorHAnsi" w:cstheme="minorHAnsi"/>
                <w:b/>
                <w:sz w:val="22"/>
                <w:szCs w:val="22"/>
              </w:rPr>
              <w:t>Expected Response</w:t>
            </w:r>
          </w:p>
          <w:p w14:paraId="03D1AAE2" w14:textId="77777777" w:rsidR="00EC0D7B" w:rsidRPr="00B47A02" w:rsidRDefault="00EC0D7B" w:rsidP="00613844">
            <w:pPr>
              <w:jc w:val="center"/>
              <w:rPr>
                <w:rFonts w:asciiTheme="minorHAnsi" w:hAnsiTheme="minorHAnsi" w:cstheme="minorHAnsi"/>
                <w:b/>
                <w:sz w:val="22"/>
                <w:szCs w:val="22"/>
              </w:rPr>
            </w:pPr>
            <w:r w:rsidRPr="00B47A02">
              <w:rPr>
                <w:rFonts w:asciiTheme="minorHAnsi" w:hAnsiTheme="minorHAnsi" w:cstheme="minorHAnsi"/>
                <w:b/>
                <w:sz w:val="22"/>
                <w:szCs w:val="22"/>
              </w:rPr>
              <w:t>Rate</w:t>
            </w:r>
          </w:p>
        </w:tc>
        <w:tc>
          <w:tcPr>
            <w:tcW w:w="13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B47A02" w:rsidRDefault="00EC0D7B" w:rsidP="00613844">
            <w:pPr>
              <w:jc w:val="center"/>
              <w:rPr>
                <w:rFonts w:asciiTheme="minorHAnsi" w:hAnsiTheme="minorHAnsi" w:cstheme="minorHAnsi"/>
                <w:b/>
                <w:sz w:val="22"/>
                <w:szCs w:val="22"/>
              </w:rPr>
            </w:pPr>
            <w:r w:rsidRPr="00B47A02">
              <w:rPr>
                <w:rFonts w:asciiTheme="minorHAnsi" w:hAnsiTheme="minorHAnsi" w:cstheme="minorHAnsi"/>
                <w:b/>
                <w:sz w:val="22"/>
                <w:szCs w:val="22"/>
              </w:rPr>
              <w:t xml:space="preserve">Expected Number of Responses </w:t>
            </w:r>
          </w:p>
        </w:tc>
        <w:tc>
          <w:tcPr>
            <w:tcW w:w="108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B47A02" w:rsidRDefault="00EC0D7B" w:rsidP="00613844">
            <w:pPr>
              <w:jc w:val="center"/>
              <w:rPr>
                <w:rFonts w:asciiTheme="minorHAnsi" w:hAnsiTheme="minorHAnsi" w:cstheme="minorHAnsi"/>
                <w:b/>
                <w:sz w:val="22"/>
                <w:szCs w:val="22"/>
              </w:rPr>
            </w:pPr>
            <w:r w:rsidRPr="00B47A02">
              <w:rPr>
                <w:rFonts w:asciiTheme="minorHAnsi" w:hAnsiTheme="minorHAnsi" w:cstheme="minorHAnsi"/>
                <w:b/>
                <w:sz w:val="22"/>
                <w:szCs w:val="22"/>
              </w:rPr>
              <w:t>Margin of Error +/-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Pr="00B47A02" w:rsidRDefault="00EC0D7B" w:rsidP="00613844">
            <w:pPr>
              <w:jc w:val="center"/>
              <w:rPr>
                <w:rFonts w:asciiTheme="minorHAnsi" w:hAnsiTheme="minorHAnsi" w:cstheme="minorHAnsi"/>
                <w:b/>
                <w:sz w:val="22"/>
                <w:szCs w:val="22"/>
              </w:rPr>
            </w:pPr>
            <w:r w:rsidRPr="00B47A02">
              <w:rPr>
                <w:rFonts w:asciiTheme="minorHAnsi" w:hAnsiTheme="minorHAnsi" w:cstheme="minorHAnsi"/>
                <w:b/>
                <w:sz w:val="22"/>
                <w:szCs w:val="22"/>
              </w:rPr>
              <w:t>Confidence</w:t>
            </w:r>
          </w:p>
          <w:p w14:paraId="478F079E" w14:textId="63AD0223" w:rsidR="00EC0D7B" w:rsidRPr="00B47A02" w:rsidRDefault="00EC0D7B" w:rsidP="00EC0D7B">
            <w:pPr>
              <w:jc w:val="center"/>
              <w:rPr>
                <w:rFonts w:asciiTheme="minorHAnsi" w:hAnsiTheme="minorHAnsi" w:cstheme="minorHAnsi"/>
                <w:b/>
                <w:sz w:val="22"/>
                <w:szCs w:val="22"/>
              </w:rPr>
            </w:pPr>
            <w:r w:rsidRPr="00B47A02">
              <w:rPr>
                <w:rFonts w:asciiTheme="minorHAnsi" w:hAnsiTheme="minorHAnsi" w:cstheme="minorHAnsi"/>
                <w:b/>
                <w:sz w:val="22"/>
                <w:szCs w:val="22"/>
              </w:rPr>
              <w:t>Level</w:t>
            </w:r>
          </w:p>
        </w:tc>
        <w:tc>
          <w:tcPr>
            <w:tcW w:w="540" w:type="dxa"/>
            <w:vMerge w:val="restart"/>
            <w:tcBorders>
              <w:top w:val="single" w:sz="4" w:space="0" w:color="auto"/>
              <w:left w:val="single" w:sz="4" w:space="0" w:color="auto"/>
            </w:tcBorders>
          </w:tcPr>
          <w:p w14:paraId="39422C8D" w14:textId="016CD75F" w:rsidR="00EC0D7B" w:rsidRPr="00B47A02" w:rsidRDefault="00EC0D7B" w:rsidP="006F600B">
            <w:pPr>
              <w:rPr>
                <w:rFonts w:asciiTheme="minorHAnsi" w:hAnsiTheme="minorHAnsi" w:cstheme="minorHAnsi"/>
                <w:sz w:val="22"/>
                <w:szCs w:val="22"/>
              </w:rPr>
            </w:pPr>
          </w:p>
        </w:tc>
      </w:tr>
      <w:tr w:rsidR="00EC0D7B" w:rsidRPr="00B47A02" w14:paraId="42892C0F" w14:textId="77777777" w:rsidTr="00EE09F6">
        <w:trPr>
          <w:trHeight w:val="304"/>
        </w:trPr>
        <w:tc>
          <w:tcPr>
            <w:tcW w:w="424" w:type="dxa"/>
            <w:gridSpan w:val="2"/>
            <w:vMerge/>
            <w:tcBorders>
              <w:right w:val="single" w:sz="4" w:space="0" w:color="auto"/>
            </w:tcBorders>
          </w:tcPr>
          <w:p w14:paraId="7FCFD906" w14:textId="620B246E" w:rsidR="00EC0D7B" w:rsidRPr="00B47A02" w:rsidRDefault="00EC0D7B" w:rsidP="00885E07">
            <w:pPr>
              <w:pStyle w:val="NoSpacing"/>
              <w:rPr>
                <w:rFonts w:asciiTheme="minorHAnsi" w:hAnsiTheme="minorHAnsi" w:cstheme="minorHAnsi"/>
                <w:sz w:val="22"/>
                <w:szCs w:val="22"/>
              </w:rPr>
            </w:pPr>
          </w:p>
        </w:tc>
        <w:tc>
          <w:tcPr>
            <w:tcW w:w="2052" w:type="dxa"/>
            <w:gridSpan w:val="2"/>
            <w:tcBorders>
              <w:top w:val="single" w:sz="4" w:space="0" w:color="auto"/>
              <w:left w:val="single" w:sz="4" w:space="0" w:color="auto"/>
              <w:bottom w:val="single" w:sz="4" w:space="0" w:color="auto"/>
              <w:right w:val="single" w:sz="4" w:space="0" w:color="auto"/>
            </w:tcBorders>
          </w:tcPr>
          <w:p w14:paraId="63C5B5B0" w14:textId="5848207D" w:rsidR="00EC0D7B" w:rsidRPr="00B47A02" w:rsidRDefault="001402A9" w:rsidP="00885E07">
            <w:pPr>
              <w:pStyle w:val="NoSpacing"/>
              <w:rPr>
                <w:rFonts w:asciiTheme="minorHAnsi" w:hAnsiTheme="minorHAnsi" w:cstheme="minorHAnsi"/>
                <w:sz w:val="22"/>
                <w:szCs w:val="22"/>
              </w:rPr>
            </w:pPr>
            <w:r w:rsidRPr="00B47A02">
              <w:rPr>
                <w:rFonts w:asciiTheme="minorHAnsi" w:hAnsiTheme="minorHAnsi" w:cstheme="minorHAnsi"/>
                <w:sz w:val="22"/>
                <w:szCs w:val="22"/>
              </w:rPr>
              <w:t>Yellowstone National Park</w:t>
            </w:r>
          </w:p>
        </w:tc>
        <w:tc>
          <w:tcPr>
            <w:tcW w:w="2204" w:type="dxa"/>
            <w:gridSpan w:val="3"/>
            <w:tcBorders>
              <w:top w:val="single" w:sz="4" w:space="0" w:color="auto"/>
              <w:left w:val="single" w:sz="4" w:space="0" w:color="auto"/>
              <w:bottom w:val="single" w:sz="4" w:space="0" w:color="auto"/>
              <w:right w:val="single" w:sz="4" w:space="0" w:color="auto"/>
            </w:tcBorders>
          </w:tcPr>
          <w:p w14:paraId="32D7FA2E" w14:textId="0113A001" w:rsidR="00EC0D7B" w:rsidRPr="00B47A02" w:rsidRDefault="00462888" w:rsidP="003A7843">
            <w:pPr>
              <w:jc w:val="center"/>
              <w:rPr>
                <w:rFonts w:asciiTheme="minorHAnsi" w:hAnsiTheme="minorHAnsi" w:cstheme="minorHAnsi"/>
                <w:sz w:val="22"/>
                <w:szCs w:val="22"/>
              </w:rPr>
            </w:pPr>
            <w:r>
              <w:rPr>
                <w:rFonts w:asciiTheme="minorHAnsi" w:hAnsiTheme="minorHAnsi" w:cstheme="minorHAnsi"/>
                <w:sz w:val="22"/>
                <w:szCs w:val="22"/>
              </w:rPr>
              <w:t>1,809</w:t>
            </w:r>
          </w:p>
        </w:tc>
        <w:tc>
          <w:tcPr>
            <w:tcW w:w="1170" w:type="dxa"/>
            <w:tcBorders>
              <w:top w:val="single" w:sz="4" w:space="0" w:color="auto"/>
              <w:left w:val="single" w:sz="4" w:space="0" w:color="auto"/>
              <w:bottom w:val="single" w:sz="4" w:space="0" w:color="auto"/>
              <w:right w:val="single" w:sz="4" w:space="0" w:color="auto"/>
            </w:tcBorders>
          </w:tcPr>
          <w:p w14:paraId="22A57700" w14:textId="7E71EA84" w:rsidR="00EC0D7B" w:rsidRPr="00B47A02" w:rsidRDefault="00524C51" w:rsidP="00613844">
            <w:pPr>
              <w:jc w:val="center"/>
              <w:rPr>
                <w:rFonts w:asciiTheme="minorHAnsi" w:hAnsiTheme="minorHAnsi" w:cstheme="minorHAnsi"/>
                <w:sz w:val="22"/>
                <w:szCs w:val="22"/>
              </w:rPr>
            </w:pPr>
            <w:r w:rsidRPr="00B47A02">
              <w:rPr>
                <w:rFonts w:asciiTheme="minorHAnsi" w:hAnsiTheme="minorHAnsi" w:cstheme="minorHAnsi"/>
                <w:sz w:val="22"/>
                <w:szCs w:val="22"/>
              </w:rPr>
              <w:t>5</w:t>
            </w:r>
            <w:r w:rsidR="006F600B" w:rsidRPr="00B47A02">
              <w:rPr>
                <w:rFonts w:asciiTheme="minorHAnsi" w:hAnsiTheme="minorHAnsi" w:cstheme="minorHAnsi"/>
                <w:sz w:val="22"/>
                <w:szCs w:val="22"/>
              </w:rPr>
              <w:t>0%</w:t>
            </w:r>
          </w:p>
        </w:tc>
        <w:tc>
          <w:tcPr>
            <w:tcW w:w="1350" w:type="dxa"/>
            <w:gridSpan w:val="3"/>
            <w:tcBorders>
              <w:top w:val="single" w:sz="4" w:space="0" w:color="auto"/>
              <w:left w:val="single" w:sz="4" w:space="0" w:color="auto"/>
              <w:bottom w:val="single" w:sz="4" w:space="0" w:color="auto"/>
              <w:right w:val="single" w:sz="4" w:space="0" w:color="auto"/>
            </w:tcBorders>
          </w:tcPr>
          <w:p w14:paraId="40D30EFF" w14:textId="0BD30793" w:rsidR="00EC0D7B" w:rsidRPr="00B47A02" w:rsidRDefault="00462888" w:rsidP="00524C51">
            <w:pPr>
              <w:jc w:val="center"/>
              <w:rPr>
                <w:rFonts w:asciiTheme="minorHAnsi" w:hAnsiTheme="minorHAnsi" w:cstheme="minorHAnsi"/>
                <w:sz w:val="22"/>
                <w:szCs w:val="22"/>
              </w:rPr>
            </w:pPr>
            <w:r>
              <w:rPr>
                <w:rFonts w:asciiTheme="minorHAnsi" w:hAnsiTheme="minorHAnsi" w:cstheme="minorHAnsi"/>
                <w:sz w:val="22"/>
                <w:szCs w:val="22"/>
              </w:rPr>
              <w:t>904</w:t>
            </w:r>
          </w:p>
        </w:tc>
        <w:tc>
          <w:tcPr>
            <w:tcW w:w="1080" w:type="dxa"/>
            <w:tcBorders>
              <w:top w:val="single" w:sz="4" w:space="0" w:color="auto"/>
              <w:left w:val="single" w:sz="4" w:space="0" w:color="auto"/>
              <w:bottom w:val="single" w:sz="4" w:space="0" w:color="auto"/>
              <w:right w:val="single" w:sz="4" w:space="0" w:color="auto"/>
            </w:tcBorders>
          </w:tcPr>
          <w:p w14:paraId="7BF317DD" w14:textId="0B5C03FD" w:rsidR="00EC0D7B" w:rsidRPr="00B47A02" w:rsidRDefault="006448A8" w:rsidP="00613844">
            <w:pPr>
              <w:jc w:val="center"/>
              <w:rPr>
                <w:rFonts w:asciiTheme="minorHAnsi" w:hAnsiTheme="minorHAnsi" w:cstheme="minorHAnsi"/>
                <w:sz w:val="22"/>
                <w:szCs w:val="22"/>
              </w:rPr>
            </w:pPr>
            <w:r w:rsidRPr="00B47A02">
              <w:rPr>
                <w:rFonts w:asciiTheme="minorHAnsi" w:hAnsiTheme="minorHAnsi" w:cstheme="minorHAnsi"/>
                <w:sz w:val="22"/>
                <w:szCs w:val="22"/>
              </w:rPr>
              <w:t>1.8%</w:t>
            </w:r>
          </w:p>
        </w:tc>
        <w:tc>
          <w:tcPr>
            <w:tcW w:w="1260" w:type="dxa"/>
            <w:gridSpan w:val="2"/>
            <w:tcBorders>
              <w:top w:val="single" w:sz="4" w:space="0" w:color="auto"/>
              <w:left w:val="single" w:sz="4" w:space="0" w:color="auto"/>
              <w:bottom w:val="single" w:sz="4" w:space="0" w:color="auto"/>
              <w:right w:val="single" w:sz="4" w:space="0" w:color="auto"/>
            </w:tcBorders>
          </w:tcPr>
          <w:p w14:paraId="06A49B76" w14:textId="6512C7EB" w:rsidR="00EC0D7B" w:rsidRPr="00B47A02" w:rsidRDefault="006448A8" w:rsidP="00613844">
            <w:pPr>
              <w:jc w:val="center"/>
              <w:rPr>
                <w:rFonts w:asciiTheme="minorHAnsi" w:hAnsiTheme="minorHAnsi" w:cstheme="minorHAnsi"/>
                <w:sz w:val="22"/>
                <w:szCs w:val="22"/>
              </w:rPr>
            </w:pPr>
            <w:r w:rsidRPr="00B47A02">
              <w:rPr>
                <w:rFonts w:asciiTheme="minorHAnsi" w:hAnsiTheme="minorHAnsi" w:cstheme="minorHAnsi"/>
                <w:sz w:val="22"/>
                <w:szCs w:val="22"/>
              </w:rPr>
              <w:t>95%</w:t>
            </w:r>
          </w:p>
        </w:tc>
        <w:tc>
          <w:tcPr>
            <w:tcW w:w="540" w:type="dxa"/>
            <w:vMerge/>
            <w:tcBorders>
              <w:left w:val="single" w:sz="4" w:space="0" w:color="auto"/>
            </w:tcBorders>
          </w:tcPr>
          <w:p w14:paraId="37E76136" w14:textId="1C731977" w:rsidR="00EC0D7B" w:rsidRPr="00B47A02" w:rsidRDefault="00EC0D7B" w:rsidP="006F600B">
            <w:pPr>
              <w:rPr>
                <w:rFonts w:asciiTheme="minorHAnsi" w:hAnsiTheme="minorHAnsi" w:cstheme="minorHAnsi"/>
                <w:sz w:val="22"/>
                <w:szCs w:val="22"/>
              </w:rPr>
            </w:pPr>
          </w:p>
        </w:tc>
      </w:tr>
      <w:tr w:rsidR="00D8289D" w:rsidRPr="00B47A02" w14:paraId="44F43048" w14:textId="77777777" w:rsidTr="00EE09F6">
        <w:trPr>
          <w:trHeight w:val="1253"/>
        </w:trPr>
        <w:tc>
          <w:tcPr>
            <w:tcW w:w="10080" w:type="dxa"/>
            <w:gridSpan w:val="15"/>
            <w:tcBorders>
              <w:top w:val="single" w:sz="4" w:space="0" w:color="auto"/>
            </w:tcBorders>
          </w:tcPr>
          <w:p w14:paraId="356A5146" w14:textId="7CC1EF38" w:rsidR="004B5A8B" w:rsidRPr="00B47A02" w:rsidRDefault="004B5A8B" w:rsidP="004B5A8B">
            <w:pPr>
              <w:rPr>
                <w:rFonts w:asciiTheme="minorHAnsi" w:hAnsiTheme="minorHAnsi" w:cstheme="minorHAnsi"/>
                <w:b/>
                <w:sz w:val="22"/>
                <w:szCs w:val="22"/>
              </w:rPr>
            </w:pPr>
          </w:p>
          <w:p w14:paraId="6E097B09" w14:textId="6134527E" w:rsidR="00E2181F" w:rsidRDefault="00D8289D" w:rsidP="004B5A8B">
            <w:pPr>
              <w:rPr>
                <w:rFonts w:asciiTheme="minorHAnsi" w:hAnsiTheme="minorHAnsi" w:cstheme="minorHAnsi"/>
                <w:sz w:val="22"/>
                <w:szCs w:val="22"/>
              </w:rPr>
            </w:pPr>
            <w:r w:rsidRPr="00B47A02">
              <w:rPr>
                <w:rFonts w:asciiTheme="minorHAnsi" w:hAnsiTheme="minorHAnsi" w:cstheme="minorHAnsi"/>
                <w:b/>
                <w:sz w:val="22"/>
                <w:szCs w:val="22"/>
              </w:rPr>
              <w:t>Strategies for dealing with potential non-response bias</w:t>
            </w:r>
            <w:r w:rsidRPr="00B47A02">
              <w:rPr>
                <w:rFonts w:asciiTheme="minorHAnsi" w:hAnsiTheme="minorHAnsi" w:cstheme="minorHAnsi"/>
                <w:sz w:val="22"/>
                <w:szCs w:val="22"/>
              </w:rPr>
              <w:t xml:space="preserve">: </w:t>
            </w:r>
            <w:r w:rsidR="00E2181F">
              <w:rPr>
                <w:rFonts w:asciiTheme="minorHAnsi" w:hAnsiTheme="minorHAnsi" w:cstheme="minorHAnsi"/>
                <w:sz w:val="22"/>
                <w:szCs w:val="22"/>
              </w:rPr>
              <w:t>During the permitting process</w:t>
            </w:r>
            <w:r w:rsidR="001402A9" w:rsidRPr="00B47A02">
              <w:rPr>
                <w:rFonts w:asciiTheme="minorHAnsi" w:hAnsiTheme="minorHAnsi" w:cstheme="minorHAnsi"/>
                <w:sz w:val="22"/>
                <w:szCs w:val="22"/>
              </w:rPr>
              <w:t xml:space="preserve"> the followi</w:t>
            </w:r>
            <w:r w:rsidR="00E1726A" w:rsidRPr="00B47A02">
              <w:rPr>
                <w:rFonts w:asciiTheme="minorHAnsi" w:hAnsiTheme="minorHAnsi" w:cstheme="minorHAnsi"/>
                <w:sz w:val="22"/>
                <w:szCs w:val="22"/>
              </w:rPr>
              <w:t xml:space="preserve">ng data </w:t>
            </w:r>
            <w:r w:rsidR="001402A9" w:rsidRPr="00B47A02">
              <w:rPr>
                <w:rFonts w:asciiTheme="minorHAnsi" w:hAnsiTheme="minorHAnsi" w:cstheme="minorHAnsi"/>
                <w:sz w:val="22"/>
                <w:szCs w:val="22"/>
              </w:rPr>
              <w:t xml:space="preserve">will be obtained: </w:t>
            </w:r>
            <w:r w:rsidR="00FF79AB" w:rsidRPr="00B47A02">
              <w:rPr>
                <w:rFonts w:asciiTheme="minorHAnsi" w:hAnsiTheme="minorHAnsi" w:cstheme="minorHAnsi"/>
                <w:sz w:val="22"/>
                <w:szCs w:val="22"/>
              </w:rPr>
              <w:t>(1) date, (2) size of p</w:t>
            </w:r>
            <w:r w:rsidR="000177C2" w:rsidRPr="00B47A02">
              <w:rPr>
                <w:rFonts w:asciiTheme="minorHAnsi" w:hAnsiTheme="minorHAnsi" w:cstheme="minorHAnsi"/>
                <w:sz w:val="22"/>
                <w:szCs w:val="22"/>
              </w:rPr>
              <w:t>ar</w:t>
            </w:r>
            <w:r w:rsidR="00FF79AB" w:rsidRPr="00B47A02">
              <w:rPr>
                <w:rFonts w:asciiTheme="minorHAnsi" w:hAnsiTheme="minorHAnsi" w:cstheme="minorHAnsi"/>
                <w:sz w:val="22"/>
                <w:szCs w:val="22"/>
              </w:rPr>
              <w:t xml:space="preserve">ty, (3) </w:t>
            </w:r>
            <w:r w:rsidR="008664E8">
              <w:rPr>
                <w:rFonts w:asciiTheme="minorHAnsi" w:hAnsiTheme="minorHAnsi" w:cstheme="minorHAnsi"/>
                <w:sz w:val="22"/>
                <w:szCs w:val="22"/>
              </w:rPr>
              <w:t>gender</w:t>
            </w:r>
            <w:r w:rsidR="000177C2" w:rsidRPr="00B47A02">
              <w:rPr>
                <w:rFonts w:asciiTheme="minorHAnsi" w:hAnsiTheme="minorHAnsi" w:cstheme="minorHAnsi"/>
                <w:sz w:val="22"/>
                <w:szCs w:val="22"/>
              </w:rPr>
              <w:t xml:space="preserve">, (4) </w:t>
            </w:r>
            <w:r w:rsidR="00FF79AB" w:rsidRPr="00B47A02">
              <w:rPr>
                <w:rFonts w:asciiTheme="minorHAnsi" w:hAnsiTheme="minorHAnsi" w:cstheme="minorHAnsi"/>
                <w:sz w:val="22"/>
                <w:szCs w:val="22"/>
              </w:rPr>
              <w:t xml:space="preserve">age, </w:t>
            </w:r>
            <w:r w:rsidR="00FC71A7" w:rsidRPr="00B47A02">
              <w:rPr>
                <w:rFonts w:asciiTheme="minorHAnsi" w:hAnsiTheme="minorHAnsi" w:cstheme="minorHAnsi"/>
                <w:sz w:val="22"/>
                <w:szCs w:val="22"/>
              </w:rPr>
              <w:t>(5) number of previous trips in Yellowstone’s backcountry, and (6</w:t>
            </w:r>
            <w:r w:rsidR="00FF79AB" w:rsidRPr="00B47A02">
              <w:rPr>
                <w:rFonts w:asciiTheme="minorHAnsi" w:hAnsiTheme="minorHAnsi" w:cstheme="minorHAnsi"/>
                <w:sz w:val="22"/>
                <w:szCs w:val="22"/>
              </w:rPr>
              <w:t>) l</w:t>
            </w:r>
            <w:r w:rsidR="00E1726A" w:rsidRPr="00B47A02">
              <w:rPr>
                <w:rFonts w:asciiTheme="minorHAnsi" w:hAnsiTheme="minorHAnsi" w:cstheme="minorHAnsi"/>
                <w:sz w:val="22"/>
                <w:szCs w:val="22"/>
              </w:rPr>
              <w:t>ocation of</w:t>
            </w:r>
            <w:r w:rsidR="001402A9" w:rsidRPr="00B47A02">
              <w:rPr>
                <w:rFonts w:asciiTheme="minorHAnsi" w:hAnsiTheme="minorHAnsi" w:cstheme="minorHAnsi"/>
                <w:sz w:val="22"/>
                <w:szCs w:val="22"/>
              </w:rPr>
              <w:t xml:space="preserve"> </w:t>
            </w:r>
            <w:r w:rsidR="00FF79AB" w:rsidRPr="00B47A02">
              <w:rPr>
                <w:rFonts w:asciiTheme="minorHAnsi" w:hAnsiTheme="minorHAnsi" w:cstheme="minorHAnsi"/>
                <w:sz w:val="22"/>
                <w:szCs w:val="22"/>
              </w:rPr>
              <w:t>permit s</w:t>
            </w:r>
            <w:r w:rsidR="00FC71A7" w:rsidRPr="00B47A02">
              <w:rPr>
                <w:rFonts w:asciiTheme="minorHAnsi" w:hAnsiTheme="minorHAnsi" w:cstheme="minorHAnsi"/>
                <w:sz w:val="22"/>
                <w:szCs w:val="22"/>
              </w:rPr>
              <w:t>tation</w:t>
            </w:r>
            <w:r w:rsidR="00E2181F">
              <w:rPr>
                <w:rFonts w:asciiTheme="minorHAnsi" w:hAnsiTheme="minorHAnsi" w:cstheme="minorHAnsi"/>
                <w:sz w:val="22"/>
                <w:szCs w:val="22"/>
              </w:rPr>
              <w:t xml:space="preserve"> </w:t>
            </w:r>
            <w:r w:rsidR="00E2181F" w:rsidRPr="00B47A02">
              <w:rPr>
                <w:rFonts w:asciiTheme="minorHAnsi" w:hAnsiTheme="minorHAnsi" w:cstheme="minorHAnsi"/>
                <w:sz w:val="22"/>
                <w:szCs w:val="22"/>
              </w:rPr>
              <w:t>(</w:t>
            </w:r>
            <w:r w:rsidR="00E2181F">
              <w:rPr>
                <w:rFonts w:asciiTheme="minorHAnsi" w:hAnsiTheme="minorHAnsi" w:cstheme="minorHAnsi"/>
                <w:sz w:val="22"/>
                <w:szCs w:val="22"/>
              </w:rPr>
              <w:t xml:space="preserve">this information is </w:t>
            </w:r>
            <w:r w:rsidR="00E2181F" w:rsidRPr="00B47A02">
              <w:rPr>
                <w:rFonts w:asciiTheme="minorHAnsi" w:hAnsiTheme="minorHAnsi" w:cstheme="minorHAnsi"/>
                <w:sz w:val="22"/>
                <w:szCs w:val="22"/>
              </w:rPr>
              <w:t>required by Yellowstone National Park in order to hike into the backcountry)</w:t>
            </w:r>
            <w:r w:rsidR="00FC71A7" w:rsidRPr="00B47A02">
              <w:rPr>
                <w:rFonts w:asciiTheme="minorHAnsi" w:hAnsiTheme="minorHAnsi" w:cstheme="minorHAnsi"/>
                <w:sz w:val="22"/>
                <w:szCs w:val="22"/>
              </w:rPr>
              <w:t>.</w:t>
            </w:r>
            <w:r w:rsidR="008664E8">
              <w:rPr>
                <w:rFonts w:asciiTheme="minorHAnsi" w:hAnsiTheme="minorHAnsi" w:cstheme="minorHAnsi"/>
                <w:sz w:val="22"/>
                <w:szCs w:val="22"/>
              </w:rPr>
              <w:t xml:space="preserve"> </w:t>
            </w:r>
            <w:r w:rsidR="00E2181F">
              <w:rPr>
                <w:rFonts w:asciiTheme="minorHAnsi" w:hAnsiTheme="minorHAnsi" w:cstheme="minorHAnsi"/>
                <w:sz w:val="22"/>
                <w:szCs w:val="22"/>
              </w:rPr>
              <w:t>The following two non-response questions will also be added to the demographic information provided to determine any potential for non-response bias:</w:t>
            </w:r>
          </w:p>
          <w:p w14:paraId="1BB453B1" w14:textId="77777777" w:rsidR="008664E8" w:rsidRPr="008664E8" w:rsidRDefault="008664E8" w:rsidP="00EE09F6">
            <w:pPr>
              <w:ind w:left="792"/>
              <w:rPr>
                <w:rFonts w:asciiTheme="minorHAnsi" w:hAnsiTheme="minorHAnsi" w:cstheme="minorHAnsi"/>
                <w:sz w:val="22"/>
                <w:szCs w:val="22"/>
              </w:rPr>
            </w:pPr>
            <w:r w:rsidRPr="008664E8">
              <w:rPr>
                <w:rFonts w:asciiTheme="minorHAnsi" w:hAnsiTheme="minorHAnsi" w:cstheme="minorHAnsi"/>
                <w:sz w:val="22"/>
                <w:szCs w:val="22"/>
              </w:rPr>
              <w:t>1.</w:t>
            </w:r>
            <w:r w:rsidRPr="008664E8">
              <w:rPr>
                <w:rFonts w:asciiTheme="minorHAnsi" w:hAnsiTheme="minorHAnsi" w:cstheme="minorHAnsi"/>
                <w:sz w:val="22"/>
                <w:szCs w:val="22"/>
              </w:rPr>
              <w:tab/>
              <w:t xml:space="preserve">Did you watch the video on backcountry safety before beginning your trip? </w:t>
            </w:r>
          </w:p>
          <w:p w14:paraId="0200B43F" w14:textId="6FFB626C" w:rsidR="008664E8" w:rsidRDefault="008664E8" w:rsidP="00EE09F6">
            <w:pPr>
              <w:ind w:left="792"/>
              <w:rPr>
                <w:rFonts w:asciiTheme="minorHAnsi" w:hAnsiTheme="minorHAnsi" w:cstheme="minorHAnsi"/>
                <w:sz w:val="22"/>
                <w:szCs w:val="22"/>
              </w:rPr>
            </w:pPr>
            <w:r w:rsidRPr="008664E8">
              <w:rPr>
                <w:rFonts w:asciiTheme="minorHAnsi" w:hAnsiTheme="minorHAnsi" w:cstheme="minorHAnsi"/>
                <w:sz w:val="22"/>
                <w:szCs w:val="22"/>
              </w:rPr>
              <w:t>2.</w:t>
            </w:r>
            <w:r w:rsidRPr="008664E8">
              <w:rPr>
                <w:rFonts w:asciiTheme="minorHAnsi" w:hAnsiTheme="minorHAnsi" w:cstheme="minorHAnsi"/>
                <w:sz w:val="22"/>
                <w:szCs w:val="22"/>
              </w:rPr>
              <w:tab/>
              <w:t>Before you were issued your backcountry permit, did you know where you wanted to camp?</w:t>
            </w:r>
          </w:p>
          <w:p w14:paraId="6D6FD0E1" w14:textId="77777777" w:rsidR="008664E8" w:rsidRDefault="008664E8" w:rsidP="00EE09F6">
            <w:pPr>
              <w:ind w:left="792"/>
              <w:rPr>
                <w:rFonts w:asciiTheme="minorHAnsi" w:hAnsiTheme="minorHAnsi" w:cstheme="minorHAnsi"/>
                <w:sz w:val="22"/>
                <w:szCs w:val="22"/>
              </w:rPr>
            </w:pPr>
          </w:p>
          <w:p w14:paraId="2D666401" w14:textId="77777777" w:rsidR="00D8289D" w:rsidRPr="003A7843" w:rsidRDefault="00D8289D" w:rsidP="00EE09F6">
            <w:pPr>
              <w:pBdr>
                <w:top w:val="single" w:sz="4" w:space="1" w:color="auto"/>
              </w:pBdr>
              <w:rPr>
                <w:rFonts w:eastAsiaTheme="minorEastAsia"/>
              </w:rPr>
            </w:pPr>
          </w:p>
          <w:p w14:paraId="7A706589" w14:textId="537BD229" w:rsidR="00D8289D" w:rsidRPr="00B47A02" w:rsidRDefault="00D8289D" w:rsidP="00B47A02">
            <w:pPr>
              <w:rPr>
                <w:rFonts w:asciiTheme="minorHAnsi" w:hAnsiTheme="minorHAnsi" w:cstheme="minorHAnsi"/>
                <w:sz w:val="22"/>
                <w:szCs w:val="22"/>
              </w:rPr>
            </w:pPr>
            <w:r w:rsidRPr="00B47A02">
              <w:rPr>
                <w:rFonts w:asciiTheme="minorHAnsi" w:hAnsiTheme="minorHAnsi" w:cstheme="minorHAnsi"/>
                <w:b/>
                <w:sz w:val="22"/>
                <w:szCs w:val="22"/>
              </w:rPr>
              <w:t>Description of any pre-testing and peer review of the methods and/or instrument (recommended):</w:t>
            </w:r>
            <w:r w:rsidR="006448A8" w:rsidRPr="00B47A02">
              <w:rPr>
                <w:rFonts w:asciiTheme="minorHAnsi" w:hAnsiTheme="minorHAnsi" w:cstheme="minorHAnsi"/>
                <w:sz w:val="22"/>
                <w:szCs w:val="22"/>
              </w:rPr>
              <w:t xml:space="preserve"> The survey instrument </w:t>
            </w:r>
            <w:r w:rsidR="005F1EC9" w:rsidRPr="00B47A02">
              <w:rPr>
                <w:rFonts w:asciiTheme="minorHAnsi" w:hAnsiTheme="minorHAnsi" w:cstheme="minorHAnsi"/>
                <w:sz w:val="22"/>
                <w:szCs w:val="22"/>
              </w:rPr>
              <w:t xml:space="preserve">has </w:t>
            </w:r>
            <w:r w:rsidR="006448A8" w:rsidRPr="00B47A02">
              <w:rPr>
                <w:rFonts w:asciiTheme="minorHAnsi" w:hAnsiTheme="minorHAnsi" w:cstheme="minorHAnsi"/>
                <w:sz w:val="22"/>
                <w:szCs w:val="22"/>
              </w:rPr>
              <w:t>be</w:t>
            </w:r>
            <w:r w:rsidR="005F1EC9" w:rsidRPr="00B47A02">
              <w:rPr>
                <w:rFonts w:asciiTheme="minorHAnsi" w:hAnsiTheme="minorHAnsi" w:cstheme="minorHAnsi"/>
                <w:sz w:val="22"/>
                <w:szCs w:val="22"/>
              </w:rPr>
              <w:t>en</w:t>
            </w:r>
            <w:r w:rsidR="006448A8" w:rsidRPr="00B47A02">
              <w:rPr>
                <w:rFonts w:asciiTheme="minorHAnsi" w:hAnsiTheme="minorHAnsi" w:cstheme="minorHAnsi"/>
                <w:sz w:val="22"/>
                <w:szCs w:val="22"/>
              </w:rPr>
              <w:t xml:space="preserve"> reviewed </w:t>
            </w:r>
            <w:r w:rsidR="008B634F" w:rsidRPr="00B47A02">
              <w:rPr>
                <w:rFonts w:asciiTheme="minorHAnsi" w:hAnsiTheme="minorHAnsi" w:cstheme="minorHAnsi"/>
                <w:sz w:val="22"/>
                <w:szCs w:val="22"/>
              </w:rPr>
              <w:t xml:space="preserve">by </w:t>
            </w:r>
            <w:r w:rsidR="006448A8" w:rsidRPr="00B47A02">
              <w:rPr>
                <w:rFonts w:asciiTheme="minorHAnsi" w:hAnsiTheme="minorHAnsi" w:cstheme="minorHAnsi"/>
                <w:sz w:val="22"/>
                <w:szCs w:val="22"/>
              </w:rPr>
              <w:t xml:space="preserve">the manager of the backcountry in Yellowstone (Ivan </w:t>
            </w:r>
            <w:proofErr w:type="spellStart"/>
            <w:r w:rsidR="006448A8" w:rsidRPr="00B47A02">
              <w:rPr>
                <w:rFonts w:asciiTheme="minorHAnsi" w:hAnsiTheme="minorHAnsi" w:cstheme="minorHAnsi"/>
                <w:sz w:val="22"/>
                <w:szCs w:val="22"/>
              </w:rPr>
              <w:t>Kowski</w:t>
            </w:r>
            <w:proofErr w:type="spellEnd"/>
            <w:r w:rsidR="006448A8" w:rsidRPr="00B47A02">
              <w:rPr>
                <w:rFonts w:asciiTheme="minorHAnsi" w:hAnsiTheme="minorHAnsi" w:cstheme="minorHAnsi"/>
                <w:sz w:val="22"/>
                <w:szCs w:val="22"/>
              </w:rPr>
              <w:t xml:space="preserve">) as well as by researchers with experience in backcountry recreation and human dimensions research. </w:t>
            </w:r>
            <w:r w:rsidR="00407910" w:rsidRPr="00B47A02">
              <w:rPr>
                <w:rFonts w:asciiTheme="minorHAnsi" w:hAnsiTheme="minorHAnsi" w:cstheme="minorHAnsi"/>
                <w:sz w:val="22"/>
                <w:szCs w:val="22"/>
              </w:rPr>
              <w:t>It</w:t>
            </w:r>
            <w:r w:rsidR="005F1EC9" w:rsidRPr="00B47A02">
              <w:rPr>
                <w:rFonts w:asciiTheme="minorHAnsi" w:hAnsiTheme="minorHAnsi" w:cstheme="minorHAnsi"/>
                <w:sz w:val="22"/>
                <w:szCs w:val="22"/>
              </w:rPr>
              <w:t xml:space="preserve"> is similar to a questionnaire used by </w:t>
            </w:r>
            <w:proofErr w:type="spellStart"/>
            <w:r w:rsidR="005F1EC9" w:rsidRPr="00B47A02">
              <w:rPr>
                <w:rFonts w:asciiTheme="minorHAnsi" w:hAnsiTheme="minorHAnsi" w:cstheme="minorHAnsi"/>
                <w:sz w:val="22"/>
                <w:szCs w:val="22"/>
              </w:rPr>
              <w:t>Oosterhous</w:t>
            </w:r>
            <w:proofErr w:type="spellEnd"/>
            <w:r w:rsidR="005F1EC9" w:rsidRPr="00B47A02">
              <w:rPr>
                <w:rFonts w:asciiTheme="minorHAnsi" w:hAnsiTheme="minorHAnsi" w:cstheme="minorHAnsi"/>
                <w:sz w:val="22"/>
                <w:szCs w:val="22"/>
              </w:rPr>
              <w:t>, Legg, and Darville during the summer of 1999</w:t>
            </w:r>
            <w:r w:rsidR="00407910" w:rsidRPr="00B47A02">
              <w:rPr>
                <w:rFonts w:asciiTheme="minorHAnsi" w:hAnsiTheme="minorHAnsi" w:cstheme="minorHAnsi"/>
                <w:sz w:val="22"/>
                <w:szCs w:val="22"/>
              </w:rPr>
              <w:t xml:space="preserve"> with modifications as requested by the park</w:t>
            </w:r>
            <w:r w:rsidR="005F1EC9" w:rsidRPr="00B47A02">
              <w:rPr>
                <w:rFonts w:asciiTheme="minorHAnsi" w:hAnsiTheme="minorHAnsi" w:cstheme="minorHAnsi"/>
                <w:sz w:val="22"/>
                <w:szCs w:val="22"/>
              </w:rPr>
              <w:t>.</w:t>
            </w:r>
            <w:r w:rsidR="00AF3ACE" w:rsidRPr="00B47A02">
              <w:rPr>
                <w:rFonts w:asciiTheme="minorHAnsi" w:hAnsiTheme="minorHAnsi" w:cstheme="minorHAnsi"/>
                <w:sz w:val="22"/>
                <w:szCs w:val="22"/>
              </w:rPr>
              <w:t xml:space="preserve"> T</w:t>
            </w:r>
            <w:r w:rsidR="00407910" w:rsidRPr="00B47A02">
              <w:rPr>
                <w:rFonts w:asciiTheme="minorHAnsi" w:hAnsiTheme="minorHAnsi" w:cstheme="minorHAnsi"/>
                <w:sz w:val="22"/>
                <w:szCs w:val="22"/>
              </w:rPr>
              <w:t>he survey instrument has been reviewed by appropriate managers in Yellowstone National Park, including the research sponsor</w:t>
            </w:r>
            <w:r w:rsidR="00AF3ACE" w:rsidRPr="00B47A02">
              <w:rPr>
                <w:rFonts w:asciiTheme="minorHAnsi" w:hAnsiTheme="minorHAnsi" w:cstheme="minorHAnsi"/>
                <w:sz w:val="22"/>
                <w:szCs w:val="22"/>
              </w:rPr>
              <w:t>, and approved pending OMB approval</w:t>
            </w:r>
            <w:r w:rsidR="00407910" w:rsidRPr="00B47A02">
              <w:rPr>
                <w:rFonts w:asciiTheme="minorHAnsi" w:hAnsiTheme="minorHAnsi" w:cstheme="minorHAnsi"/>
                <w:sz w:val="22"/>
                <w:szCs w:val="22"/>
              </w:rPr>
              <w:t xml:space="preserve">. </w:t>
            </w:r>
            <w:r w:rsidR="00AF3ACE" w:rsidRPr="00B47A02">
              <w:rPr>
                <w:rFonts w:asciiTheme="minorHAnsi" w:hAnsiTheme="minorHAnsi" w:cstheme="minorHAnsi"/>
                <w:sz w:val="22"/>
                <w:szCs w:val="22"/>
              </w:rPr>
              <w:t xml:space="preserve">A research permit awaits final approval by OMB. </w:t>
            </w:r>
            <w:r w:rsidR="00407910" w:rsidRPr="00B47A02">
              <w:rPr>
                <w:rFonts w:asciiTheme="minorHAnsi" w:hAnsiTheme="minorHAnsi" w:cstheme="minorHAnsi"/>
                <w:sz w:val="22"/>
                <w:szCs w:val="22"/>
              </w:rPr>
              <w:t>Questions were drawn from the NPS Pool</w:t>
            </w:r>
            <w:r w:rsidR="00AF3ACE" w:rsidRPr="00B47A02">
              <w:rPr>
                <w:rFonts w:asciiTheme="minorHAnsi" w:hAnsiTheme="minorHAnsi" w:cstheme="minorHAnsi"/>
                <w:sz w:val="22"/>
                <w:szCs w:val="22"/>
              </w:rPr>
              <w:t xml:space="preserve"> of Known Questions (1024-0224).</w:t>
            </w:r>
            <w:r w:rsidR="00407910" w:rsidRPr="00B47A02">
              <w:rPr>
                <w:rFonts w:asciiTheme="minorHAnsi" w:hAnsiTheme="minorHAnsi" w:cstheme="minorHAnsi"/>
                <w:sz w:val="22"/>
                <w:szCs w:val="22"/>
              </w:rPr>
              <w:t xml:space="preserve"> </w:t>
            </w:r>
            <w:r w:rsidR="00AF3ACE" w:rsidRPr="00B47A02">
              <w:rPr>
                <w:rFonts w:asciiTheme="minorHAnsi" w:hAnsiTheme="minorHAnsi" w:cstheme="minorHAnsi"/>
                <w:sz w:val="22"/>
                <w:szCs w:val="22"/>
              </w:rPr>
              <w:t>U</w:t>
            </w:r>
            <w:r w:rsidR="00407910" w:rsidRPr="00B47A02">
              <w:rPr>
                <w:rFonts w:asciiTheme="minorHAnsi" w:hAnsiTheme="minorHAnsi" w:cstheme="minorHAnsi"/>
                <w:sz w:val="22"/>
                <w:szCs w:val="22"/>
              </w:rPr>
              <w:t xml:space="preserve">pon consultation with the NPS Information Collection Coordinator these questions were considered appropriate for the purposes of this survey and were granted </w:t>
            </w:r>
            <w:r w:rsidR="00AF3ACE" w:rsidRPr="00B47A02">
              <w:rPr>
                <w:rFonts w:asciiTheme="minorHAnsi" w:hAnsiTheme="minorHAnsi" w:cstheme="minorHAnsi"/>
                <w:sz w:val="22"/>
                <w:szCs w:val="22"/>
              </w:rPr>
              <w:t xml:space="preserve">provisional NPS approval to be </w:t>
            </w:r>
            <w:r w:rsidR="00407910" w:rsidRPr="00B47A02">
              <w:rPr>
                <w:rFonts w:asciiTheme="minorHAnsi" w:hAnsiTheme="minorHAnsi" w:cstheme="minorHAnsi"/>
                <w:sz w:val="22"/>
                <w:szCs w:val="22"/>
              </w:rPr>
              <w:t xml:space="preserve">submitted to OIRA/OMB for final review and consideration. The survey instrument was pretested using </w:t>
            </w:r>
            <w:proofErr w:type="spellStart"/>
            <w:r w:rsidR="00407910" w:rsidRPr="00B47A02">
              <w:rPr>
                <w:rFonts w:asciiTheme="minorHAnsi" w:hAnsiTheme="minorHAnsi" w:cstheme="minorHAnsi"/>
                <w:sz w:val="22"/>
                <w:szCs w:val="22"/>
              </w:rPr>
              <w:t>Qualtrics</w:t>
            </w:r>
            <w:proofErr w:type="spellEnd"/>
            <w:r w:rsidR="00407910" w:rsidRPr="00B47A02">
              <w:rPr>
                <w:rFonts w:asciiTheme="minorHAnsi" w:hAnsiTheme="minorHAnsi" w:cstheme="minorHAnsi"/>
                <w:sz w:val="22"/>
                <w:szCs w:val="22"/>
              </w:rPr>
              <w:t xml:space="preserve"> for demonstration purposes with six volunteers from the general public.  Editorial corrections were made based upon the review to improve the flow of the questions</w:t>
            </w:r>
            <w:r w:rsidR="00FF79AB" w:rsidRPr="00B47A02">
              <w:rPr>
                <w:rFonts w:asciiTheme="minorHAnsi" w:hAnsiTheme="minorHAnsi" w:cstheme="minorHAnsi"/>
                <w:sz w:val="22"/>
                <w:szCs w:val="22"/>
              </w:rPr>
              <w:t>.</w:t>
            </w:r>
          </w:p>
        </w:tc>
      </w:tr>
      <w:tr w:rsidR="00D8289D" w:rsidRPr="00B47A02" w14:paraId="184EF6F0" w14:textId="77777777" w:rsidTr="00E9142E">
        <w:trPr>
          <w:trHeight w:val="189"/>
        </w:trPr>
        <w:tc>
          <w:tcPr>
            <w:tcW w:w="10080" w:type="dxa"/>
            <w:gridSpan w:val="15"/>
            <w:shd w:val="clear" w:color="auto" w:fill="auto"/>
            <w:vAlign w:val="center"/>
          </w:tcPr>
          <w:p w14:paraId="18F55F1F" w14:textId="77777777" w:rsidR="00D8289D" w:rsidRPr="00B47A02" w:rsidRDefault="00D8289D" w:rsidP="00D8289D">
            <w:pPr>
              <w:ind w:left="94" w:right="342"/>
              <w:rPr>
                <w:rFonts w:asciiTheme="minorHAnsi" w:hAnsiTheme="minorHAnsi" w:cstheme="minorHAnsi"/>
                <w:b/>
                <w:bCs/>
                <w:sz w:val="22"/>
                <w:szCs w:val="22"/>
              </w:rPr>
            </w:pPr>
          </w:p>
        </w:tc>
      </w:tr>
      <w:tr w:rsidR="00D8289D" w:rsidRPr="00B47A02" w14:paraId="27F2768C" w14:textId="77777777" w:rsidTr="00E9142E">
        <w:trPr>
          <w:trHeight w:val="360"/>
        </w:trPr>
        <w:tc>
          <w:tcPr>
            <w:tcW w:w="10080" w:type="dxa"/>
            <w:gridSpan w:val="15"/>
            <w:tcBorders>
              <w:top w:val="single" w:sz="4" w:space="0" w:color="auto"/>
            </w:tcBorders>
            <w:shd w:val="clear" w:color="auto" w:fill="C4BC96" w:themeFill="background2" w:themeFillShade="BF"/>
            <w:vAlign w:val="center"/>
          </w:tcPr>
          <w:p w14:paraId="4AA7F1C2" w14:textId="67ED61E9" w:rsidR="00D8289D" w:rsidRPr="00B47A02" w:rsidRDefault="00D8289D" w:rsidP="00D8289D">
            <w:pPr>
              <w:ind w:left="94" w:right="342"/>
              <w:rPr>
                <w:rFonts w:asciiTheme="minorHAnsi" w:hAnsiTheme="minorHAnsi" w:cstheme="minorHAnsi"/>
                <w:sz w:val="22"/>
                <w:szCs w:val="22"/>
              </w:rPr>
            </w:pPr>
            <w:r w:rsidRPr="00B47A02">
              <w:rPr>
                <w:rFonts w:asciiTheme="minorHAnsi" w:hAnsiTheme="minorHAnsi" w:cstheme="minorHAnsi"/>
                <w:b/>
                <w:bCs/>
                <w:sz w:val="22"/>
                <w:szCs w:val="22"/>
              </w:rPr>
              <w:t>Burden Estimates</w:t>
            </w:r>
          </w:p>
        </w:tc>
      </w:tr>
      <w:tr w:rsidR="00D8289D" w:rsidRPr="00B47A02" w14:paraId="52693CE8" w14:textId="77777777" w:rsidTr="00E9142E">
        <w:trPr>
          <w:trHeight w:val="712"/>
        </w:trPr>
        <w:tc>
          <w:tcPr>
            <w:tcW w:w="10080" w:type="dxa"/>
            <w:gridSpan w:val="15"/>
            <w:tcBorders>
              <w:top w:val="single" w:sz="4" w:space="0" w:color="auto"/>
              <w:bottom w:val="single" w:sz="4" w:space="0" w:color="auto"/>
            </w:tcBorders>
          </w:tcPr>
          <w:p w14:paraId="2818081C" w14:textId="615E783B" w:rsidR="00DC12F1" w:rsidRPr="00B47A02" w:rsidRDefault="00DC12F1" w:rsidP="00DC12F1">
            <w:pPr>
              <w:ind w:right="342"/>
              <w:rPr>
                <w:rFonts w:asciiTheme="minorHAnsi" w:hAnsiTheme="minorHAnsi"/>
                <w:sz w:val="22"/>
                <w:szCs w:val="22"/>
              </w:rPr>
            </w:pPr>
            <w:r w:rsidRPr="00B47A02">
              <w:rPr>
                <w:rFonts w:asciiTheme="minorHAnsi" w:hAnsiTheme="minorHAnsi"/>
                <w:sz w:val="22"/>
                <w:szCs w:val="22"/>
              </w:rPr>
              <w:t xml:space="preserve">Overall, we plan to approach at least </w:t>
            </w:r>
            <w:r w:rsidRPr="00B47A02">
              <w:rPr>
                <w:rFonts w:asciiTheme="minorHAnsi" w:hAnsiTheme="minorHAnsi"/>
                <w:noProof/>
                <w:sz w:val="22"/>
                <w:szCs w:val="22"/>
              </w:rPr>
              <w:t>3,</w:t>
            </w:r>
            <w:r w:rsidR="00E957A0" w:rsidRPr="00B47A02">
              <w:rPr>
                <w:rFonts w:asciiTheme="minorHAnsi" w:hAnsiTheme="minorHAnsi"/>
                <w:noProof/>
                <w:sz w:val="22"/>
                <w:szCs w:val="22"/>
              </w:rPr>
              <w:t>0</w:t>
            </w:r>
            <w:r w:rsidR="00E957A0">
              <w:rPr>
                <w:rFonts w:asciiTheme="minorHAnsi" w:hAnsiTheme="minorHAnsi"/>
                <w:noProof/>
                <w:sz w:val="22"/>
                <w:szCs w:val="22"/>
              </w:rPr>
              <w:t>15</w:t>
            </w:r>
            <w:r w:rsidR="00E957A0" w:rsidRPr="00B47A02">
              <w:rPr>
                <w:rFonts w:asciiTheme="minorHAnsi" w:hAnsiTheme="minorHAnsi"/>
                <w:noProof/>
                <w:sz w:val="22"/>
                <w:szCs w:val="22"/>
              </w:rPr>
              <w:t xml:space="preserve"> </w:t>
            </w:r>
            <w:r w:rsidRPr="00B47A02">
              <w:rPr>
                <w:rFonts w:asciiTheme="minorHAnsi" w:hAnsiTheme="minorHAnsi"/>
                <w:sz w:val="22"/>
                <w:szCs w:val="22"/>
              </w:rPr>
              <w:t xml:space="preserve">individuals during the sampling period. Among which, we plan to obtain verbal agreement to participate in the survey from </w:t>
            </w:r>
            <w:r w:rsidR="00524C51" w:rsidRPr="00B47A02">
              <w:rPr>
                <w:rFonts w:asciiTheme="minorHAnsi" w:hAnsiTheme="minorHAnsi"/>
                <w:sz w:val="22"/>
                <w:szCs w:val="22"/>
              </w:rPr>
              <w:t xml:space="preserve">approximately </w:t>
            </w:r>
            <w:r w:rsidRPr="00B47A02">
              <w:rPr>
                <w:rFonts w:asciiTheme="minorHAnsi" w:hAnsiTheme="minorHAnsi"/>
                <w:sz w:val="22"/>
                <w:szCs w:val="22"/>
              </w:rPr>
              <w:t>1,</w:t>
            </w:r>
            <w:r w:rsidR="00E957A0" w:rsidRPr="00B47A02">
              <w:rPr>
                <w:rFonts w:asciiTheme="minorHAnsi" w:hAnsiTheme="minorHAnsi"/>
                <w:sz w:val="22"/>
                <w:szCs w:val="22"/>
              </w:rPr>
              <w:t>80</w:t>
            </w:r>
            <w:r w:rsidR="00E957A0">
              <w:rPr>
                <w:rFonts w:asciiTheme="minorHAnsi" w:hAnsiTheme="minorHAnsi"/>
                <w:sz w:val="22"/>
                <w:szCs w:val="22"/>
              </w:rPr>
              <w:t>9</w:t>
            </w:r>
            <w:r w:rsidR="00524C51" w:rsidRPr="00B47A02">
              <w:rPr>
                <w:rFonts w:asciiTheme="minorHAnsi" w:hAnsiTheme="minorHAnsi"/>
                <w:sz w:val="22"/>
                <w:szCs w:val="22"/>
              </w:rPr>
              <w:t>(60%)</w:t>
            </w:r>
            <w:r w:rsidR="00394081" w:rsidRPr="00B47A02">
              <w:rPr>
                <w:rFonts w:asciiTheme="minorHAnsi" w:hAnsiTheme="minorHAnsi"/>
                <w:sz w:val="22"/>
                <w:szCs w:val="22"/>
              </w:rPr>
              <w:t xml:space="preserve"> </w:t>
            </w:r>
            <w:r w:rsidRPr="00B47A02">
              <w:rPr>
                <w:rFonts w:asciiTheme="minorHAnsi" w:hAnsiTheme="minorHAnsi"/>
                <w:sz w:val="22"/>
                <w:szCs w:val="22"/>
              </w:rPr>
              <w:t xml:space="preserve">individuals. We expect </w:t>
            </w:r>
            <w:r w:rsidR="00524C51" w:rsidRPr="00B47A02">
              <w:rPr>
                <w:rFonts w:asciiTheme="minorHAnsi" w:hAnsiTheme="minorHAnsi"/>
                <w:sz w:val="22"/>
                <w:szCs w:val="22"/>
              </w:rPr>
              <w:t>of those who will agree to participate in the survey, we will</w:t>
            </w:r>
            <w:r w:rsidRPr="00B47A02">
              <w:rPr>
                <w:rFonts w:asciiTheme="minorHAnsi" w:hAnsiTheme="minorHAnsi"/>
                <w:sz w:val="22"/>
                <w:szCs w:val="22"/>
              </w:rPr>
              <w:t xml:space="preserve"> receive</w:t>
            </w:r>
            <w:r w:rsidR="00524C51" w:rsidRPr="00B47A02">
              <w:rPr>
                <w:rFonts w:asciiTheme="minorHAnsi" w:hAnsiTheme="minorHAnsi"/>
                <w:sz w:val="22"/>
                <w:szCs w:val="22"/>
              </w:rPr>
              <w:t xml:space="preserve"> a</w:t>
            </w:r>
            <w:r w:rsidRPr="00B47A02">
              <w:rPr>
                <w:rFonts w:asciiTheme="minorHAnsi" w:hAnsiTheme="minorHAnsi"/>
                <w:sz w:val="22"/>
                <w:szCs w:val="22"/>
              </w:rPr>
              <w:t xml:space="preserve"> total of </w:t>
            </w:r>
            <w:r w:rsidR="00462888">
              <w:rPr>
                <w:rFonts w:asciiTheme="minorHAnsi" w:hAnsiTheme="minorHAnsi"/>
                <w:sz w:val="22"/>
                <w:szCs w:val="22"/>
              </w:rPr>
              <w:t xml:space="preserve">904 </w:t>
            </w:r>
            <w:r w:rsidR="00524C51" w:rsidRPr="00B47A02">
              <w:rPr>
                <w:rFonts w:asciiTheme="minorHAnsi" w:hAnsiTheme="minorHAnsi"/>
                <w:sz w:val="22"/>
                <w:szCs w:val="22"/>
              </w:rPr>
              <w:t xml:space="preserve">(50%) </w:t>
            </w:r>
            <w:r w:rsidRPr="00B47A02">
              <w:rPr>
                <w:rFonts w:asciiTheme="minorHAnsi" w:hAnsiTheme="minorHAnsi"/>
                <w:sz w:val="22"/>
                <w:szCs w:val="22"/>
              </w:rPr>
              <w:t>completed surveys for this collection.</w:t>
            </w:r>
            <w:r w:rsidR="00524C51" w:rsidRPr="00B47A02">
              <w:rPr>
                <w:rFonts w:asciiTheme="minorHAnsi" w:hAnsiTheme="minorHAnsi"/>
                <w:sz w:val="22"/>
                <w:szCs w:val="22"/>
              </w:rPr>
              <w:t xml:space="preserve"> </w:t>
            </w:r>
          </w:p>
          <w:p w14:paraId="3CFBD272" w14:textId="77777777" w:rsidR="00DC12F1" w:rsidRPr="00B47A02" w:rsidRDefault="00DC12F1" w:rsidP="00DC12F1">
            <w:pPr>
              <w:ind w:left="94" w:right="342"/>
              <w:rPr>
                <w:rFonts w:asciiTheme="minorHAnsi" w:hAnsiTheme="minorHAnsi"/>
                <w:sz w:val="22"/>
                <w:szCs w:val="22"/>
              </w:rPr>
            </w:pPr>
          </w:p>
          <w:p w14:paraId="23C522B4" w14:textId="5678C632" w:rsidR="00DC12F1" w:rsidRPr="00B47A02" w:rsidRDefault="00DC12F1" w:rsidP="004B5A8B">
            <w:pPr>
              <w:ind w:right="342"/>
              <w:rPr>
                <w:rFonts w:asciiTheme="minorHAnsi" w:hAnsiTheme="minorHAnsi"/>
                <w:sz w:val="22"/>
                <w:szCs w:val="22"/>
              </w:rPr>
            </w:pPr>
            <w:r w:rsidRPr="00B47A02">
              <w:rPr>
                <w:rFonts w:asciiTheme="minorHAnsi" w:hAnsiTheme="minorHAnsi"/>
                <w:sz w:val="22"/>
                <w:szCs w:val="22"/>
              </w:rPr>
              <w:t>We expect that the initial contact time will be one minutes per person (3</w:t>
            </w:r>
            <w:r w:rsidR="004B5A8B" w:rsidRPr="00B47A02">
              <w:rPr>
                <w:rFonts w:asciiTheme="minorHAnsi" w:hAnsiTheme="minorHAnsi"/>
                <w:sz w:val="22"/>
                <w:szCs w:val="22"/>
              </w:rPr>
              <w:t>,</w:t>
            </w:r>
            <w:r w:rsidR="00462888" w:rsidRPr="00B47A02">
              <w:rPr>
                <w:rFonts w:asciiTheme="minorHAnsi" w:hAnsiTheme="minorHAnsi"/>
                <w:sz w:val="22"/>
                <w:szCs w:val="22"/>
              </w:rPr>
              <w:t>0</w:t>
            </w:r>
            <w:r w:rsidR="00462888">
              <w:rPr>
                <w:rFonts w:asciiTheme="minorHAnsi" w:hAnsiTheme="minorHAnsi"/>
                <w:sz w:val="22"/>
                <w:szCs w:val="22"/>
              </w:rPr>
              <w:t>15</w:t>
            </w:r>
            <w:r w:rsidR="00462888" w:rsidRPr="00B47A02">
              <w:rPr>
                <w:rFonts w:asciiTheme="minorHAnsi" w:hAnsiTheme="minorHAnsi"/>
                <w:sz w:val="22"/>
                <w:szCs w:val="22"/>
              </w:rPr>
              <w:t xml:space="preserve"> </w:t>
            </w:r>
            <w:r w:rsidRPr="00B47A02">
              <w:rPr>
                <w:rFonts w:asciiTheme="minorHAnsi" w:hAnsiTheme="minorHAnsi"/>
                <w:sz w:val="22"/>
                <w:szCs w:val="22"/>
              </w:rPr>
              <w:t>x 1</w:t>
            </w:r>
            <w:r w:rsidR="0019162B" w:rsidRPr="00B47A02">
              <w:rPr>
                <w:rFonts w:asciiTheme="minorHAnsi" w:hAnsiTheme="minorHAnsi"/>
                <w:sz w:val="22"/>
                <w:szCs w:val="22"/>
              </w:rPr>
              <w:t xml:space="preserve"> minute</w:t>
            </w:r>
            <w:r w:rsidRPr="00B47A02">
              <w:rPr>
                <w:rFonts w:asciiTheme="minorHAnsi" w:hAnsiTheme="minorHAnsi"/>
                <w:sz w:val="22"/>
                <w:szCs w:val="22"/>
              </w:rPr>
              <w:t xml:space="preserve"> </w:t>
            </w:r>
            <w:r w:rsidR="0019162B" w:rsidRPr="00B47A02">
              <w:rPr>
                <w:rFonts w:asciiTheme="minorHAnsi" w:hAnsiTheme="minorHAnsi"/>
                <w:sz w:val="22"/>
                <w:szCs w:val="22"/>
              </w:rPr>
              <w:t xml:space="preserve">= </w:t>
            </w:r>
            <w:r w:rsidR="00462888" w:rsidRPr="00B47A02">
              <w:rPr>
                <w:rFonts w:asciiTheme="minorHAnsi" w:hAnsiTheme="minorHAnsi"/>
                <w:sz w:val="22"/>
                <w:szCs w:val="22"/>
              </w:rPr>
              <w:t>50</w:t>
            </w:r>
            <w:r w:rsidR="00462888">
              <w:rPr>
                <w:rFonts w:asciiTheme="minorHAnsi" w:hAnsiTheme="minorHAnsi"/>
                <w:sz w:val="22"/>
                <w:szCs w:val="22"/>
              </w:rPr>
              <w:t>3</w:t>
            </w:r>
            <w:r w:rsidR="00462888" w:rsidRPr="00B47A02">
              <w:rPr>
                <w:rFonts w:asciiTheme="minorHAnsi" w:hAnsiTheme="minorHAnsi"/>
                <w:sz w:val="22"/>
                <w:szCs w:val="22"/>
              </w:rPr>
              <w:t xml:space="preserve"> </w:t>
            </w:r>
            <w:r w:rsidRPr="00B47A02">
              <w:rPr>
                <w:rFonts w:asciiTheme="minorHAnsi" w:hAnsiTheme="minorHAnsi"/>
                <w:sz w:val="22"/>
                <w:szCs w:val="22"/>
              </w:rPr>
              <w:t>hours)</w:t>
            </w:r>
            <w:r w:rsidR="0019162B" w:rsidRPr="00B47A02">
              <w:rPr>
                <w:rFonts w:asciiTheme="minorHAnsi" w:hAnsiTheme="minorHAnsi"/>
                <w:sz w:val="22"/>
                <w:szCs w:val="22"/>
              </w:rPr>
              <w:t>.</w:t>
            </w:r>
            <w:r w:rsidRPr="00B47A02">
              <w:rPr>
                <w:rFonts w:asciiTheme="minorHAnsi" w:hAnsiTheme="minorHAnsi"/>
                <w:sz w:val="22"/>
                <w:szCs w:val="22"/>
              </w:rPr>
              <w:t xml:space="preserve"> This includes the initial contact time for all individual contacted</w:t>
            </w:r>
            <w:r w:rsidR="00462888">
              <w:rPr>
                <w:rFonts w:asciiTheme="minorHAnsi" w:hAnsiTheme="minorHAnsi"/>
                <w:sz w:val="22"/>
                <w:szCs w:val="22"/>
              </w:rPr>
              <w:t xml:space="preserve"> at the permit station</w:t>
            </w:r>
            <w:r w:rsidRPr="00B47A02">
              <w:rPr>
                <w:rFonts w:asciiTheme="minorHAnsi" w:hAnsiTheme="minorHAnsi"/>
                <w:sz w:val="22"/>
                <w:szCs w:val="22"/>
              </w:rPr>
              <w:t xml:space="preserve">.  Based upon similar on-site studies, it is expected that at least </w:t>
            </w:r>
            <w:r w:rsidR="00524C51" w:rsidRPr="00B47A02">
              <w:rPr>
                <w:rFonts w:asciiTheme="minorHAnsi" w:hAnsiTheme="minorHAnsi"/>
                <w:sz w:val="22"/>
                <w:szCs w:val="22"/>
              </w:rPr>
              <w:t>50</w:t>
            </w:r>
            <w:r w:rsidRPr="00B47A02">
              <w:rPr>
                <w:rFonts w:asciiTheme="minorHAnsi" w:hAnsiTheme="minorHAnsi"/>
                <w:sz w:val="22"/>
                <w:szCs w:val="22"/>
              </w:rPr>
              <w:t>% (n=1,</w:t>
            </w:r>
            <w:r w:rsidR="00462888" w:rsidRPr="00B47A02">
              <w:rPr>
                <w:rFonts w:asciiTheme="minorHAnsi" w:hAnsiTheme="minorHAnsi"/>
                <w:sz w:val="22"/>
                <w:szCs w:val="22"/>
              </w:rPr>
              <w:t>80</w:t>
            </w:r>
            <w:r w:rsidR="00462888">
              <w:rPr>
                <w:rFonts w:asciiTheme="minorHAnsi" w:hAnsiTheme="minorHAnsi"/>
                <w:sz w:val="22"/>
                <w:szCs w:val="22"/>
              </w:rPr>
              <w:t>9</w:t>
            </w:r>
            <w:r w:rsidRPr="00B47A02">
              <w:rPr>
                <w:rFonts w:asciiTheme="minorHAnsi" w:hAnsiTheme="minorHAnsi"/>
                <w:sz w:val="22"/>
                <w:szCs w:val="22"/>
              </w:rPr>
              <w:t xml:space="preserve">) will agree to participate in the study when approached. With that we anticipate that at least </w:t>
            </w:r>
            <w:r w:rsidR="00462888">
              <w:rPr>
                <w:rFonts w:asciiTheme="minorHAnsi" w:hAnsiTheme="minorHAnsi"/>
                <w:sz w:val="22"/>
                <w:szCs w:val="22"/>
              </w:rPr>
              <w:t xml:space="preserve">2 </w:t>
            </w:r>
            <w:r w:rsidRPr="00B47A02">
              <w:rPr>
                <w:rFonts w:asciiTheme="minorHAnsi" w:hAnsiTheme="minorHAnsi"/>
                <w:sz w:val="22"/>
                <w:szCs w:val="22"/>
              </w:rPr>
              <w:t xml:space="preserve">minutes will be needed to complete the initial contact, explain the </w:t>
            </w:r>
            <w:r w:rsidR="00462888" w:rsidRPr="00B47A02">
              <w:rPr>
                <w:rFonts w:asciiTheme="minorHAnsi" w:hAnsiTheme="minorHAnsi"/>
                <w:sz w:val="22"/>
                <w:szCs w:val="22"/>
              </w:rPr>
              <w:t>study</w:t>
            </w:r>
            <w:r w:rsidR="00EE09F6">
              <w:rPr>
                <w:rFonts w:asciiTheme="minorHAnsi" w:hAnsiTheme="minorHAnsi"/>
                <w:sz w:val="22"/>
                <w:szCs w:val="22"/>
              </w:rPr>
              <w:t xml:space="preserve">, and </w:t>
            </w:r>
            <w:r w:rsidR="00462888">
              <w:rPr>
                <w:rFonts w:asciiTheme="minorHAnsi" w:hAnsiTheme="minorHAnsi"/>
                <w:sz w:val="22"/>
                <w:szCs w:val="22"/>
              </w:rPr>
              <w:t xml:space="preserve">provide contact information </w:t>
            </w:r>
            <w:r w:rsidRPr="00B47A02">
              <w:rPr>
                <w:rFonts w:asciiTheme="minorHAnsi" w:hAnsiTheme="minorHAnsi"/>
                <w:sz w:val="22"/>
                <w:szCs w:val="22"/>
              </w:rPr>
              <w:t xml:space="preserve">and </w:t>
            </w:r>
            <w:r w:rsidR="00462888">
              <w:rPr>
                <w:rFonts w:asciiTheme="minorHAnsi" w:hAnsiTheme="minorHAnsi"/>
                <w:sz w:val="22"/>
                <w:szCs w:val="22"/>
              </w:rPr>
              <w:t>answer the nonresponse questions</w:t>
            </w:r>
            <w:r w:rsidRPr="00B47A02">
              <w:rPr>
                <w:rFonts w:asciiTheme="minorHAnsi" w:hAnsiTheme="minorHAnsi"/>
                <w:sz w:val="22"/>
                <w:szCs w:val="22"/>
              </w:rPr>
              <w:t xml:space="preserve"> </w:t>
            </w:r>
            <w:r w:rsidR="0019162B" w:rsidRPr="00B47A02">
              <w:rPr>
                <w:rFonts w:asciiTheme="minorHAnsi" w:hAnsiTheme="minorHAnsi"/>
                <w:sz w:val="22"/>
                <w:szCs w:val="22"/>
              </w:rPr>
              <w:t>(</w:t>
            </w:r>
            <w:r w:rsidRPr="00B47A02">
              <w:rPr>
                <w:rFonts w:asciiTheme="minorHAnsi" w:hAnsiTheme="minorHAnsi"/>
                <w:sz w:val="22"/>
                <w:szCs w:val="22"/>
              </w:rPr>
              <w:t>1,</w:t>
            </w:r>
            <w:r w:rsidR="00462888" w:rsidRPr="00B47A02">
              <w:rPr>
                <w:rFonts w:asciiTheme="minorHAnsi" w:hAnsiTheme="minorHAnsi"/>
                <w:sz w:val="22"/>
                <w:szCs w:val="22"/>
              </w:rPr>
              <w:t>80</w:t>
            </w:r>
            <w:r w:rsidR="00462888">
              <w:rPr>
                <w:rFonts w:asciiTheme="minorHAnsi" w:hAnsiTheme="minorHAnsi"/>
                <w:sz w:val="22"/>
                <w:szCs w:val="22"/>
              </w:rPr>
              <w:t>9</w:t>
            </w:r>
            <w:r w:rsidR="00462888" w:rsidRPr="00B47A02">
              <w:rPr>
                <w:rFonts w:asciiTheme="minorHAnsi" w:hAnsiTheme="minorHAnsi"/>
                <w:sz w:val="22"/>
                <w:szCs w:val="22"/>
              </w:rPr>
              <w:t xml:space="preserve"> </w:t>
            </w:r>
            <w:r w:rsidRPr="00B47A02">
              <w:rPr>
                <w:rFonts w:asciiTheme="minorHAnsi" w:hAnsiTheme="minorHAnsi"/>
                <w:sz w:val="22"/>
                <w:szCs w:val="22"/>
              </w:rPr>
              <w:t xml:space="preserve">x </w:t>
            </w:r>
            <w:r w:rsidR="00462888">
              <w:rPr>
                <w:rFonts w:asciiTheme="minorHAnsi" w:hAnsiTheme="minorHAnsi"/>
                <w:sz w:val="22"/>
                <w:szCs w:val="22"/>
              </w:rPr>
              <w:t>2</w:t>
            </w:r>
            <w:r w:rsidR="00462888" w:rsidRPr="00B47A02">
              <w:rPr>
                <w:rFonts w:asciiTheme="minorHAnsi" w:hAnsiTheme="minorHAnsi"/>
                <w:sz w:val="22"/>
                <w:szCs w:val="22"/>
              </w:rPr>
              <w:t xml:space="preserve"> </w:t>
            </w:r>
            <w:r w:rsidRPr="00B47A02">
              <w:rPr>
                <w:rFonts w:asciiTheme="minorHAnsi" w:hAnsiTheme="minorHAnsi"/>
                <w:sz w:val="22"/>
                <w:szCs w:val="22"/>
              </w:rPr>
              <w:t>minutes=</w:t>
            </w:r>
            <w:r w:rsidR="00462888">
              <w:rPr>
                <w:rFonts w:asciiTheme="minorHAnsi" w:hAnsiTheme="minorHAnsi"/>
                <w:sz w:val="22"/>
                <w:szCs w:val="22"/>
              </w:rPr>
              <w:t>6</w:t>
            </w:r>
            <w:r w:rsidR="00462888" w:rsidRPr="00B47A02">
              <w:rPr>
                <w:rFonts w:asciiTheme="minorHAnsi" w:hAnsiTheme="minorHAnsi"/>
                <w:sz w:val="22"/>
                <w:szCs w:val="22"/>
              </w:rPr>
              <w:t xml:space="preserve">0 </w:t>
            </w:r>
            <w:r w:rsidR="0019162B" w:rsidRPr="00B47A02">
              <w:rPr>
                <w:rFonts w:asciiTheme="minorHAnsi" w:hAnsiTheme="minorHAnsi"/>
                <w:sz w:val="22"/>
                <w:szCs w:val="22"/>
              </w:rPr>
              <w:t>hours). O</w:t>
            </w:r>
            <w:r w:rsidRPr="00B47A02">
              <w:rPr>
                <w:rFonts w:asciiTheme="minorHAnsi" w:hAnsiTheme="minorHAnsi"/>
                <w:sz w:val="22"/>
                <w:szCs w:val="22"/>
              </w:rPr>
              <w:t xml:space="preserve">f the </w:t>
            </w:r>
            <w:r w:rsidR="00462888">
              <w:rPr>
                <w:rFonts w:asciiTheme="minorHAnsi" w:hAnsiTheme="minorHAnsi"/>
                <w:sz w:val="22"/>
                <w:szCs w:val="22"/>
              </w:rPr>
              <w:t xml:space="preserve">all of the </w:t>
            </w:r>
            <w:r w:rsidRPr="00B47A02">
              <w:rPr>
                <w:rFonts w:asciiTheme="minorHAnsi" w:hAnsiTheme="minorHAnsi"/>
                <w:sz w:val="22"/>
                <w:szCs w:val="22"/>
              </w:rPr>
              <w:t>visitors</w:t>
            </w:r>
            <w:r w:rsidR="00462888">
              <w:rPr>
                <w:rFonts w:asciiTheme="minorHAnsi" w:hAnsiTheme="minorHAnsi"/>
                <w:sz w:val="22"/>
                <w:szCs w:val="22"/>
              </w:rPr>
              <w:t xml:space="preserve"> contacted,</w:t>
            </w:r>
            <w:r w:rsidRPr="00B47A02">
              <w:rPr>
                <w:rFonts w:asciiTheme="minorHAnsi" w:hAnsiTheme="minorHAnsi"/>
                <w:sz w:val="22"/>
                <w:szCs w:val="22"/>
              </w:rPr>
              <w:t xml:space="preserve"> </w:t>
            </w:r>
            <w:r w:rsidR="0019162B" w:rsidRPr="00B47A02">
              <w:rPr>
                <w:rFonts w:asciiTheme="minorHAnsi" w:hAnsiTheme="minorHAnsi"/>
                <w:sz w:val="22"/>
                <w:szCs w:val="22"/>
              </w:rPr>
              <w:t>w</w:t>
            </w:r>
            <w:r w:rsidRPr="00B47A02">
              <w:rPr>
                <w:rFonts w:asciiTheme="minorHAnsi" w:hAnsiTheme="minorHAnsi"/>
                <w:sz w:val="22"/>
                <w:szCs w:val="22"/>
              </w:rPr>
              <w:t xml:space="preserve">e expect that </w:t>
            </w:r>
            <w:r w:rsidR="0019162B" w:rsidRPr="00B47A02">
              <w:rPr>
                <w:rFonts w:asciiTheme="minorHAnsi" w:hAnsiTheme="minorHAnsi"/>
                <w:sz w:val="22"/>
                <w:szCs w:val="22"/>
              </w:rPr>
              <w:t>1,</w:t>
            </w:r>
            <w:r w:rsidR="00462888" w:rsidRPr="00B47A02">
              <w:rPr>
                <w:rFonts w:asciiTheme="minorHAnsi" w:hAnsiTheme="minorHAnsi"/>
                <w:sz w:val="22"/>
                <w:szCs w:val="22"/>
              </w:rPr>
              <w:t>20</w:t>
            </w:r>
            <w:r w:rsidR="00462888">
              <w:rPr>
                <w:rFonts w:asciiTheme="minorHAnsi" w:hAnsiTheme="minorHAnsi"/>
                <w:sz w:val="22"/>
                <w:szCs w:val="22"/>
              </w:rPr>
              <w:t>6</w:t>
            </w:r>
            <w:r w:rsidR="00462888" w:rsidRPr="00B47A02">
              <w:rPr>
                <w:rFonts w:asciiTheme="minorHAnsi" w:hAnsiTheme="minorHAnsi"/>
                <w:sz w:val="22"/>
                <w:szCs w:val="22"/>
              </w:rPr>
              <w:t xml:space="preserve"> </w:t>
            </w:r>
            <w:r w:rsidRPr="00B47A02">
              <w:rPr>
                <w:rFonts w:asciiTheme="minorHAnsi" w:hAnsiTheme="minorHAnsi"/>
                <w:sz w:val="22"/>
                <w:szCs w:val="22"/>
              </w:rPr>
              <w:t>visitors will immediately decline to participate without any interaction with the researcher. For those individuals we ha</w:t>
            </w:r>
            <w:r w:rsidR="0019162B" w:rsidRPr="00B47A02">
              <w:rPr>
                <w:rFonts w:asciiTheme="minorHAnsi" w:hAnsiTheme="minorHAnsi"/>
                <w:sz w:val="22"/>
                <w:szCs w:val="22"/>
              </w:rPr>
              <w:t>ve</w:t>
            </w:r>
            <w:r w:rsidR="00524C51" w:rsidRPr="00B47A02">
              <w:rPr>
                <w:rFonts w:asciiTheme="minorHAnsi" w:hAnsiTheme="minorHAnsi"/>
                <w:sz w:val="22"/>
                <w:szCs w:val="22"/>
              </w:rPr>
              <w:t xml:space="preserve"> </w:t>
            </w:r>
            <w:r w:rsidR="0019162B" w:rsidRPr="00B47A02">
              <w:rPr>
                <w:rFonts w:asciiTheme="minorHAnsi" w:hAnsiTheme="minorHAnsi"/>
                <w:sz w:val="22"/>
                <w:szCs w:val="22"/>
              </w:rPr>
              <w:t xml:space="preserve">not included their burden.  </w:t>
            </w:r>
          </w:p>
          <w:p w14:paraId="5CD10B36" w14:textId="77777777" w:rsidR="00DC12F1" w:rsidRPr="00B47A02" w:rsidRDefault="00DC12F1" w:rsidP="00DC12F1">
            <w:pPr>
              <w:ind w:left="94" w:right="342"/>
              <w:rPr>
                <w:rFonts w:asciiTheme="minorHAnsi" w:hAnsiTheme="minorHAnsi"/>
                <w:sz w:val="22"/>
                <w:szCs w:val="22"/>
              </w:rPr>
            </w:pPr>
          </w:p>
          <w:p w14:paraId="5AA7FCD1" w14:textId="527A0AF4" w:rsidR="00DC12F1" w:rsidRPr="00B47A02" w:rsidRDefault="00DC12F1" w:rsidP="00FB7442">
            <w:pPr>
              <w:ind w:right="342"/>
              <w:rPr>
                <w:rFonts w:asciiTheme="minorHAnsi" w:hAnsiTheme="minorHAnsi"/>
                <w:sz w:val="22"/>
                <w:szCs w:val="22"/>
              </w:rPr>
            </w:pPr>
            <w:r w:rsidRPr="00B47A02">
              <w:rPr>
                <w:rFonts w:asciiTheme="minorHAnsi" w:hAnsiTheme="minorHAnsi"/>
                <w:sz w:val="22"/>
                <w:szCs w:val="22"/>
              </w:rPr>
              <w:t xml:space="preserve">We expect that </w:t>
            </w:r>
            <w:r w:rsidR="00462888">
              <w:rPr>
                <w:rFonts w:asciiTheme="minorHAnsi" w:hAnsiTheme="minorHAnsi"/>
                <w:sz w:val="22"/>
                <w:szCs w:val="22"/>
              </w:rPr>
              <w:t xml:space="preserve">of the 1,809 visitor that agree to participate </w:t>
            </w:r>
            <w:r w:rsidR="00BF19EC" w:rsidRPr="00B47A02">
              <w:rPr>
                <w:rFonts w:asciiTheme="minorHAnsi" w:hAnsiTheme="minorHAnsi"/>
                <w:sz w:val="22"/>
                <w:szCs w:val="22"/>
              </w:rPr>
              <w:t xml:space="preserve">50% </w:t>
            </w:r>
            <w:r w:rsidR="00462888">
              <w:rPr>
                <w:rFonts w:asciiTheme="minorHAnsi" w:hAnsiTheme="minorHAnsi"/>
                <w:sz w:val="22"/>
                <w:szCs w:val="22"/>
              </w:rPr>
              <w:t xml:space="preserve"> (n=904) </w:t>
            </w:r>
            <w:r w:rsidRPr="00B47A02">
              <w:rPr>
                <w:rFonts w:asciiTheme="minorHAnsi" w:hAnsiTheme="minorHAnsi"/>
                <w:sz w:val="22"/>
                <w:szCs w:val="22"/>
              </w:rPr>
              <w:t xml:space="preserve">will complete and return the </w:t>
            </w:r>
            <w:r w:rsidR="00462888">
              <w:rPr>
                <w:rFonts w:asciiTheme="minorHAnsi" w:hAnsiTheme="minorHAnsi"/>
                <w:sz w:val="22"/>
                <w:szCs w:val="22"/>
              </w:rPr>
              <w:t xml:space="preserve">on-line </w:t>
            </w:r>
            <w:r w:rsidRPr="00B47A02">
              <w:rPr>
                <w:rFonts w:asciiTheme="minorHAnsi" w:hAnsiTheme="minorHAnsi"/>
                <w:sz w:val="22"/>
                <w:szCs w:val="22"/>
              </w:rPr>
              <w:t xml:space="preserve">survey, with that, an additional 10 minutes will be required to complete and return the questionnaire </w:t>
            </w:r>
            <w:r w:rsidRPr="00B47A02">
              <w:rPr>
                <w:rFonts w:asciiTheme="minorHAnsi" w:hAnsiTheme="minorHAnsi"/>
                <w:sz w:val="22"/>
                <w:szCs w:val="22"/>
              </w:rPr>
              <w:lastRenderedPageBreak/>
              <w:t>(</w:t>
            </w:r>
            <w:r w:rsidR="00462888">
              <w:rPr>
                <w:rFonts w:asciiTheme="minorHAnsi" w:hAnsiTheme="minorHAnsi"/>
                <w:sz w:val="22"/>
                <w:szCs w:val="22"/>
              </w:rPr>
              <w:t>904</w:t>
            </w:r>
            <w:r w:rsidR="00524C51" w:rsidRPr="00B47A02">
              <w:rPr>
                <w:rFonts w:asciiTheme="minorHAnsi" w:hAnsiTheme="minorHAnsi"/>
                <w:sz w:val="22"/>
                <w:szCs w:val="22"/>
              </w:rPr>
              <w:t xml:space="preserve"> </w:t>
            </w:r>
            <w:r w:rsidRPr="00B47A02">
              <w:rPr>
                <w:rFonts w:asciiTheme="minorHAnsi" w:hAnsiTheme="minorHAnsi"/>
                <w:sz w:val="22"/>
                <w:szCs w:val="22"/>
              </w:rPr>
              <w:t xml:space="preserve">responses x 10 minutes = </w:t>
            </w:r>
            <w:r w:rsidR="00462888">
              <w:rPr>
                <w:rFonts w:asciiTheme="minorHAnsi" w:hAnsiTheme="minorHAnsi"/>
                <w:sz w:val="22"/>
                <w:szCs w:val="22"/>
              </w:rPr>
              <w:t>151</w:t>
            </w:r>
            <w:r w:rsidR="00524C51" w:rsidRPr="00B47A02">
              <w:rPr>
                <w:rFonts w:asciiTheme="minorHAnsi" w:hAnsiTheme="minorHAnsi"/>
                <w:sz w:val="22"/>
                <w:szCs w:val="22"/>
              </w:rPr>
              <w:t xml:space="preserve"> </w:t>
            </w:r>
            <w:r w:rsidRPr="00B47A02">
              <w:rPr>
                <w:rFonts w:asciiTheme="minorHAnsi" w:hAnsiTheme="minorHAnsi"/>
                <w:sz w:val="22"/>
                <w:szCs w:val="22"/>
              </w:rPr>
              <w:t>hours). The total annual burden for this one-time collection is estimated to be 1,456 hours.</w:t>
            </w:r>
          </w:p>
          <w:p w14:paraId="019CB950" w14:textId="77777777" w:rsidR="00BF19EC" w:rsidRPr="00B47A02" w:rsidRDefault="00BF19EC" w:rsidP="00DC12F1">
            <w:pPr>
              <w:ind w:left="94" w:right="342"/>
              <w:rPr>
                <w:rFonts w:asciiTheme="minorHAnsi" w:hAnsiTheme="minorHAnsi"/>
                <w:sz w:val="22"/>
                <w:szCs w:val="22"/>
              </w:rPr>
            </w:pPr>
          </w:p>
          <w:p w14:paraId="43754ADE" w14:textId="523FC3B7" w:rsidR="003229B8" w:rsidRPr="00B47A02" w:rsidRDefault="003229B8" w:rsidP="00DC12F1">
            <w:pPr>
              <w:ind w:left="94" w:right="342"/>
              <w:rPr>
                <w:rFonts w:asciiTheme="minorHAnsi" w:hAnsiTheme="minorHAnsi"/>
                <w:sz w:val="22"/>
                <w:szCs w:val="22"/>
              </w:rPr>
            </w:pPr>
            <w:r w:rsidRPr="00B47A02">
              <w:rPr>
                <w:rFonts w:asciiTheme="minorHAnsi" w:hAnsiTheme="minorHAnsi"/>
                <w:sz w:val="22"/>
                <w:szCs w:val="22"/>
              </w:rPr>
              <w:t xml:space="preserve">Total </w:t>
            </w:r>
            <w:r w:rsidR="00462888">
              <w:rPr>
                <w:rFonts w:asciiTheme="minorHAnsi" w:hAnsiTheme="minorHAnsi"/>
                <w:sz w:val="22"/>
                <w:szCs w:val="22"/>
              </w:rPr>
              <w:t xml:space="preserve">estimated respondent burden for this collection will be </w:t>
            </w:r>
            <w:r w:rsidRPr="00B47A02">
              <w:rPr>
                <w:rFonts w:asciiTheme="minorHAnsi" w:hAnsiTheme="minorHAnsi"/>
                <w:sz w:val="22"/>
                <w:szCs w:val="22"/>
              </w:rPr>
              <w:t xml:space="preserve"> </w:t>
            </w:r>
            <w:r w:rsidR="005F66D2">
              <w:rPr>
                <w:rFonts w:asciiTheme="minorHAnsi" w:hAnsiTheme="minorHAnsi"/>
                <w:sz w:val="22"/>
                <w:szCs w:val="22"/>
              </w:rPr>
              <w:t xml:space="preserve">713 </w:t>
            </w:r>
            <w:r w:rsidRPr="00B47A02">
              <w:rPr>
                <w:rFonts w:asciiTheme="minorHAnsi" w:hAnsiTheme="minorHAnsi"/>
                <w:sz w:val="22"/>
                <w:szCs w:val="22"/>
              </w:rPr>
              <w:t>hours</w:t>
            </w:r>
          </w:p>
          <w:p w14:paraId="123D3D66" w14:textId="69AD85C5" w:rsidR="00D8289D" w:rsidRPr="00B47A02" w:rsidRDefault="00D8289D" w:rsidP="00ED57EF">
            <w:pPr>
              <w:ind w:left="94" w:right="342"/>
              <w:rPr>
                <w:rFonts w:asciiTheme="minorHAnsi" w:hAnsiTheme="minorHAnsi" w:cstheme="minorHAnsi"/>
                <w:sz w:val="22"/>
                <w:szCs w:val="22"/>
              </w:rPr>
            </w:pPr>
          </w:p>
        </w:tc>
      </w:tr>
      <w:tr w:rsidR="00D8289D" w:rsidRPr="00B47A02" w14:paraId="1A9D88DB" w14:textId="77777777" w:rsidTr="00E9142E">
        <w:trPr>
          <w:trHeight w:val="171"/>
        </w:trPr>
        <w:tc>
          <w:tcPr>
            <w:tcW w:w="10080" w:type="dxa"/>
            <w:gridSpan w:val="15"/>
            <w:tcBorders>
              <w:top w:val="single" w:sz="4" w:space="0" w:color="auto"/>
            </w:tcBorders>
          </w:tcPr>
          <w:p w14:paraId="631E4081" w14:textId="77777777" w:rsidR="00D8289D" w:rsidRPr="00B47A02" w:rsidRDefault="00D8289D" w:rsidP="00D8289D">
            <w:pPr>
              <w:pStyle w:val="NoSpacing"/>
              <w:rPr>
                <w:rFonts w:asciiTheme="minorHAnsi" w:hAnsiTheme="minorHAnsi" w:cstheme="minorHAnsi"/>
                <w:b/>
                <w:sz w:val="22"/>
                <w:szCs w:val="22"/>
              </w:rPr>
            </w:pPr>
          </w:p>
        </w:tc>
      </w:tr>
      <w:tr w:rsidR="005F66D2" w:rsidRPr="00B47A02" w14:paraId="24349DB1" w14:textId="77777777" w:rsidTr="005F66D2">
        <w:trPr>
          <w:trHeight w:val="351"/>
        </w:trPr>
        <w:tc>
          <w:tcPr>
            <w:tcW w:w="279" w:type="dxa"/>
            <w:vMerge w:val="restart"/>
            <w:tcBorders>
              <w:right w:val="single" w:sz="4" w:space="0" w:color="auto"/>
            </w:tcBorders>
          </w:tcPr>
          <w:p w14:paraId="30F98A6C" w14:textId="77777777" w:rsidR="00D8289D" w:rsidRPr="00B47A02" w:rsidRDefault="00D8289D" w:rsidP="00885E07">
            <w:pPr>
              <w:pStyle w:val="NoSpacing"/>
              <w:rPr>
                <w:rFonts w:asciiTheme="minorHAnsi" w:hAnsiTheme="minorHAnsi" w:cstheme="minorHAnsi"/>
                <w:sz w:val="22"/>
                <w:szCs w:val="22"/>
              </w:rPr>
            </w:pPr>
          </w:p>
        </w:tc>
        <w:tc>
          <w:tcPr>
            <w:tcW w:w="2601"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069FDE41" w:rsidR="00D8289D" w:rsidRPr="00B47A02" w:rsidRDefault="00D8289D" w:rsidP="00D8289D">
            <w:pPr>
              <w:pStyle w:val="NoSpacing"/>
              <w:rPr>
                <w:rFonts w:asciiTheme="minorHAnsi" w:hAnsiTheme="minorHAnsi" w:cstheme="minorHAnsi"/>
                <w:b/>
                <w:sz w:val="22"/>
                <w:szCs w:val="22"/>
              </w:rPr>
            </w:pPr>
            <w:r w:rsidRPr="00B47A02">
              <w:rPr>
                <w:rFonts w:asciiTheme="minorHAnsi" w:hAnsiTheme="minorHAnsi" w:cstheme="minorHAnsi"/>
                <w:b/>
                <w:sz w:val="22"/>
                <w:szCs w:val="22"/>
              </w:rPr>
              <w:t>Estimated Total Number</w:t>
            </w:r>
            <w:r w:rsidR="00462888">
              <w:rPr>
                <w:rFonts w:asciiTheme="minorHAnsi" w:hAnsiTheme="minorHAnsi" w:cstheme="minorHAnsi"/>
                <w:b/>
                <w:sz w:val="22"/>
                <w:szCs w:val="22"/>
              </w:rPr>
              <w:t xml:space="preserve"> of </w:t>
            </w:r>
            <w:r w:rsidRPr="00B47A02">
              <w:rPr>
                <w:rFonts w:asciiTheme="minorHAnsi" w:hAnsiTheme="minorHAnsi" w:cstheme="minorHAnsi"/>
                <w:b/>
                <w:sz w:val="22"/>
                <w:szCs w:val="22"/>
              </w:rPr>
              <w:t xml:space="preserve"> </w:t>
            </w:r>
            <w:r w:rsidR="00462888" w:rsidRPr="00B47A02">
              <w:rPr>
                <w:rFonts w:asciiTheme="minorHAnsi" w:hAnsiTheme="minorHAnsi" w:cstheme="minorHAnsi"/>
                <w:b/>
                <w:sz w:val="22"/>
                <w:szCs w:val="22"/>
              </w:rPr>
              <w:t>Initial Contacts</w:t>
            </w:r>
          </w:p>
        </w:tc>
        <w:tc>
          <w:tcPr>
            <w:tcW w:w="270" w:type="dxa"/>
            <w:tcBorders>
              <w:left w:val="single" w:sz="4" w:space="0" w:color="auto"/>
              <w:right w:val="single" w:sz="4" w:space="0" w:color="auto"/>
            </w:tcBorders>
          </w:tcPr>
          <w:p w14:paraId="44E741D8" w14:textId="77777777" w:rsidR="00D8289D" w:rsidRPr="00B47A02" w:rsidRDefault="00D8289D" w:rsidP="00885E07">
            <w:pPr>
              <w:pStyle w:val="NoSpacing"/>
              <w:rPr>
                <w:rFonts w:asciiTheme="minorHAnsi" w:hAnsiTheme="minorHAnsi" w:cstheme="minorHAnsi"/>
                <w:b/>
                <w:sz w:val="22"/>
                <w:szCs w:val="22"/>
              </w:rPr>
            </w:pPr>
          </w:p>
        </w:tc>
        <w:tc>
          <w:tcPr>
            <w:tcW w:w="315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B47A02" w:rsidRDefault="00D8289D" w:rsidP="00EA65B8">
            <w:pPr>
              <w:pStyle w:val="NoSpacing"/>
              <w:rPr>
                <w:rFonts w:asciiTheme="minorHAnsi" w:hAnsiTheme="minorHAnsi" w:cstheme="minorHAnsi"/>
                <w:b/>
                <w:sz w:val="22"/>
                <w:szCs w:val="22"/>
              </w:rPr>
            </w:pPr>
            <w:r w:rsidRPr="00B47A02">
              <w:rPr>
                <w:rFonts w:asciiTheme="minorHAnsi" w:hAnsiTheme="minorHAnsi" w:cstheme="minorHAnsi"/>
                <w:b/>
                <w:sz w:val="22"/>
                <w:szCs w:val="22"/>
              </w:rPr>
              <w:t>Estimation of Time (minutes)</w:t>
            </w:r>
          </w:p>
        </w:tc>
        <w:tc>
          <w:tcPr>
            <w:tcW w:w="450" w:type="dxa"/>
            <w:tcBorders>
              <w:left w:val="single" w:sz="4" w:space="0" w:color="auto"/>
              <w:right w:val="single" w:sz="4" w:space="0" w:color="auto"/>
            </w:tcBorders>
          </w:tcPr>
          <w:p w14:paraId="2D5191AE" w14:textId="77777777" w:rsidR="00D8289D" w:rsidRPr="00B47A02" w:rsidRDefault="00D8289D" w:rsidP="00885E07">
            <w:pPr>
              <w:pStyle w:val="NoSpacing"/>
              <w:rPr>
                <w:rFonts w:asciiTheme="minorHAnsi" w:hAnsiTheme="minorHAnsi" w:cstheme="minorHAnsi"/>
                <w:b/>
                <w:sz w:val="22"/>
                <w:szCs w:val="22"/>
              </w:rPr>
            </w:pPr>
          </w:p>
        </w:tc>
        <w:tc>
          <w:tcPr>
            <w:tcW w:w="333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B47A02" w:rsidRDefault="00D8289D" w:rsidP="00D8289D">
            <w:pPr>
              <w:pStyle w:val="NoSpacing"/>
              <w:rPr>
                <w:rFonts w:asciiTheme="minorHAnsi" w:hAnsiTheme="minorHAnsi" w:cstheme="minorHAnsi"/>
                <w:b/>
                <w:sz w:val="22"/>
                <w:szCs w:val="22"/>
              </w:rPr>
            </w:pPr>
            <w:r w:rsidRPr="00B47A02">
              <w:rPr>
                <w:rFonts w:asciiTheme="minorHAnsi" w:hAnsiTheme="minorHAnsi" w:cstheme="minorHAnsi"/>
                <w:b/>
                <w:sz w:val="22"/>
                <w:szCs w:val="22"/>
              </w:rPr>
              <w:t>Estimation of Burden (hours)</w:t>
            </w:r>
          </w:p>
        </w:tc>
      </w:tr>
      <w:tr w:rsidR="005F66D2" w:rsidRPr="00B47A02" w14:paraId="5E31F60E" w14:textId="77777777" w:rsidTr="00EE09F6">
        <w:trPr>
          <w:trHeight w:val="387"/>
        </w:trPr>
        <w:tc>
          <w:tcPr>
            <w:tcW w:w="279" w:type="dxa"/>
            <w:vMerge/>
            <w:tcBorders>
              <w:right w:val="single" w:sz="4" w:space="0" w:color="auto"/>
            </w:tcBorders>
          </w:tcPr>
          <w:p w14:paraId="2A527BBB" w14:textId="0D7C49EE" w:rsidR="00D8289D" w:rsidRPr="00B47A02" w:rsidRDefault="00D8289D" w:rsidP="00885E07">
            <w:pPr>
              <w:pStyle w:val="NoSpacing"/>
              <w:rPr>
                <w:rFonts w:asciiTheme="minorHAnsi" w:hAnsiTheme="minorHAnsi" w:cstheme="minorHAnsi"/>
                <w:sz w:val="22"/>
                <w:szCs w:val="22"/>
              </w:rPr>
            </w:pPr>
          </w:p>
        </w:tc>
        <w:tc>
          <w:tcPr>
            <w:tcW w:w="1791" w:type="dxa"/>
            <w:gridSpan w:val="2"/>
            <w:tcBorders>
              <w:top w:val="single" w:sz="4" w:space="0" w:color="auto"/>
              <w:left w:val="single" w:sz="4" w:space="0" w:color="auto"/>
            </w:tcBorders>
            <w:vAlign w:val="bottom"/>
          </w:tcPr>
          <w:p w14:paraId="4D8D20E4" w14:textId="77777777" w:rsidR="005F66D2" w:rsidRDefault="005F66D2" w:rsidP="00EC0D7B">
            <w:pPr>
              <w:rPr>
                <w:rFonts w:asciiTheme="minorHAnsi" w:hAnsiTheme="minorHAnsi" w:cstheme="minorHAnsi"/>
                <w:b/>
                <w:sz w:val="22"/>
                <w:szCs w:val="22"/>
              </w:rPr>
            </w:pPr>
            <w:r>
              <w:rPr>
                <w:rFonts w:asciiTheme="minorHAnsi" w:hAnsiTheme="minorHAnsi" w:cstheme="minorHAnsi"/>
                <w:b/>
                <w:sz w:val="22"/>
                <w:szCs w:val="22"/>
              </w:rPr>
              <w:t>All visitors</w:t>
            </w:r>
          </w:p>
          <w:p w14:paraId="56D8FBCE" w14:textId="77777777" w:rsidR="005F66D2" w:rsidRDefault="005F66D2" w:rsidP="00EC0D7B">
            <w:pPr>
              <w:rPr>
                <w:rFonts w:asciiTheme="minorHAnsi" w:hAnsiTheme="minorHAnsi" w:cstheme="minorHAnsi"/>
                <w:b/>
                <w:sz w:val="22"/>
                <w:szCs w:val="22"/>
              </w:rPr>
            </w:pPr>
          </w:p>
          <w:p w14:paraId="39617A8B" w14:textId="73442EB3" w:rsidR="00D8289D" w:rsidRPr="00B47A02" w:rsidRDefault="005F66D2" w:rsidP="00EC0D7B">
            <w:pPr>
              <w:rPr>
                <w:rFonts w:asciiTheme="minorHAnsi" w:hAnsiTheme="minorHAnsi" w:cstheme="minorHAnsi"/>
                <w:b/>
                <w:sz w:val="22"/>
                <w:szCs w:val="22"/>
              </w:rPr>
            </w:pPr>
            <w:r>
              <w:rPr>
                <w:rFonts w:asciiTheme="minorHAnsi" w:hAnsiTheme="minorHAnsi" w:cstheme="minorHAnsi"/>
                <w:b/>
                <w:sz w:val="22"/>
                <w:szCs w:val="22"/>
              </w:rPr>
              <w:t>All Participants</w:t>
            </w:r>
          </w:p>
        </w:tc>
        <w:tc>
          <w:tcPr>
            <w:tcW w:w="810" w:type="dxa"/>
            <w:gridSpan w:val="2"/>
            <w:tcBorders>
              <w:top w:val="single" w:sz="4" w:space="0" w:color="auto"/>
              <w:bottom w:val="single" w:sz="4" w:space="0" w:color="auto"/>
              <w:right w:val="single" w:sz="4" w:space="0" w:color="auto"/>
            </w:tcBorders>
            <w:vAlign w:val="bottom"/>
          </w:tcPr>
          <w:p w14:paraId="51C00CCC" w14:textId="09F312E5" w:rsidR="00D8289D" w:rsidRDefault="00147FD2" w:rsidP="00EC0D7B">
            <w:pPr>
              <w:pStyle w:val="NoSpacing"/>
              <w:jc w:val="right"/>
              <w:rPr>
                <w:rFonts w:asciiTheme="minorHAnsi" w:hAnsiTheme="minorHAnsi" w:cstheme="minorHAnsi"/>
                <w:sz w:val="22"/>
                <w:szCs w:val="22"/>
              </w:rPr>
            </w:pPr>
            <w:r w:rsidRPr="00B47A02">
              <w:rPr>
                <w:rFonts w:asciiTheme="minorHAnsi" w:hAnsiTheme="minorHAnsi" w:cstheme="minorHAnsi"/>
                <w:sz w:val="22"/>
                <w:szCs w:val="22"/>
              </w:rPr>
              <w:t>3</w:t>
            </w:r>
            <w:r w:rsidR="003229B8" w:rsidRPr="00B47A02">
              <w:rPr>
                <w:rFonts w:asciiTheme="minorHAnsi" w:hAnsiTheme="minorHAnsi" w:cstheme="minorHAnsi"/>
                <w:sz w:val="22"/>
                <w:szCs w:val="22"/>
              </w:rPr>
              <w:t>,</w:t>
            </w:r>
            <w:r w:rsidR="00462888" w:rsidRPr="00B47A02">
              <w:rPr>
                <w:rFonts w:asciiTheme="minorHAnsi" w:hAnsiTheme="minorHAnsi" w:cstheme="minorHAnsi"/>
                <w:sz w:val="22"/>
                <w:szCs w:val="22"/>
              </w:rPr>
              <w:t>0</w:t>
            </w:r>
            <w:r w:rsidR="005F66D2">
              <w:rPr>
                <w:rFonts w:asciiTheme="minorHAnsi" w:hAnsiTheme="minorHAnsi" w:cstheme="minorHAnsi"/>
                <w:sz w:val="22"/>
                <w:szCs w:val="22"/>
              </w:rPr>
              <w:t>15</w:t>
            </w:r>
          </w:p>
          <w:p w14:paraId="5D40EA85" w14:textId="77777777" w:rsidR="005F66D2" w:rsidRPr="00B47A02" w:rsidRDefault="005F66D2" w:rsidP="00EC0D7B">
            <w:pPr>
              <w:pStyle w:val="NoSpacing"/>
              <w:jc w:val="right"/>
              <w:rPr>
                <w:rFonts w:asciiTheme="minorHAnsi" w:hAnsiTheme="minorHAnsi" w:cstheme="minorHAnsi"/>
                <w:sz w:val="22"/>
                <w:szCs w:val="22"/>
              </w:rPr>
            </w:pPr>
          </w:p>
          <w:p w14:paraId="6BA6F684" w14:textId="4D288D3E" w:rsidR="003229B8" w:rsidRPr="00B47A02" w:rsidRDefault="003229B8" w:rsidP="005F66D2">
            <w:pPr>
              <w:pStyle w:val="NoSpacing"/>
              <w:jc w:val="right"/>
              <w:rPr>
                <w:rFonts w:asciiTheme="minorHAnsi" w:hAnsiTheme="minorHAnsi" w:cstheme="minorHAnsi"/>
                <w:sz w:val="22"/>
                <w:szCs w:val="22"/>
              </w:rPr>
            </w:pPr>
            <w:r w:rsidRPr="00B47A02">
              <w:rPr>
                <w:rFonts w:asciiTheme="minorHAnsi" w:hAnsiTheme="minorHAnsi" w:cstheme="minorHAnsi"/>
                <w:sz w:val="22"/>
                <w:szCs w:val="22"/>
              </w:rPr>
              <w:t>1,</w:t>
            </w:r>
            <w:r w:rsidR="005F66D2" w:rsidRPr="00B47A02">
              <w:rPr>
                <w:rFonts w:asciiTheme="minorHAnsi" w:hAnsiTheme="minorHAnsi" w:cstheme="minorHAnsi"/>
                <w:sz w:val="22"/>
                <w:szCs w:val="22"/>
              </w:rPr>
              <w:t>80</w:t>
            </w:r>
            <w:r w:rsidR="005F66D2">
              <w:rPr>
                <w:rFonts w:asciiTheme="minorHAnsi" w:hAnsiTheme="minorHAnsi" w:cstheme="minorHAnsi"/>
                <w:sz w:val="22"/>
                <w:szCs w:val="22"/>
              </w:rPr>
              <w:t>9</w:t>
            </w:r>
          </w:p>
        </w:tc>
        <w:tc>
          <w:tcPr>
            <w:tcW w:w="270" w:type="dxa"/>
            <w:tcBorders>
              <w:left w:val="single" w:sz="4" w:space="0" w:color="auto"/>
              <w:right w:val="single" w:sz="4" w:space="0" w:color="auto"/>
            </w:tcBorders>
          </w:tcPr>
          <w:p w14:paraId="7F4C25DA" w14:textId="77777777" w:rsidR="00D8289D" w:rsidRPr="00B47A02" w:rsidRDefault="00D8289D" w:rsidP="00885E07">
            <w:pPr>
              <w:pStyle w:val="NoSpacing"/>
              <w:rPr>
                <w:rFonts w:asciiTheme="minorHAnsi" w:hAnsiTheme="minorHAnsi" w:cstheme="minorHAnsi"/>
                <w:sz w:val="22"/>
                <w:szCs w:val="22"/>
              </w:rPr>
            </w:pPr>
          </w:p>
        </w:tc>
        <w:tc>
          <w:tcPr>
            <w:tcW w:w="2700" w:type="dxa"/>
            <w:gridSpan w:val="2"/>
            <w:tcBorders>
              <w:top w:val="single" w:sz="4" w:space="0" w:color="auto"/>
              <w:left w:val="single" w:sz="4" w:space="0" w:color="auto"/>
            </w:tcBorders>
            <w:vAlign w:val="bottom"/>
          </w:tcPr>
          <w:p w14:paraId="214B326E" w14:textId="77777777" w:rsidR="00D8289D" w:rsidRDefault="00D8289D" w:rsidP="00EC0D7B">
            <w:pPr>
              <w:rPr>
                <w:rFonts w:asciiTheme="minorHAnsi" w:hAnsiTheme="minorHAnsi" w:cstheme="minorHAnsi"/>
                <w:b/>
                <w:sz w:val="22"/>
                <w:szCs w:val="22"/>
              </w:rPr>
            </w:pPr>
            <w:r w:rsidRPr="00B47A02">
              <w:rPr>
                <w:rFonts w:asciiTheme="minorHAnsi" w:hAnsiTheme="minorHAnsi" w:cstheme="minorHAnsi"/>
                <w:b/>
                <w:sz w:val="22"/>
                <w:szCs w:val="22"/>
              </w:rPr>
              <w:t>Initial Contact</w:t>
            </w:r>
          </w:p>
          <w:p w14:paraId="5054EEE7" w14:textId="77777777" w:rsidR="005F66D2" w:rsidRDefault="005F66D2" w:rsidP="00EC0D7B">
            <w:pPr>
              <w:rPr>
                <w:rFonts w:asciiTheme="minorHAnsi" w:hAnsiTheme="minorHAnsi" w:cstheme="minorHAnsi"/>
                <w:b/>
                <w:sz w:val="22"/>
                <w:szCs w:val="22"/>
              </w:rPr>
            </w:pPr>
          </w:p>
          <w:p w14:paraId="27551ECC" w14:textId="0893DC24" w:rsidR="00462888" w:rsidRPr="00B47A02" w:rsidRDefault="00462888" w:rsidP="00462888">
            <w:pPr>
              <w:rPr>
                <w:rFonts w:asciiTheme="minorHAnsi" w:hAnsiTheme="minorHAnsi" w:cstheme="minorHAnsi"/>
                <w:b/>
                <w:sz w:val="22"/>
                <w:szCs w:val="22"/>
              </w:rPr>
            </w:pPr>
            <w:r>
              <w:rPr>
                <w:rFonts w:asciiTheme="minorHAnsi" w:hAnsiTheme="minorHAnsi" w:cstheme="minorHAnsi"/>
                <w:b/>
                <w:sz w:val="22"/>
                <w:szCs w:val="22"/>
              </w:rPr>
              <w:t>Non-response questions</w:t>
            </w:r>
          </w:p>
        </w:tc>
        <w:tc>
          <w:tcPr>
            <w:tcW w:w="450" w:type="dxa"/>
            <w:tcBorders>
              <w:top w:val="single" w:sz="4" w:space="0" w:color="auto"/>
              <w:bottom w:val="single" w:sz="4" w:space="0" w:color="auto"/>
              <w:right w:val="single" w:sz="4" w:space="0" w:color="auto"/>
            </w:tcBorders>
          </w:tcPr>
          <w:p w14:paraId="46A66A98" w14:textId="27BF6A40" w:rsidR="003229B8" w:rsidRPr="00B47A02" w:rsidRDefault="003229B8" w:rsidP="003229B8">
            <w:pPr>
              <w:pStyle w:val="NoSpacing"/>
              <w:rPr>
                <w:rFonts w:asciiTheme="minorHAnsi" w:hAnsiTheme="minorHAnsi" w:cstheme="minorHAnsi"/>
                <w:sz w:val="22"/>
                <w:szCs w:val="22"/>
              </w:rPr>
            </w:pPr>
            <w:r w:rsidRPr="00B47A02">
              <w:rPr>
                <w:rFonts w:asciiTheme="minorHAnsi" w:hAnsiTheme="minorHAnsi" w:cstheme="minorHAnsi"/>
                <w:sz w:val="22"/>
                <w:szCs w:val="22"/>
              </w:rPr>
              <w:t xml:space="preserve">1 </w:t>
            </w:r>
          </w:p>
          <w:p w14:paraId="655E0356" w14:textId="77777777" w:rsidR="005F66D2" w:rsidRDefault="005F66D2" w:rsidP="005F66D2">
            <w:pPr>
              <w:pStyle w:val="NoSpacing"/>
              <w:rPr>
                <w:rFonts w:asciiTheme="minorHAnsi" w:hAnsiTheme="minorHAnsi" w:cstheme="minorHAnsi"/>
                <w:sz w:val="22"/>
                <w:szCs w:val="22"/>
              </w:rPr>
            </w:pPr>
          </w:p>
          <w:p w14:paraId="078B42AB" w14:textId="63B4A916" w:rsidR="003229B8" w:rsidRPr="00B47A02" w:rsidRDefault="00462888" w:rsidP="005F66D2">
            <w:pPr>
              <w:pStyle w:val="NoSpacing"/>
              <w:rPr>
                <w:rFonts w:asciiTheme="minorHAnsi" w:hAnsiTheme="minorHAnsi" w:cstheme="minorHAnsi"/>
                <w:sz w:val="22"/>
                <w:szCs w:val="22"/>
              </w:rPr>
            </w:pPr>
            <w:r>
              <w:rPr>
                <w:rFonts w:asciiTheme="minorHAnsi" w:hAnsiTheme="minorHAnsi" w:cstheme="minorHAnsi"/>
                <w:sz w:val="22"/>
                <w:szCs w:val="22"/>
              </w:rPr>
              <w:t>2</w:t>
            </w:r>
            <w:r w:rsidRPr="00B47A02">
              <w:rPr>
                <w:rFonts w:asciiTheme="minorHAnsi" w:hAnsiTheme="minorHAnsi" w:cstheme="minorHAnsi"/>
                <w:sz w:val="22"/>
                <w:szCs w:val="22"/>
              </w:rPr>
              <w:t xml:space="preserve"> </w:t>
            </w:r>
          </w:p>
        </w:tc>
        <w:tc>
          <w:tcPr>
            <w:tcW w:w="450" w:type="dxa"/>
            <w:tcBorders>
              <w:left w:val="single" w:sz="4" w:space="0" w:color="auto"/>
              <w:right w:val="single" w:sz="4" w:space="0" w:color="auto"/>
            </w:tcBorders>
          </w:tcPr>
          <w:p w14:paraId="04894356" w14:textId="77777777" w:rsidR="00D8289D" w:rsidRPr="00B47A02" w:rsidRDefault="00D8289D" w:rsidP="00885E07">
            <w:pPr>
              <w:pStyle w:val="NoSpacing"/>
              <w:rPr>
                <w:rFonts w:asciiTheme="minorHAnsi" w:hAnsiTheme="minorHAnsi" w:cstheme="minorHAnsi"/>
                <w:sz w:val="22"/>
                <w:szCs w:val="22"/>
              </w:rPr>
            </w:pPr>
          </w:p>
        </w:tc>
        <w:tc>
          <w:tcPr>
            <w:tcW w:w="2610" w:type="dxa"/>
            <w:gridSpan w:val="3"/>
            <w:tcBorders>
              <w:top w:val="single" w:sz="4" w:space="0" w:color="auto"/>
              <w:left w:val="single" w:sz="4" w:space="0" w:color="auto"/>
            </w:tcBorders>
            <w:vAlign w:val="bottom"/>
          </w:tcPr>
          <w:p w14:paraId="62B2D7E7" w14:textId="77777777" w:rsidR="00D8289D" w:rsidRDefault="00D8289D" w:rsidP="00EC0D7B">
            <w:pPr>
              <w:rPr>
                <w:rFonts w:asciiTheme="minorHAnsi" w:hAnsiTheme="minorHAnsi" w:cstheme="minorHAnsi"/>
                <w:b/>
                <w:sz w:val="22"/>
                <w:szCs w:val="22"/>
              </w:rPr>
            </w:pPr>
            <w:r w:rsidRPr="00B47A02">
              <w:rPr>
                <w:rFonts w:asciiTheme="minorHAnsi" w:hAnsiTheme="minorHAnsi" w:cstheme="minorHAnsi"/>
                <w:b/>
                <w:sz w:val="22"/>
                <w:szCs w:val="22"/>
              </w:rPr>
              <w:t>Initial Contact</w:t>
            </w:r>
          </w:p>
          <w:p w14:paraId="021194B6" w14:textId="77777777" w:rsidR="005F66D2" w:rsidRDefault="005F66D2" w:rsidP="00EC0D7B">
            <w:pPr>
              <w:rPr>
                <w:rFonts w:asciiTheme="minorHAnsi" w:hAnsiTheme="minorHAnsi" w:cstheme="minorHAnsi"/>
                <w:b/>
                <w:sz w:val="22"/>
                <w:szCs w:val="22"/>
              </w:rPr>
            </w:pPr>
          </w:p>
          <w:p w14:paraId="20E8E9F9" w14:textId="607AF94A" w:rsidR="005F66D2" w:rsidRPr="00B47A02" w:rsidRDefault="005F66D2" w:rsidP="00EC0D7B">
            <w:pPr>
              <w:rPr>
                <w:rFonts w:asciiTheme="minorHAnsi" w:hAnsiTheme="minorHAnsi" w:cstheme="minorHAnsi"/>
                <w:sz w:val="22"/>
                <w:szCs w:val="22"/>
              </w:rPr>
            </w:pPr>
            <w:r>
              <w:rPr>
                <w:rFonts w:asciiTheme="minorHAnsi" w:hAnsiTheme="minorHAnsi" w:cstheme="minorHAnsi"/>
                <w:b/>
                <w:sz w:val="22"/>
                <w:szCs w:val="22"/>
              </w:rPr>
              <w:t>Non-response questions</w:t>
            </w:r>
          </w:p>
        </w:tc>
        <w:tc>
          <w:tcPr>
            <w:tcW w:w="720" w:type="dxa"/>
            <w:gridSpan w:val="2"/>
            <w:tcBorders>
              <w:top w:val="single" w:sz="4" w:space="0" w:color="auto"/>
              <w:bottom w:val="single" w:sz="4" w:space="0" w:color="auto"/>
              <w:right w:val="single" w:sz="4" w:space="0" w:color="auto"/>
            </w:tcBorders>
          </w:tcPr>
          <w:p w14:paraId="6141F586" w14:textId="24C7995F" w:rsidR="00D8289D" w:rsidRPr="00B47A02" w:rsidRDefault="00462888" w:rsidP="003229B8">
            <w:pPr>
              <w:pStyle w:val="NoSpacing"/>
              <w:jc w:val="center"/>
              <w:rPr>
                <w:rFonts w:asciiTheme="minorHAnsi" w:hAnsiTheme="minorHAnsi" w:cstheme="minorHAnsi"/>
                <w:sz w:val="22"/>
                <w:szCs w:val="22"/>
              </w:rPr>
            </w:pPr>
            <w:r w:rsidRPr="00B47A02">
              <w:rPr>
                <w:rFonts w:asciiTheme="minorHAnsi" w:hAnsiTheme="minorHAnsi" w:cstheme="minorHAnsi"/>
                <w:sz w:val="22"/>
                <w:szCs w:val="22"/>
              </w:rPr>
              <w:t>50</w:t>
            </w:r>
            <w:r>
              <w:rPr>
                <w:rFonts w:asciiTheme="minorHAnsi" w:hAnsiTheme="minorHAnsi" w:cstheme="minorHAnsi"/>
                <w:sz w:val="22"/>
                <w:szCs w:val="22"/>
              </w:rPr>
              <w:t>3</w:t>
            </w:r>
          </w:p>
          <w:p w14:paraId="600EB1F6" w14:textId="77777777" w:rsidR="005F66D2" w:rsidRDefault="005F66D2" w:rsidP="003229B8">
            <w:pPr>
              <w:pStyle w:val="NoSpacing"/>
              <w:jc w:val="center"/>
              <w:rPr>
                <w:rFonts w:asciiTheme="minorHAnsi" w:hAnsiTheme="minorHAnsi" w:cstheme="minorHAnsi"/>
                <w:sz w:val="22"/>
                <w:szCs w:val="22"/>
              </w:rPr>
            </w:pPr>
          </w:p>
          <w:p w14:paraId="2264C3FC" w14:textId="185385F7" w:rsidR="003229B8" w:rsidRPr="00B47A02" w:rsidRDefault="005F66D2" w:rsidP="005F66D2">
            <w:pPr>
              <w:pStyle w:val="NoSpacing"/>
              <w:jc w:val="center"/>
              <w:rPr>
                <w:rFonts w:asciiTheme="minorHAnsi" w:hAnsiTheme="minorHAnsi" w:cstheme="minorHAnsi"/>
                <w:sz w:val="22"/>
                <w:szCs w:val="22"/>
              </w:rPr>
            </w:pPr>
            <w:r>
              <w:rPr>
                <w:rFonts w:asciiTheme="minorHAnsi" w:hAnsiTheme="minorHAnsi" w:cstheme="minorHAnsi"/>
                <w:sz w:val="22"/>
                <w:szCs w:val="22"/>
              </w:rPr>
              <w:t>60</w:t>
            </w:r>
          </w:p>
        </w:tc>
      </w:tr>
      <w:tr w:rsidR="005F66D2" w:rsidRPr="00B47A02" w14:paraId="12145711" w14:textId="77777777" w:rsidTr="00EE09F6">
        <w:trPr>
          <w:trHeight w:val="339"/>
        </w:trPr>
        <w:tc>
          <w:tcPr>
            <w:tcW w:w="279" w:type="dxa"/>
            <w:vMerge/>
            <w:tcBorders>
              <w:right w:val="single" w:sz="4" w:space="0" w:color="auto"/>
            </w:tcBorders>
          </w:tcPr>
          <w:p w14:paraId="198A0D12" w14:textId="3A33B381" w:rsidR="00D8289D" w:rsidRPr="00B47A02" w:rsidRDefault="00D8289D" w:rsidP="00885E07">
            <w:pPr>
              <w:pStyle w:val="NoSpacing"/>
              <w:rPr>
                <w:rFonts w:asciiTheme="minorHAnsi" w:hAnsiTheme="minorHAnsi" w:cstheme="minorHAnsi"/>
                <w:sz w:val="22"/>
                <w:szCs w:val="22"/>
              </w:rPr>
            </w:pPr>
          </w:p>
        </w:tc>
        <w:tc>
          <w:tcPr>
            <w:tcW w:w="1791" w:type="dxa"/>
            <w:gridSpan w:val="2"/>
            <w:tcBorders>
              <w:left w:val="single" w:sz="4" w:space="0" w:color="auto"/>
            </w:tcBorders>
            <w:vAlign w:val="bottom"/>
          </w:tcPr>
          <w:p w14:paraId="60243C29" w14:textId="4C68E14B" w:rsidR="00D8289D" w:rsidRPr="00B47A02" w:rsidRDefault="00D8289D" w:rsidP="00EC0D7B">
            <w:pPr>
              <w:rPr>
                <w:rFonts w:asciiTheme="minorHAnsi" w:hAnsiTheme="minorHAnsi" w:cstheme="minorHAnsi"/>
                <w:b/>
                <w:sz w:val="22"/>
                <w:szCs w:val="22"/>
              </w:rPr>
            </w:pPr>
            <w:r w:rsidRPr="00B47A02">
              <w:rPr>
                <w:rFonts w:asciiTheme="minorHAnsi" w:hAnsiTheme="minorHAnsi" w:cstheme="minorHAnsi"/>
                <w:b/>
                <w:sz w:val="22"/>
                <w:szCs w:val="22"/>
              </w:rPr>
              <w:t xml:space="preserve">Responses </w:t>
            </w:r>
          </w:p>
        </w:tc>
        <w:tc>
          <w:tcPr>
            <w:tcW w:w="810" w:type="dxa"/>
            <w:gridSpan w:val="2"/>
            <w:tcBorders>
              <w:top w:val="single" w:sz="4" w:space="0" w:color="auto"/>
              <w:bottom w:val="single" w:sz="4" w:space="0" w:color="auto"/>
              <w:right w:val="single" w:sz="4" w:space="0" w:color="auto"/>
            </w:tcBorders>
            <w:vAlign w:val="bottom"/>
          </w:tcPr>
          <w:p w14:paraId="6924DBD1" w14:textId="331B8F2E" w:rsidR="00D8289D" w:rsidRPr="00B47A02" w:rsidRDefault="005F66D2" w:rsidP="003229B8">
            <w:pPr>
              <w:pStyle w:val="NoSpacing"/>
              <w:jc w:val="right"/>
              <w:rPr>
                <w:rFonts w:asciiTheme="minorHAnsi" w:hAnsiTheme="minorHAnsi" w:cstheme="minorHAnsi"/>
                <w:sz w:val="22"/>
                <w:szCs w:val="22"/>
              </w:rPr>
            </w:pPr>
            <w:r>
              <w:rPr>
                <w:rFonts w:asciiTheme="minorHAnsi" w:hAnsiTheme="minorHAnsi" w:cstheme="minorHAnsi"/>
                <w:sz w:val="22"/>
                <w:szCs w:val="22"/>
              </w:rPr>
              <w:t>904</w:t>
            </w:r>
          </w:p>
        </w:tc>
        <w:tc>
          <w:tcPr>
            <w:tcW w:w="270" w:type="dxa"/>
            <w:tcBorders>
              <w:left w:val="single" w:sz="4" w:space="0" w:color="auto"/>
              <w:right w:val="single" w:sz="4" w:space="0" w:color="auto"/>
            </w:tcBorders>
          </w:tcPr>
          <w:p w14:paraId="4611C27B" w14:textId="77777777" w:rsidR="00D8289D" w:rsidRPr="00B47A02" w:rsidRDefault="00D8289D" w:rsidP="00885E07">
            <w:pPr>
              <w:pStyle w:val="NoSpacing"/>
              <w:rPr>
                <w:rFonts w:asciiTheme="minorHAnsi" w:hAnsiTheme="minorHAnsi" w:cstheme="minorHAnsi"/>
                <w:sz w:val="22"/>
                <w:szCs w:val="22"/>
              </w:rPr>
            </w:pPr>
          </w:p>
        </w:tc>
        <w:tc>
          <w:tcPr>
            <w:tcW w:w="2700" w:type="dxa"/>
            <w:gridSpan w:val="2"/>
            <w:tcBorders>
              <w:left w:val="single" w:sz="4" w:space="0" w:color="auto"/>
            </w:tcBorders>
            <w:vAlign w:val="bottom"/>
          </w:tcPr>
          <w:p w14:paraId="325ED58E" w14:textId="7696E3EF" w:rsidR="00D8289D" w:rsidRPr="00B47A02" w:rsidRDefault="00EC0D7B" w:rsidP="00EC0D7B">
            <w:pPr>
              <w:rPr>
                <w:rFonts w:asciiTheme="minorHAnsi" w:hAnsiTheme="minorHAnsi" w:cstheme="minorHAnsi"/>
                <w:b/>
                <w:sz w:val="22"/>
                <w:szCs w:val="22"/>
              </w:rPr>
            </w:pPr>
            <w:r w:rsidRPr="00B47A02">
              <w:rPr>
                <w:rFonts w:asciiTheme="minorHAnsi" w:hAnsiTheme="minorHAnsi" w:cstheme="minorHAnsi"/>
                <w:b/>
                <w:sz w:val="22"/>
                <w:szCs w:val="22"/>
              </w:rPr>
              <w:t>To complete</w:t>
            </w:r>
            <w:r w:rsidR="00D8289D" w:rsidRPr="00B47A02">
              <w:rPr>
                <w:rFonts w:asciiTheme="minorHAnsi" w:hAnsiTheme="minorHAnsi" w:cstheme="minorHAnsi"/>
                <w:b/>
                <w:sz w:val="22"/>
                <w:szCs w:val="22"/>
              </w:rPr>
              <w:t xml:space="preserve"> </w:t>
            </w:r>
            <w:r w:rsidRPr="00B47A02">
              <w:rPr>
                <w:rFonts w:asciiTheme="minorHAnsi" w:hAnsiTheme="minorHAnsi" w:cstheme="minorHAnsi"/>
                <w:b/>
                <w:sz w:val="22"/>
                <w:szCs w:val="22"/>
              </w:rPr>
              <w:t>response</w:t>
            </w:r>
          </w:p>
        </w:tc>
        <w:tc>
          <w:tcPr>
            <w:tcW w:w="450" w:type="dxa"/>
            <w:tcBorders>
              <w:top w:val="single" w:sz="4" w:space="0" w:color="auto"/>
              <w:bottom w:val="single" w:sz="4" w:space="0" w:color="auto"/>
              <w:right w:val="single" w:sz="4" w:space="0" w:color="auto"/>
            </w:tcBorders>
          </w:tcPr>
          <w:p w14:paraId="0201DB9F" w14:textId="77777777" w:rsidR="003229B8" w:rsidRPr="00B47A02" w:rsidRDefault="003229B8" w:rsidP="00885E07">
            <w:pPr>
              <w:pStyle w:val="NoSpacing"/>
              <w:rPr>
                <w:rFonts w:asciiTheme="minorHAnsi" w:hAnsiTheme="minorHAnsi" w:cstheme="minorHAnsi"/>
                <w:sz w:val="22"/>
                <w:szCs w:val="22"/>
              </w:rPr>
            </w:pPr>
          </w:p>
          <w:p w14:paraId="7B337F80" w14:textId="43509C0C" w:rsidR="00D8289D" w:rsidRPr="00B47A02" w:rsidRDefault="006448A8" w:rsidP="005F66D2">
            <w:pPr>
              <w:pStyle w:val="NoSpacing"/>
              <w:rPr>
                <w:rFonts w:asciiTheme="minorHAnsi" w:hAnsiTheme="minorHAnsi" w:cstheme="minorHAnsi"/>
                <w:sz w:val="22"/>
                <w:szCs w:val="22"/>
              </w:rPr>
            </w:pPr>
            <w:r w:rsidRPr="00B47A02">
              <w:rPr>
                <w:rFonts w:asciiTheme="minorHAnsi" w:hAnsiTheme="minorHAnsi" w:cstheme="minorHAnsi"/>
                <w:sz w:val="22"/>
                <w:szCs w:val="22"/>
              </w:rPr>
              <w:t>10</w:t>
            </w:r>
            <w:r w:rsidR="003229B8" w:rsidRPr="00B47A02">
              <w:rPr>
                <w:rFonts w:asciiTheme="minorHAnsi" w:hAnsiTheme="minorHAnsi" w:cstheme="minorHAnsi"/>
                <w:sz w:val="22"/>
                <w:szCs w:val="22"/>
              </w:rPr>
              <w:t xml:space="preserve"> </w:t>
            </w:r>
          </w:p>
        </w:tc>
        <w:tc>
          <w:tcPr>
            <w:tcW w:w="450" w:type="dxa"/>
            <w:tcBorders>
              <w:left w:val="single" w:sz="4" w:space="0" w:color="auto"/>
              <w:right w:val="single" w:sz="4" w:space="0" w:color="auto"/>
            </w:tcBorders>
          </w:tcPr>
          <w:p w14:paraId="01AF4651" w14:textId="77777777" w:rsidR="00D8289D" w:rsidRPr="00B47A02" w:rsidRDefault="00D8289D" w:rsidP="00885E07">
            <w:pPr>
              <w:pStyle w:val="NoSpacing"/>
              <w:rPr>
                <w:rFonts w:asciiTheme="minorHAnsi" w:hAnsiTheme="minorHAnsi" w:cstheme="minorHAnsi"/>
                <w:sz w:val="22"/>
                <w:szCs w:val="22"/>
              </w:rPr>
            </w:pPr>
          </w:p>
        </w:tc>
        <w:tc>
          <w:tcPr>
            <w:tcW w:w="2610" w:type="dxa"/>
            <w:gridSpan w:val="3"/>
            <w:tcBorders>
              <w:left w:val="single" w:sz="4" w:space="0" w:color="auto"/>
            </w:tcBorders>
            <w:vAlign w:val="bottom"/>
          </w:tcPr>
          <w:p w14:paraId="3C294BCC" w14:textId="067F4504" w:rsidR="00D8289D" w:rsidRPr="00B47A02" w:rsidRDefault="005F66D2" w:rsidP="005F66D2">
            <w:pPr>
              <w:rPr>
                <w:rFonts w:asciiTheme="minorHAnsi" w:hAnsiTheme="minorHAnsi" w:cstheme="minorHAnsi"/>
                <w:sz w:val="22"/>
                <w:szCs w:val="22"/>
              </w:rPr>
            </w:pPr>
            <w:r>
              <w:rPr>
                <w:rFonts w:asciiTheme="minorHAnsi" w:hAnsiTheme="minorHAnsi" w:cstheme="minorHAnsi"/>
                <w:b/>
                <w:sz w:val="22"/>
                <w:szCs w:val="22"/>
              </w:rPr>
              <w:t>C</w:t>
            </w:r>
            <w:r w:rsidR="00D8289D" w:rsidRPr="00B47A02">
              <w:rPr>
                <w:rFonts w:asciiTheme="minorHAnsi" w:hAnsiTheme="minorHAnsi" w:cstheme="minorHAnsi"/>
                <w:b/>
                <w:sz w:val="22"/>
                <w:szCs w:val="22"/>
              </w:rPr>
              <w:t>omplete</w:t>
            </w:r>
            <w:r>
              <w:rPr>
                <w:rFonts w:asciiTheme="minorHAnsi" w:hAnsiTheme="minorHAnsi" w:cstheme="minorHAnsi"/>
                <w:b/>
                <w:sz w:val="22"/>
                <w:szCs w:val="22"/>
              </w:rPr>
              <w:t>d</w:t>
            </w:r>
            <w:r w:rsidR="00D8289D" w:rsidRPr="00B47A02">
              <w:rPr>
                <w:rFonts w:asciiTheme="minorHAnsi" w:hAnsiTheme="minorHAnsi" w:cstheme="minorHAnsi"/>
                <w:b/>
                <w:sz w:val="22"/>
                <w:szCs w:val="22"/>
              </w:rPr>
              <w:t xml:space="preserve"> </w:t>
            </w:r>
            <w:r w:rsidR="00EC0D7B" w:rsidRPr="00B47A02">
              <w:rPr>
                <w:rFonts w:asciiTheme="minorHAnsi" w:hAnsiTheme="minorHAnsi" w:cstheme="minorHAnsi"/>
                <w:b/>
                <w:sz w:val="22"/>
                <w:szCs w:val="22"/>
              </w:rPr>
              <w:t>response</w:t>
            </w:r>
            <w:r>
              <w:rPr>
                <w:rFonts w:asciiTheme="minorHAnsi" w:hAnsiTheme="minorHAnsi" w:cstheme="minorHAnsi"/>
                <w:b/>
                <w:sz w:val="22"/>
                <w:szCs w:val="22"/>
              </w:rPr>
              <w:t>s</w:t>
            </w:r>
          </w:p>
        </w:tc>
        <w:tc>
          <w:tcPr>
            <w:tcW w:w="720" w:type="dxa"/>
            <w:gridSpan w:val="2"/>
            <w:tcBorders>
              <w:top w:val="single" w:sz="4" w:space="0" w:color="auto"/>
              <w:bottom w:val="single" w:sz="4" w:space="0" w:color="auto"/>
              <w:right w:val="single" w:sz="4" w:space="0" w:color="auto"/>
            </w:tcBorders>
          </w:tcPr>
          <w:p w14:paraId="381EEFA4" w14:textId="77777777" w:rsidR="003229B8" w:rsidRPr="00B47A02" w:rsidRDefault="003229B8" w:rsidP="005D6E00">
            <w:pPr>
              <w:pStyle w:val="NoSpacing"/>
              <w:jc w:val="center"/>
              <w:rPr>
                <w:rFonts w:asciiTheme="minorHAnsi" w:hAnsiTheme="minorHAnsi" w:cstheme="minorHAnsi"/>
                <w:sz w:val="22"/>
                <w:szCs w:val="22"/>
              </w:rPr>
            </w:pPr>
          </w:p>
          <w:p w14:paraId="174D97B2" w14:textId="5B8756F6" w:rsidR="00D8289D" w:rsidRPr="00B47A02" w:rsidRDefault="005F66D2" w:rsidP="005D6E00">
            <w:pPr>
              <w:pStyle w:val="NoSpacing"/>
              <w:jc w:val="center"/>
              <w:rPr>
                <w:rFonts w:asciiTheme="minorHAnsi" w:hAnsiTheme="minorHAnsi" w:cstheme="minorHAnsi"/>
                <w:sz w:val="22"/>
                <w:szCs w:val="22"/>
              </w:rPr>
            </w:pPr>
            <w:r>
              <w:rPr>
                <w:rFonts w:asciiTheme="minorHAnsi" w:hAnsiTheme="minorHAnsi" w:cstheme="minorHAnsi"/>
                <w:sz w:val="22"/>
                <w:szCs w:val="22"/>
              </w:rPr>
              <w:t>151</w:t>
            </w:r>
          </w:p>
        </w:tc>
      </w:tr>
      <w:tr w:rsidR="005F66D2" w:rsidRPr="00B47A02" w14:paraId="3BE9E63C" w14:textId="77777777" w:rsidTr="00EE09F6">
        <w:trPr>
          <w:trHeight w:val="339"/>
        </w:trPr>
        <w:tc>
          <w:tcPr>
            <w:tcW w:w="279" w:type="dxa"/>
            <w:tcBorders>
              <w:right w:val="single" w:sz="4" w:space="0" w:color="auto"/>
            </w:tcBorders>
          </w:tcPr>
          <w:p w14:paraId="606E7947" w14:textId="77777777" w:rsidR="00EC0D7B" w:rsidRPr="00B47A02" w:rsidRDefault="00EC0D7B" w:rsidP="00885E07">
            <w:pPr>
              <w:pStyle w:val="NoSpacing"/>
              <w:rPr>
                <w:rFonts w:asciiTheme="minorHAnsi" w:hAnsiTheme="minorHAnsi" w:cstheme="minorHAnsi"/>
                <w:sz w:val="22"/>
                <w:szCs w:val="22"/>
              </w:rPr>
            </w:pPr>
          </w:p>
        </w:tc>
        <w:tc>
          <w:tcPr>
            <w:tcW w:w="1791" w:type="dxa"/>
            <w:gridSpan w:val="2"/>
            <w:tcBorders>
              <w:left w:val="single" w:sz="4" w:space="0" w:color="auto"/>
              <w:bottom w:val="single" w:sz="4" w:space="0" w:color="auto"/>
            </w:tcBorders>
            <w:vAlign w:val="bottom"/>
          </w:tcPr>
          <w:p w14:paraId="092F8944" w14:textId="721FF128" w:rsidR="00EC0D7B" w:rsidRPr="00B47A02" w:rsidRDefault="00EC0D7B" w:rsidP="00EC0D7B">
            <w:pPr>
              <w:jc w:val="right"/>
              <w:rPr>
                <w:rFonts w:asciiTheme="minorHAnsi" w:hAnsiTheme="minorHAnsi" w:cstheme="minorHAnsi"/>
                <w:b/>
                <w:sz w:val="22"/>
                <w:szCs w:val="22"/>
              </w:rPr>
            </w:pPr>
            <w:r w:rsidRPr="00B47A02">
              <w:rPr>
                <w:rFonts w:asciiTheme="minorHAnsi" w:hAnsiTheme="minorHAnsi" w:cstheme="minorHAnsi"/>
                <w:b/>
                <w:sz w:val="22"/>
                <w:szCs w:val="22"/>
              </w:rPr>
              <w:t>l</w:t>
            </w:r>
          </w:p>
        </w:tc>
        <w:tc>
          <w:tcPr>
            <w:tcW w:w="810" w:type="dxa"/>
            <w:gridSpan w:val="2"/>
            <w:tcBorders>
              <w:bottom w:val="single" w:sz="4" w:space="0" w:color="auto"/>
              <w:right w:val="single" w:sz="4" w:space="0" w:color="auto"/>
            </w:tcBorders>
          </w:tcPr>
          <w:p w14:paraId="7FB19B77" w14:textId="77777777" w:rsidR="00EC0D7B" w:rsidRPr="00B47A02" w:rsidRDefault="00EC0D7B" w:rsidP="00B97EB0">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5BA6130C" w14:textId="77777777" w:rsidR="00EC0D7B" w:rsidRPr="00B47A02" w:rsidRDefault="00EC0D7B" w:rsidP="00885E07">
            <w:pPr>
              <w:pStyle w:val="NoSpacing"/>
              <w:rPr>
                <w:rFonts w:asciiTheme="minorHAnsi" w:hAnsiTheme="minorHAnsi" w:cstheme="minorHAnsi"/>
                <w:sz w:val="22"/>
                <w:szCs w:val="22"/>
              </w:rPr>
            </w:pPr>
          </w:p>
        </w:tc>
        <w:tc>
          <w:tcPr>
            <w:tcW w:w="2700" w:type="dxa"/>
            <w:gridSpan w:val="2"/>
            <w:tcBorders>
              <w:left w:val="single" w:sz="4" w:space="0" w:color="auto"/>
              <w:bottom w:val="single" w:sz="4" w:space="0" w:color="auto"/>
            </w:tcBorders>
          </w:tcPr>
          <w:p w14:paraId="0D35A614" w14:textId="77777777" w:rsidR="00EC0D7B" w:rsidRPr="00B47A02" w:rsidRDefault="00EC0D7B">
            <w:pPr>
              <w:rPr>
                <w:rFonts w:asciiTheme="minorHAnsi" w:hAnsiTheme="minorHAnsi" w:cstheme="minorHAnsi"/>
                <w:b/>
                <w:sz w:val="22"/>
                <w:szCs w:val="22"/>
              </w:rPr>
            </w:pPr>
          </w:p>
        </w:tc>
        <w:tc>
          <w:tcPr>
            <w:tcW w:w="450" w:type="dxa"/>
            <w:tcBorders>
              <w:bottom w:val="single" w:sz="4" w:space="0" w:color="auto"/>
              <w:right w:val="single" w:sz="4" w:space="0" w:color="auto"/>
            </w:tcBorders>
          </w:tcPr>
          <w:p w14:paraId="5E310443" w14:textId="77777777" w:rsidR="00EC0D7B" w:rsidRPr="00B47A02" w:rsidRDefault="00EC0D7B" w:rsidP="00885E07">
            <w:pPr>
              <w:pStyle w:val="NoSpacing"/>
              <w:rPr>
                <w:rFonts w:asciiTheme="minorHAnsi" w:hAnsiTheme="minorHAnsi" w:cstheme="minorHAnsi"/>
                <w:sz w:val="22"/>
                <w:szCs w:val="22"/>
              </w:rPr>
            </w:pPr>
          </w:p>
        </w:tc>
        <w:tc>
          <w:tcPr>
            <w:tcW w:w="450" w:type="dxa"/>
            <w:tcBorders>
              <w:left w:val="single" w:sz="4" w:space="0" w:color="auto"/>
              <w:right w:val="single" w:sz="4" w:space="0" w:color="auto"/>
            </w:tcBorders>
          </w:tcPr>
          <w:p w14:paraId="197D649F" w14:textId="77777777" w:rsidR="00EC0D7B" w:rsidRPr="00B47A02" w:rsidRDefault="00EC0D7B" w:rsidP="00885E07">
            <w:pPr>
              <w:pStyle w:val="NoSpacing"/>
              <w:rPr>
                <w:rFonts w:asciiTheme="minorHAnsi" w:hAnsiTheme="minorHAnsi" w:cstheme="minorHAnsi"/>
                <w:sz w:val="22"/>
                <w:szCs w:val="22"/>
              </w:rPr>
            </w:pPr>
          </w:p>
        </w:tc>
        <w:tc>
          <w:tcPr>
            <w:tcW w:w="2610" w:type="dxa"/>
            <w:gridSpan w:val="3"/>
            <w:tcBorders>
              <w:left w:val="single" w:sz="4" w:space="0" w:color="auto"/>
              <w:bottom w:val="single" w:sz="4" w:space="0" w:color="auto"/>
            </w:tcBorders>
            <w:vAlign w:val="bottom"/>
          </w:tcPr>
          <w:p w14:paraId="7A89D8E9" w14:textId="397C4F8A" w:rsidR="00EC0D7B" w:rsidRPr="00B47A02" w:rsidRDefault="00EC0D7B" w:rsidP="00EC0D7B">
            <w:pPr>
              <w:jc w:val="right"/>
              <w:rPr>
                <w:rFonts w:asciiTheme="minorHAnsi" w:hAnsiTheme="minorHAnsi" w:cstheme="minorHAnsi"/>
                <w:b/>
                <w:sz w:val="22"/>
                <w:szCs w:val="22"/>
              </w:rPr>
            </w:pPr>
            <w:r w:rsidRPr="00B47A02">
              <w:rPr>
                <w:rFonts w:asciiTheme="minorHAnsi" w:hAnsiTheme="minorHAnsi" w:cstheme="minorHAnsi"/>
                <w:b/>
                <w:sz w:val="22"/>
                <w:szCs w:val="22"/>
              </w:rPr>
              <w:t>Total</w:t>
            </w:r>
          </w:p>
        </w:tc>
        <w:tc>
          <w:tcPr>
            <w:tcW w:w="720" w:type="dxa"/>
            <w:gridSpan w:val="2"/>
            <w:tcBorders>
              <w:bottom w:val="single" w:sz="4" w:space="0" w:color="auto"/>
              <w:right w:val="single" w:sz="4" w:space="0" w:color="auto"/>
            </w:tcBorders>
          </w:tcPr>
          <w:p w14:paraId="155368D8" w14:textId="41A4DE64" w:rsidR="00EC0D7B" w:rsidRPr="00B47A02" w:rsidRDefault="005F66D2" w:rsidP="00BF19EC">
            <w:pPr>
              <w:pStyle w:val="NoSpacing"/>
              <w:jc w:val="center"/>
              <w:rPr>
                <w:rFonts w:asciiTheme="minorHAnsi" w:hAnsiTheme="minorHAnsi" w:cstheme="minorHAnsi"/>
                <w:sz w:val="22"/>
                <w:szCs w:val="22"/>
              </w:rPr>
            </w:pPr>
            <w:r>
              <w:rPr>
                <w:rFonts w:asciiTheme="minorHAnsi" w:hAnsiTheme="minorHAnsi" w:cstheme="minorHAnsi"/>
                <w:sz w:val="22"/>
                <w:szCs w:val="22"/>
              </w:rPr>
              <w:t>713</w:t>
            </w:r>
          </w:p>
        </w:tc>
      </w:tr>
    </w:tbl>
    <w:p w14:paraId="0196779E" w14:textId="19E56739" w:rsidR="00B23587" w:rsidRPr="00B47A02" w:rsidRDefault="004B381E" w:rsidP="003A7843">
      <w:pPr>
        <w:pBdr>
          <w:top w:val="single" w:sz="4" w:space="0" w:color="auto"/>
          <w:bottom w:val="single" w:sz="4" w:space="1" w:color="auto"/>
        </w:pBdr>
        <w:shd w:val="clear" w:color="auto" w:fill="C4BC96" w:themeFill="background2" w:themeFillShade="BF"/>
        <w:rPr>
          <w:rFonts w:asciiTheme="minorHAnsi" w:hAnsiTheme="minorHAnsi" w:cstheme="minorHAnsi"/>
          <w:b/>
          <w:sz w:val="22"/>
          <w:szCs w:val="22"/>
        </w:rPr>
      </w:pPr>
      <w:r w:rsidRPr="00B47A02">
        <w:rPr>
          <w:rFonts w:asciiTheme="minorHAnsi" w:hAnsiTheme="minorHAnsi" w:cstheme="minorHAnsi"/>
          <w:b/>
          <w:sz w:val="22"/>
          <w:szCs w:val="22"/>
        </w:rPr>
        <w:t>Reporting Plan</w:t>
      </w:r>
    </w:p>
    <w:p w14:paraId="7F71C0DA" w14:textId="56CEB829" w:rsidR="00D8289D" w:rsidRPr="00B47A02" w:rsidRDefault="00FB7442" w:rsidP="00B47A02">
      <w:pPr>
        <w:shd w:val="clear" w:color="auto" w:fill="FFFFFF"/>
        <w:autoSpaceDE/>
        <w:autoSpaceDN/>
        <w:spacing w:before="100" w:beforeAutospacing="1" w:after="100" w:afterAutospacing="1" w:line="300" w:lineRule="atLeast"/>
        <w:ind w:left="48"/>
        <w:rPr>
          <w:rFonts w:ascii="Arial" w:hAnsi="Arial" w:cs="Arial"/>
          <w:color w:val="464646"/>
          <w:sz w:val="22"/>
          <w:szCs w:val="22"/>
        </w:rPr>
      </w:pPr>
      <w:r w:rsidRPr="00B47A02">
        <w:rPr>
          <w:rFonts w:asciiTheme="minorHAnsi" w:hAnsiTheme="minorHAnsi" w:cstheme="minorHAnsi"/>
          <w:sz w:val="22"/>
          <w:szCs w:val="22"/>
        </w:rPr>
        <w:t>D</w:t>
      </w:r>
      <w:r w:rsidR="00815C35" w:rsidRPr="00B47A02">
        <w:rPr>
          <w:rFonts w:asciiTheme="minorHAnsi" w:hAnsiTheme="minorHAnsi" w:cstheme="minorHAnsi"/>
          <w:sz w:val="22"/>
          <w:szCs w:val="22"/>
        </w:rPr>
        <w:t>ata will be analyzed in SPSS and results and recommendations will be provided in a final report to the sponsoring administrators.</w:t>
      </w:r>
      <w:r w:rsidR="00B47A02">
        <w:rPr>
          <w:rFonts w:ascii="Arial" w:hAnsi="Arial" w:cs="Arial"/>
          <w:color w:val="464646"/>
          <w:sz w:val="22"/>
          <w:szCs w:val="22"/>
        </w:rPr>
        <w:t xml:space="preserve"> </w:t>
      </w:r>
      <w:r w:rsidR="006448A8" w:rsidRPr="00B47A02">
        <w:rPr>
          <w:rFonts w:asciiTheme="minorHAnsi" w:hAnsiTheme="minorHAnsi" w:cstheme="minorHAnsi"/>
          <w:sz w:val="22"/>
          <w:szCs w:val="22"/>
        </w:rPr>
        <w:t xml:space="preserve">An oral and written report will be provided </w:t>
      </w:r>
      <w:r w:rsidR="00812753" w:rsidRPr="00B47A02">
        <w:rPr>
          <w:rFonts w:asciiTheme="minorHAnsi" w:hAnsiTheme="minorHAnsi" w:cstheme="minorHAnsi"/>
          <w:sz w:val="22"/>
          <w:szCs w:val="22"/>
        </w:rPr>
        <w:t xml:space="preserve">to appropriate staff at Yellowstone National Park, including the backcountry manager and research sponsor. </w:t>
      </w:r>
      <w:r w:rsidR="00AC077C" w:rsidRPr="00B47A02">
        <w:rPr>
          <w:rFonts w:asciiTheme="minorHAnsi" w:hAnsiTheme="minorHAnsi" w:cstheme="minorHAnsi"/>
          <w:sz w:val="22"/>
          <w:szCs w:val="22"/>
        </w:rPr>
        <w:t xml:space="preserve">An initial report will be sent to appropriate Yellowstone staff for their review and intermediate reports will be provided as needed or requested. In addition, the authors may seek other presentation and publication opportunities to disseminate the study to other natural resource professionals. </w:t>
      </w:r>
    </w:p>
    <w:p w14:paraId="63E3D5A3" w14:textId="77777777" w:rsidR="004B381E" w:rsidRPr="00B47A02" w:rsidRDefault="004B381E" w:rsidP="0076366C">
      <w:pPr>
        <w:rPr>
          <w:rFonts w:asciiTheme="minorHAnsi" w:hAnsiTheme="minorHAnsi" w:cstheme="minorHAnsi"/>
          <w:sz w:val="22"/>
          <w:szCs w:val="22"/>
        </w:rPr>
      </w:pPr>
    </w:p>
    <w:p w14:paraId="6814D084" w14:textId="77777777" w:rsidR="006C121A" w:rsidRPr="00B47A02" w:rsidRDefault="006C121A" w:rsidP="0076366C">
      <w:pPr>
        <w:rPr>
          <w:rFonts w:asciiTheme="minorHAnsi" w:hAnsiTheme="minorHAnsi" w:cstheme="minorHAnsi"/>
          <w:sz w:val="22"/>
          <w:szCs w:val="22"/>
        </w:rPr>
      </w:pPr>
    </w:p>
    <w:sectPr w:rsidR="006C121A" w:rsidRPr="00B47A02" w:rsidSect="009E6005">
      <w:footerReference w:type="default" r:id="rId11"/>
      <w:headerReference w:type="first" r:id="rId12"/>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4BCED" w15:done="0"/>
  <w15:commentEx w15:paraId="7217D892" w15:done="0"/>
  <w15:commentEx w15:paraId="4635AD6E" w15:done="0"/>
  <w15:commentEx w15:paraId="1D32AFEE" w15:done="0"/>
  <w15:commentEx w15:paraId="47A4C086" w15:done="0"/>
  <w15:commentEx w15:paraId="2320376A" w15:done="0"/>
  <w15:commentEx w15:paraId="080394E0" w15:done="0"/>
  <w15:commentEx w15:paraId="06653891" w15:done="0"/>
  <w15:commentEx w15:paraId="3931BE5D" w15:done="0"/>
  <w15:commentEx w15:paraId="0FEEF0F3" w15:done="0"/>
  <w15:commentEx w15:paraId="2CA0A804" w15:done="0"/>
  <w15:commentEx w15:paraId="7C59EEB7" w15:done="0"/>
  <w15:commentEx w15:paraId="2ED611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08107" w14:textId="77777777" w:rsidR="000F3A8F" w:rsidRDefault="000F3A8F">
      <w:r>
        <w:separator/>
      </w:r>
    </w:p>
  </w:endnote>
  <w:endnote w:type="continuationSeparator" w:id="0">
    <w:p w14:paraId="64BE4191" w14:textId="77777777" w:rsidR="000F3A8F" w:rsidRDefault="000F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BB315F" w:rsidRDefault="00BB315F"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BB315F" w:rsidRPr="00AF7245" w:rsidRDefault="00BB315F">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056D3">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BB315F" w:rsidRPr="00AF7245" w:rsidRDefault="00BB315F">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1056D3">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2267E" w14:textId="77777777" w:rsidR="000F3A8F" w:rsidRDefault="000F3A8F">
      <w:r>
        <w:separator/>
      </w:r>
    </w:p>
  </w:footnote>
  <w:footnote w:type="continuationSeparator" w:id="0">
    <w:p w14:paraId="56A5BF63" w14:textId="77777777" w:rsidR="000F3A8F" w:rsidRDefault="000F3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BB315F" w:rsidRPr="00D8289D" w:rsidRDefault="00BB315F"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414218A8" w:rsidR="00BB315F" w:rsidRDefault="00BB315F"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DA33C1">
                            <w:rPr>
                              <w:rFonts w:asciiTheme="minorHAnsi" w:hAnsiTheme="minorHAnsi" w:cstheme="minorHAnsi"/>
                              <w:b/>
                              <w:sz w:val="16"/>
                              <w:szCs w:val="20"/>
                            </w:rPr>
                            <w:t>5</w:t>
                          </w:r>
                          <w:r>
                            <w:rPr>
                              <w:rFonts w:asciiTheme="minorHAnsi" w:hAnsiTheme="minorHAnsi" w:cstheme="minorHAnsi"/>
                              <w:b/>
                              <w:sz w:val="16"/>
                              <w:szCs w:val="20"/>
                            </w:rPr>
                            <w:t>-31-</w:t>
                          </w:r>
                          <w:r w:rsidR="00DA33C1">
                            <w:rPr>
                              <w:rFonts w:asciiTheme="minorHAnsi" w:hAnsiTheme="minorHAnsi" w:cstheme="minorHAnsi"/>
                              <w:b/>
                              <w:sz w:val="16"/>
                              <w:szCs w:val="20"/>
                            </w:rPr>
                            <w:t>2019</w:t>
                          </w:r>
                        </w:p>
                        <w:p w14:paraId="083000AE" w14:textId="507A83F8" w:rsidR="00BB315F" w:rsidRPr="006F179D" w:rsidRDefault="00BB315F"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414218A8" w:rsidR="00BB315F" w:rsidRDefault="00BB315F"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r w:rsidR="00DA33C1">
                      <w:rPr>
                        <w:rFonts w:asciiTheme="minorHAnsi" w:hAnsiTheme="minorHAnsi" w:cstheme="minorHAnsi"/>
                        <w:b/>
                        <w:sz w:val="16"/>
                        <w:szCs w:val="20"/>
                      </w:rPr>
                      <w:t>5</w:t>
                    </w:r>
                    <w:r>
                      <w:rPr>
                        <w:rFonts w:asciiTheme="minorHAnsi" w:hAnsiTheme="minorHAnsi" w:cstheme="minorHAnsi"/>
                        <w:b/>
                        <w:sz w:val="16"/>
                        <w:szCs w:val="20"/>
                      </w:rPr>
                      <w:t>-31-</w:t>
                    </w:r>
                    <w:r w:rsidR="00DA33C1">
                      <w:rPr>
                        <w:rFonts w:asciiTheme="minorHAnsi" w:hAnsiTheme="minorHAnsi" w:cstheme="minorHAnsi"/>
                        <w:b/>
                        <w:sz w:val="16"/>
                        <w:szCs w:val="20"/>
                      </w:rPr>
                      <w:t>2019</w:t>
                    </w:r>
                  </w:p>
                  <w:p w14:paraId="083000AE" w14:textId="507A83F8" w:rsidR="00BB315F" w:rsidRPr="006F179D" w:rsidRDefault="00BB315F"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BB315F" w:rsidRDefault="00BB315F">
                          <w:pPr>
                            <w:rPr>
                              <w:b/>
                              <w:sz w:val="16"/>
                            </w:rPr>
                          </w:pPr>
                          <w:r w:rsidRPr="006F179D">
                            <w:rPr>
                              <w:b/>
                              <w:sz w:val="16"/>
                            </w:rPr>
                            <w:t>National Park Service</w:t>
                          </w:r>
                        </w:p>
                        <w:p w14:paraId="3723CF71" w14:textId="0942D664" w:rsidR="00BB315F" w:rsidRPr="006F179D" w:rsidRDefault="00BB315F"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BB315F" w:rsidRDefault="00BB315F">
                    <w:pPr>
                      <w:rPr>
                        <w:b/>
                        <w:sz w:val="16"/>
                      </w:rPr>
                    </w:pPr>
                    <w:r w:rsidRPr="006F179D">
                      <w:rPr>
                        <w:b/>
                        <w:sz w:val="16"/>
                      </w:rPr>
                      <w:t>National Park Service</w:t>
                    </w:r>
                  </w:p>
                  <w:p w14:paraId="3723CF71" w14:textId="0942D664" w:rsidR="00BB315F" w:rsidRPr="006F179D" w:rsidRDefault="00BB315F"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BB315F" w:rsidRDefault="00BB315F">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969286D"/>
    <w:multiLevelType w:val="hybridMultilevel"/>
    <w:tmpl w:val="1E12E05E"/>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4"/>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5"/>
  </w:num>
  <w:num w:numId="20">
    <w:abstractNumId w:val="21"/>
  </w:num>
  <w:num w:numId="21">
    <w:abstractNumId w:val="31"/>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0"/>
  </w:num>
  <w:num w:numId="32">
    <w:abstractNumId w:val="3"/>
  </w:num>
  <w:num w:numId="33">
    <w:abstractNumId w:val="14"/>
  </w:num>
  <w:num w:numId="34">
    <w:abstractNumId w:val="19"/>
  </w:num>
  <w:num w:numId="35">
    <w:abstractNumId w:val="28"/>
  </w:num>
  <w:num w:numId="36">
    <w:abstractNumId w:val="10"/>
  </w:num>
  <w:num w:numId="37">
    <w:abstractNumId w:val="35"/>
  </w:num>
  <w:num w:numId="38">
    <w:abstractNumId w:val="27"/>
  </w:num>
  <w:num w:numId="39">
    <w:abstractNumId w:val="13"/>
  </w:num>
  <w:num w:numId="40">
    <w:abstractNumId w:val="7"/>
  </w:num>
  <w:num w:numId="41">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 Stephens-Williams">
    <w15:presenceInfo w15:providerId="AD" w15:userId="S-1-5-21-3226094895-2956142744-461181067-2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177C2"/>
    <w:rsid w:val="0003153E"/>
    <w:rsid w:val="00046954"/>
    <w:rsid w:val="00047824"/>
    <w:rsid w:val="00055549"/>
    <w:rsid w:val="0005751D"/>
    <w:rsid w:val="00061395"/>
    <w:rsid w:val="000628B9"/>
    <w:rsid w:val="00066F45"/>
    <w:rsid w:val="00086037"/>
    <w:rsid w:val="000A14CF"/>
    <w:rsid w:val="000A3716"/>
    <w:rsid w:val="000A7057"/>
    <w:rsid w:val="000C1031"/>
    <w:rsid w:val="000C4F37"/>
    <w:rsid w:val="000D3769"/>
    <w:rsid w:val="000F39FB"/>
    <w:rsid w:val="000F3A8F"/>
    <w:rsid w:val="00101E7F"/>
    <w:rsid w:val="001056D3"/>
    <w:rsid w:val="00111295"/>
    <w:rsid w:val="0011217F"/>
    <w:rsid w:val="00123C0B"/>
    <w:rsid w:val="001402A9"/>
    <w:rsid w:val="0014351B"/>
    <w:rsid w:val="00147FD2"/>
    <w:rsid w:val="00153B7A"/>
    <w:rsid w:val="00155B94"/>
    <w:rsid w:val="00186B45"/>
    <w:rsid w:val="0019162B"/>
    <w:rsid w:val="00193CF5"/>
    <w:rsid w:val="001A06ED"/>
    <w:rsid w:val="001A0AAF"/>
    <w:rsid w:val="001A75F6"/>
    <w:rsid w:val="001D1640"/>
    <w:rsid w:val="001D486A"/>
    <w:rsid w:val="001E40E5"/>
    <w:rsid w:val="001F1538"/>
    <w:rsid w:val="00206D67"/>
    <w:rsid w:val="002113B3"/>
    <w:rsid w:val="00211CE2"/>
    <w:rsid w:val="002242C4"/>
    <w:rsid w:val="00227CBF"/>
    <w:rsid w:val="002313D4"/>
    <w:rsid w:val="00231BA4"/>
    <w:rsid w:val="00242F7F"/>
    <w:rsid w:val="0024320C"/>
    <w:rsid w:val="00257C8A"/>
    <w:rsid w:val="00280097"/>
    <w:rsid w:val="00281B8F"/>
    <w:rsid w:val="0029502C"/>
    <w:rsid w:val="002C0040"/>
    <w:rsid w:val="00307C73"/>
    <w:rsid w:val="00310A63"/>
    <w:rsid w:val="00320526"/>
    <w:rsid w:val="003229B8"/>
    <w:rsid w:val="0032427E"/>
    <w:rsid w:val="00343E18"/>
    <w:rsid w:val="00351563"/>
    <w:rsid w:val="00370F78"/>
    <w:rsid w:val="0037389E"/>
    <w:rsid w:val="00381AA7"/>
    <w:rsid w:val="00392F5A"/>
    <w:rsid w:val="00394081"/>
    <w:rsid w:val="003968DF"/>
    <w:rsid w:val="00397B11"/>
    <w:rsid w:val="003A2433"/>
    <w:rsid w:val="003A5BAD"/>
    <w:rsid w:val="003A7843"/>
    <w:rsid w:val="003B52F5"/>
    <w:rsid w:val="003C3050"/>
    <w:rsid w:val="0040478F"/>
    <w:rsid w:val="00407910"/>
    <w:rsid w:val="00413AD2"/>
    <w:rsid w:val="0044008C"/>
    <w:rsid w:val="004408FD"/>
    <w:rsid w:val="0045508C"/>
    <w:rsid w:val="00456D65"/>
    <w:rsid w:val="00462888"/>
    <w:rsid w:val="00462E3A"/>
    <w:rsid w:val="00463A4C"/>
    <w:rsid w:val="00472D52"/>
    <w:rsid w:val="00492242"/>
    <w:rsid w:val="00494AE1"/>
    <w:rsid w:val="00496951"/>
    <w:rsid w:val="00497AFE"/>
    <w:rsid w:val="004A3D0E"/>
    <w:rsid w:val="004A42EA"/>
    <w:rsid w:val="004B381E"/>
    <w:rsid w:val="004B428F"/>
    <w:rsid w:val="004B5A8B"/>
    <w:rsid w:val="004D313E"/>
    <w:rsid w:val="004E0AA0"/>
    <w:rsid w:val="004E7BCC"/>
    <w:rsid w:val="004F2C91"/>
    <w:rsid w:val="00500CE9"/>
    <w:rsid w:val="005014EF"/>
    <w:rsid w:val="00502A84"/>
    <w:rsid w:val="00505544"/>
    <w:rsid w:val="00512331"/>
    <w:rsid w:val="00516823"/>
    <w:rsid w:val="005219F9"/>
    <w:rsid w:val="00524C51"/>
    <w:rsid w:val="00541A78"/>
    <w:rsid w:val="005429E5"/>
    <w:rsid w:val="00550743"/>
    <w:rsid w:val="00552858"/>
    <w:rsid w:val="00555574"/>
    <w:rsid w:val="00555800"/>
    <w:rsid w:val="005559BE"/>
    <w:rsid w:val="00563EC8"/>
    <w:rsid w:val="005647E5"/>
    <w:rsid w:val="00576E21"/>
    <w:rsid w:val="00592200"/>
    <w:rsid w:val="00593A3D"/>
    <w:rsid w:val="005946B9"/>
    <w:rsid w:val="00597486"/>
    <w:rsid w:val="005A703D"/>
    <w:rsid w:val="005B26F9"/>
    <w:rsid w:val="005C20B8"/>
    <w:rsid w:val="005C45C4"/>
    <w:rsid w:val="005D6E00"/>
    <w:rsid w:val="005F1EC9"/>
    <w:rsid w:val="005F4AF3"/>
    <w:rsid w:val="005F66D2"/>
    <w:rsid w:val="005F6D80"/>
    <w:rsid w:val="005F784E"/>
    <w:rsid w:val="006010D9"/>
    <w:rsid w:val="00606ECA"/>
    <w:rsid w:val="00613844"/>
    <w:rsid w:val="006158AB"/>
    <w:rsid w:val="006232C1"/>
    <w:rsid w:val="00632EE2"/>
    <w:rsid w:val="00633F3E"/>
    <w:rsid w:val="00634BE4"/>
    <w:rsid w:val="00635ED2"/>
    <w:rsid w:val="0064006B"/>
    <w:rsid w:val="0064115F"/>
    <w:rsid w:val="006448A8"/>
    <w:rsid w:val="006511C9"/>
    <w:rsid w:val="00660075"/>
    <w:rsid w:val="006642D6"/>
    <w:rsid w:val="00672916"/>
    <w:rsid w:val="00685045"/>
    <w:rsid w:val="00686274"/>
    <w:rsid w:val="0068718C"/>
    <w:rsid w:val="0069583D"/>
    <w:rsid w:val="00695BAA"/>
    <w:rsid w:val="006A128D"/>
    <w:rsid w:val="006C121A"/>
    <w:rsid w:val="006C5CB9"/>
    <w:rsid w:val="006D2D71"/>
    <w:rsid w:val="006D3C49"/>
    <w:rsid w:val="006D54B3"/>
    <w:rsid w:val="006D6A59"/>
    <w:rsid w:val="006E76A4"/>
    <w:rsid w:val="006F133B"/>
    <w:rsid w:val="006F179D"/>
    <w:rsid w:val="006F2FB6"/>
    <w:rsid w:val="006F600B"/>
    <w:rsid w:val="0070778D"/>
    <w:rsid w:val="00707AB7"/>
    <w:rsid w:val="00716C1B"/>
    <w:rsid w:val="00730E2E"/>
    <w:rsid w:val="00732767"/>
    <w:rsid w:val="007336CB"/>
    <w:rsid w:val="00735B4B"/>
    <w:rsid w:val="00744F47"/>
    <w:rsid w:val="007459EB"/>
    <w:rsid w:val="00746D51"/>
    <w:rsid w:val="00750F54"/>
    <w:rsid w:val="00753200"/>
    <w:rsid w:val="00762E6A"/>
    <w:rsid w:val="0076366C"/>
    <w:rsid w:val="007639D6"/>
    <w:rsid w:val="007650BD"/>
    <w:rsid w:val="00765AD9"/>
    <w:rsid w:val="00771A46"/>
    <w:rsid w:val="00773F7F"/>
    <w:rsid w:val="00776A95"/>
    <w:rsid w:val="007869F0"/>
    <w:rsid w:val="007B4D4D"/>
    <w:rsid w:val="007D18ED"/>
    <w:rsid w:val="007E4616"/>
    <w:rsid w:val="0080029D"/>
    <w:rsid w:val="00810E38"/>
    <w:rsid w:val="00812753"/>
    <w:rsid w:val="00812D08"/>
    <w:rsid w:val="00815C35"/>
    <w:rsid w:val="0082293E"/>
    <w:rsid w:val="00826F92"/>
    <w:rsid w:val="0084150D"/>
    <w:rsid w:val="00841678"/>
    <w:rsid w:val="00841F53"/>
    <w:rsid w:val="008432A4"/>
    <w:rsid w:val="00844236"/>
    <w:rsid w:val="00844BBB"/>
    <w:rsid w:val="00844E7E"/>
    <w:rsid w:val="008560B9"/>
    <w:rsid w:val="00857A39"/>
    <w:rsid w:val="00860119"/>
    <w:rsid w:val="00862AC4"/>
    <w:rsid w:val="008664E8"/>
    <w:rsid w:val="00866CC3"/>
    <w:rsid w:val="00872B78"/>
    <w:rsid w:val="00883EA0"/>
    <w:rsid w:val="00885569"/>
    <w:rsid w:val="00885E07"/>
    <w:rsid w:val="008876CD"/>
    <w:rsid w:val="008909B7"/>
    <w:rsid w:val="008A0CA3"/>
    <w:rsid w:val="008A5C4C"/>
    <w:rsid w:val="008B0311"/>
    <w:rsid w:val="008B634F"/>
    <w:rsid w:val="008C4EDA"/>
    <w:rsid w:val="008D0380"/>
    <w:rsid w:val="008D30EF"/>
    <w:rsid w:val="008E4AD9"/>
    <w:rsid w:val="008E58D4"/>
    <w:rsid w:val="009037B6"/>
    <w:rsid w:val="00914E59"/>
    <w:rsid w:val="00924EA6"/>
    <w:rsid w:val="00931057"/>
    <w:rsid w:val="009645C1"/>
    <w:rsid w:val="00983CE9"/>
    <w:rsid w:val="009909C1"/>
    <w:rsid w:val="00997E10"/>
    <w:rsid w:val="009A410F"/>
    <w:rsid w:val="009B79F6"/>
    <w:rsid w:val="009C4679"/>
    <w:rsid w:val="009E55CF"/>
    <w:rsid w:val="009E59B1"/>
    <w:rsid w:val="009E6005"/>
    <w:rsid w:val="009E6164"/>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0F56"/>
    <w:rsid w:val="00A634E3"/>
    <w:rsid w:val="00A66ED2"/>
    <w:rsid w:val="00A70A23"/>
    <w:rsid w:val="00A71465"/>
    <w:rsid w:val="00A84B9E"/>
    <w:rsid w:val="00A87999"/>
    <w:rsid w:val="00A9077C"/>
    <w:rsid w:val="00A95BAA"/>
    <w:rsid w:val="00AA3041"/>
    <w:rsid w:val="00AB24F5"/>
    <w:rsid w:val="00AB43CC"/>
    <w:rsid w:val="00AB7BC7"/>
    <w:rsid w:val="00AC077C"/>
    <w:rsid w:val="00AC1BF6"/>
    <w:rsid w:val="00AC5C88"/>
    <w:rsid w:val="00AD52D4"/>
    <w:rsid w:val="00AF08A4"/>
    <w:rsid w:val="00AF3ACE"/>
    <w:rsid w:val="00AF7245"/>
    <w:rsid w:val="00B04634"/>
    <w:rsid w:val="00B07197"/>
    <w:rsid w:val="00B118DE"/>
    <w:rsid w:val="00B23587"/>
    <w:rsid w:val="00B32E5A"/>
    <w:rsid w:val="00B47A02"/>
    <w:rsid w:val="00B512C7"/>
    <w:rsid w:val="00B703C0"/>
    <w:rsid w:val="00B71E6F"/>
    <w:rsid w:val="00B96F70"/>
    <w:rsid w:val="00B97EB0"/>
    <w:rsid w:val="00BA20E9"/>
    <w:rsid w:val="00BA29E2"/>
    <w:rsid w:val="00BB1F62"/>
    <w:rsid w:val="00BB315F"/>
    <w:rsid w:val="00BB3859"/>
    <w:rsid w:val="00BB4F0F"/>
    <w:rsid w:val="00BC1924"/>
    <w:rsid w:val="00BC3D42"/>
    <w:rsid w:val="00BC566A"/>
    <w:rsid w:val="00BF19EC"/>
    <w:rsid w:val="00BF5A82"/>
    <w:rsid w:val="00C00DE8"/>
    <w:rsid w:val="00C1026C"/>
    <w:rsid w:val="00C10BD5"/>
    <w:rsid w:val="00C22980"/>
    <w:rsid w:val="00C30CB1"/>
    <w:rsid w:val="00C36160"/>
    <w:rsid w:val="00C37CF2"/>
    <w:rsid w:val="00C42BC5"/>
    <w:rsid w:val="00C55899"/>
    <w:rsid w:val="00C63A11"/>
    <w:rsid w:val="00C70240"/>
    <w:rsid w:val="00C75D1B"/>
    <w:rsid w:val="00C85C7E"/>
    <w:rsid w:val="00CA0417"/>
    <w:rsid w:val="00CA6DA9"/>
    <w:rsid w:val="00CB0642"/>
    <w:rsid w:val="00CC0D77"/>
    <w:rsid w:val="00CC2C56"/>
    <w:rsid w:val="00CD4A51"/>
    <w:rsid w:val="00CD7D66"/>
    <w:rsid w:val="00CE558E"/>
    <w:rsid w:val="00CF6279"/>
    <w:rsid w:val="00D0751B"/>
    <w:rsid w:val="00D075F4"/>
    <w:rsid w:val="00D07EE4"/>
    <w:rsid w:val="00D1550D"/>
    <w:rsid w:val="00D15AFD"/>
    <w:rsid w:val="00D20B30"/>
    <w:rsid w:val="00D31C37"/>
    <w:rsid w:val="00D43840"/>
    <w:rsid w:val="00D65D96"/>
    <w:rsid w:val="00D66B71"/>
    <w:rsid w:val="00D677E9"/>
    <w:rsid w:val="00D717F6"/>
    <w:rsid w:val="00D74CEE"/>
    <w:rsid w:val="00D7533E"/>
    <w:rsid w:val="00D772E6"/>
    <w:rsid w:val="00D8289D"/>
    <w:rsid w:val="00D83845"/>
    <w:rsid w:val="00D8672D"/>
    <w:rsid w:val="00D91AF6"/>
    <w:rsid w:val="00D9269E"/>
    <w:rsid w:val="00D9388E"/>
    <w:rsid w:val="00DA33C1"/>
    <w:rsid w:val="00DA7C0F"/>
    <w:rsid w:val="00DC12F1"/>
    <w:rsid w:val="00E10987"/>
    <w:rsid w:val="00E144B5"/>
    <w:rsid w:val="00E14619"/>
    <w:rsid w:val="00E1726A"/>
    <w:rsid w:val="00E2181F"/>
    <w:rsid w:val="00E3082E"/>
    <w:rsid w:val="00E318E0"/>
    <w:rsid w:val="00E359D5"/>
    <w:rsid w:val="00E378AF"/>
    <w:rsid w:val="00E505ED"/>
    <w:rsid w:val="00E53C44"/>
    <w:rsid w:val="00E56621"/>
    <w:rsid w:val="00E62A97"/>
    <w:rsid w:val="00E6373B"/>
    <w:rsid w:val="00E75E37"/>
    <w:rsid w:val="00E769BC"/>
    <w:rsid w:val="00E9142E"/>
    <w:rsid w:val="00E957A0"/>
    <w:rsid w:val="00E95D44"/>
    <w:rsid w:val="00E97966"/>
    <w:rsid w:val="00EA65B8"/>
    <w:rsid w:val="00EA679B"/>
    <w:rsid w:val="00EB3F34"/>
    <w:rsid w:val="00EC0D7B"/>
    <w:rsid w:val="00ED33F3"/>
    <w:rsid w:val="00ED57EF"/>
    <w:rsid w:val="00EE09F6"/>
    <w:rsid w:val="00EE1AC9"/>
    <w:rsid w:val="00EE258D"/>
    <w:rsid w:val="00EE6E42"/>
    <w:rsid w:val="00EF25F3"/>
    <w:rsid w:val="00EF35EE"/>
    <w:rsid w:val="00EF5703"/>
    <w:rsid w:val="00F01DC2"/>
    <w:rsid w:val="00F104D1"/>
    <w:rsid w:val="00F20570"/>
    <w:rsid w:val="00F2784A"/>
    <w:rsid w:val="00F40466"/>
    <w:rsid w:val="00F428AC"/>
    <w:rsid w:val="00F44E7C"/>
    <w:rsid w:val="00F46F65"/>
    <w:rsid w:val="00F623A6"/>
    <w:rsid w:val="00F82B53"/>
    <w:rsid w:val="00F8541D"/>
    <w:rsid w:val="00F91B9C"/>
    <w:rsid w:val="00F923BA"/>
    <w:rsid w:val="00F93668"/>
    <w:rsid w:val="00F93FFA"/>
    <w:rsid w:val="00F946ED"/>
    <w:rsid w:val="00FA2C20"/>
    <w:rsid w:val="00FA2D3F"/>
    <w:rsid w:val="00FA3970"/>
    <w:rsid w:val="00FB7442"/>
    <w:rsid w:val="00FC0D8E"/>
    <w:rsid w:val="00FC71A7"/>
    <w:rsid w:val="00FD025B"/>
    <w:rsid w:val="00FD5C70"/>
    <w:rsid w:val="00FE13C5"/>
    <w:rsid w:val="00FF7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TableParagraph">
    <w:name w:val="Table Paragraph"/>
    <w:basedOn w:val="Normal"/>
    <w:uiPriority w:val="1"/>
    <w:qFormat/>
    <w:rsid w:val="00407910"/>
    <w:pPr>
      <w:widowControl w:val="0"/>
      <w:autoSpaceDE/>
      <w:autoSpaceDN/>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customStyle="1" w:styleId="TableParagraph">
    <w:name w:val="Table Paragraph"/>
    <w:basedOn w:val="Normal"/>
    <w:uiPriority w:val="1"/>
    <w:qFormat/>
    <w:rsid w:val="00407910"/>
    <w:pPr>
      <w:widowControl w:val="0"/>
      <w:autoSpaceDE/>
      <w:autoSpaceDN/>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tephensp@sfasu.edu" TargetMode="External"/><Relationship Id="rId4" Type="http://schemas.microsoft.com/office/2007/relationships/stylesWithEffects" Target="stylesWithEffects.xml"/><Relationship Id="rId9" Type="http://schemas.openxmlformats.org/officeDocument/2006/relationships/hyperlink" Target="mailto:rdarville@sfa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86C5A-1E74-4E52-A06F-84DEEDC0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2015-09-18T17:46:00Z</cp:lastPrinted>
  <dcterms:created xsi:type="dcterms:W3CDTF">2016-07-14T23:03:00Z</dcterms:created>
  <dcterms:modified xsi:type="dcterms:W3CDTF">2016-07-15T20:48:00Z</dcterms:modified>
</cp:coreProperties>
</file>