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A273C" w14:textId="77777777" w:rsidR="00204E24" w:rsidRDefault="005D06B7">
      <w:pPr>
        <w:pStyle w:val="Heading1"/>
        <w:rPr>
          <w:rFonts w:eastAsia="Times New Roman" w:cs="Times New Roman"/>
          <w:lang w:val=""/>
        </w:rPr>
      </w:pPr>
      <w:bookmarkStart w:id="0" w:name="_GoBack"/>
      <w:bookmarkEnd w:id="0"/>
      <w:r>
        <w:rPr>
          <w:rFonts w:eastAsia="Times New Roman" w:cs="Times New Roman"/>
          <w:lang w:val=""/>
        </w:rPr>
        <w:t>Screening Questionnaire</w:t>
      </w:r>
    </w:p>
    <w:p w14:paraId="4AC00076" w14:textId="77777777" w:rsidR="00204E24" w:rsidRDefault="005F2065">
      <w:pPr>
        <w:rPr>
          <w:rFonts w:eastAsia="Times New Roman" w:cs="Times New Roman"/>
          <w:lang w:val=""/>
        </w:rPr>
      </w:pPr>
      <w:r>
        <w:rPr>
          <w:rFonts w:eastAsia="Times New Roman" w:cs="Times New Roman"/>
          <w:lang w:val=""/>
        </w:rPr>
        <w:pict w14:anchorId="17E3E190">
          <v:rect id="_x0000_i1025" style="width:0;height:1.5pt" o:hralign="center" o:hrstd="t" o:hr="t" fillcolor="#aaa" stroked="f"/>
        </w:pict>
      </w:r>
    </w:p>
    <w:p w14:paraId="42DE9CA3" w14:textId="77777777" w:rsidR="00204E24" w:rsidRDefault="005D06B7">
      <w:pPr>
        <w:pStyle w:val="Heading2"/>
        <w:rPr>
          <w:rFonts w:eastAsia="Times New Roman" w:cs="Times New Roman"/>
          <w:lang w:val=""/>
        </w:rPr>
      </w:pPr>
      <w:r>
        <w:rPr>
          <w:rFonts w:eastAsia="Times New Roman" w:cs="Times New Roman"/>
          <w:lang w:val=""/>
        </w:rPr>
        <w:t>Notice</w:t>
      </w:r>
    </w:p>
    <w:p w14:paraId="712BF706" w14:textId="77777777" w:rsidR="00204E24" w:rsidRDefault="005D06B7">
      <w:pPr>
        <w:pStyle w:val="Heading3"/>
        <w:rPr>
          <w:rFonts w:eastAsia="Times New Roman" w:cs="Times New Roman"/>
          <w:lang w:val=""/>
        </w:rPr>
      </w:pPr>
      <w:r>
        <w:rPr>
          <w:rFonts w:eastAsia="Times New Roman" w:cs="Times New Roman"/>
          <w:lang w:val=""/>
        </w:rPr>
        <w:t>OMB Control No. 0693-0043</w:t>
      </w:r>
      <w:r>
        <w:rPr>
          <w:rFonts w:eastAsia="Times New Roman" w:cs="Times New Roman"/>
          <w:lang w:val=""/>
        </w:rPr>
        <w:br/>
        <w:t>Expiration Date 12-31-2018</w:t>
      </w:r>
    </w:p>
    <w:p w14:paraId="3EB08AE7" w14:textId="77777777" w:rsidR="00204E24" w:rsidRDefault="00204E24">
      <w:pPr>
        <w:pStyle w:val="normaltext"/>
        <w:rPr>
          <w:rFonts w:cs="Times New Roman"/>
          <w:lang w:val=""/>
        </w:rPr>
      </w:pPr>
    </w:p>
    <w:p w14:paraId="15CDA526" w14:textId="77777777" w:rsidR="00204E24" w:rsidRDefault="005D06B7">
      <w:pPr>
        <w:pStyle w:val="Heading3"/>
        <w:rPr>
          <w:rFonts w:eastAsia="Times New Roman" w:cs="Times New Roman"/>
          <w:lang w:val=""/>
        </w:rPr>
      </w:pPr>
      <w:r>
        <w:rPr>
          <w:rFonts w:eastAsia="Times New Roman" w:cs="Times New Roman"/>
          <w:lang w:val=""/>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Jonathon Phillips (</w:t>
      </w:r>
      <w:hyperlink r:id="rId4" w:history="1">
        <w:r>
          <w:rPr>
            <w:rStyle w:val="Hyperlink"/>
            <w:rFonts w:eastAsia="Times New Roman" w:cs="Times New Roman"/>
            <w:lang w:val=""/>
          </w:rPr>
          <w:t>jonathon.phillips@nist.gov</w:t>
        </w:r>
      </w:hyperlink>
      <w:r>
        <w:rPr>
          <w:rFonts w:eastAsia="Times New Roman" w:cs="Times New Roman"/>
          <w:lang w:val=""/>
        </w:rPr>
        <w:t>).</w:t>
      </w:r>
    </w:p>
    <w:p w14:paraId="0D45657F" w14:textId="77777777" w:rsidR="00204E24" w:rsidRDefault="00204E24">
      <w:pPr>
        <w:pStyle w:val="NormalWeb"/>
        <w:spacing w:after="240" w:afterAutospacing="0"/>
        <w:rPr>
          <w:lang w:val=""/>
        </w:rPr>
      </w:pPr>
    </w:p>
    <w:p w14:paraId="3A535F93" w14:textId="77777777" w:rsidR="00204E24" w:rsidRDefault="005F2065">
      <w:pPr>
        <w:rPr>
          <w:rFonts w:eastAsia="Times New Roman" w:cs="Times New Roman"/>
          <w:lang w:val=""/>
        </w:rPr>
      </w:pPr>
      <w:r>
        <w:rPr>
          <w:rFonts w:eastAsia="Times New Roman" w:cs="Times New Roman"/>
          <w:lang w:val=""/>
        </w:rPr>
        <w:pict w14:anchorId="1C510670">
          <v:rect id="_x0000_i1026" style="width:0;height:1.5pt" o:hralign="center" o:hrstd="t" o:hr="t" fillcolor="#aaa" stroked="f"/>
        </w:pict>
      </w:r>
    </w:p>
    <w:p w14:paraId="2B866B36" w14:textId="77777777" w:rsidR="00204E24" w:rsidRDefault="005D06B7">
      <w:pPr>
        <w:pStyle w:val="Heading2"/>
        <w:rPr>
          <w:rFonts w:eastAsia="Times New Roman" w:cs="Times New Roman"/>
          <w:lang w:val=""/>
        </w:rPr>
      </w:pPr>
      <w:r>
        <w:rPr>
          <w:rFonts w:eastAsia="Times New Roman" w:cs="Times New Roman"/>
          <w:lang w:val=""/>
        </w:rPr>
        <w:t>Contact Information</w:t>
      </w:r>
    </w:p>
    <w:p w14:paraId="5ECBC42B" w14:textId="77777777" w:rsidR="00204E24" w:rsidRDefault="005D06B7">
      <w:pPr>
        <w:pStyle w:val="Heading3"/>
        <w:rPr>
          <w:rFonts w:eastAsia="Times New Roman" w:cs="Times New Roman"/>
          <w:lang w:val=""/>
        </w:rPr>
      </w:pPr>
      <w:r>
        <w:rPr>
          <w:rFonts w:eastAsia="Times New Roman" w:cs="Times New Roman"/>
          <w:lang w:val=""/>
        </w:rPr>
        <w:t>OMB Control No. 0693-0043</w:t>
      </w:r>
      <w:r>
        <w:rPr>
          <w:rFonts w:eastAsia="Times New Roman" w:cs="Times New Roman"/>
          <w:lang w:val=""/>
        </w:rPr>
        <w:br/>
        <w:t>Expiration Date 12-31-2018</w:t>
      </w:r>
    </w:p>
    <w:p w14:paraId="4A317F63" w14:textId="77777777" w:rsidR="00204E24" w:rsidRDefault="00204E24">
      <w:pPr>
        <w:pStyle w:val="normaltext"/>
        <w:rPr>
          <w:rFonts w:cs="Times New Roman"/>
          <w:lang w:val=""/>
        </w:rPr>
      </w:pPr>
    </w:p>
    <w:p w14:paraId="67F0C3AB" w14:textId="77777777" w:rsidR="00204E24" w:rsidRDefault="005D06B7">
      <w:pPr>
        <w:pStyle w:val="Heading3"/>
        <w:rPr>
          <w:rFonts w:eastAsia="Times New Roman" w:cs="Times New Roman"/>
          <w:lang w:val=""/>
        </w:rPr>
      </w:pPr>
      <w:r>
        <w:rPr>
          <w:rFonts w:eastAsia="Times New Roman" w:cs="Times New Roman"/>
          <w:lang w:val=""/>
        </w:rPr>
        <w:t>In order to send materials, including the survey and images, and to communicate to maintain privacy and appropriate precautions, we need the following contact information.</w:t>
      </w:r>
    </w:p>
    <w:p w14:paraId="1A8F54A2" w14:textId="77777777" w:rsidR="00204E24" w:rsidRDefault="00204E24">
      <w:pPr>
        <w:pStyle w:val="NormalWeb"/>
        <w:spacing w:after="240" w:afterAutospacing="0"/>
        <w:rPr>
          <w:lang w:val=""/>
        </w:rPr>
      </w:pPr>
    </w:p>
    <w:p w14:paraId="07AE98B5" w14:textId="77777777" w:rsidR="00204E24" w:rsidRDefault="005D06B7">
      <w:pPr>
        <w:pStyle w:val="Heading3"/>
        <w:rPr>
          <w:rFonts w:eastAsia="Times New Roman" w:cs="Times New Roman"/>
          <w:lang w:val=""/>
        </w:rPr>
      </w:pPr>
      <w:r>
        <w:rPr>
          <w:rFonts w:eastAsia="Times New Roman" w:cs="Times New Roman"/>
          <w:lang w:val=""/>
        </w:rPr>
        <w:lastRenderedPageBreak/>
        <w:t>1) What is your email address?</w:t>
      </w:r>
    </w:p>
    <w:p w14:paraId="502500AA" w14:textId="0ED12F85"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TYPE=\"text\" SIZE=\"40\"&gt;"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6B70C835" wp14:editId="557F46EF">
            <wp:extent cx="4747260" cy="251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7260" cy="251460"/>
                    </a:xfrm>
                    <a:prstGeom prst="rect">
                      <a:avLst/>
                    </a:prstGeom>
                    <a:noFill/>
                    <a:ln>
                      <a:noFill/>
                    </a:ln>
                  </pic:spPr>
                </pic:pic>
              </a:graphicData>
            </a:graphic>
          </wp:inline>
        </w:drawing>
      </w:r>
      <w:r>
        <w:rPr>
          <w:rFonts w:cs="Times New Roman"/>
          <w:lang w:val=""/>
        </w:rPr>
        <w:fldChar w:fldCharType="end"/>
      </w:r>
      <w:r>
        <w:rPr>
          <w:rFonts w:cs="Times New Roman"/>
          <w:lang w:val=""/>
        </w:rPr>
        <w:t xml:space="preserve"> </w:t>
      </w:r>
    </w:p>
    <w:p w14:paraId="36975A57" w14:textId="77777777" w:rsidR="00204E24" w:rsidRDefault="00204E24">
      <w:pPr>
        <w:pStyle w:val="NormalWeb"/>
        <w:spacing w:after="240" w:afterAutospacing="0"/>
        <w:rPr>
          <w:lang w:val=""/>
        </w:rPr>
      </w:pPr>
    </w:p>
    <w:p w14:paraId="67719A9D" w14:textId="77777777" w:rsidR="00204E24" w:rsidRDefault="005D06B7">
      <w:pPr>
        <w:pStyle w:val="Heading3"/>
        <w:rPr>
          <w:rFonts w:eastAsia="Times New Roman" w:cs="Times New Roman"/>
          <w:lang w:val=""/>
        </w:rPr>
      </w:pPr>
      <w:r>
        <w:rPr>
          <w:rFonts w:eastAsia="Times New Roman" w:cs="Times New Roman"/>
          <w:lang w:val=""/>
        </w:rPr>
        <w:t>2) What is your phone number?</w:t>
      </w:r>
    </w:p>
    <w:p w14:paraId="0C455F2A" w14:textId="7546BB40"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TYPE=\"text\" SIZE=\"40\"&gt;"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60BD8B11" wp14:editId="651BC44D">
            <wp:extent cx="4747260" cy="251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7260" cy="251460"/>
                    </a:xfrm>
                    <a:prstGeom prst="rect">
                      <a:avLst/>
                    </a:prstGeom>
                    <a:noFill/>
                    <a:ln>
                      <a:noFill/>
                    </a:ln>
                  </pic:spPr>
                </pic:pic>
              </a:graphicData>
            </a:graphic>
          </wp:inline>
        </w:drawing>
      </w:r>
      <w:r>
        <w:rPr>
          <w:rFonts w:cs="Times New Roman"/>
          <w:lang w:val=""/>
        </w:rPr>
        <w:fldChar w:fldCharType="end"/>
      </w:r>
      <w:r>
        <w:rPr>
          <w:rFonts w:cs="Times New Roman"/>
          <w:lang w:val=""/>
        </w:rPr>
        <w:t xml:space="preserve"> </w:t>
      </w:r>
    </w:p>
    <w:p w14:paraId="5C6097D6" w14:textId="77777777" w:rsidR="00204E24" w:rsidRDefault="00204E24">
      <w:pPr>
        <w:pStyle w:val="NormalWeb"/>
        <w:spacing w:after="240" w:afterAutospacing="0"/>
        <w:rPr>
          <w:lang w:val=""/>
        </w:rPr>
      </w:pPr>
    </w:p>
    <w:p w14:paraId="00ADD4D2" w14:textId="77777777" w:rsidR="00204E24" w:rsidRDefault="005D06B7">
      <w:pPr>
        <w:pStyle w:val="Heading3"/>
        <w:rPr>
          <w:rFonts w:eastAsia="Times New Roman" w:cs="Times New Roman"/>
          <w:lang w:val=""/>
        </w:rPr>
      </w:pPr>
      <w:r>
        <w:rPr>
          <w:rFonts w:eastAsia="Times New Roman" w:cs="Times New Roman"/>
          <w:lang w:val=""/>
        </w:rPr>
        <w:t>3) What is your fax number?</w:t>
      </w:r>
    </w:p>
    <w:p w14:paraId="27CA3B3B" w14:textId="237E7FD2"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TYPE=\"text\" SIZE=\"40\"&gt;"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628D0814" wp14:editId="075D5B26">
            <wp:extent cx="4747260" cy="251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7260" cy="251460"/>
                    </a:xfrm>
                    <a:prstGeom prst="rect">
                      <a:avLst/>
                    </a:prstGeom>
                    <a:noFill/>
                    <a:ln>
                      <a:noFill/>
                    </a:ln>
                  </pic:spPr>
                </pic:pic>
              </a:graphicData>
            </a:graphic>
          </wp:inline>
        </w:drawing>
      </w:r>
      <w:r>
        <w:rPr>
          <w:rFonts w:cs="Times New Roman"/>
          <w:lang w:val=""/>
        </w:rPr>
        <w:fldChar w:fldCharType="end"/>
      </w:r>
      <w:r>
        <w:rPr>
          <w:rFonts w:cs="Times New Roman"/>
          <w:lang w:val=""/>
        </w:rPr>
        <w:t xml:space="preserve"> </w:t>
      </w:r>
    </w:p>
    <w:p w14:paraId="144F1018" w14:textId="77777777" w:rsidR="00204E24" w:rsidRDefault="00204E24">
      <w:pPr>
        <w:pStyle w:val="NormalWeb"/>
        <w:spacing w:after="240" w:afterAutospacing="0"/>
        <w:rPr>
          <w:lang w:val=""/>
        </w:rPr>
      </w:pPr>
    </w:p>
    <w:p w14:paraId="3829168A" w14:textId="77777777" w:rsidR="00204E24" w:rsidRDefault="005D06B7">
      <w:pPr>
        <w:pStyle w:val="Heading3"/>
        <w:rPr>
          <w:rFonts w:eastAsia="Times New Roman" w:cs="Times New Roman"/>
          <w:lang w:val=""/>
        </w:rPr>
      </w:pPr>
      <w:r>
        <w:rPr>
          <w:rFonts w:eastAsia="Times New Roman" w:cs="Times New Roman"/>
          <w:lang w:val=""/>
        </w:rPr>
        <w:t>4) What is your postal address? This will be used to send your accuracy score to you, if requested. You do not have to provide this now and may wait until you request your score to provide this information.</w:t>
      </w:r>
    </w:p>
    <w:p w14:paraId="1B52759A" w14:textId="5B2D2613"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"&lt;TEXTAREA ROWS=\"7\" COLS=\"40\"&gt;&lt;/TEXTAREA&gt;"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577BDF99" wp14:editId="0D96544F">
            <wp:extent cx="4937760" cy="1242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7760" cy="1242060"/>
                    </a:xfrm>
                    <a:prstGeom prst="rect">
                      <a:avLst/>
                    </a:prstGeom>
                    <a:noFill/>
                    <a:ln>
                      <a:noFill/>
                    </a:ln>
                  </pic:spPr>
                </pic:pic>
              </a:graphicData>
            </a:graphic>
          </wp:inline>
        </w:drawing>
      </w:r>
      <w:r>
        <w:rPr>
          <w:rFonts w:cs="Times New Roman"/>
          <w:lang w:val=""/>
        </w:rPr>
        <w:fldChar w:fldCharType="end"/>
      </w:r>
      <w:r>
        <w:rPr>
          <w:rFonts w:cs="Times New Roman"/>
          <w:lang w:val=""/>
        </w:rPr>
        <w:t xml:space="preserve"> </w:t>
      </w:r>
    </w:p>
    <w:p w14:paraId="45765F6D" w14:textId="77777777" w:rsidR="00204E24" w:rsidRDefault="00204E24">
      <w:pPr>
        <w:pStyle w:val="NormalWeb"/>
        <w:spacing w:after="240" w:afterAutospacing="0"/>
        <w:rPr>
          <w:lang w:val=""/>
        </w:rPr>
      </w:pPr>
    </w:p>
    <w:p w14:paraId="6937A133" w14:textId="77777777" w:rsidR="00204E24" w:rsidRDefault="005F2065">
      <w:pPr>
        <w:rPr>
          <w:rFonts w:eastAsia="Times New Roman" w:cs="Times New Roman"/>
          <w:lang w:val=""/>
        </w:rPr>
      </w:pPr>
      <w:r>
        <w:rPr>
          <w:rFonts w:eastAsia="Times New Roman" w:cs="Times New Roman"/>
          <w:lang w:val=""/>
        </w:rPr>
        <w:pict w14:anchorId="463DE5D8">
          <v:rect id="_x0000_i1031" style="width:0;height:1.5pt" o:hralign="center" o:hrstd="t" o:hr="t" fillcolor="#aaa" stroked="f"/>
        </w:pict>
      </w:r>
    </w:p>
    <w:p w14:paraId="1630221B" w14:textId="77777777" w:rsidR="00204E24" w:rsidRDefault="005D06B7">
      <w:pPr>
        <w:pStyle w:val="Heading2"/>
        <w:rPr>
          <w:rFonts w:eastAsia="Times New Roman" w:cs="Times New Roman"/>
          <w:lang w:val=""/>
        </w:rPr>
      </w:pPr>
      <w:r>
        <w:rPr>
          <w:rFonts w:eastAsia="Times New Roman" w:cs="Times New Roman"/>
          <w:lang w:val=""/>
        </w:rPr>
        <w:t>Screening Questions</w:t>
      </w:r>
    </w:p>
    <w:p w14:paraId="4F9933F5" w14:textId="77777777" w:rsidR="00204E24" w:rsidRDefault="005D06B7">
      <w:pPr>
        <w:pStyle w:val="Heading3"/>
        <w:rPr>
          <w:rFonts w:eastAsia="Times New Roman" w:cs="Times New Roman"/>
          <w:lang w:val=""/>
        </w:rPr>
      </w:pPr>
      <w:r>
        <w:rPr>
          <w:rFonts w:eastAsia="Times New Roman" w:cs="Times New Roman"/>
          <w:lang w:val=""/>
        </w:rPr>
        <w:t>OMB Control No. 0693-0043</w:t>
      </w:r>
      <w:r>
        <w:rPr>
          <w:rFonts w:eastAsia="Times New Roman" w:cs="Times New Roman"/>
          <w:lang w:val=""/>
        </w:rPr>
        <w:br/>
        <w:t>Expiration Date 12-31-2018</w:t>
      </w:r>
    </w:p>
    <w:p w14:paraId="436B2927" w14:textId="77777777" w:rsidR="00204E24" w:rsidRDefault="00204E24">
      <w:pPr>
        <w:pStyle w:val="normaltext"/>
        <w:rPr>
          <w:rFonts w:cs="Times New Roman"/>
          <w:lang w:val=""/>
        </w:rPr>
      </w:pPr>
    </w:p>
    <w:p w14:paraId="01168D45" w14:textId="77777777" w:rsidR="005D06B7" w:rsidRDefault="005D06B7">
      <w:pPr>
        <w:pStyle w:val="normaltext"/>
        <w:rPr>
          <w:rFonts w:cs="Times New Roman"/>
          <w:lang w:val=""/>
        </w:rPr>
      </w:pPr>
    </w:p>
    <w:p w14:paraId="59364A36" w14:textId="77777777" w:rsidR="005D06B7" w:rsidRDefault="005D06B7">
      <w:pPr>
        <w:pStyle w:val="normaltext"/>
        <w:rPr>
          <w:rFonts w:cs="Times New Roman"/>
          <w:lang w:val=""/>
        </w:rPr>
      </w:pPr>
    </w:p>
    <w:p w14:paraId="12C9D1AA" w14:textId="77777777" w:rsidR="00204E24" w:rsidRDefault="005D06B7">
      <w:pPr>
        <w:pStyle w:val="Heading4"/>
        <w:rPr>
          <w:rFonts w:eastAsia="Times New Roman" w:cs="Times New Roman"/>
          <w:lang w:val=""/>
        </w:rPr>
      </w:pPr>
      <w:r>
        <w:rPr>
          <w:rFonts w:eastAsia="Times New Roman" w:cs="Times New Roman"/>
          <w:lang w:val=""/>
        </w:rPr>
        <w:lastRenderedPageBreak/>
        <w:t>5) Do you have any training in any forensic domain?</w:t>
      </w:r>
    </w:p>
    <w:p w14:paraId="637D0FBE" w14:textId="16396198"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4FA77393" wp14:editId="5E379AC5">
            <wp:extent cx="205740" cy="2057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4FD1D393" w14:textId="4293D8E0"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66099BA7" wp14:editId="37DD5F0A">
            <wp:extent cx="205740" cy="2057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3FAE894A" w14:textId="77777777" w:rsidR="00204E24" w:rsidRDefault="00204E24">
      <w:pPr>
        <w:pStyle w:val="NormalWeb"/>
        <w:spacing w:after="240" w:afterAutospacing="0"/>
        <w:rPr>
          <w:lang w:val=""/>
        </w:rPr>
      </w:pPr>
    </w:p>
    <w:p w14:paraId="25D5C263" w14:textId="77777777" w:rsidR="00204E24" w:rsidRDefault="005D06B7">
      <w:pPr>
        <w:pStyle w:val="Heading4"/>
        <w:rPr>
          <w:rFonts w:eastAsia="Times New Roman" w:cs="Times New Roman"/>
          <w:lang w:val=""/>
        </w:rPr>
      </w:pPr>
      <w:r>
        <w:rPr>
          <w:rFonts w:eastAsia="Times New Roman" w:cs="Times New Roman"/>
          <w:lang w:val=""/>
        </w:rPr>
        <w:t>6) Have you ever performed comparisons in any forensic domain?</w:t>
      </w:r>
    </w:p>
    <w:p w14:paraId="148F1607" w14:textId="755FDADE"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19A539ED" wp14:editId="3F2479C2">
            <wp:extent cx="205740" cy="2057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504CB7A6" w14:textId="49572112"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72ABEDEB" wp14:editId="5F4DDE54">
            <wp:extent cx="205740" cy="2057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2A2E427C" w14:textId="77777777" w:rsidR="00204E24" w:rsidRDefault="00204E24">
      <w:pPr>
        <w:pStyle w:val="NormalWeb"/>
        <w:spacing w:after="240" w:afterAutospacing="0"/>
        <w:rPr>
          <w:lang w:val=""/>
        </w:rPr>
      </w:pPr>
    </w:p>
    <w:p w14:paraId="4BB94718" w14:textId="77777777" w:rsidR="00204E24" w:rsidRDefault="005D06B7">
      <w:pPr>
        <w:pStyle w:val="Heading4"/>
        <w:rPr>
          <w:rFonts w:eastAsia="Times New Roman" w:cs="Times New Roman"/>
          <w:lang w:val=""/>
        </w:rPr>
      </w:pPr>
      <w:r>
        <w:rPr>
          <w:rFonts w:eastAsia="Times New Roman" w:cs="Times New Roman"/>
          <w:lang w:val=""/>
        </w:rPr>
        <w:t>7) Do you perform forensic facial comparisons as part of your current job or as part of a former job?</w:t>
      </w:r>
    </w:p>
    <w:p w14:paraId="1DE93877" w14:textId="58BF8ED4"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48D352BF" wp14:editId="6466D9D4">
            <wp:extent cx="205740" cy="2057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1727F16B" w14:textId="25891A3E"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6E1A4552" wp14:editId="7C09F857">
            <wp:extent cx="205740" cy="205740"/>
            <wp:effectExtent l="0" t="0" r="381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72655495" w14:textId="77777777" w:rsidR="00204E24" w:rsidRDefault="00204E24">
      <w:pPr>
        <w:pStyle w:val="NormalWeb"/>
        <w:spacing w:after="240" w:afterAutospacing="0"/>
        <w:rPr>
          <w:lang w:val=""/>
        </w:rPr>
      </w:pPr>
    </w:p>
    <w:p w14:paraId="346AD99B" w14:textId="77777777" w:rsidR="00204E24" w:rsidRDefault="005D06B7">
      <w:pPr>
        <w:pStyle w:val="Heading4"/>
        <w:rPr>
          <w:rFonts w:eastAsia="Times New Roman" w:cs="Times New Roman"/>
          <w:lang w:val=""/>
        </w:rPr>
      </w:pPr>
      <w:r>
        <w:rPr>
          <w:rFonts w:eastAsia="Times New Roman" w:cs="Times New Roman"/>
          <w:lang w:val=""/>
        </w:rPr>
        <w:t>8) Do you perform forensic fingerprint comparisons as part of your current job or as part of a former job?</w:t>
      </w:r>
    </w:p>
    <w:p w14:paraId="022AE45B" w14:textId="448C38E7"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00E25620" wp14:editId="284D9CFC">
            <wp:extent cx="205740" cy="205740"/>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428730C1" w14:textId="46C65AEC"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060EBC81" wp14:editId="530A21FA">
            <wp:extent cx="205740" cy="2057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576630B5" w14:textId="77777777" w:rsidR="00204E24" w:rsidRDefault="00204E24">
      <w:pPr>
        <w:pStyle w:val="NormalWeb"/>
        <w:spacing w:after="240" w:afterAutospacing="0"/>
        <w:rPr>
          <w:lang w:val=""/>
        </w:rPr>
      </w:pPr>
    </w:p>
    <w:p w14:paraId="0667835F" w14:textId="77777777" w:rsidR="00204E24" w:rsidRDefault="005D06B7">
      <w:pPr>
        <w:pStyle w:val="Heading4"/>
        <w:rPr>
          <w:rFonts w:eastAsia="Times New Roman" w:cs="Times New Roman"/>
          <w:lang w:val=""/>
        </w:rPr>
      </w:pPr>
      <w:r>
        <w:rPr>
          <w:rFonts w:eastAsia="Times New Roman" w:cs="Times New Roman"/>
          <w:lang w:val=""/>
        </w:rPr>
        <w:t>9) Have you attended facial forensics meetings, such as Facial Identification Scientific Working Group (FISWG), the Organization of Scientific Area Committees (OSAC) subcommittee on facial identification, or the European Network of Forensic Sciences Institutes (ENFSI)?</w:t>
      </w:r>
    </w:p>
    <w:p w14:paraId="4C279167" w14:textId="54E191A6"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7E626126" wp14:editId="31D85FD7">
            <wp:extent cx="205740" cy="20574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2501F79C" w14:textId="64E6126E"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1F35F4A9" wp14:editId="58CA532F">
            <wp:extent cx="205740" cy="20574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5784D152" w14:textId="77777777" w:rsidR="00204E24" w:rsidRDefault="00204E24">
      <w:pPr>
        <w:pStyle w:val="NormalWeb"/>
        <w:spacing w:after="240" w:afterAutospacing="0"/>
        <w:rPr>
          <w:lang w:val=""/>
        </w:rPr>
      </w:pPr>
    </w:p>
    <w:p w14:paraId="1D5F12BB" w14:textId="77777777" w:rsidR="005D06B7" w:rsidRDefault="005D06B7">
      <w:pPr>
        <w:pStyle w:val="NormalWeb"/>
        <w:spacing w:after="240" w:afterAutospacing="0"/>
        <w:rPr>
          <w:lang w:val=""/>
        </w:rPr>
      </w:pPr>
    </w:p>
    <w:p w14:paraId="635E3E8A" w14:textId="77777777" w:rsidR="00204E24" w:rsidRDefault="005D06B7">
      <w:pPr>
        <w:pStyle w:val="Heading4"/>
        <w:rPr>
          <w:rFonts w:eastAsia="Times New Roman" w:cs="Times New Roman"/>
          <w:lang w:val=""/>
        </w:rPr>
      </w:pPr>
      <w:r>
        <w:rPr>
          <w:rFonts w:eastAsia="Times New Roman" w:cs="Times New Roman"/>
          <w:lang w:val=""/>
        </w:rPr>
        <w:lastRenderedPageBreak/>
        <w:t>10) Have you served as a program manager for facial recognition effort?</w:t>
      </w:r>
    </w:p>
    <w:p w14:paraId="31920D39" w14:textId="61AE2C85"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73F7C9BD" wp14:editId="30CA7318">
            <wp:extent cx="205740" cy="205740"/>
            <wp:effectExtent l="0" t="0" r="381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4B121C6C" w14:textId="03D57E94"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04034968" wp14:editId="77AB5B2B">
            <wp:extent cx="205740" cy="2057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10D93779" w14:textId="77777777" w:rsidR="00204E24" w:rsidRDefault="00204E24">
      <w:pPr>
        <w:pStyle w:val="NormalWeb"/>
        <w:spacing w:after="240" w:afterAutospacing="0"/>
        <w:rPr>
          <w:lang w:val=""/>
        </w:rPr>
      </w:pPr>
    </w:p>
    <w:p w14:paraId="7831E76F" w14:textId="77777777" w:rsidR="00204E24" w:rsidRDefault="005D06B7">
      <w:pPr>
        <w:pStyle w:val="Heading4"/>
        <w:rPr>
          <w:rFonts w:eastAsia="Times New Roman" w:cs="Times New Roman"/>
          <w:lang w:val=""/>
        </w:rPr>
      </w:pPr>
      <w:r>
        <w:rPr>
          <w:rFonts w:eastAsia="Times New Roman" w:cs="Times New Roman"/>
          <w:lang w:val=""/>
        </w:rPr>
        <w:t>11) Do you perform facial recognition research? This could be work on algorithms, automated systems, or human processing capabilities.</w:t>
      </w:r>
    </w:p>
    <w:p w14:paraId="2D887C4B" w14:textId="2654AB95"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0D23C412" wp14:editId="55D6A3BF">
            <wp:extent cx="205740" cy="205740"/>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68152388" w14:textId="74E8FBC6"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30259D3D" wp14:editId="65512443">
            <wp:extent cx="205740" cy="205740"/>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0E0113E4" w14:textId="77777777" w:rsidR="00204E24" w:rsidRDefault="00204E24">
      <w:pPr>
        <w:pStyle w:val="NormalWeb"/>
        <w:spacing w:after="240" w:afterAutospacing="0"/>
        <w:rPr>
          <w:lang w:val=""/>
        </w:rPr>
      </w:pPr>
    </w:p>
    <w:p w14:paraId="5A64D27D" w14:textId="77777777" w:rsidR="00204E24" w:rsidRDefault="005D06B7">
      <w:pPr>
        <w:pStyle w:val="Heading4"/>
        <w:rPr>
          <w:rFonts w:eastAsia="Times New Roman" w:cs="Times New Roman"/>
          <w:lang w:val=""/>
        </w:rPr>
      </w:pPr>
      <w:r>
        <w:rPr>
          <w:rFonts w:eastAsia="Times New Roman" w:cs="Times New Roman"/>
          <w:lang w:val=""/>
        </w:rPr>
        <w:t>12) Do you address policy regarding facial recognition?</w:t>
      </w:r>
    </w:p>
    <w:p w14:paraId="68EBFC3F" w14:textId="059D7304"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2E0DF791" wp14:editId="6B3FB206">
            <wp:extent cx="205740" cy="20574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4038D9DF" w14:textId="138EBFC1"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68DF3750" wp14:editId="11696685">
            <wp:extent cx="205740" cy="2057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600B29CF" w14:textId="77777777" w:rsidR="00204E24" w:rsidRDefault="00204E24">
      <w:pPr>
        <w:pStyle w:val="NormalWeb"/>
        <w:spacing w:after="240" w:afterAutospacing="0"/>
        <w:rPr>
          <w:lang w:val=""/>
        </w:rPr>
      </w:pPr>
    </w:p>
    <w:p w14:paraId="274FD653" w14:textId="77777777" w:rsidR="00204E24" w:rsidRDefault="005D06B7">
      <w:pPr>
        <w:pStyle w:val="Heading4"/>
        <w:rPr>
          <w:rFonts w:eastAsia="Times New Roman" w:cs="Times New Roman"/>
          <w:lang w:val=""/>
        </w:rPr>
      </w:pPr>
      <w:r>
        <w:rPr>
          <w:rFonts w:eastAsia="Times New Roman" w:cs="Times New Roman"/>
          <w:lang w:val=""/>
        </w:rPr>
        <w:t>13) Have you been identified as a super-recognizer by at least one of the following ways: taken a test establishing you as super-recognizer or been employed to use your skills as a super-recognizer?</w:t>
      </w:r>
    </w:p>
    <w:p w14:paraId="3CDDE5C0" w14:textId="19CF441F"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5659D665" wp14:editId="64BF4BE4">
            <wp:extent cx="205740" cy="205740"/>
            <wp:effectExtent l="0" t="0" r="381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Yes</w:t>
      </w:r>
    </w:p>
    <w:p w14:paraId="27C3C80D" w14:textId="5F61B081" w:rsidR="00204E24" w:rsidRDefault="005D06B7">
      <w:pPr>
        <w:pStyle w:val="normaltext"/>
        <w:rPr>
          <w:rFonts w:cs="Times New Roman"/>
          <w:lang w:val=""/>
        </w:rPr>
      </w:pPr>
      <w:r>
        <w:rPr>
          <w:rFonts w:cs="Times New Roman"/>
          <w:lang w:val=""/>
        </w:rPr>
        <w:fldChar w:fldCharType="begin"/>
      </w:r>
      <w:r>
        <w:rPr>
          <w:rFonts w:cs="Times New Roman"/>
          <w:lang w:val=""/>
        </w:rPr>
        <w:instrText xml:space="preserve"> </w:instrText>
      </w:r>
      <w:r>
        <w:rPr>
          <w:rFonts w:cs="Times New Roman"/>
          <w:lang w:val=""/>
        </w:rPr>
        <w:fldChar w:fldCharType="begin"/>
      </w:r>
      <w:r>
        <w:rPr>
          <w:rFonts w:cs="Times New Roman"/>
          <w:lang w:val=""/>
        </w:rPr>
        <w:instrText xml:space="preserve"> PRIVATE "&lt;INPUT TYPE=\"radio\"&gt;" </w:instrText>
      </w:r>
      <w:r>
        <w:rPr>
          <w:rFonts w:cs="Times New Roman"/>
          <w:lang w:val=""/>
        </w:rPr>
        <w:fldChar w:fldCharType="end"/>
      </w:r>
      <w:r>
        <w:rPr>
          <w:rFonts w:cs="Times New Roman"/>
          <w:lang w:val=""/>
        </w:rPr>
        <w:instrText xml:space="preserve">MACROBUTTON HTMLDirect </w:instrText>
      </w:r>
      <w:r w:rsidR="005F2065">
        <w:rPr>
          <w:noProof/>
        </w:rPr>
        <w:drawing>
          <wp:inline distT="0" distB="0" distL="0" distR="0" wp14:anchorId="4F82D4D4" wp14:editId="75AF411B">
            <wp:extent cx="205740" cy="205740"/>
            <wp:effectExtent l="0" t="0" r="381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cs="Times New Roman"/>
          <w:lang w:val=""/>
        </w:rPr>
        <w:fldChar w:fldCharType="end"/>
      </w:r>
      <w:r>
        <w:rPr>
          <w:rFonts w:cs="Times New Roman"/>
          <w:lang w:val=""/>
        </w:rPr>
        <w:t xml:space="preserve"> No</w:t>
      </w:r>
    </w:p>
    <w:p w14:paraId="1CDE5146" w14:textId="77777777" w:rsidR="00204E24" w:rsidRDefault="00204E24">
      <w:pPr>
        <w:pStyle w:val="NormalWeb"/>
        <w:spacing w:after="240" w:afterAutospacing="0"/>
        <w:rPr>
          <w:lang w:val=""/>
        </w:rPr>
      </w:pPr>
    </w:p>
    <w:p w14:paraId="17E0A6E6" w14:textId="77777777" w:rsidR="00204E24" w:rsidRDefault="005F2065">
      <w:pPr>
        <w:rPr>
          <w:rFonts w:eastAsia="Times New Roman" w:cs="Times New Roman"/>
          <w:lang w:val=""/>
        </w:rPr>
      </w:pPr>
      <w:r>
        <w:rPr>
          <w:rFonts w:eastAsia="Times New Roman" w:cs="Times New Roman"/>
          <w:lang w:val=""/>
        </w:rPr>
        <w:pict w14:anchorId="692BB7AF">
          <v:rect id="_x0000_i1050" style="width:0;height:1.5pt" o:hralign="center" o:hrstd="t" o:hr="t" fillcolor="#aaa" stroked="f"/>
        </w:pict>
      </w:r>
    </w:p>
    <w:p w14:paraId="206F8F70" w14:textId="77777777" w:rsidR="00204E24" w:rsidRDefault="005D06B7">
      <w:pPr>
        <w:pStyle w:val="Heading2"/>
        <w:rPr>
          <w:rFonts w:eastAsia="Times New Roman" w:cs="Times New Roman"/>
          <w:lang w:val=""/>
        </w:rPr>
      </w:pPr>
      <w:r>
        <w:rPr>
          <w:rFonts w:eastAsia="Times New Roman" w:cs="Times New Roman"/>
          <w:lang w:val=""/>
        </w:rPr>
        <w:t>Thank You!</w:t>
      </w:r>
    </w:p>
    <w:p w14:paraId="72DE72E8" w14:textId="77777777" w:rsidR="00204E24" w:rsidRDefault="005D06B7">
      <w:pPr>
        <w:pStyle w:val="Heading3"/>
        <w:rPr>
          <w:rFonts w:eastAsia="Times New Roman" w:cs="Times New Roman"/>
          <w:lang w:val=""/>
        </w:rPr>
      </w:pPr>
      <w:r>
        <w:rPr>
          <w:rFonts w:eastAsia="Times New Roman" w:cs="Times New Roman"/>
          <w:lang w:val=""/>
        </w:rPr>
        <w:t>OMB Control No. 0693-0043</w:t>
      </w:r>
      <w:r>
        <w:rPr>
          <w:rFonts w:eastAsia="Times New Roman" w:cs="Times New Roman"/>
          <w:lang w:val=""/>
        </w:rPr>
        <w:br/>
        <w:t>​Expiration Date 12-31-2018</w:t>
      </w:r>
    </w:p>
    <w:p w14:paraId="5AEB2976" w14:textId="77777777" w:rsidR="00204E24" w:rsidRDefault="005D06B7">
      <w:pPr>
        <w:pStyle w:val="Heading3"/>
        <w:rPr>
          <w:rFonts w:eastAsia="Times New Roman" w:cs="Times New Roman"/>
          <w:lang w:val=""/>
        </w:rPr>
      </w:pPr>
      <w:r>
        <w:rPr>
          <w:rFonts w:eastAsia="Times New Roman" w:cs="Times New Roman"/>
          <w:lang w:val=""/>
        </w:rPr>
        <w:t>Thank you for taking our survey. Your response is very important to us.</w:t>
      </w:r>
    </w:p>
    <w:p w14:paraId="0AA28563" w14:textId="77777777" w:rsidR="00204E24" w:rsidRDefault="005F2065">
      <w:pPr>
        <w:rPr>
          <w:rFonts w:eastAsia="Times New Roman" w:cs="Times New Roman"/>
          <w:lang w:val=""/>
        </w:rPr>
      </w:pPr>
      <w:r>
        <w:rPr>
          <w:rFonts w:eastAsia="Times New Roman" w:cs="Times New Roman"/>
          <w:lang w:val=""/>
        </w:rPr>
        <w:pict w14:anchorId="4D329947">
          <v:rect id="_x0000_i1051" style="width:0;height:1.5pt" o:hralign="center" o:hrstd="t" o:hr="t" fillcolor="#aaa" stroked="f"/>
        </w:pict>
      </w:r>
    </w:p>
    <w:sectPr w:rsidR="00204E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E4"/>
    <w:rsid w:val="00204E24"/>
    <w:rsid w:val="005D06B7"/>
    <w:rsid w:val="005F2065"/>
    <w:rsid w:val="0085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ocId w14:val="0EA29A40"/>
  <w14:defaultImageDpi w14:val="300"/>
  <w15:docId w15:val="{4A9671CA-FF37-4C76-B694-FA024517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ascii="Times" w:eastAsiaTheme="minorEastAsia" w:hAnsi="Times" w:cstheme="minorBidi"/>
      <w:sz w:val="24"/>
      <w:szCs w:val="24"/>
    </w:rPr>
  </w:style>
  <w:style w:type="table" w:customStyle="1" w:styleId="Tabelacomgrade">
    <w:name w:val="Tabela com grade"/>
    <w:basedOn w:val="TableNormal"/>
    <w:rPr>
      <w:sz w:val="24"/>
      <w:szCs w:val="24"/>
    </w:rPr>
    <w:tblPr>
      <w:tblCellMar>
        <w:left w:w="0" w:type="dxa"/>
        <w:right w:w="0" w:type="dxa"/>
      </w:tblCellMar>
    </w:tblPr>
  </w:style>
  <w:style w:type="table" w:customStyle="1" w:styleId="Tabelasemgrade">
    <w:name w:val="Tabela sem grade"/>
    <w:basedOn w:val="TableNormal"/>
    <w:rPr>
      <w:sz w:val="24"/>
      <w:szCs w:val="24"/>
    </w:rPr>
    <w:tblPr>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hyperlink" Target="mailto:jonathon.phillips@nist.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Yates</dc:creator>
  <cp:keywords/>
  <dc:description/>
  <cp:lastModifiedBy>Yonder, Darla (Fed)</cp:lastModifiedBy>
  <cp:revision>2</cp:revision>
  <dcterms:created xsi:type="dcterms:W3CDTF">2016-09-21T13:14:00Z</dcterms:created>
  <dcterms:modified xsi:type="dcterms:W3CDTF">2016-09-21T13:14:00Z</dcterms:modified>
</cp:coreProperties>
</file>