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79EFAB" w14:textId="793B757D" w:rsidR="00024C6E" w:rsidRDefault="00024C6E" w:rsidP="00024C6E">
      <w:pPr>
        <w:suppressAutoHyphens/>
        <w:jc w:val="right"/>
        <w:rPr>
          <w:rFonts w:ascii="Times New Roman" w:hAnsi="Times New Roman"/>
          <w:b/>
          <w:sz w:val="22"/>
        </w:rPr>
      </w:pPr>
      <w:r>
        <w:rPr>
          <w:rFonts w:ascii="Times New Roman" w:hAnsi="Times New Roman"/>
          <w:b/>
          <w:sz w:val="22"/>
        </w:rPr>
        <w:t>OMB Control No. 3060-XXX</w:t>
      </w:r>
      <w:r w:rsidR="00BB3598">
        <w:rPr>
          <w:rFonts w:ascii="Times New Roman" w:hAnsi="Times New Roman"/>
          <w:b/>
          <w:sz w:val="22"/>
        </w:rPr>
        <w:t>X</w:t>
      </w:r>
      <w:bookmarkStart w:id="0" w:name="_GoBack"/>
      <w:bookmarkEnd w:id="0"/>
    </w:p>
    <w:p w14:paraId="6C79EFAC" w14:textId="0004C38B" w:rsidR="00024C6E" w:rsidRPr="00024C6E" w:rsidRDefault="00977D38" w:rsidP="00024C6E">
      <w:pPr>
        <w:suppressAutoHyphens/>
        <w:jc w:val="right"/>
        <w:rPr>
          <w:rFonts w:ascii="Times New Roman" w:hAnsi="Times New Roman"/>
          <w:sz w:val="22"/>
        </w:rPr>
      </w:pPr>
      <w:r>
        <w:rPr>
          <w:rFonts w:ascii="Times New Roman" w:hAnsi="Times New Roman"/>
          <w:sz w:val="22"/>
        </w:rPr>
        <w:t>September</w:t>
      </w:r>
      <w:r w:rsidR="00024C6E">
        <w:rPr>
          <w:rFonts w:ascii="Times New Roman" w:hAnsi="Times New Roman"/>
          <w:sz w:val="22"/>
        </w:rPr>
        <w:t xml:space="preserve"> 2015</w:t>
      </w:r>
    </w:p>
    <w:p w14:paraId="6C79EFAD" w14:textId="77777777" w:rsidR="00024C6E" w:rsidRDefault="00024C6E" w:rsidP="00C477B3">
      <w:pPr>
        <w:suppressAutoHyphens/>
        <w:jc w:val="center"/>
        <w:rPr>
          <w:rFonts w:ascii="Times New Roman" w:hAnsi="Times New Roman"/>
          <w:b/>
          <w:sz w:val="22"/>
        </w:rPr>
      </w:pPr>
    </w:p>
    <w:p w14:paraId="6C79EFAE" w14:textId="77777777" w:rsidR="00C477B3" w:rsidRDefault="00C477B3" w:rsidP="00C477B3">
      <w:pPr>
        <w:suppressAutoHyphens/>
        <w:jc w:val="center"/>
        <w:rPr>
          <w:rFonts w:ascii="Times New Roman" w:hAnsi="Times New Roman"/>
          <w:b/>
          <w:sz w:val="22"/>
        </w:rPr>
      </w:pPr>
      <w:r>
        <w:rPr>
          <w:rFonts w:ascii="Times New Roman" w:hAnsi="Times New Roman"/>
          <w:b/>
          <w:sz w:val="22"/>
        </w:rPr>
        <w:t>Supporting Statement</w:t>
      </w:r>
    </w:p>
    <w:p w14:paraId="6C79EFAF" w14:textId="77777777" w:rsidR="00024C6E" w:rsidRDefault="00024C6E" w:rsidP="00C477B3">
      <w:pPr>
        <w:suppressAutoHyphens/>
        <w:jc w:val="center"/>
        <w:rPr>
          <w:rFonts w:ascii="Times New Roman" w:hAnsi="Times New Roman"/>
          <w:b/>
          <w:sz w:val="22"/>
        </w:rPr>
      </w:pPr>
    </w:p>
    <w:p w14:paraId="6C79EFB0" w14:textId="77777777" w:rsidR="00024C6E" w:rsidRPr="00157A01" w:rsidRDefault="00024C6E" w:rsidP="00C477B3">
      <w:pPr>
        <w:suppressAutoHyphens/>
        <w:jc w:val="center"/>
        <w:rPr>
          <w:rFonts w:ascii="Times New Roman" w:hAnsi="Times New Roman"/>
          <w:b/>
          <w:sz w:val="22"/>
          <w:u w:val="single"/>
        </w:rPr>
      </w:pPr>
      <w:r w:rsidRPr="00157A01">
        <w:rPr>
          <w:rFonts w:ascii="Times New Roman" w:hAnsi="Times New Roman"/>
          <w:b/>
          <w:sz w:val="22"/>
          <w:u w:val="single"/>
        </w:rPr>
        <w:t xml:space="preserve">Sections 96.17; 96.21; 96.23; 96.33; </w:t>
      </w:r>
      <w:r w:rsidR="00D95310" w:rsidRPr="00157A01">
        <w:rPr>
          <w:rFonts w:ascii="Times New Roman" w:hAnsi="Times New Roman"/>
          <w:b/>
          <w:sz w:val="22"/>
          <w:u w:val="single"/>
        </w:rPr>
        <w:t xml:space="preserve">96.35; </w:t>
      </w:r>
      <w:r w:rsidRPr="00157A01">
        <w:rPr>
          <w:rFonts w:ascii="Times New Roman" w:hAnsi="Times New Roman"/>
          <w:b/>
          <w:sz w:val="22"/>
          <w:u w:val="single"/>
        </w:rPr>
        <w:t>96.39; 96.41; 96.43; 96.45; 96.51; 96.57; 96.59; 96.61; 96.63; 96.67</w:t>
      </w:r>
    </w:p>
    <w:p w14:paraId="6C79EFB1" w14:textId="77777777" w:rsidR="00024C6E" w:rsidRPr="00157A01" w:rsidRDefault="00024C6E" w:rsidP="00C477B3">
      <w:pPr>
        <w:suppressAutoHyphens/>
        <w:jc w:val="center"/>
        <w:rPr>
          <w:rFonts w:ascii="Times New Roman" w:hAnsi="Times New Roman"/>
          <w:b/>
          <w:sz w:val="22"/>
          <w:u w:val="single"/>
        </w:rPr>
      </w:pPr>
      <w:r w:rsidRPr="00157A01">
        <w:rPr>
          <w:rFonts w:ascii="Times New Roman" w:hAnsi="Times New Roman"/>
          <w:b/>
          <w:sz w:val="22"/>
          <w:u w:val="single"/>
        </w:rPr>
        <w:t>Commercial Operations in the 3550-3650 MHz Band</w:t>
      </w:r>
    </w:p>
    <w:p w14:paraId="6C79EFB2" w14:textId="77777777" w:rsidR="00C477B3" w:rsidRDefault="00C477B3" w:rsidP="00024C6E">
      <w:pPr>
        <w:pStyle w:val="Heading3"/>
        <w:ind w:left="360" w:hanging="360"/>
        <w:jc w:val="center"/>
        <w:rPr>
          <w:rFonts w:ascii="Times New Roman" w:hAnsi="Times New Roman"/>
          <w:b/>
          <w:szCs w:val="24"/>
        </w:rPr>
      </w:pPr>
    </w:p>
    <w:p w14:paraId="6C79EFB3" w14:textId="77777777" w:rsidR="00C477B3" w:rsidRPr="007C12DD" w:rsidRDefault="00C477B3" w:rsidP="00C477B3">
      <w:pPr>
        <w:pStyle w:val="Heading3"/>
        <w:ind w:left="360" w:hanging="360"/>
        <w:rPr>
          <w:rFonts w:ascii="Times New Roman" w:hAnsi="Times New Roman"/>
          <w:b/>
          <w:szCs w:val="24"/>
        </w:rPr>
      </w:pPr>
      <w:r w:rsidRPr="007C12DD">
        <w:rPr>
          <w:rFonts w:ascii="Times New Roman" w:hAnsi="Times New Roman"/>
          <w:b/>
          <w:szCs w:val="24"/>
        </w:rPr>
        <w:t>A.</w:t>
      </w:r>
      <w:r w:rsidRPr="007C12DD">
        <w:rPr>
          <w:rFonts w:ascii="Times New Roman" w:hAnsi="Times New Roman"/>
          <w:b/>
          <w:szCs w:val="24"/>
        </w:rPr>
        <w:tab/>
        <w:t>Justification</w:t>
      </w:r>
    </w:p>
    <w:p w14:paraId="6C79EFB4" w14:textId="77777777" w:rsidR="00C477B3" w:rsidRPr="007C12DD" w:rsidRDefault="00C477B3" w:rsidP="00C477B3">
      <w:pPr>
        <w:suppressAutoHyphens/>
        <w:rPr>
          <w:rFonts w:ascii="Times New Roman" w:hAnsi="Times New Roman"/>
          <w:vanish/>
          <w:sz w:val="24"/>
          <w:szCs w:val="24"/>
        </w:rPr>
      </w:pPr>
      <w:r w:rsidRPr="007C12DD">
        <w:rPr>
          <w:rFonts w:ascii="Times New Roman" w:hAnsi="Times New Roman"/>
          <w:b/>
          <w:vanish/>
          <w:sz w:val="24"/>
          <w:szCs w:val="24"/>
        </w:rPr>
        <w:t>Explain the circumstances that make the collection of information necessary.  Identify any legal or administrative requirements that necessitate the collection</w:t>
      </w:r>
      <w:r w:rsidRPr="007C12DD">
        <w:rPr>
          <w:rFonts w:ascii="Times New Roman" w:hAnsi="Times New Roman"/>
          <w:vanish/>
          <w:sz w:val="24"/>
          <w:szCs w:val="24"/>
        </w:rPr>
        <w:t>.</w:t>
      </w:r>
    </w:p>
    <w:p w14:paraId="6C79EFB5" w14:textId="77777777" w:rsidR="00C477B3" w:rsidRPr="007C12DD" w:rsidRDefault="00C477B3" w:rsidP="00C477B3">
      <w:pPr>
        <w:suppressAutoHyphens/>
        <w:rPr>
          <w:rFonts w:ascii="Times New Roman" w:hAnsi="Times New Roman"/>
          <w:sz w:val="24"/>
          <w:szCs w:val="24"/>
        </w:rPr>
      </w:pPr>
    </w:p>
    <w:p w14:paraId="6C79EFB6" w14:textId="77777777" w:rsidR="00C477B3" w:rsidRDefault="00C477B3" w:rsidP="00C477B3">
      <w:pPr>
        <w:suppressAutoHyphens/>
        <w:rPr>
          <w:rFonts w:ascii="Times New Roman" w:hAnsi="Times New Roman"/>
          <w:b/>
          <w:sz w:val="24"/>
          <w:szCs w:val="24"/>
        </w:rPr>
      </w:pPr>
      <w:r w:rsidRPr="00CA6FEF">
        <w:rPr>
          <w:rFonts w:ascii="Times New Roman" w:hAnsi="Times New Roman"/>
          <w:b/>
          <w:sz w:val="24"/>
          <w:szCs w:val="24"/>
        </w:rPr>
        <w:t>1.</w:t>
      </w:r>
      <w:r>
        <w:rPr>
          <w:rFonts w:ascii="Times New Roman" w:hAnsi="Times New Roman"/>
          <w:sz w:val="24"/>
          <w:szCs w:val="24"/>
        </w:rPr>
        <w:t xml:space="preserve"> </w:t>
      </w:r>
      <w:r w:rsidRPr="005C347A">
        <w:rPr>
          <w:rFonts w:ascii="Times New Roman" w:hAnsi="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6C79EFB7" w14:textId="77777777" w:rsidR="00C477B3" w:rsidRDefault="00C477B3" w:rsidP="00C477B3">
      <w:pPr>
        <w:suppressAutoHyphens/>
        <w:rPr>
          <w:rFonts w:ascii="Times New Roman" w:hAnsi="Times New Roman"/>
          <w:b/>
          <w:sz w:val="24"/>
          <w:szCs w:val="24"/>
        </w:rPr>
      </w:pPr>
    </w:p>
    <w:p w14:paraId="6C79EFB8" w14:textId="77777777" w:rsidR="00C477B3" w:rsidRDefault="00C477B3" w:rsidP="00C477B3">
      <w:pPr>
        <w:suppressAutoHyphens/>
        <w:rPr>
          <w:rFonts w:ascii="Times New Roman" w:hAnsi="Times New Roman"/>
          <w:sz w:val="24"/>
          <w:szCs w:val="24"/>
        </w:rPr>
      </w:pPr>
      <w:r w:rsidRPr="00A250AB">
        <w:rPr>
          <w:rFonts w:ascii="Times New Roman" w:hAnsi="Times New Roman"/>
          <w:sz w:val="24"/>
          <w:szCs w:val="24"/>
          <w:shd w:val="clear" w:color="auto" w:fill="FFFFFF"/>
        </w:rPr>
        <w:t xml:space="preserve">On </w:t>
      </w:r>
      <w:r w:rsidR="00A10815">
        <w:rPr>
          <w:rFonts w:ascii="Times New Roman" w:hAnsi="Times New Roman"/>
          <w:sz w:val="24"/>
          <w:szCs w:val="24"/>
          <w:shd w:val="clear" w:color="auto" w:fill="FFFFFF"/>
        </w:rPr>
        <w:t>April 17</w:t>
      </w:r>
      <w:r w:rsidRPr="00A250AB">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2015</w:t>
      </w:r>
      <w:r w:rsidR="00024C6E">
        <w:rPr>
          <w:rFonts w:ascii="Times New Roman" w:hAnsi="Times New Roman"/>
          <w:sz w:val="24"/>
          <w:szCs w:val="24"/>
          <w:shd w:val="clear" w:color="auto" w:fill="FFFFFF"/>
        </w:rPr>
        <w:t>,</w:t>
      </w:r>
      <w:r w:rsidRPr="00A250AB">
        <w:rPr>
          <w:rFonts w:ascii="Times New Roman" w:hAnsi="Times New Roman"/>
          <w:sz w:val="24"/>
          <w:szCs w:val="24"/>
          <w:shd w:val="clear" w:color="auto" w:fill="FFFFFF"/>
        </w:rPr>
        <w:t xml:space="preserve"> the Federal Communications Commission</w:t>
      </w:r>
      <w:r>
        <w:rPr>
          <w:rFonts w:ascii="Times New Roman" w:hAnsi="Times New Roman"/>
          <w:sz w:val="24"/>
          <w:szCs w:val="24"/>
          <w:shd w:val="clear" w:color="auto" w:fill="FFFFFF"/>
        </w:rPr>
        <w:t xml:space="preserve"> (“Commission”</w:t>
      </w:r>
      <w:r w:rsidR="00024C6E">
        <w:rPr>
          <w:rFonts w:ascii="Times New Roman" w:hAnsi="Times New Roman"/>
          <w:sz w:val="24"/>
          <w:szCs w:val="24"/>
          <w:shd w:val="clear" w:color="auto" w:fill="FFFFFF"/>
        </w:rPr>
        <w:t xml:space="preserve"> or “FCC”</w:t>
      </w:r>
      <w:r>
        <w:rPr>
          <w:rFonts w:ascii="Times New Roman" w:hAnsi="Times New Roman"/>
          <w:sz w:val="24"/>
          <w:szCs w:val="24"/>
          <w:shd w:val="clear" w:color="auto" w:fill="FFFFFF"/>
        </w:rPr>
        <w:t>)</w:t>
      </w:r>
      <w:r w:rsidRPr="00A250AB">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adopted a</w:t>
      </w:r>
      <w:r w:rsidRPr="00A250AB">
        <w:rPr>
          <w:rFonts w:ascii="Times New Roman" w:hAnsi="Times New Roman"/>
          <w:sz w:val="24"/>
          <w:szCs w:val="24"/>
          <w:shd w:val="clear" w:color="auto" w:fill="FFFFFF"/>
        </w:rPr>
        <w:t xml:space="preserve"> Report and Order</w:t>
      </w:r>
      <w:r w:rsidR="00FD5751">
        <w:rPr>
          <w:rFonts w:ascii="Times New Roman" w:hAnsi="Times New Roman"/>
          <w:sz w:val="24"/>
          <w:szCs w:val="24"/>
          <w:shd w:val="clear" w:color="auto" w:fill="FFFFFF"/>
        </w:rPr>
        <w:t xml:space="preserve"> </w:t>
      </w:r>
      <w:r w:rsidRPr="00A250AB">
        <w:rPr>
          <w:rFonts w:ascii="Times New Roman" w:hAnsi="Times New Roman"/>
          <w:sz w:val="24"/>
          <w:szCs w:val="24"/>
          <w:shd w:val="clear" w:color="auto" w:fill="FFFFFF"/>
        </w:rPr>
        <w:t xml:space="preserve">and </w:t>
      </w:r>
      <w:r w:rsidR="00FD5751">
        <w:rPr>
          <w:rFonts w:ascii="Times New Roman" w:hAnsi="Times New Roman"/>
          <w:sz w:val="24"/>
          <w:szCs w:val="24"/>
          <w:shd w:val="clear" w:color="auto" w:fill="FFFFFF"/>
        </w:rPr>
        <w:t>Second Further Notice of Proposed Rulemaking</w:t>
      </w:r>
      <w:r w:rsidRPr="00A250AB">
        <w:rPr>
          <w:rFonts w:ascii="Times New Roman" w:hAnsi="Times New Roman"/>
          <w:sz w:val="24"/>
          <w:szCs w:val="24"/>
          <w:shd w:val="clear" w:color="auto" w:fill="FFFFFF"/>
        </w:rPr>
        <w:t>, FCC</w:t>
      </w:r>
      <w:r w:rsidR="00A10815">
        <w:rPr>
          <w:rFonts w:ascii="Times New Roman" w:hAnsi="Times New Roman"/>
          <w:sz w:val="24"/>
          <w:szCs w:val="24"/>
          <w:shd w:val="clear" w:color="auto" w:fill="FFFFFF"/>
        </w:rPr>
        <w:t xml:space="preserve"> 15-47</w:t>
      </w:r>
      <w:r w:rsidRPr="00A250AB">
        <w:rPr>
          <w:rFonts w:ascii="Times New Roman" w:hAnsi="Times New Roman"/>
          <w:sz w:val="24"/>
          <w:szCs w:val="24"/>
          <w:shd w:val="clear" w:color="auto" w:fill="FFFFFF"/>
        </w:rPr>
        <w:t xml:space="preserve">, </w:t>
      </w:r>
      <w:r w:rsidR="00FD5751" w:rsidRPr="00FD5751">
        <w:rPr>
          <w:rFonts w:ascii="Times New Roman" w:hAnsi="Times New Roman"/>
          <w:sz w:val="24"/>
          <w:szCs w:val="24"/>
          <w:shd w:val="clear" w:color="auto" w:fill="FFFFFF"/>
        </w:rPr>
        <w:t>GN Docket No. 12-354</w:t>
      </w:r>
      <w:r w:rsidR="00024C6E">
        <w:rPr>
          <w:rFonts w:ascii="Times New Roman" w:hAnsi="Times New Roman"/>
          <w:sz w:val="24"/>
          <w:szCs w:val="24"/>
          <w:shd w:val="clear" w:color="auto" w:fill="FFFFFF"/>
        </w:rPr>
        <w:t xml:space="preserve"> (</w:t>
      </w:r>
      <w:r w:rsidR="00024C6E" w:rsidRPr="00DB2809">
        <w:rPr>
          <w:rFonts w:ascii="Times New Roman" w:hAnsi="Times New Roman"/>
          <w:i/>
          <w:sz w:val="24"/>
          <w:szCs w:val="24"/>
          <w:shd w:val="clear" w:color="auto" w:fill="FFFFFF"/>
        </w:rPr>
        <w:t>Report and Order</w:t>
      </w:r>
      <w:r w:rsidR="00024C6E">
        <w:rPr>
          <w:rFonts w:ascii="Times New Roman" w:hAnsi="Times New Roman"/>
          <w:sz w:val="24"/>
          <w:szCs w:val="24"/>
          <w:shd w:val="clear" w:color="auto" w:fill="FFFFFF"/>
        </w:rPr>
        <w:t>)</w:t>
      </w:r>
      <w:r w:rsidR="00FD5751">
        <w:rPr>
          <w:rFonts w:ascii="Times New Roman" w:hAnsi="Times New Roman"/>
          <w:sz w:val="24"/>
          <w:szCs w:val="24"/>
          <w:shd w:val="clear" w:color="auto" w:fill="FFFFFF"/>
        </w:rPr>
        <w:t xml:space="preserve"> </w:t>
      </w:r>
      <w:r w:rsidRPr="00A250AB">
        <w:rPr>
          <w:rFonts w:ascii="Times New Roman" w:hAnsi="Times New Roman"/>
          <w:sz w:val="24"/>
          <w:szCs w:val="24"/>
          <w:shd w:val="clear" w:color="auto" w:fill="FFFFFF"/>
        </w:rPr>
        <w:t xml:space="preserve">that </w:t>
      </w:r>
      <w:r w:rsidR="00AF4EA2">
        <w:rPr>
          <w:rFonts w:ascii="Times New Roman" w:hAnsi="Times New Roman"/>
          <w:sz w:val="24"/>
          <w:szCs w:val="24"/>
          <w:shd w:val="clear" w:color="auto" w:fill="FFFFFF"/>
        </w:rPr>
        <w:t>establishes</w:t>
      </w:r>
      <w:r>
        <w:rPr>
          <w:rFonts w:ascii="Times New Roman" w:hAnsi="Times New Roman"/>
          <w:sz w:val="24"/>
          <w:szCs w:val="24"/>
          <w:shd w:val="clear" w:color="auto" w:fill="FFFFFF"/>
        </w:rPr>
        <w:t xml:space="preserve"> rules </w:t>
      </w:r>
      <w:r w:rsidR="00FD5751">
        <w:rPr>
          <w:rFonts w:ascii="Times New Roman" w:hAnsi="Times New Roman"/>
          <w:sz w:val="24"/>
          <w:szCs w:val="24"/>
          <w:shd w:val="clear" w:color="auto" w:fill="FFFFFF"/>
        </w:rPr>
        <w:t>for commercial use of 150 megahertz in the 3550-3700 MHz (3.5 GHz) band and create</w:t>
      </w:r>
      <w:r w:rsidR="00552A7F">
        <w:rPr>
          <w:rFonts w:ascii="Times New Roman" w:hAnsi="Times New Roman"/>
          <w:sz w:val="24"/>
          <w:szCs w:val="24"/>
          <w:shd w:val="clear" w:color="auto" w:fill="FFFFFF"/>
        </w:rPr>
        <w:t>s</w:t>
      </w:r>
      <w:r w:rsidR="00FD5751">
        <w:rPr>
          <w:rFonts w:ascii="Times New Roman" w:hAnsi="Times New Roman"/>
          <w:sz w:val="24"/>
          <w:szCs w:val="24"/>
          <w:shd w:val="clear" w:color="auto" w:fill="FFFFFF"/>
        </w:rPr>
        <w:t xml:space="preserve"> a new Citizens Broadband Radio Service.  </w:t>
      </w:r>
      <w:r>
        <w:rPr>
          <w:rFonts w:ascii="Times New Roman" w:hAnsi="Times New Roman"/>
          <w:sz w:val="24"/>
          <w:szCs w:val="24"/>
          <w:shd w:val="clear" w:color="auto" w:fill="FFFFFF"/>
        </w:rPr>
        <w:t xml:space="preserve">The rules will </w:t>
      </w:r>
      <w:r w:rsidR="002A2FC0">
        <w:rPr>
          <w:rFonts w:ascii="Times New Roman" w:hAnsi="Times New Roman"/>
          <w:sz w:val="24"/>
          <w:szCs w:val="24"/>
          <w:shd w:val="clear" w:color="auto" w:fill="FFFFFF"/>
        </w:rPr>
        <w:t>create</w:t>
      </w:r>
      <w:r w:rsidR="00FD5751">
        <w:rPr>
          <w:rFonts w:ascii="Times New Roman" w:hAnsi="Times New Roman"/>
          <w:sz w:val="24"/>
          <w:szCs w:val="24"/>
          <w:shd w:val="clear" w:color="auto" w:fill="FFFFFF"/>
        </w:rPr>
        <w:t xml:space="preserve"> additional capacity for wireless broadband by adopti</w:t>
      </w:r>
      <w:r w:rsidR="006B7B08">
        <w:rPr>
          <w:rFonts w:ascii="Times New Roman" w:hAnsi="Times New Roman"/>
          <w:sz w:val="24"/>
          <w:szCs w:val="24"/>
          <w:shd w:val="clear" w:color="auto" w:fill="FFFFFF"/>
        </w:rPr>
        <w:t>ng</w:t>
      </w:r>
      <w:r w:rsidR="00FD5751">
        <w:rPr>
          <w:rFonts w:ascii="Times New Roman" w:hAnsi="Times New Roman"/>
          <w:sz w:val="24"/>
          <w:szCs w:val="24"/>
          <w:shd w:val="clear" w:color="auto" w:fill="FFFFFF"/>
        </w:rPr>
        <w:t xml:space="preserve"> a new approach to spectrum management to facilitate more intensive spectrum sharing between commercial and federal users and among multiple tiers of commercial users.</w:t>
      </w:r>
    </w:p>
    <w:p w14:paraId="6C79EFB9" w14:textId="77777777" w:rsidR="00C477B3" w:rsidRDefault="00C477B3" w:rsidP="00C477B3">
      <w:pPr>
        <w:suppressAutoHyphens/>
        <w:rPr>
          <w:rFonts w:ascii="Times New Roman" w:hAnsi="Times New Roman"/>
          <w:sz w:val="24"/>
          <w:szCs w:val="24"/>
        </w:rPr>
      </w:pPr>
    </w:p>
    <w:p w14:paraId="6C79EFBA" w14:textId="77777777" w:rsidR="00C477B3" w:rsidRDefault="00FD5751" w:rsidP="00C477B3">
      <w:pPr>
        <w:suppressAutoHyphens/>
        <w:rPr>
          <w:rFonts w:ascii="Times New Roman" w:hAnsi="Times New Roman"/>
          <w:sz w:val="24"/>
          <w:szCs w:val="24"/>
        </w:rPr>
      </w:pPr>
      <w:r w:rsidRPr="00FD5751">
        <w:rPr>
          <w:rFonts w:ascii="Times New Roman" w:hAnsi="Times New Roman"/>
          <w:sz w:val="24"/>
          <w:szCs w:val="24"/>
        </w:rPr>
        <w:t>The 3550-3650 MHz band segment is currently reserved for use by Department of Defense (</w:t>
      </w:r>
      <w:proofErr w:type="gramStart"/>
      <w:r w:rsidRPr="00FD5751">
        <w:rPr>
          <w:rFonts w:ascii="Times New Roman" w:hAnsi="Times New Roman"/>
          <w:sz w:val="24"/>
          <w:szCs w:val="24"/>
        </w:rPr>
        <w:t>DoD</w:t>
      </w:r>
      <w:proofErr w:type="gramEnd"/>
      <w:r w:rsidRPr="00FD5751">
        <w:rPr>
          <w:rFonts w:ascii="Times New Roman" w:hAnsi="Times New Roman"/>
          <w:sz w:val="24"/>
          <w:szCs w:val="24"/>
        </w:rPr>
        <w:t>) radar systems</w:t>
      </w:r>
      <w:r w:rsidR="001714A0">
        <w:rPr>
          <w:rFonts w:ascii="Times New Roman" w:hAnsi="Times New Roman"/>
          <w:sz w:val="24"/>
          <w:szCs w:val="24"/>
        </w:rPr>
        <w:t xml:space="preserve"> and commercial fixed satellite service (FSS) earth stations (in the 3600-3650 MHz portion of the band).  The 3650-3700 MHz portion of the band is currently used by a limited number of </w:t>
      </w:r>
      <w:proofErr w:type="gramStart"/>
      <w:r w:rsidR="001714A0">
        <w:rPr>
          <w:rFonts w:ascii="Times New Roman" w:hAnsi="Times New Roman"/>
          <w:sz w:val="24"/>
          <w:szCs w:val="24"/>
        </w:rPr>
        <w:t>DoD</w:t>
      </w:r>
      <w:proofErr w:type="gramEnd"/>
      <w:r w:rsidR="001714A0">
        <w:rPr>
          <w:rFonts w:ascii="Times New Roman" w:hAnsi="Times New Roman"/>
          <w:sz w:val="24"/>
          <w:szCs w:val="24"/>
        </w:rPr>
        <w:t xml:space="preserve"> radar systems and FSS earth stations as well as wireless radio services authorized under Part 96, subpart Z of the Commission’s rules.</w:t>
      </w:r>
      <w:r w:rsidR="001D35B1">
        <w:rPr>
          <w:rFonts w:ascii="Times New Roman" w:hAnsi="Times New Roman"/>
          <w:sz w:val="24"/>
          <w:szCs w:val="24"/>
        </w:rPr>
        <w:t xml:space="preserve"> </w:t>
      </w:r>
      <w:r w:rsidR="00CF1033">
        <w:rPr>
          <w:rFonts w:ascii="Times New Roman" w:hAnsi="Times New Roman"/>
          <w:sz w:val="24"/>
          <w:szCs w:val="24"/>
        </w:rPr>
        <w:t xml:space="preserve"> </w:t>
      </w:r>
      <w:r w:rsidR="001714A0">
        <w:rPr>
          <w:rFonts w:ascii="Times New Roman" w:hAnsi="Times New Roman"/>
          <w:sz w:val="24"/>
          <w:szCs w:val="24"/>
        </w:rPr>
        <w:t>T</w:t>
      </w:r>
      <w:r w:rsidR="00CF1033" w:rsidRPr="00FD5751">
        <w:rPr>
          <w:rFonts w:ascii="Times New Roman" w:hAnsi="Times New Roman"/>
          <w:sz w:val="24"/>
          <w:szCs w:val="24"/>
        </w:rPr>
        <w:t xml:space="preserve">he </w:t>
      </w:r>
      <w:r w:rsidR="00813E26">
        <w:rPr>
          <w:rFonts w:ascii="Times New Roman" w:hAnsi="Times New Roman"/>
          <w:i/>
          <w:sz w:val="24"/>
          <w:szCs w:val="24"/>
        </w:rPr>
        <w:t>Report and Order</w:t>
      </w:r>
      <w:r w:rsidR="00CF1033" w:rsidRPr="00FD5751">
        <w:rPr>
          <w:rFonts w:ascii="Times New Roman" w:hAnsi="Times New Roman"/>
          <w:sz w:val="24"/>
          <w:szCs w:val="24"/>
        </w:rPr>
        <w:t xml:space="preserve"> establishes a roadmap for making the entirety of the 3.5 GHz band available for commercial use in a phased manner.</w:t>
      </w:r>
      <w:r w:rsidR="00CF1033" w:rsidRPr="00CF1033">
        <w:rPr>
          <w:rFonts w:ascii="Times New Roman" w:hAnsi="Times New Roman"/>
          <w:kern w:val="28"/>
          <w:sz w:val="22"/>
        </w:rPr>
        <w:t xml:space="preserve"> </w:t>
      </w:r>
      <w:r w:rsidR="006B7B08">
        <w:rPr>
          <w:rFonts w:ascii="Times New Roman" w:hAnsi="Times New Roman"/>
          <w:kern w:val="28"/>
          <w:sz w:val="22"/>
        </w:rPr>
        <w:t xml:space="preserve"> </w:t>
      </w:r>
      <w:r w:rsidR="00CF1033" w:rsidRPr="00CF1033">
        <w:rPr>
          <w:rFonts w:ascii="Times New Roman" w:hAnsi="Times New Roman"/>
          <w:sz w:val="24"/>
          <w:szCs w:val="24"/>
        </w:rPr>
        <w:t>This sharing arrangement is part of a broader three-tiered sharing framework enabled by</w:t>
      </w:r>
      <w:r w:rsidR="00CF1033">
        <w:rPr>
          <w:rFonts w:ascii="Times New Roman" w:hAnsi="Times New Roman"/>
          <w:sz w:val="24"/>
          <w:szCs w:val="24"/>
        </w:rPr>
        <w:t xml:space="preserve"> a Spectrum Access System (SAS).</w:t>
      </w:r>
      <w:r w:rsidR="00933810">
        <w:rPr>
          <w:rFonts w:ascii="Times New Roman" w:hAnsi="Times New Roman"/>
          <w:sz w:val="24"/>
          <w:szCs w:val="24"/>
        </w:rPr>
        <w:t xml:space="preserve"> </w:t>
      </w:r>
      <w:r w:rsidR="00F95B62">
        <w:rPr>
          <w:rFonts w:ascii="Times New Roman" w:hAnsi="Times New Roman"/>
          <w:sz w:val="24"/>
          <w:szCs w:val="24"/>
        </w:rPr>
        <w:t xml:space="preserve">  The SAS incorporates a dynamic spectrum database and serves as an advanced, highly automated frequency coordinator across the band.  </w:t>
      </w:r>
    </w:p>
    <w:p w14:paraId="6C79EFBB" w14:textId="77777777" w:rsidR="00CF1033" w:rsidRDefault="00CF1033" w:rsidP="00C477B3">
      <w:pPr>
        <w:suppressAutoHyphens/>
        <w:rPr>
          <w:rFonts w:ascii="Times New Roman" w:hAnsi="Times New Roman"/>
          <w:sz w:val="24"/>
          <w:szCs w:val="24"/>
        </w:rPr>
      </w:pPr>
    </w:p>
    <w:p w14:paraId="6C79EFBC" w14:textId="77777777" w:rsidR="00A33402" w:rsidRDefault="00CF1033" w:rsidP="00C477B3">
      <w:pPr>
        <w:suppressAutoHyphens/>
        <w:rPr>
          <w:rFonts w:ascii="Times New Roman" w:hAnsi="Times New Roman"/>
          <w:sz w:val="24"/>
          <w:szCs w:val="24"/>
        </w:rPr>
      </w:pPr>
      <w:r w:rsidRPr="00CF1033">
        <w:rPr>
          <w:rFonts w:ascii="Times New Roman" w:hAnsi="Times New Roman"/>
          <w:sz w:val="24"/>
          <w:szCs w:val="24"/>
        </w:rPr>
        <w:t xml:space="preserve">Incumbent users represent the highest tier in this framework and receive interference protection from </w:t>
      </w:r>
      <w:r w:rsidR="00F27057">
        <w:rPr>
          <w:rFonts w:ascii="Times New Roman" w:hAnsi="Times New Roman"/>
          <w:sz w:val="24"/>
          <w:szCs w:val="24"/>
        </w:rPr>
        <w:t>Citizens Broadband Radio Service</w:t>
      </w:r>
      <w:r w:rsidRPr="00CF1033">
        <w:rPr>
          <w:rFonts w:ascii="Times New Roman" w:hAnsi="Times New Roman"/>
          <w:sz w:val="24"/>
          <w:szCs w:val="24"/>
        </w:rPr>
        <w:t xml:space="preserve"> users. </w:t>
      </w:r>
      <w:r w:rsidR="00CC43F9">
        <w:rPr>
          <w:rFonts w:ascii="Times New Roman" w:hAnsi="Times New Roman"/>
          <w:sz w:val="24"/>
          <w:szCs w:val="24"/>
        </w:rPr>
        <w:t xml:space="preserve"> </w:t>
      </w:r>
      <w:r w:rsidRPr="00CF1033">
        <w:rPr>
          <w:rFonts w:ascii="Times New Roman" w:hAnsi="Times New Roman"/>
          <w:sz w:val="24"/>
          <w:szCs w:val="24"/>
        </w:rPr>
        <w:t>Protected incumbents include the federal operations</w:t>
      </w:r>
      <w:r w:rsidR="005F1EDD">
        <w:rPr>
          <w:rFonts w:ascii="Times New Roman" w:hAnsi="Times New Roman"/>
          <w:sz w:val="24"/>
          <w:szCs w:val="24"/>
        </w:rPr>
        <w:t xml:space="preserve"> and FSS earth stations</w:t>
      </w:r>
      <w:r w:rsidRPr="00CF1033">
        <w:rPr>
          <w:rFonts w:ascii="Times New Roman" w:hAnsi="Times New Roman"/>
          <w:sz w:val="24"/>
          <w:szCs w:val="24"/>
        </w:rPr>
        <w:t xml:space="preserve"> described above</w:t>
      </w:r>
      <w:r w:rsidR="005F1EDD">
        <w:rPr>
          <w:rFonts w:ascii="Times New Roman" w:hAnsi="Times New Roman"/>
          <w:sz w:val="24"/>
          <w:szCs w:val="24"/>
        </w:rPr>
        <w:t xml:space="preserve"> </w:t>
      </w:r>
      <w:r w:rsidRPr="00CF1033">
        <w:rPr>
          <w:rFonts w:ascii="Times New Roman" w:hAnsi="Times New Roman"/>
          <w:sz w:val="24"/>
          <w:szCs w:val="24"/>
        </w:rPr>
        <w:t>and, for a finite period, grandfathered terrestrial wireless operations in the 3650-3700 MHz</w:t>
      </w:r>
      <w:r w:rsidR="002B477F">
        <w:rPr>
          <w:rFonts w:ascii="Times New Roman" w:hAnsi="Times New Roman"/>
          <w:sz w:val="24"/>
          <w:szCs w:val="24"/>
        </w:rPr>
        <w:t xml:space="preserve"> </w:t>
      </w:r>
      <w:r w:rsidRPr="00CF1033">
        <w:rPr>
          <w:rFonts w:ascii="Times New Roman" w:hAnsi="Times New Roman"/>
          <w:sz w:val="24"/>
          <w:szCs w:val="24"/>
        </w:rPr>
        <w:t>portion of the band</w:t>
      </w:r>
      <w:r w:rsidR="004F38B1">
        <w:rPr>
          <w:rFonts w:ascii="Times New Roman" w:hAnsi="Times New Roman"/>
          <w:sz w:val="24"/>
          <w:szCs w:val="24"/>
        </w:rPr>
        <w:t xml:space="preserve"> (Grandfathered Wireless Broadband Licensees)</w:t>
      </w:r>
      <w:r w:rsidRPr="00CF1033">
        <w:rPr>
          <w:rFonts w:ascii="Times New Roman" w:hAnsi="Times New Roman"/>
          <w:sz w:val="24"/>
          <w:szCs w:val="24"/>
        </w:rPr>
        <w:t>.</w:t>
      </w:r>
      <w:r w:rsidR="00A33402">
        <w:rPr>
          <w:rFonts w:ascii="Times New Roman" w:hAnsi="Times New Roman"/>
          <w:sz w:val="24"/>
          <w:szCs w:val="24"/>
        </w:rPr>
        <w:t xml:space="preserve">  Non-federal incumbents must register the parameters of their operations with the Commission and/or an SAS to receive protection from Citizens Broadband Radio Service users.</w:t>
      </w:r>
      <w:r w:rsidR="00275683">
        <w:rPr>
          <w:rFonts w:ascii="Times New Roman" w:hAnsi="Times New Roman"/>
          <w:sz w:val="24"/>
          <w:szCs w:val="24"/>
        </w:rPr>
        <w:t xml:space="preserve"> </w:t>
      </w:r>
      <w:r w:rsidR="00F426EC">
        <w:rPr>
          <w:rFonts w:ascii="Times New Roman" w:hAnsi="Times New Roman"/>
          <w:sz w:val="24"/>
          <w:szCs w:val="24"/>
        </w:rPr>
        <w:t xml:space="preserve"> </w:t>
      </w:r>
      <w:r w:rsidR="003C5587">
        <w:rPr>
          <w:rFonts w:ascii="Times New Roman" w:hAnsi="Times New Roman"/>
          <w:sz w:val="24"/>
          <w:szCs w:val="24"/>
        </w:rPr>
        <w:t xml:space="preserve">In addition, an Environmental Sensing Capability (ESC) may be used to detect transmissions from </w:t>
      </w:r>
      <w:proofErr w:type="gramStart"/>
      <w:r w:rsidR="003C5587">
        <w:rPr>
          <w:rFonts w:ascii="Times New Roman" w:hAnsi="Times New Roman"/>
          <w:sz w:val="24"/>
          <w:szCs w:val="24"/>
        </w:rPr>
        <w:t>DoD</w:t>
      </w:r>
      <w:proofErr w:type="gramEnd"/>
      <w:r w:rsidR="003C5587">
        <w:rPr>
          <w:rFonts w:ascii="Times New Roman" w:hAnsi="Times New Roman"/>
          <w:sz w:val="24"/>
          <w:szCs w:val="24"/>
        </w:rPr>
        <w:t xml:space="preserve"> radar systems and transmit that information to an SAS to ensure that federal Incumbent Users are protected from interference.</w:t>
      </w:r>
    </w:p>
    <w:p w14:paraId="6C79EFBD" w14:textId="77777777" w:rsidR="00A33402" w:rsidRDefault="00A33402" w:rsidP="00C477B3">
      <w:pPr>
        <w:suppressAutoHyphens/>
        <w:rPr>
          <w:rFonts w:ascii="Times New Roman" w:hAnsi="Times New Roman"/>
          <w:sz w:val="24"/>
          <w:szCs w:val="24"/>
        </w:rPr>
      </w:pPr>
    </w:p>
    <w:p w14:paraId="6C79EFBE" w14:textId="77777777" w:rsidR="005F1EDD" w:rsidRDefault="00CF1033" w:rsidP="00C477B3">
      <w:pPr>
        <w:suppressAutoHyphens/>
        <w:rPr>
          <w:rFonts w:ascii="Times New Roman" w:hAnsi="Times New Roman"/>
          <w:sz w:val="24"/>
          <w:szCs w:val="24"/>
        </w:rPr>
      </w:pPr>
      <w:r w:rsidRPr="00CF1033">
        <w:rPr>
          <w:rFonts w:ascii="Times New Roman" w:hAnsi="Times New Roman"/>
          <w:sz w:val="24"/>
          <w:szCs w:val="24"/>
        </w:rPr>
        <w:lastRenderedPageBreak/>
        <w:t xml:space="preserve">The </w:t>
      </w:r>
      <w:r w:rsidR="00F27057">
        <w:rPr>
          <w:rFonts w:ascii="Times New Roman" w:hAnsi="Times New Roman"/>
          <w:sz w:val="24"/>
          <w:szCs w:val="24"/>
        </w:rPr>
        <w:t>Citizens Broadband Radio Service</w:t>
      </w:r>
      <w:r w:rsidRPr="00CF1033">
        <w:rPr>
          <w:rFonts w:ascii="Times New Roman" w:hAnsi="Times New Roman"/>
          <w:sz w:val="24"/>
          <w:szCs w:val="24"/>
        </w:rPr>
        <w:t xml:space="preserve"> itself consists of two tiers—Priority Access and General Authorized Access</w:t>
      </w:r>
      <w:r w:rsidR="00FB0075">
        <w:rPr>
          <w:rFonts w:ascii="Times New Roman" w:hAnsi="Times New Roman"/>
          <w:sz w:val="24"/>
          <w:szCs w:val="24"/>
        </w:rPr>
        <w:t xml:space="preserve"> (GAA)</w:t>
      </w:r>
      <w:r w:rsidRPr="00CF1033">
        <w:rPr>
          <w:rFonts w:ascii="Times New Roman" w:hAnsi="Times New Roman"/>
          <w:sz w:val="24"/>
          <w:szCs w:val="24"/>
        </w:rPr>
        <w:t>—both authorized in any given location and frequency by an SAS.</w:t>
      </w:r>
      <w:r w:rsidR="00AF4EA2">
        <w:rPr>
          <w:rFonts w:ascii="Times New Roman" w:hAnsi="Times New Roman"/>
          <w:sz w:val="24"/>
          <w:szCs w:val="24"/>
        </w:rPr>
        <w:t xml:space="preserve"> </w:t>
      </w:r>
      <w:r w:rsidRPr="00CF1033">
        <w:rPr>
          <w:rFonts w:ascii="Times New Roman" w:hAnsi="Times New Roman"/>
          <w:sz w:val="24"/>
          <w:szCs w:val="24"/>
        </w:rPr>
        <w:t xml:space="preserve"> As the name suggests, Priority Access operations receive protection from </w:t>
      </w:r>
      <w:r w:rsidR="00F22739">
        <w:rPr>
          <w:rFonts w:ascii="Times New Roman" w:hAnsi="Times New Roman"/>
          <w:sz w:val="24"/>
          <w:szCs w:val="24"/>
        </w:rPr>
        <w:t>GAA</w:t>
      </w:r>
      <w:r w:rsidRPr="00CF1033">
        <w:rPr>
          <w:rFonts w:ascii="Times New Roman" w:hAnsi="Times New Roman"/>
          <w:sz w:val="24"/>
          <w:szCs w:val="24"/>
        </w:rPr>
        <w:t xml:space="preserve"> operations. </w:t>
      </w:r>
      <w:r w:rsidR="002D40A0">
        <w:rPr>
          <w:rFonts w:ascii="Times New Roman" w:hAnsi="Times New Roman"/>
          <w:sz w:val="24"/>
          <w:szCs w:val="24"/>
        </w:rPr>
        <w:t xml:space="preserve"> </w:t>
      </w:r>
      <w:r w:rsidR="005F1EDD">
        <w:rPr>
          <w:rFonts w:ascii="Times New Roman" w:hAnsi="Times New Roman"/>
          <w:sz w:val="24"/>
          <w:szCs w:val="24"/>
        </w:rPr>
        <w:t xml:space="preserve">A </w:t>
      </w:r>
      <w:r w:rsidR="008D6F0F">
        <w:rPr>
          <w:rFonts w:ascii="Times New Roman" w:hAnsi="Times New Roman"/>
          <w:sz w:val="24"/>
          <w:szCs w:val="24"/>
        </w:rPr>
        <w:t>Priority Access License (PAL)</w:t>
      </w:r>
      <w:r w:rsidRPr="00CF1033">
        <w:rPr>
          <w:rFonts w:ascii="Times New Roman" w:hAnsi="Times New Roman"/>
          <w:sz w:val="24"/>
          <w:szCs w:val="24"/>
        </w:rPr>
        <w:t xml:space="preserve"> </w:t>
      </w:r>
      <w:r w:rsidR="005F1EDD">
        <w:rPr>
          <w:rFonts w:ascii="Times New Roman" w:hAnsi="Times New Roman"/>
          <w:sz w:val="24"/>
          <w:szCs w:val="24"/>
        </w:rPr>
        <w:t xml:space="preserve">is </w:t>
      </w:r>
      <w:r w:rsidRPr="00CF1033">
        <w:rPr>
          <w:rFonts w:ascii="Times New Roman" w:hAnsi="Times New Roman"/>
          <w:sz w:val="24"/>
          <w:szCs w:val="24"/>
        </w:rPr>
        <w:t>defined as a</w:t>
      </w:r>
      <w:r w:rsidR="005F1EDD">
        <w:rPr>
          <w:rFonts w:ascii="Times New Roman" w:hAnsi="Times New Roman"/>
          <w:sz w:val="24"/>
          <w:szCs w:val="24"/>
        </w:rPr>
        <w:t xml:space="preserve"> non-renewable</w:t>
      </w:r>
      <w:r w:rsidRPr="00CF1033">
        <w:rPr>
          <w:rFonts w:ascii="Times New Roman" w:hAnsi="Times New Roman"/>
          <w:sz w:val="24"/>
          <w:szCs w:val="24"/>
        </w:rPr>
        <w:t xml:space="preserve"> authorization to use a 10 megahertz channel in a single census tract for three years</w:t>
      </w:r>
      <w:r w:rsidR="005F1EDD">
        <w:rPr>
          <w:rFonts w:ascii="Times New Roman" w:hAnsi="Times New Roman"/>
          <w:sz w:val="24"/>
          <w:szCs w:val="24"/>
        </w:rPr>
        <w:t>.</w:t>
      </w:r>
      <w:r w:rsidRPr="00CF1033">
        <w:rPr>
          <w:rFonts w:ascii="Times New Roman" w:hAnsi="Times New Roman"/>
          <w:sz w:val="24"/>
          <w:szCs w:val="24"/>
        </w:rPr>
        <w:t xml:space="preserve"> </w:t>
      </w:r>
      <w:r w:rsidR="006A195A">
        <w:rPr>
          <w:rFonts w:ascii="Times New Roman" w:hAnsi="Times New Roman"/>
          <w:sz w:val="24"/>
          <w:szCs w:val="24"/>
        </w:rPr>
        <w:t xml:space="preserve"> </w:t>
      </w:r>
      <w:r w:rsidR="005F1EDD">
        <w:rPr>
          <w:rFonts w:ascii="Times New Roman" w:hAnsi="Times New Roman"/>
          <w:sz w:val="24"/>
          <w:szCs w:val="24"/>
        </w:rPr>
        <w:t xml:space="preserve">PALs </w:t>
      </w:r>
      <w:r w:rsidRPr="00CF1033">
        <w:rPr>
          <w:rFonts w:ascii="Times New Roman" w:hAnsi="Times New Roman"/>
          <w:sz w:val="24"/>
          <w:szCs w:val="24"/>
        </w:rPr>
        <w:t xml:space="preserve">will be assigned </w:t>
      </w:r>
      <w:r w:rsidR="005F1EDD">
        <w:rPr>
          <w:rFonts w:ascii="Times New Roman" w:hAnsi="Times New Roman"/>
          <w:sz w:val="24"/>
          <w:szCs w:val="24"/>
        </w:rPr>
        <w:t xml:space="preserve">via competitive bidding </w:t>
      </w:r>
      <w:r w:rsidRPr="00CF1033">
        <w:rPr>
          <w:rFonts w:ascii="Times New Roman" w:hAnsi="Times New Roman"/>
          <w:sz w:val="24"/>
          <w:szCs w:val="24"/>
        </w:rPr>
        <w:t>in up to 70 megahertz of the 3550-3650 MHz portion of the band.</w:t>
      </w:r>
      <w:r w:rsidR="005F1EDD">
        <w:rPr>
          <w:rFonts w:ascii="Times New Roman" w:hAnsi="Times New Roman"/>
          <w:sz w:val="24"/>
          <w:szCs w:val="24"/>
        </w:rPr>
        <w:t xml:space="preserve">  O</w:t>
      </w:r>
      <w:r w:rsidR="008D6F0F">
        <w:rPr>
          <w:rFonts w:ascii="Times New Roman" w:hAnsi="Times New Roman"/>
          <w:sz w:val="24"/>
          <w:szCs w:val="24"/>
        </w:rPr>
        <w:t xml:space="preserve">ne </w:t>
      </w:r>
      <w:r w:rsidR="005F1EDD">
        <w:rPr>
          <w:rFonts w:ascii="Times New Roman" w:hAnsi="Times New Roman"/>
          <w:sz w:val="24"/>
          <w:szCs w:val="24"/>
        </w:rPr>
        <w:t xml:space="preserve">Priority Access </w:t>
      </w:r>
      <w:r w:rsidR="002A2FC0">
        <w:rPr>
          <w:rFonts w:ascii="Times New Roman" w:hAnsi="Times New Roman"/>
          <w:sz w:val="24"/>
          <w:szCs w:val="24"/>
        </w:rPr>
        <w:t>L</w:t>
      </w:r>
      <w:r w:rsidR="008D6F0F">
        <w:rPr>
          <w:rFonts w:ascii="Times New Roman" w:hAnsi="Times New Roman"/>
          <w:sz w:val="24"/>
          <w:szCs w:val="24"/>
        </w:rPr>
        <w:t xml:space="preserve">icensee may hold up to forty megahertz </w:t>
      </w:r>
      <w:r w:rsidR="005F1EDD">
        <w:rPr>
          <w:rFonts w:ascii="Times New Roman" w:hAnsi="Times New Roman"/>
          <w:sz w:val="24"/>
          <w:szCs w:val="24"/>
        </w:rPr>
        <w:t xml:space="preserve">of PALs </w:t>
      </w:r>
      <w:r w:rsidR="008D6F0F">
        <w:rPr>
          <w:rFonts w:ascii="Times New Roman" w:hAnsi="Times New Roman"/>
          <w:sz w:val="24"/>
          <w:szCs w:val="24"/>
        </w:rPr>
        <w:t xml:space="preserve">in </w:t>
      </w:r>
      <w:r w:rsidR="005F1EDD">
        <w:rPr>
          <w:rFonts w:ascii="Times New Roman" w:hAnsi="Times New Roman"/>
          <w:sz w:val="24"/>
          <w:szCs w:val="24"/>
        </w:rPr>
        <w:t>any given census tract</w:t>
      </w:r>
      <w:r w:rsidR="002A2FC0">
        <w:rPr>
          <w:rFonts w:ascii="Times New Roman" w:hAnsi="Times New Roman"/>
          <w:sz w:val="24"/>
          <w:szCs w:val="24"/>
        </w:rPr>
        <w:t xml:space="preserve"> at any given time</w:t>
      </w:r>
      <w:r w:rsidR="008D6F0F">
        <w:rPr>
          <w:rFonts w:ascii="Times New Roman" w:hAnsi="Times New Roman"/>
          <w:sz w:val="24"/>
          <w:szCs w:val="24"/>
        </w:rPr>
        <w:t xml:space="preserve">.  </w:t>
      </w:r>
    </w:p>
    <w:p w14:paraId="6C79EFBF" w14:textId="77777777" w:rsidR="005F1EDD" w:rsidRDefault="005F1EDD" w:rsidP="00C477B3">
      <w:pPr>
        <w:suppressAutoHyphens/>
        <w:rPr>
          <w:rFonts w:ascii="Times New Roman" w:hAnsi="Times New Roman"/>
          <w:sz w:val="24"/>
          <w:szCs w:val="24"/>
        </w:rPr>
      </w:pPr>
    </w:p>
    <w:p w14:paraId="6C79EFC0" w14:textId="77777777" w:rsidR="00CF1033" w:rsidRDefault="00F22739" w:rsidP="00C477B3">
      <w:pPr>
        <w:suppressAutoHyphens/>
        <w:rPr>
          <w:rFonts w:ascii="Times New Roman" w:hAnsi="Times New Roman"/>
          <w:sz w:val="24"/>
          <w:szCs w:val="24"/>
        </w:rPr>
      </w:pPr>
      <w:r>
        <w:rPr>
          <w:rFonts w:ascii="Times New Roman" w:hAnsi="Times New Roman"/>
          <w:sz w:val="24"/>
          <w:szCs w:val="24"/>
        </w:rPr>
        <w:t>GAA</w:t>
      </w:r>
      <w:r w:rsidR="00CF1033" w:rsidRPr="00CF1033">
        <w:rPr>
          <w:rFonts w:ascii="Times New Roman" w:hAnsi="Times New Roman"/>
          <w:sz w:val="24"/>
          <w:szCs w:val="24"/>
        </w:rPr>
        <w:t xml:space="preserve"> </w:t>
      </w:r>
      <w:r w:rsidR="005F1EDD">
        <w:rPr>
          <w:rFonts w:ascii="Times New Roman" w:hAnsi="Times New Roman"/>
          <w:sz w:val="24"/>
          <w:szCs w:val="24"/>
        </w:rPr>
        <w:t xml:space="preserve">use </w:t>
      </w:r>
      <w:r w:rsidR="00CF1033" w:rsidRPr="00CF1033">
        <w:rPr>
          <w:rFonts w:ascii="Times New Roman" w:hAnsi="Times New Roman"/>
          <w:sz w:val="24"/>
          <w:szCs w:val="24"/>
        </w:rPr>
        <w:t xml:space="preserve">will be </w:t>
      </w:r>
      <w:r w:rsidR="005F1EDD">
        <w:rPr>
          <w:rFonts w:ascii="Times New Roman" w:hAnsi="Times New Roman"/>
          <w:sz w:val="24"/>
          <w:szCs w:val="24"/>
        </w:rPr>
        <w:t>licensed</w:t>
      </w:r>
      <w:r w:rsidR="00CF1033" w:rsidRPr="00CF1033">
        <w:rPr>
          <w:rFonts w:ascii="Times New Roman" w:hAnsi="Times New Roman"/>
          <w:sz w:val="24"/>
          <w:szCs w:val="24"/>
        </w:rPr>
        <w:t xml:space="preserve"> by rule throughout the 150 megahertz band. </w:t>
      </w:r>
      <w:r w:rsidR="00FB0075">
        <w:rPr>
          <w:rFonts w:ascii="Times New Roman" w:hAnsi="Times New Roman"/>
          <w:sz w:val="24"/>
          <w:szCs w:val="24"/>
        </w:rPr>
        <w:t xml:space="preserve"> </w:t>
      </w:r>
      <w:r w:rsidR="006A195A">
        <w:rPr>
          <w:rFonts w:ascii="Times New Roman" w:hAnsi="Times New Roman"/>
          <w:sz w:val="24"/>
          <w:szCs w:val="24"/>
        </w:rPr>
        <w:t xml:space="preserve">Both PAL and </w:t>
      </w:r>
      <w:r w:rsidR="005F1EDD">
        <w:rPr>
          <w:rFonts w:ascii="Times New Roman" w:hAnsi="Times New Roman"/>
          <w:sz w:val="24"/>
          <w:szCs w:val="24"/>
        </w:rPr>
        <w:t xml:space="preserve">GAA use will be authorized and coordinated by an SAS.  GAA users will be permitted to operate on any frequencies not assigned to PALs and may operate opportunistically on any PAL channels that are not in use.  </w:t>
      </w:r>
      <w:r>
        <w:rPr>
          <w:rFonts w:ascii="Times New Roman" w:hAnsi="Times New Roman"/>
          <w:sz w:val="24"/>
          <w:szCs w:val="24"/>
        </w:rPr>
        <w:t>GAA</w:t>
      </w:r>
      <w:r w:rsidR="00CF1033" w:rsidRPr="00CF1033">
        <w:rPr>
          <w:rFonts w:ascii="Times New Roman" w:hAnsi="Times New Roman"/>
          <w:sz w:val="24"/>
          <w:szCs w:val="24"/>
        </w:rPr>
        <w:t xml:space="preserve"> users will receive no interference protection from other </w:t>
      </w:r>
      <w:r w:rsidR="00F27057">
        <w:rPr>
          <w:rFonts w:ascii="Times New Roman" w:hAnsi="Times New Roman"/>
          <w:sz w:val="24"/>
          <w:szCs w:val="24"/>
        </w:rPr>
        <w:t>Citizens Broadband Radio Service</w:t>
      </w:r>
      <w:r w:rsidR="00CF1033" w:rsidRPr="00CF1033">
        <w:rPr>
          <w:rFonts w:ascii="Times New Roman" w:hAnsi="Times New Roman"/>
          <w:sz w:val="24"/>
          <w:szCs w:val="24"/>
        </w:rPr>
        <w:t xml:space="preserve"> users</w:t>
      </w:r>
      <w:r w:rsidR="00B657EC">
        <w:rPr>
          <w:rFonts w:ascii="Times New Roman" w:hAnsi="Times New Roman"/>
          <w:sz w:val="24"/>
          <w:szCs w:val="24"/>
        </w:rPr>
        <w:t>, including other GAA users, and must not interfere with higher tier operations</w:t>
      </w:r>
      <w:r w:rsidR="00CF1033" w:rsidRPr="00CF1033">
        <w:rPr>
          <w:rFonts w:ascii="Times New Roman" w:hAnsi="Times New Roman"/>
          <w:sz w:val="24"/>
          <w:szCs w:val="24"/>
        </w:rPr>
        <w:t>.</w:t>
      </w:r>
    </w:p>
    <w:p w14:paraId="6C79EFC1" w14:textId="77777777" w:rsidR="00CC43F9" w:rsidRDefault="00CC43F9" w:rsidP="00C477B3">
      <w:pPr>
        <w:suppressAutoHyphens/>
        <w:rPr>
          <w:rFonts w:ascii="Times New Roman" w:hAnsi="Times New Roman"/>
          <w:sz w:val="24"/>
          <w:szCs w:val="24"/>
        </w:rPr>
      </w:pPr>
    </w:p>
    <w:p w14:paraId="6C79EFC2" w14:textId="77777777" w:rsidR="00813E26" w:rsidRPr="000466E3" w:rsidRDefault="00CC43F9" w:rsidP="009D117C">
      <w:pPr>
        <w:suppressAutoHyphens/>
        <w:rPr>
          <w:rFonts w:ascii="Times New Roman" w:hAnsi="Times New Roman"/>
          <w:sz w:val="24"/>
          <w:szCs w:val="24"/>
        </w:rPr>
      </w:pPr>
      <w:r>
        <w:rPr>
          <w:rFonts w:ascii="Times New Roman" w:hAnsi="Times New Roman"/>
          <w:sz w:val="24"/>
          <w:szCs w:val="24"/>
        </w:rPr>
        <w:t>Citizens Broadband Radio Service Devices (CBSD</w:t>
      </w:r>
      <w:r w:rsidR="00B657EC">
        <w:rPr>
          <w:rFonts w:ascii="Times New Roman" w:hAnsi="Times New Roman"/>
          <w:sz w:val="24"/>
          <w:szCs w:val="24"/>
        </w:rPr>
        <w:t>s</w:t>
      </w:r>
      <w:r>
        <w:rPr>
          <w:rFonts w:ascii="Times New Roman" w:hAnsi="Times New Roman"/>
          <w:sz w:val="24"/>
          <w:szCs w:val="24"/>
        </w:rPr>
        <w:t xml:space="preserve">) </w:t>
      </w:r>
      <w:r w:rsidR="00B657EC">
        <w:rPr>
          <w:rFonts w:ascii="Times New Roman" w:hAnsi="Times New Roman"/>
          <w:sz w:val="24"/>
          <w:szCs w:val="24"/>
        </w:rPr>
        <w:t xml:space="preserve">are fixed stations, or networks of such stations, that operate on a Priority Access or GAA basis.  These devices </w:t>
      </w:r>
      <w:r>
        <w:rPr>
          <w:rFonts w:ascii="Times New Roman" w:hAnsi="Times New Roman"/>
          <w:sz w:val="24"/>
          <w:szCs w:val="24"/>
        </w:rPr>
        <w:t>fall under t</w:t>
      </w:r>
      <w:r w:rsidR="003B3D69">
        <w:rPr>
          <w:rFonts w:ascii="Times New Roman" w:hAnsi="Times New Roman"/>
          <w:sz w:val="24"/>
          <w:szCs w:val="24"/>
        </w:rPr>
        <w:t xml:space="preserve">wo categories.  Category </w:t>
      </w:r>
      <w:proofErr w:type="gramStart"/>
      <w:r w:rsidR="003B3D69">
        <w:rPr>
          <w:rFonts w:ascii="Times New Roman" w:hAnsi="Times New Roman"/>
          <w:sz w:val="24"/>
          <w:szCs w:val="24"/>
        </w:rPr>
        <w:t>A</w:t>
      </w:r>
      <w:proofErr w:type="gramEnd"/>
      <w:r w:rsidR="003B3D69">
        <w:rPr>
          <w:rFonts w:ascii="Times New Roman" w:hAnsi="Times New Roman"/>
          <w:sz w:val="24"/>
          <w:szCs w:val="24"/>
        </w:rPr>
        <w:t xml:space="preserve"> CBSDs operate at lower power</w:t>
      </w:r>
      <w:r w:rsidR="006A55F5">
        <w:rPr>
          <w:rFonts w:ascii="Times New Roman" w:hAnsi="Times New Roman"/>
          <w:sz w:val="24"/>
          <w:szCs w:val="24"/>
        </w:rPr>
        <w:t xml:space="preserve">. </w:t>
      </w:r>
      <w:r w:rsidR="003B3D69">
        <w:rPr>
          <w:rFonts w:ascii="Times New Roman" w:hAnsi="Times New Roman"/>
          <w:sz w:val="24"/>
          <w:szCs w:val="24"/>
        </w:rPr>
        <w:t xml:space="preserve"> Category B CBSDs operate at higher power, must transmit additional technical information, and are expected resolve interference through voluntary arrangements. </w:t>
      </w:r>
      <w:r w:rsidR="00F426EC">
        <w:rPr>
          <w:rFonts w:ascii="Times New Roman" w:hAnsi="Times New Roman"/>
          <w:sz w:val="24"/>
          <w:szCs w:val="24"/>
        </w:rPr>
        <w:t xml:space="preserve"> </w:t>
      </w:r>
      <w:r w:rsidR="002A2FC0">
        <w:rPr>
          <w:rFonts w:ascii="Times New Roman" w:hAnsi="Times New Roman"/>
          <w:sz w:val="24"/>
          <w:szCs w:val="24"/>
        </w:rPr>
        <w:t>All CBSDs must register with an SAS prior to beginning operations and upon material changes to their locations or operational configurations.</w:t>
      </w:r>
    </w:p>
    <w:p w14:paraId="6C79EFC3" w14:textId="77777777" w:rsidR="00813E26" w:rsidRDefault="00813E26" w:rsidP="002D40A0">
      <w:pPr>
        <w:suppressAutoHyphens/>
        <w:rPr>
          <w:rFonts w:ascii="Times New Roman" w:hAnsi="Times New Roman"/>
          <w:sz w:val="24"/>
          <w:szCs w:val="24"/>
        </w:rPr>
      </w:pPr>
    </w:p>
    <w:p w14:paraId="6C79EFC4" w14:textId="77777777" w:rsidR="002D40A0" w:rsidRDefault="00813E26" w:rsidP="002D40A0">
      <w:pPr>
        <w:suppressAutoHyphens/>
        <w:rPr>
          <w:rFonts w:ascii="Times New Roman" w:hAnsi="Times New Roman"/>
          <w:sz w:val="24"/>
          <w:szCs w:val="24"/>
        </w:rPr>
      </w:pPr>
      <w:r>
        <w:rPr>
          <w:rFonts w:ascii="Times New Roman" w:hAnsi="Times New Roman"/>
          <w:sz w:val="24"/>
          <w:szCs w:val="24"/>
        </w:rPr>
        <w:t xml:space="preserve">The </w:t>
      </w:r>
      <w:r w:rsidR="00A10815">
        <w:rPr>
          <w:rFonts w:ascii="Times New Roman" w:hAnsi="Times New Roman"/>
          <w:sz w:val="24"/>
          <w:szCs w:val="24"/>
        </w:rPr>
        <w:t>SASs</w:t>
      </w:r>
      <w:r w:rsidR="0045762D">
        <w:rPr>
          <w:rStyle w:val="FootnoteReference"/>
          <w:rFonts w:ascii="Times New Roman" w:hAnsi="Times New Roman"/>
          <w:sz w:val="24"/>
          <w:szCs w:val="24"/>
        </w:rPr>
        <w:footnoteReference w:id="1"/>
      </w:r>
      <w:r w:rsidR="00A10815">
        <w:rPr>
          <w:rFonts w:ascii="Times New Roman" w:hAnsi="Times New Roman"/>
          <w:sz w:val="24"/>
          <w:szCs w:val="24"/>
        </w:rPr>
        <w:t xml:space="preserve"> will authorize and </w:t>
      </w:r>
      <w:r w:rsidR="00B657EC">
        <w:rPr>
          <w:rFonts w:ascii="Times New Roman" w:hAnsi="Times New Roman"/>
          <w:sz w:val="24"/>
          <w:szCs w:val="24"/>
        </w:rPr>
        <w:t xml:space="preserve">coordinate </w:t>
      </w:r>
      <w:r w:rsidR="006A55F5">
        <w:rPr>
          <w:rFonts w:ascii="Times New Roman" w:hAnsi="Times New Roman"/>
          <w:sz w:val="24"/>
          <w:szCs w:val="24"/>
        </w:rPr>
        <w:t xml:space="preserve">use of spectrum for </w:t>
      </w:r>
      <w:r w:rsidR="00B657EC">
        <w:rPr>
          <w:rFonts w:ascii="Times New Roman" w:hAnsi="Times New Roman"/>
          <w:sz w:val="24"/>
          <w:szCs w:val="24"/>
        </w:rPr>
        <w:t>the Citizens Broadband Radio</w:t>
      </w:r>
      <w:r w:rsidR="002A2FC0">
        <w:rPr>
          <w:rFonts w:ascii="Times New Roman" w:hAnsi="Times New Roman"/>
          <w:sz w:val="24"/>
          <w:szCs w:val="24"/>
        </w:rPr>
        <w:t xml:space="preserve"> Service</w:t>
      </w:r>
      <w:r w:rsidR="00A10815">
        <w:rPr>
          <w:rFonts w:ascii="Times New Roman" w:hAnsi="Times New Roman"/>
          <w:sz w:val="24"/>
          <w:szCs w:val="24"/>
        </w:rPr>
        <w:t>.</w:t>
      </w:r>
      <w:r w:rsidR="002D5561">
        <w:rPr>
          <w:rFonts w:ascii="Times New Roman" w:hAnsi="Times New Roman"/>
          <w:sz w:val="24"/>
          <w:szCs w:val="24"/>
        </w:rPr>
        <w:t xml:space="preserve">  The SAS </w:t>
      </w:r>
      <w:r w:rsidR="002A2FC0">
        <w:rPr>
          <w:rFonts w:ascii="Times New Roman" w:hAnsi="Times New Roman"/>
          <w:sz w:val="24"/>
          <w:szCs w:val="24"/>
        </w:rPr>
        <w:t xml:space="preserve">will </w:t>
      </w:r>
      <w:r w:rsidR="002D5561">
        <w:rPr>
          <w:rFonts w:ascii="Times New Roman" w:hAnsi="Times New Roman"/>
          <w:sz w:val="24"/>
          <w:szCs w:val="24"/>
        </w:rPr>
        <w:t>coordinate among Priority Access</w:t>
      </w:r>
      <w:r w:rsidR="006A55F5">
        <w:rPr>
          <w:rFonts w:ascii="Times New Roman" w:hAnsi="Times New Roman"/>
          <w:sz w:val="24"/>
          <w:szCs w:val="24"/>
        </w:rPr>
        <w:t xml:space="preserve"> Licensees</w:t>
      </w:r>
      <w:r w:rsidR="002D5561">
        <w:rPr>
          <w:rFonts w:ascii="Times New Roman" w:hAnsi="Times New Roman"/>
          <w:sz w:val="24"/>
          <w:szCs w:val="24"/>
        </w:rPr>
        <w:t>, GAA</w:t>
      </w:r>
      <w:r w:rsidR="002A2FC0">
        <w:rPr>
          <w:rFonts w:ascii="Times New Roman" w:hAnsi="Times New Roman"/>
          <w:sz w:val="24"/>
          <w:szCs w:val="24"/>
        </w:rPr>
        <w:t xml:space="preserve"> users</w:t>
      </w:r>
      <w:r w:rsidR="00FB0075">
        <w:rPr>
          <w:rFonts w:ascii="Times New Roman" w:hAnsi="Times New Roman"/>
          <w:sz w:val="24"/>
          <w:szCs w:val="24"/>
        </w:rPr>
        <w:t>,</w:t>
      </w:r>
      <w:r w:rsidR="002D5561">
        <w:rPr>
          <w:rFonts w:ascii="Times New Roman" w:hAnsi="Times New Roman"/>
          <w:sz w:val="24"/>
          <w:szCs w:val="24"/>
        </w:rPr>
        <w:t xml:space="preserve"> and Incumbent Access Users in the band.</w:t>
      </w:r>
      <w:r w:rsidR="002D40A0">
        <w:rPr>
          <w:rFonts w:ascii="Times New Roman" w:hAnsi="Times New Roman"/>
          <w:sz w:val="24"/>
          <w:szCs w:val="24"/>
        </w:rPr>
        <w:t xml:space="preserve">  The SAS </w:t>
      </w:r>
      <w:r w:rsidR="002A2FC0">
        <w:rPr>
          <w:rFonts w:ascii="Times New Roman" w:hAnsi="Times New Roman"/>
          <w:sz w:val="24"/>
          <w:szCs w:val="24"/>
        </w:rPr>
        <w:t xml:space="preserve">will </w:t>
      </w:r>
      <w:r w:rsidR="002D40A0">
        <w:rPr>
          <w:rFonts w:ascii="Times New Roman" w:hAnsi="Times New Roman"/>
          <w:sz w:val="24"/>
          <w:szCs w:val="24"/>
        </w:rPr>
        <w:t xml:space="preserve">be responsible for authenticating and authorizing CBSDs in both tiers of service and ensuring that those CBSDs operate within permissible technical parameters.  </w:t>
      </w:r>
      <w:r w:rsidR="002D40A0" w:rsidRPr="002D40A0">
        <w:rPr>
          <w:rFonts w:ascii="Times New Roman" w:hAnsi="Times New Roman"/>
          <w:sz w:val="24"/>
          <w:szCs w:val="24"/>
        </w:rPr>
        <w:t>The</w:t>
      </w:r>
      <w:r w:rsidR="00FB0075">
        <w:rPr>
          <w:rFonts w:ascii="Times New Roman" w:hAnsi="Times New Roman"/>
          <w:sz w:val="24"/>
          <w:szCs w:val="24"/>
        </w:rPr>
        <w:t xml:space="preserve"> SAS must </w:t>
      </w:r>
      <w:r w:rsidR="00A33402">
        <w:rPr>
          <w:rFonts w:ascii="Times New Roman" w:hAnsi="Times New Roman"/>
          <w:sz w:val="24"/>
          <w:szCs w:val="24"/>
        </w:rPr>
        <w:t xml:space="preserve">also </w:t>
      </w:r>
      <w:r w:rsidR="00FB0075">
        <w:rPr>
          <w:rFonts w:ascii="Times New Roman" w:hAnsi="Times New Roman"/>
          <w:sz w:val="24"/>
          <w:szCs w:val="24"/>
        </w:rPr>
        <w:t>perform the foll</w:t>
      </w:r>
      <w:r w:rsidR="00A33402">
        <w:rPr>
          <w:rFonts w:ascii="Times New Roman" w:hAnsi="Times New Roman"/>
          <w:sz w:val="24"/>
          <w:szCs w:val="24"/>
        </w:rPr>
        <w:t>o</w:t>
      </w:r>
      <w:r w:rsidR="00FB0075">
        <w:rPr>
          <w:rFonts w:ascii="Times New Roman" w:hAnsi="Times New Roman"/>
          <w:sz w:val="24"/>
          <w:szCs w:val="24"/>
        </w:rPr>
        <w:t>wing</w:t>
      </w:r>
      <w:r w:rsidR="002D40A0" w:rsidRPr="002D40A0">
        <w:rPr>
          <w:rFonts w:ascii="Times New Roman" w:hAnsi="Times New Roman"/>
          <w:sz w:val="24"/>
          <w:szCs w:val="24"/>
        </w:rPr>
        <w:t xml:space="preserve"> core functions:</w:t>
      </w:r>
    </w:p>
    <w:p w14:paraId="6C79EFC5" w14:textId="77777777" w:rsidR="00813E26" w:rsidRPr="002D40A0" w:rsidRDefault="00813E26" w:rsidP="002D40A0">
      <w:pPr>
        <w:suppressAutoHyphens/>
        <w:rPr>
          <w:rFonts w:ascii="Times New Roman" w:hAnsi="Times New Roman"/>
          <w:sz w:val="24"/>
          <w:szCs w:val="24"/>
        </w:rPr>
      </w:pPr>
    </w:p>
    <w:p w14:paraId="6C79EFC6" w14:textId="77777777" w:rsidR="002D40A0" w:rsidRPr="002D40A0" w:rsidRDefault="002D40A0" w:rsidP="002D40A0">
      <w:pPr>
        <w:numPr>
          <w:ilvl w:val="0"/>
          <w:numId w:val="1"/>
        </w:numPr>
        <w:suppressAutoHyphens/>
        <w:rPr>
          <w:rFonts w:ascii="Times New Roman" w:hAnsi="Times New Roman"/>
          <w:sz w:val="24"/>
          <w:szCs w:val="24"/>
        </w:rPr>
      </w:pPr>
      <w:r w:rsidRPr="002D40A0">
        <w:rPr>
          <w:rFonts w:ascii="Times New Roman" w:hAnsi="Times New Roman"/>
          <w:sz w:val="24"/>
          <w:szCs w:val="24"/>
        </w:rPr>
        <w:t xml:space="preserve">Determine the available frequencies at a given geographic location and assign them to CBSDs; </w:t>
      </w:r>
    </w:p>
    <w:p w14:paraId="6C79EFC7" w14:textId="77777777" w:rsidR="002D40A0" w:rsidRPr="002D40A0" w:rsidRDefault="002D40A0" w:rsidP="002D40A0">
      <w:pPr>
        <w:numPr>
          <w:ilvl w:val="0"/>
          <w:numId w:val="1"/>
        </w:numPr>
        <w:suppressAutoHyphens/>
        <w:rPr>
          <w:rFonts w:ascii="Times New Roman" w:hAnsi="Times New Roman"/>
          <w:sz w:val="24"/>
          <w:szCs w:val="24"/>
        </w:rPr>
      </w:pPr>
      <w:r w:rsidRPr="002D40A0">
        <w:rPr>
          <w:rFonts w:ascii="Times New Roman" w:hAnsi="Times New Roman"/>
          <w:sz w:val="24"/>
          <w:szCs w:val="24"/>
        </w:rPr>
        <w:t>Determine the maximum permissible transmission power level for CBSDs at a given location and communicate that information to the CBSDs;</w:t>
      </w:r>
    </w:p>
    <w:p w14:paraId="6C79EFC8" w14:textId="77777777" w:rsidR="002D40A0" w:rsidRPr="002D40A0" w:rsidRDefault="002D40A0" w:rsidP="002D40A0">
      <w:pPr>
        <w:numPr>
          <w:ilvl w:val="0"/>
          <w:numId w:val="1"/>
        </w:numPr>
        <w:suppressAutoHyphens/>
        <w:rPr>
          <w:rFonts w:ascii="Times New Roman" w:hAnsi="Times New Roman"/>
          <w:sz w:val="24"/>
          <w:szCs w:val="24"/>
        </w:rPr>
      </w:pPr>
      <w:r w:rsidRPr="002D40A0">
        <w:rPr>
          <w:rFonts w:ascii="Times New Roman" w:hAnsi="Times New Roman"/>
          <w:sz w:val="24"/>
          <w:szCs w:val="24"/>
        </w:rPr>
        <w:t>Register and authenticate the identification information and location of CBSDs;</w:t>
      </w:r>
    </w:p>
    <w:p w14:paraId="6C79EFC9" w14:textId="77777777" w:rsidR="002D40A0" w:rsidRPr="002D40A0" w:rsidRDefault="002D40A0" w:rsidP="002D40A0">
      <w:pPr>
        <w:numPr>
          <w:ilvl w:val="0"/>
          <w:numId w:val="1"/>
        </w:numPr>
        <w:suppressAutoHyphens/>
        <w:rPr>
          <w:rFonts w:ascii="Times New Roman" w:hAnsi="Times New Roman"/>
          <w:sz w:val="24"/>
          <w:szCs w:val="24"/>
        </w:rPr>
      </w:pPr>
      <w:r w:rsidRPr="002D40A0">
        <w:rPr>
          <w:rFonts w:ascii="Times New Roman" w:hAnsi="Times New Roman"/>
          <w:sz w:val="24"/>
          <w:szCs w:val="24"/>
        </w:rPr>
        <w:t xml:space="preserve">Enforce Exclusion and Protection Zones, including any future changes to such Zones, to ensure compatibility between </w:t>
      </w:r>
      <w:r w:rsidR="00F27057">
        <w:rPr>
          <w:rFonts w:ascii="Times New Roman" w:hAnsi="Times New Roman"/>
          <w:sz w:val="24"/>
          <w:szCs w:val="24"/>
        </w:rPr>
        <w:t>Citizens Broadband Radio Service</w:t>
      </w:r>
      <w:r w:rsidRPr="002D40A0">
        <w:rPr>
          <w:rFonts w:ascii="Times New Roman" w:hAnsi="Times New Roman"/>
          <w:sz w:val="24"/>
          <w:szCs w:val="24"/>
        </w:rPr>
        <w:t xml:space="preserve"> users and incumbent federal operations;</w:t>
      </w:r>
    </w:p>
    <w:p w14:paraId="6C79EFCA" w14:textId="77777777" w:rsidR="002D40A0" w:rsidRPr="002D40A0" w:rsidRDefault="002D40A0" w:rsidP="002D40A0">
      <w:pPr>
        <w:numPr>
          <w:ilvl w:val="0"/>
          <w:numId w:val="1"/>
        </w:numPr>
        <w:suppressAutoHyphens/>
        <w:rPr>
          <w:rFonts w:ascii="Times New Roman" w:hAnsi="Times New Roman"/>
          <w:sz w:val="24"/>
          <w:szCs w:val="24"/>
        </w:rPr>
      </w:pPr>
      <w:r w:rsidRPr="002D40A0">
        <w:rPr>
          <w:rFonts w:ascii="Times New Roman" w:hAnsi="Times New Roman"/>
          <w:sz w:val="24"/>
          <w:szCs w:val="24"/>
        </w:rPr>
        <w:t xml:space="preserve">Communicate with </w:t>
      </w:r>
      <w:r w:rsidR="002B477F">
        <w:rPr>
          <w:rFonts w:ascii="Times New Roman" w:hAnsi="Times New Roman"/>
          <w:sz w:val="24"/>
          <w:szCs w:val="24"/>
        </w:rPr>
        <w:t xml:space="preserve">ESCs </w:t>
      </w:r>
      <w:r w:rsidRPr="002D40A0">
        <w:rPr>
          <w:rFonts w:ascii="Times New Roman" w:hAnsi="Times New Roman"/>
          <w:sz w:val="24"/>
          <w:szCs w:val="24"/>
        </w:rPr>
        <w:t xml:space="preserve">and ensure that CBSDs operate in a manner that does not interfere with federal users;  </w:t>
      </w:r>
    </w:p>
    <w:p w14:paraId="6C79EFCB" w14:textId="77777777" w:rsidR="002D40A0" w:rsidRPr="002D40A0" w:rsidRDefault="002D40A0" w:rsidP="002D40A0">
      <w:pPr>
        <w:numPr>
          <w:ilvl w:val="0"/>
          <w:numId w:val="1"/>
        </w:numPr>
        <w:suppressAutoHyphens/>
        <w:rPr>
          <w:rFonts w:ascii="Times New Roman" w:hAnsi="Times New Roman"/>
          <w:sz w:val="24"/>
          <w:szCs w:val="24"/>
        </w:rPr>
      </w:pPr>
      <w:r w:rsidRPr="002D40A0">
        <w:rPr>
          <w:rFonts w:ascii="Times New Roman" w:hAnsi="Times New Roman"/>
          <w:sz w:val="24"/>
          <w:szCs w:val="24"/>
        </w:rPr>
        <w:t>Ensure that CBSDs protect non-federal incumbent users consistent with the rules;</w:t>
      </w:r>
    </w:p>
    <w:p w14:paraId="6C79EFCC" w14:textId="77777777" w:rsidR="002D40A0" w:rsidRPr="002D40A0" w:rsidRDefault="002D40A0" w:rsidP="002D40A0">
      <w:pPr>
        <w:numPr>
          <w:ilvl w:val="0"/>
          <w:numId w:val="1"/>
        </w:numPr>
        <w:suppressAutoHyphens/>
        <w:rPr>
          <w:rFonts w:ascii="Times New Roman" w:hAnsi="Times New Roman"/>
          <w:sz w:val="24"/>
          <w:szCs w:val="24"/>
        </w:rPr>
      </w:pPr>
      <w:r w:rsidRPr="002D40A0">
        <w:rPr>
          <w:rFonts w:ascii="Times New Roman" w:hAnsi="Times New Roman"/>
          <w:sz w:val="24"/>
          <w:szCs w:val="24"/>
        </w:rPr>
        <w:lastRenderedPageBreak/>
        <w:t xml:space="preserve">Protect Priority Access Licensees from impermissible interference from other </w:t>
      </w:r>
      <w:r w:rsidR="00F27057">
        <w:rPr>
          <w:rFonts w:ascii="Times New Roman" w:hAnsi="Times New Roman"/>
          <w:sz w:val="24"/>
          <w:szCs w:val="24"/>
        </w:rPr>
        <w:t>Citizens Broadband Radio Service</w:t>
      </w:r>
      <w:r w:rsidRPr="002D40A0">
        <w:rPr>
          <w:rFonts w:ascii="Times New Roman" w:hAnsi="Times New Roman"/>
          <w:sz w:val="24"/>
          <w:szCs w:val="24"/>
        </w:rPr>
        <w:t xml:space="preserve"> users;</w:t>
      </w:r>
    </w:p>
    <w:p w14:paraId="6C79EFCD" w14:textId="77777777" w:rsidR="002D40A0" w:rsidRPr="002D40A0" w:rsidRDefault="002D40A0" w:rsidP="002D40A0">
      <w:pPr>
        <w:numPr>
          <w:ilvl w:val="0"/>
          <w:numId w:val="1"/>
        </w:numPr>
        <w:suppressAutoHyphens/>
        <w:rPr>
          <w:rFonts w:ascii="Times New Roman" w:hAnsi="Times New Roman"/>
          <w:sz w:val="24"/>
          <w:szCs w:val="24"/>
        </w:rPr>
      </w:pPr>
      <w:r w:rsidRPr="002D40A0">
        <w:rPr>
          <w:rFonts w:ascii="Times New Roman" w:hAnsi="Times New Roman"/>
          <w:sz w:val="24"/>
          <w:szCs w:val="24"/>
        </w:rPr>
        <w:t xml:space="preserve">Facilitate coordination </w:t>
      </w:r>
      <w:r w:rsidR="006A55F5">
        <w:rPr>
          <w:rFonts w:ascii="Times New Roman" w:hAnsi="Times New Roman"/>
          <w:sz w:val="24"/>
          <w:szCs w:val="24"/>
        </w:rPr>
        <w:t>among</w:t>
      </w:r>
      <w:r w:rsidRPr="002D40A0">
        <w:rPr>
          <w:rFonts w:ascii="Times New Roman" w:hAnsi="Times New Roman"/>
          <w:sz w:val="24"/>
          <w:szCs w:val="24"/>
        </w:rPr>
        <w:t xml:space="preserve"> GAA users to promote a stable spectral environment; </w:t>
      </w:r>
    </w:p>
    <w:p w14:paraId="6C79EFCE" w14:textId="77777777" w:rsidR="002D40A0" w:rsidRPr="002D40A0" w:rsidRDefault="002D40A0" w:rsidP="002D40A0">
      <w:pPr>
        <w:numPr>
          <w:ilvl w:val="0"/>
          <w:numId w:val="1"/>
        </w:numPr>
        <w:suppressAutoHyphens/>
        <w:rPr>
          <w:rFonts w:ascii="Times New Roman" w:hAnsi="Times New Roman"/>
          <w:sz w:val="24"/>
          <w:szCs w:val="24"/>
        </w:rPr>
      </w:pPr>
      <w:r w:rsidRPr="002D40A0">
        <w:rPr>
          <w:rFonts w:ascii="Times New Roman" w:hAnsi="Times New Roman"/>
          <w:sz w:val="24"/>
          <w:szCs w:val="24"/>
        </w:rPr>
        <w:t xml:space="preserve">Ensure secure and reliable transmission of information </w:t>
      </w:r>
      <w:r w:rsidR="006A55F5">
        <w:rPr>
          <w:rFonts w:ascii="Times New Roman" w:hAnsi="Times New Roman"/>
          <w:sz w:val="24"/>
          <w:szCs w:val="24"/>
        </w:rPr>
        <w:t xml:space="preserve">among </w:t>
      </w:r>
      <w:r w:rsidRPr="002D40A0">
        <w:rPr>
          <w:rFonts w:ascii="Times New Roman" w:hAnsi="Times New Roman"/>
          <w:sz w:val="24"/>
          <w:szCs w:val="24"/>
        </w:rPr>
        <w:t xml:space="preserve">the SAS, ESC, and CBSDs; </w:t>
      </w:r>
    </w:p>
    <w:p w14:paraId="6C79EFCF" w14:textId="77777777" w:rsidR="002D40A0" w:rsidRPr="002D40A0" w:rsidRDefault="002D40A0" w:rsidP="002D40A0">
      <w:pPr>
        <w:numPr>
          <w:ilvl w:val="0"/>
          <w:numId w:val="1"/>
        </w:numPr>
        <w:suppressAutoHyphens/>
        <w:rPr>
          <w:rFonts w:ascii="Times New Roman" w:hAnsi="Times New Roman"/>
          <w:sz w:val="24"/>
          <w:szCs w:val="24"/>
        </w:rPr>
      </w:pPr>
      <w:r w:rsidRPr="002D40A0">
        <w:rPr>
          <w:rFonts w:ascii="Times New Roman" w:hAnsi="Times New Roman"/>
          <w:sz w:val="24"/>
          <w:szCs w:val="24"/>
        </w:rPr>
        <w:t>Provide approved ESC</w:t>
      </w:r>
      <w:r w:rsidR="002B477F">
        <w:rPr>
          <w:rFonts w:ascii="Times New Roman" w:hAnsi="Times New Roman"/>
          <w:sz w:val="24"/>
          <w:szCs w:val="24"/>
        </w:rPr>
        <w:t>s</w:t>
      </w:r>
      <w:r w:rsidRPr="002D40A0">
        <w:rPr>
          <w:rFonts w:ascii="Times New Roman" w:hAnsi="Times New Roman"/>
          <w:sz w:val="24"/>
          <w:szCs w:val="24"/>
        </w:rPr>
        <w:t xml:space="preserve"> with any sensing information reported by CBSDs if available; </w:t>
      </w:r>
    </w:p>
    <w:p w14:paraId="6C79EFD0" w14:textId="77777777" w:rsidR="002D40A0" w:rsidRPr="002D40A0" w:rsidRDefault="002D40A0" w:rsidP="002D40A0">
      <w:pPr>
        <w:numPr>
          <w:ilvl w:val="0"/>
          <w:numId w:val="1"/>
        </w:numPr>
        <w:suppressAutoHyphens/>
        <w:rPr>
          <w:rFonts w:ascii="Times New Roman" w:hAnsi="Times New Roman"/>
          <w:sz w:val="24"/>
          <w:szCs w:val="24"/>
        </w:rPr>
      </w:pPr>
      <w:r w:rsidRPr="002D40A0">
        <w:rPr>
          <w:rFonts w:ascii="Times New Roman" w:hAnsi="Times New Roman"/>
          <w:sz w:val="24"/>
          <w:szCs w:val="24"/>
        </w:rPr>
        <w:t>Protect Grandfathered Wireless Broadband Licensees until the end of the grandfather period; and</w:t>
      </w:r>
    </w:p>
    <w:p w14:paraId="6C79EFD1" w14:textId="77777777" w:rsidR="00A33402" w:rsidRDefault="002D40A0" w:rsidP="00A33402">
      <w:pPr>
        <w:numPr>
          <w:ilvl w:val="0"/>
          <w:numId w:val="1"/>
        </w:numPr>
        <w:suppressAutoHyphens/>
        <w:rPr>
          <w:rFonts w:ascii="Times New Roman" w:hAnsi="Times New Roman"/>
          <w:sz w:val="24"/>
          <w:szCs w:val="24"/>
        </w:rPr>
      </w:pPr>
      <w:r w:rsidRPr="002D40A0">
        <w:rPr>
          <w:rFonts w:ascii="Times New Roman" w:hAnsi="Times New Roman"/>
          <w:sz w:val="24"/>
          <w:szCs w:val="24"/>
        </w:rPr>
        <w:t xml:space="preserve">Facilitate coordination and information exchange </w:t>
      </w:r>
      <w:r w:rsidR="00FB0075">
        <w:rPr>
          <w:rFonts w:ascii="Times New Roman" w:hAnsi="Times New Roman"/>
          <w:sz w:val="24"/>
          <w:szCs w:val="24"/>
        </w:rPr>
        <w:t>among</w:t>
      </w:r>
      <w:r w:rsidRPr="002D40A0">
        <w:rPr>
          <w:rFonts w:ascii="Times New Roman" w:hAnsi="Times New Roman"/>
          <w:sz w:val="24"/>
          <w:szCs w:val="24"/>
        </w:rPr>
        <w:t xml:space="preserve"> SASs.</w:t>
      </w:r>
    </w:p>
    <w:p w14:paraId="6C79EFD2" w14:textId="77777777" w:rsidR="00A33402" w:rsidRDefault="00A33402" w:rsidP="009D117C">
      <w:pPr>
        <w:suppressAutoHyphens/>
        <w:ind w:left="1440"/>
        <w:rPr>
          <w:rFonts w:ascii="Times New Roman" w:hAnsi="Times New Roman"/>
          <w:sz w:val="24"/>
          <w:szCs w:val="24"/>
        </w:rPr>
      </w:pPr>
    </w:p>
    <w:p w14:paraId="6C79EFD3" w14:textId="77777777" w:rsidR="00A33402" w:rsidRPr="00A33402" w:rsidRDefault="00A33402" w:rsidP="009D117C">
      <w:pPr>
        <w:suppressAutoHyphens/>
        <w:rPr>
          <w:rFonts w:ascii="Times New Roman" w:hAnsi="Times New Roman"/>
          <w:sz w:val="24"/>
          <w:szCs w:val="24"/>
        </w:rPr>
      </w:pPr>
      <w:r>
        <w:rPr>
          <w:rFonts w:ascii="Times New Roman" w:hAnsi="Times New Roman"/>
          <w:sz w:val="24"/>
          <w:szCs w:val="24"/>
        </w:rPr>
        <w:t>Prospective SA</w:t>
      </w:r>
      <w:r w:rsidR="00275683">
        <w:rPr>
          <w:rFonts w:ascii="Times New Roman" w:hAnsi="Times New Roman"/>
          <w:sz w:val="24"/>
          <w:szCs w:val="24"/>
        </w:rPr>
        <w:t xml:space="preserve">S Administrators </w:t>
      </w:r>
      <w:r w:rsidR="003C5587">
        <w:rPr>
          <w:rFonts w:ascii="Times New Roman" w:hAnsi="Times New Roman"/>
          <w:sz w:val="24"/>
          <w:szCs w:val="24"/>
        </w:rPr>
        <w:t xml:space="preserve">and ESC operators </w:t>
      </w:r>
      <w:r w:rsidR="00275683">
        <w:rPr>
          <w:rFonts w:ascii="Times New Roman" w:hAnsi="Times New Roman"/>
          <w:sz w:val="24"/>
          <w:szCs w:val="24"/>
        </w:rPr>
        <w:t xml:space="preserve">must apply to, </w:t>
      </w:r>
      <w:r>
        <w:rPr>
          <w:rFonts w:ascii="Times New Roman" w:hAnsi="Times New Roman"/>
          <w:sz w:val="24"/>
          <w:szCs w:val="24"/>
        </w:rPr>
        <w:t xml:space="preserve">and </w:t>
      </w:r>
      <w:r w:rsidR="00275683">
        <w:rPr>
          <w:rFonts w:ascii="Times New Roman" w:hAnsi="Times New Roman"/>
          <w:sz w:val="24"/>
          <w:szCs w:val="24"/>
        </w:rPr>
        <w:t xml:space="preserve">be </w:t>
      </w:r>
      <w:r>
        <w:rPr>
          <w:rFonts w:ascii="Times New Roman" w:hAnsi="Times New Roman"/>
          <w:sz w:val="24"/>
          <w:szCs w:val="24"/>
        </w:rPr>
        <w:t>approved by</w:t>
      </w:r>
      <w:r w:rsidR="00275683">
        <w:rPr>
          <w:rFonts w:ascii="Times New Roman" w:hAnsi="Times New Roman"/>
          <w:sz w:val="24"/>
          <w:szCs w:val="24"/>
        </w:rPr>
        <w:t>,</w:t>
      </w:r>
      <w:r>
        <w:rPr>
          <w:rFonts w:ascii="Times New Roman" w:hAnsi="Times New Roman"/>
          <w:sz w:val="24"/>
          <w:szCs w:val="24"/>
        </w:rPr>
        <w:t xml:space="preserve"> the Commission prior to </w:t>
      </w:r>
      <w:r w:rsidR="00275683">
        <w:rPr>
          <w:rFonts w:ascii="Times New Roman" w:hAnsi="Times New Roman"/>
          <w:sz w:val="24"/>
          <w:szCs w:val="24"/>
        </w:rPr>
        <w:t xml:space="preserve">commencing operation.  </w:t>
      </w:r>
    </w:p>
    <w:p w14:paraId="6C79EFD4" w14:textId="77777777" w:rsidR="00813E26" w:rsidRDefault="00813E26" w:rsidP="00813E26">
      <w:pPr>
        <w:suppressAutoHyphens/>
        <w:rPr>
          <w:rFonts w:ascii="Times New Roman" w:hAnsi="Times New Roman"/>
          <w:sz w:val="24"/>
          <w:szCs w:val="24"/>
        </w:rPr>
      </w:pPr>
    </w:p>
    <w:p w14:paraId="6C79EFD5" w14:textId="77777777" w:rsidR="00813E26" w:rsidRPr="00813E26" w:rsidRDefault="00813E26" w:rsidP="00813E26">
      <w:pPr>
        <w:suppressAutoHyphens/>
        <w:rPr>
          <w:rFonts w:ascii="Times New Roman" w:hAnsi="Times New Roman"/>
          <w:sz w:val="24"/>
          <w:szCs w:val="24"/>
        </w:rPr>
      </w:pPr>
      <w:r w:rsidRPr="00813E26">
        <w:rPr>
          <w:rFonts w:ascii="Times New Roman" w:hAnsi="Times New Roman"/>
          <w:b/>
          <w:sz w:val="24"/>
          <w:szCs w:val="24"/>
        </w:rPr>
        <w:t>Information Collection Requirements</w:t>
      </w:r>
    </w:p>
    <w:p w14:paraId="6C79EFD6" w14:textId="77777777" w:rsidR="00813E26" w:rsidRPr="00813E26" w:rsidRDefault="00813E26" w:rsidP="00813E26">
      <w:pPr>
        <w:suppressAutoHyphens/>
        <w:rPr>
          <w:rFonts w:ascii="Times New Roman" w:hAnsi="Times New Roman"/>
          <w:sz w:val="24"/>
          <w:szCs w:val="24"/>
        </w:rPr>
      </w:pPr>
    </w:p>
    <w:p w14:paraId="6C79EFD7" w14:textId="77777777" w:rsidR="00813E26" w:rsidRDefault="00813E26" w:rsidP="00813E26">
      <w:pPr>
        <w:suppressAutoHyphens/>
        <w:rPr>
          <w:rFonts w:ascii="Times New Roman" w:hAnsi="Times New Roman"/>
          <w:b/>
          <w:sz w:val="24"/>
          <w:szCs w:val="24"/>
          <w:u w:val="single"/>
        </w:rPr>
      </w:pPr>
      <w:r>
        <w:rPr>
          <w:rFonts w:ascii="Times New Roman" w:hAnsi="Times New Roman"/>
          <w:b/>
          <w:sz w:val="24"/>
          <w:szCs w:val="24"/>
          <w:u w:val="single"/>
        </w:rPr>
        <w:t>Registration Requirements</w:t>
      </w:r>
      <w:r w:rsidRPr="00813E26">
        <w:rPr>
          <w:rFonts w:ascii="Times New Roman" w:hAnsi="Times New Roman"/>
          <w:b/>
          <w:sz w:val="24"/>
          <w:szCs w:val="24"/>
          <w:u w:val="single"/>
        </w:rPr>
        <w:t xml:space="preserve"> </w:t>
      </w:r>
      <w:r w:rsidR="00BA49C7">
        <w:rPr>
          <w:rFonts w:ascii="Times New Roman" w:hAnsi="Times New Roman"/>
          <w:b/>
          <w:sz w:val="24"/>
          <w:szCs w:val="24"/>
          <w:u w:val="single"/>
        </w:rPr>
        <w:t>(</w:t>
      </w:r>
      <w:r w:rsidR="00E0161D">
        <w:rPr>
          <w:rFonts w:ascii="Times New Roman" w:hAnsi="Times New Roman"/>
          <w:b/>
          <w:sz w:val="24"/>
          <w:szCs w:val="24"/>
          <w:u w:val="single"/>
        </w:rPr>
        <w:t>47 C.F.R. §</w:t>
      </w:r>
      <w:r w:rsidR="005929E3">
        <w:rPr>
          <w:rFonts w:ascii="Times New Roman" w:hAnsi="Times New Roman"/>
          <w:b/>
          <w:sz w:val="24"/>
          <w:szCs w:val="24"/>
          <w:u w:val="single"/>
        </w:rPr>
        <w:t>§ 96.17(d)(1) and (2);</w:t>
      </w:r>
      <w:r w:rsidR="00FB0075">
        <w:rPr>
          <w:rFonts w:ascii="Times New Roman" w:hAnsi="Times New Roman"/>
          <w:b/>
          <w:sz w:val="24"/>
          <w:szCs w:val="24"/>
          <w:u w:val="single"/>
        </w:rPr>
        <w:t xml:space="preserve"> </w:t>
      </w:r>
      <w:r w:rsidR="005929E3">
        <w:rPr>
          <w:rFonts w:ascii="Times New Roman" w:hAnsi="Times New Roman"/>
          <w:b/>
          <w:sz w:val="24"/>
          <w:szCs w:val="24"/>
          <w:u w:val="single"/>
        </w:rPr>
        <w:t xml:space="preserve">96.21(a)(3); </w:t>
      </w:r>
      <w:r w:rsidR="00E0161D">
        <w:rPr>
          <w:rFonts w:ascii="Times New Roman" w:hAnsi="Times New Roman"/>
          <w:b/>
          <w:sz w:val="24"/>
          <w:szCs w:val="24"/>
          <w:u w:val="single"/>
        </w:rPr>
        <w:t xml:space="preserve">96.23(b); 96.33(b); </w:t>
      </w:r>
      <w:r w:rsidR="007117D4" w:rsidRPr="007E40E5">
        <w:rPr>
          <w:rFonts w:ascii="Times New Roman" w:hAnsi="Times New Roman"/>
          <w:b/>
          <w:sz w:val="24"/>
          <w:szCs w:val="24"/>
          <w:u w:val="single"/>
        </w:rPr>
        <w:t>96.35(e);</w:t>
      </w:r>
      <w:r w:rsidR="007117D4">
        <w:rPr>
          <w:rFonts w:ascii="Times New Roman" w:hAnsi="Times New Roman"/>
          <w:b/>
          <w:sz w:val="24"/>
          <w:szCs w:val="24"/>
          <w:u w:val="single"/>
        </w:rPr>
        <w:t xml:space="preserve"> </w:t>
      </w:r>
      <w:r w:rsidR="00E0161D">
        <w:rPr>
          <w:rFonts w:ascii="Times New Roman" w:hAnsi="Times New Roman"/>
          <w:b/>
          <w:sz w:val="24"/>
          <w:szCs w:val="24"/>
          <w:u w:val="single"/>
        </w:rPr>
        <w:t xml:space="preserve">96.39(a)(1)-(3); </w:t>
      </w:r>
      <w:r w:rsidR="005929E3">
        <w:rPr>
          <w:rFonts w:ascii="Times New Roman" w:hAnsi="Times New Roman"/>
          <w:b/>
          <w:sz w:val="24"/>
          <w:szCs w:val="24"/>
          <w:u w:val="single"/>
        </w:rPr>
        <w:t>96.39</w:t>
      </w:r>
      <w:r w:rsidR="007117D4">
        <w:rPr>
          <w:rFonts w:ascii="Times New Roman" w:hAnsi="Times New Roman"/>
          <w:b/>
          <w:sz w:val="24"/>
          <w:szCs w:val="24"/>
          <w:u w:val="single"/>
        </w:rPr>
        <w:t>(c)-</w:t>
      </w:r>
      <w:r w:rsidR="001D35B1">
        <w:rPr>
          <w:rFonts w:ascii="Times New Roman" w:hAnsi="Times New Roman"/>
          <w:b/>
          <w:sz w:val="24"/>
          <w:szCs w:val="24"/>
          <w:u w:val="single"/>
        </w:rPr>
        <w:t>(g</w:t>
      </w:r>
      <w:r w:rsidR="005929E3">
        <w:rPr>
          <w:rFonts w:ascii="Times New Roman" w:hAnsi="Times New Roman"/>
          <w:b/>
          <w:sz w:val="24"/>
          <w:szCs w:val="24"/>
          <w:u w:val="single"/>
        </w:rPr>
        <w:t>); 96.43(b); 96.45(b); 96.45(d)</w:t>
      </w:r>
      <w:r w:rsidR="00A22460">
        <w:rPr>
          <w:rFonts w:ascii="Times New Roman" w:hAnsi="Times New Roman"/>
          <w:b/>
          <w:sz w:val="24"/>
          <w:szCs w:val="24"/>
          <w:u w:val="single"/>
        </w:rPr>
        <w:t>)</w:t>
      </w:r>
      <w:r w:rsidR="005929E3">
        <w:rPr>
          <w:rFonts w:ascii="Times New Roman" w:hAnsi="Times New Roman"/>
          <w:b/>
          <w:sz w:val="24"/>
          <w:szCs w:val="24"/>
          <w:u w:val="single"/>
        </w:rPr>
        <w:t xml:space="preserve"> </w:t>
      </w:r>
    </w:p>
    <w:p w14:paraId="6C79EFD8" w14:textId="77777777" w:rsidR="00465081" w:rsidRDefault="00465081" w:rsidP="00813E26">
      <w:pPr>
        <w:suppressAutoHyphens/>
        <w:rPr>
          <w:rFonts w:ascii="Times New Roman" w:hAnsi="Times New Roman"/>
          <w:b/>
          <w:sz w:val="24"/>
          <w:szCs w:val="24"/>
          <w:u w:val="single"/>
        </w:rPr>
      </w:pPr>
    </w:p>
    <w:p w14:paraId="6C79EFD9" w14:textId="77777777" w:rsidR="00465081" w:rsidRDefault="00465081" w:rsidP="00813E26">
      <w:pPr>
        <w:suppressAutoHyphens/>
        <w:rPr>
          <w:rFonts w:ascii="Times New Roman" w:hAnsi="Times New Roman"/>
          <w:sz w:val="24"/>
          <w:szCs w:val="24"/>
        </w:rPr>
      </w:pPr>
      <w:r>
        <w:rPr>
          <w:rFonts w:ascii="Times New Roman" w:hAnsi="Times New Roman"/>
          <w:sz w:val="24"/>
          <w:szCs w:val="24"/>
        </w:rPr>
        <w:tab/>
      </w:r>
      <w:r>
        <w:rPr>
          <w:rFonts w:ascii="Times New Roman" w:hAnsi="Times New Roman"/>
          <w:i/>
          <w:sz w:val="24"/>
          <w:szCs w:val="24"/>
        </w:rPr>
        <w:t xml:space="preserve">CBSD Registration and Operational Parameters (47 C.F.R § 96.39): </w:t>
      </w:r>
      <w:r>
        <w:rPr>
          <w:rFonts w:ascii="Times New Roman" w:hAnsi="Times New Roman"/>
          <w:sz w:val="24"/>
          <w:szCs w:val="24"/>
        </w:rPr>
        <w:t>All CBSDs must register with and be authorized by an SAS prior to initial service transmission.  All CBSDs must be able to determine their geographic coordinates or</w:t>
      </w:r>
      <w:r w:rsidR="00FB0075">
        <w:rPr>
          <w:rFonts w:ascii="Times New Roman" w:hAnsi="Times New Roman"/>
          <w:sz w:val="24"/>
          <w:szCs w:val="24"/>
        </w:rPr>
        <w:t>, alternatively,</w:t>
      </w:r>
      <w:r>
        <w:rPr>
          <w:rFonts w:ascii="Times New Roman" w:hAnsi="Times New Roman"/>
          <w:sz w:val="24"/>
          <w:szCs w:val="24"/>
        </w:rPr>
        <w:t xml:space="preserve"> </w:t>
      </w:r>
      <w:r w:rsidR="006A55F5">
        <w:rPr>
          <w:rFonts w:ascii="Times New Roman" w:hAnsi="Times New Roman"/>
          <w:sz w:val="24"/>
          <w:szCs w:val="24"/>
        </w:rPr>
        <w:t>a professional installer may determine them</w:t>
      </w:r>
      <w:r>
        <w:rPr>
          <w:rFonts w:ascii="Times New Roman" w:hAnsi="Times New Roman"/>
          <w:sz w:val="24"/>
          <w:szCs w:val="24"/>
        </w:rPr>
        <w:t xml:space="preserve"> and </w:t>
      </w:r>
      <w:r w:rsidR="006A55F5">
        <w:rPr>
          <w:rFonts w:ascii="Times New Roman" w:hAnsi="Times New Roman"/>
          <w:sz w:val="24"/>
          <w:szCs w:val="24"/>
        </w:rPr>
        <w:t xml:space="preserve">report them to </w:t>
      </w:r>
      <w:r w:rsidR="003A5B3B">
        <w:rPr>
          <w:rFonts w:ascii="Times New Roman" w:hAnsi="Times New Roman"/>
          <w:sz w:val="24"/>
          <w:szCs w:val="24"/>
        </w:rPr>
        <w:t>an SAS</w:t>
      </w:r>
      <w:r>
        <w:rPr>
          <w:rFonts w:ascii="Times New Roman" w:hAnsi="Times New Roman"/>
          <w:sz w:val="24"/>
          <w:szCs w:val="24"/>
        </w:rPr>
        <w:t xml:space="preserve">.  </w:t>
      </w:r>
      <w:r w:rsidR="000F0940">
        <w:rPr>
          <w:rFonts w:ascii="Times New Roman" w:hAnsi="Times New Roman"/>
          <w:sz w:val="24"/>
          <w:szCs w:val="24"/>
        </w:rPr>
        <w:t>All CBSDs shall incorporate security measures to ensure that they are capable of communicating only with SASs operated by approved SAS Administrators and that communications between CBSDs and SASs, individual CBSDs, and End User Devices are secure</w:t>
      </w:r>
      <w:r w:rsidR="00C00401">
        <w:rPr>
          <w:rFonts w:ascii="Times New Roman" w:hAnsi="Times New Roman"/>
          <w:sz w:val="24"/>
          <w:szCs w:val="24"/>
        </w:rPr>
        <w:t xml:space="preserve"> (47 C.F.R. §§ 96.39(f) and (g))</w:t>
      </w:r>
      <w:r w:rsidR="000F0940">
        <w:rPr>
          <w:rFonts w:ascii="Times New Roman" w:hAnsi="Times New Roman"/>
          <w:sz w:val="24"/>
          <w:szCs w:val="24"/>
        </w:rPr>
        <w:t xml:space="preserve">.  </w:t>
      </w:r>
      <w:r>
        <w:rPr>
          <w:rFonts w:ascii="Times New Roman" w:hAnsi="Times New Roman"/>
          <w:sz w:val="24"/>
          <w:szCs w:val="24"/>
        </w:rPr>
        <w:t xml:space="preserve">CBSDs must provide </w:t>
      </w:r>
      <w:r w:rsidR="003A5B3B">
        <w:rPr>
          <w:rFonts w:ascii="Times New Roman" w:hAnsi="Times New Roman"/>
          <w:sz w:val="24"/>
          <w:szCs w:val="24"/>
        </w:rPr>
        <w:t>an SAS</w:t>
      </w:r>
      <w:r>
        <w:rPr>
          <w:rFonts w:ascii="Times New Roman" w:hAnsi="Times New Roman"/>
          <w:sz w:val="24"/>
          <w:szCs w:val="24"/>
        </w:rPr>
        <w:t xml:space="preserve"> with operational parameters</w:t>
      </w:r>
      <w:r w:rsidR="00FB0075">
        <w:rPr>
          <w:rFonts w:ascii="Times New Roman" w:hAnsi="Times New Roman"/>
          <w:sz w:val="24"/>
          <w:szCs w:val="24"/>
        </w:rPr>
        <w:t xml:space="preserve"> based on their category </w:t>
      </w:r>
      <w:r w:rsidR="00704ED3">
        <w:rPr>
          <w:rFonts w:ascii="Times New Roman" w:hAnsi="Times New Roman"/>
          <w:sz w:val="24"/>
          <w:szCs w:val="24"/>
        </w:rPr>
        <w:t>(47 C.F.R. §§ 96.43; 96.45)</w:t>
      </w:r>
      <w:r>
        <w:rPr>
          <w:rFonts w:ascii="Times New Roman" w:hAnsi="Times New Roman"/>
          <w:sz w:val="24"/>
          <w:szCs w:val="24"/>
        </w:rPr>
        <w:t>.</w:t>
      </w:r>
      <w:r w:rsidR="00C669E2">
        <w:rPr>
          <w:rFonts w:ascii="Times New Roman" w:hAnsi="Times New Roman"/>
          <w:sz w:val="24"/>
          <w:szCs w:val="24"/>
        </w:rPr>
        <w:t xml:space="preserve">  </w:t>
      </w:r>
      <w:r w:rsidR="006A55F5">
        <w:rPr>
          <w:rFonts w:ascii="Times New Roman" w:hAnsi="Times New Roman"/>
          <w:sz w:val="24"/>
          <w:szCs w:val="24"/>
        </w:rPr>
        <w:t>The</w:t>
      </w:r>
      <w:r w:rsidR="00C669E2">
        <w:rPr>
          <w:rFonts w:ascii="Times New Roman" w:hAnsi="Times New Roman"/>
          <w:sz w:val="24"/>
          <w:szCs w:val="24"/>
        </w:rPr>
        <w:t xml:space="preserve"> GAA is intended to provide a low-cost entry point into the </w:t>
      </w:r>
      <w:r w:rsidR="00F27057">
        <w:rPr>
          <w:rFonts w:ascii="Times New Roman" w:hAnsi="Times New Roman"/>
          <w:sz w:val="24"/>
          <w:szCs w:val="24"/>
        </w:rPr>
        <w:t>Citizens Broadband Radio Service</w:t>
      </w:r>
      <w:r w:rsidR="00C669E2">
        <w:rPr>
          <w:rFonts w:ascii="Times New Roman" w:hAnsi="Times New Roman"/>
          <w:sz w:val="24"/>
          <w:szCs w:val="24"/>
        </w:rPr>
        <w:t xml:space="preserve"> for a wide array of users, </w:t>
      </w:r>
      <w:r w:rsidR="006A55F5">
        <w:rPr>
          <w:rFonts w:ascii="Times New Roman" w:hAnsi="Times New Roman"/>
          <w:sz w:val="24"/>
          <w:szCs w:val="24"/>
        </w:rPr>
        <w:t xml:space="preserve">and </w:t>
      </w:r>
      <w:r w:rsidR="00C669E2">
        <w:rPr>
          <w:rFonts w:ascii="Times New Roman" w:hAnsi="Times New Roman"/>
          <w:sz w:val="24"/>
          <w:szCs w:val="24"/>
        </w:rPr>
        <w:t>they will have no expectation of interference protection from incumbents or PALs.  Registration requirements and operating parameters are necessary to ensure efficient use of available spectrum and prevent harmful interference.</w:t>
      </w:r>
      <w:r w:rsidR="008A7BD9">
        <w:rPr>
          <w:rFonts w:ascii="Times New Roman" w:hAnsi="Times New Roman"/>
          <w:sz w:val="24"/>
          <w:szCs w:val="24"/>
        </w:rPr>
        <w:t xml:space="preserve">  Security measures will prevent corruption and unauthorized interception of data.</w:t>
      </w:r>
    </w:p>
    <w:p w14:paraId="6C79EFDA" w14:textId="77777777" w:rsidR="00465081" w:rsidRDefault="00465081" w:rsidP="00813E26">
      <w:pPr>
        <w:suppressAutoHyphens/>
        <w:rPr>
          <w:rFonts w:ascii="Times New Roman" w:hAnsi="Times New Roman"/>
          <w:sz w:val="24"/>
          <w:szCs w:val="24"/>
        </w:rPr>
      </w:pPr>
    </w:p>
    <w:p w14:paraId="6C79EFDB" w14:textId="77777777" w:rsidR="005929E3" w:rsidRDefault="005929E3" w:rsidP="00813E26">
      <w:pPr>
        <w:suppressAutoHyphens/>
        <w:rPr>
          <w:rFonts w:ascii="Times New Roman" w:hAnsi="Times New Roman"/>
          <w:b/>
          <w:sz w:val="24"/>
          <w:szCs w:val="24"/>
          <w:u w:val="single"/>
        </w:rPr>
      </w:pPr>
    </w:p>
    <w:p w14:paraId="6C79EFDC" w14:textId="77777777" w:rsidR="005929E3" w:rsidRDefault="005929E3" w:rsidP="00813E26">
      <w:pPr>
        <w:suppressAutoHyphens/>
        <w:rPr>
          <w:rFonts w:ascii="Times New Roman" w:hAnsi="Times New Roman"/>
          <w:b/>
          <w:sz w:val="24"/>
          <w:szCs w:val="24"/>
          <w:u w:val="single"/>
        </w:rPr>
      </w:pPr>
      <w:r>
        <w:rPr>
          <w:rFonts w:ascii="Times New Roman" w:hAnsi="Times New Roman"/>
          <w:b/>
          <w:sz w:val="24"/>
          <w:szCs w:val="24"/>
          <w:u w:val="single"/>
        </w:rPr>
        <w:t xml:space="preserve">Spectrum Access System (SAS) Administrator Requirements and Authorization </w:t>
      </w:r>
      <w:r w:rsidR="00BA49C7">
        <w:rPr>
          <w:rFonts w:ascii="Times New Roman" w:hAnsi="Times New Roman"/>
          <w:b/>
          <w:sz w:val="24"/>
          <w:szCs w:val="24"/>
          <w:u w:val="single"/>
        </w:rPr>
        <w:t>(</w:t>
      </w:r>
      <w:r>
        <w:rPr>
          <w:rFonts w:ascii="Times New Roman" w:hAnsi="Times New Roman"/>
          <w:b/>
          <w:sz w:val="24"/>
          <w:szCs w:val="24"/>
          <w:u w:val="single"/>
        </w:rPr>
        <w:t xml:space="preserve">47 C.F.R. </w:t>
      </w:r>
      <w:r w:rsidR="00F0113F" w:rsidRPr="00F95B62">
        <w:rPr>
          <w:rFonts w:ascii="Times New Roman" w:hAnsi="Times New Roman"/>
          <w:b/>
          <w:sz w:val="24"/>
          <w:szCs w:val="24"/>
          <w:u w:val="single"/>
        </w:rPr>
        <w:t>§§</w:t>
      </w:r>
      <w:r w:rsidR="00F0113F">
        <w:rPr>
          <w:rFonts w:ascii="Times New Roman" w:hAnsi="Times New Roman"/>
          <w:b/>
          <w:sz w:val="24"/>
          <w:szCs w:val="24"/>
          <w:u w:val="single"/>
        </w:rPr>
        <w:t xml:space="preserve"> 96.57(</w:t>
      </w:r>
      <w:r w:rsidR="004F38B1">
        <w:rPr>
          <w:rFonts w:ascii="Times New Roman" w:hAnsi="Times New Roman"/>
          <w:b/>
          <w:sz w:val="24"/>
          <w:szCs w:val="24"/>
          <w:u w:val="single"/>
        </w:rPr>
        <w:t>a)-(c); 96.59(a); 96.61; 96.63</w:t>
      </w:r>
      <w:r w:rsidR="0090702A">
        <w:rPr>
          <w:rFonts w:ascii="Times New Roman" w:hAnsi="Times New Roman"/>
          <w:b/>
          <w:sz w:val="24"/>
          <w:szCs w:val="24"/>
          <w:u w:val="single"/>
        </w:rPr>
        <w:t>)</w:t>
      </w:r>
    </w:p>
    <w:p w14:paraId="6C79EFDD" w14:textId="77777777" w:rsidR="00A51383" w:rsidRDefault="00A51383" w:rsidP="00813E26">
      <w:pPr>
        <w:suppressAutoHyphens/>
        <w:rPr>
          <w:rFonts w:ascii="Times New Roman" w:hAnsi="Times New Roman"/>
          <w:b/>
          <w:sz w:val="24"/>
          <w:szCs w:val="24"/>
          <w:u w:val="single"/>
        </w:rPr>
      </w:pPr>
    </w:p>
    <w:p w14:paraId="6C79EFDE" w14:textId="77777777" w:rsidR="00011E43" w:rsidRPr="00392B25" w:rsidRDefault="00A51383" w:rsidP="00157A01">
      <w:pPr>
        <w:suppressAutoHyphens/>
        <w:rPr>
          <w:rFonts w:ascii="Times New Roman" w:hAnsi="Times New Roman"/>
          <w:sz w:val="24"/>
          <w:szCs w:val="24"/>
        </w:rPr>
      </w:pPr>
      <w:r>
        <w:rPr>
          <w:rFonts w:ascii="Times New Roman" w:hAnsi="Times New Roman"/>
          <w:sz w:val="24"/>
          <w:szCs w:val="24"/>
        </w:rPr>
        <w:tab/>
      </w:r>
      <w:r w:rsidR="004A2E27">
        <w:rPr>
          <w:rFonts w:ascii="Times New Roman" w:hAnsi="Times New Roman"/>
          <w:sz w:val="24"/>
          <w:szCs w:val="24"/>
        </w:rPr>
        <w:t xml:space="preserve"> </w:t>
      </w:r>
      <w:r w:rsidR="00011E43">
        <w:rPr>
          <w:rFonts w:ascii="Times New Roman" w:hAnsi="Times New Roman"/>
          <w:i/>
          <w:sz w:val="24"/>
          <w:szCs w:val="24"/>
        </w:rPr>
        <w:t>SAS Administrator App</w:t>
      </w:r>
      <w:r w:rsidR="000211E6">
        <w:rPr>
          <w:rFonts w:ascii="Times New Roman" w:hAnsi="Times New Roman"/>
          <w:i/>
          <w:sz w:val="24"/>
          <w:szCs w:val="24"/>
        </w:rPr>
        <w:t>roval</w:t>
      </w:r>
      <w:r w:rsidR="00011E43">
        <w:rPr>
          <w:rFonts w:ascii="Times New Roman" w:hAnsi="Times New Roman"/>
          <w:i/>
          <w:sz w:val="24"/>
          <w:szCs w:val="24"/>
        </w:rPr>
        <w:t xml:space="preserve"> (47 C.F.R. § 96.63)</w:t>
      </w:r>
      <w:r w:rsidR="000C13BD">
        <w:rPr>
          <w:rFonts w:ascii="Times New Roman" w:hAnsi="Times New Roman"/>
          <w:i/>
          <w:sz w:val="24"/>
          <w:szCs w:val="24"/>
        </w:rPr>
        <w:t xml:space="preserve">: </w:t>
      </w:r>
      <w:r w:rsidR="000C13BD">
        <w:rPr>
          <w:rFonts w:ascii="Times New Roman" w:hAnsi="Times New Roman"/>
          <w:sz w:val="24"/>
          <w:szCs w:val="24"/>
        </w:rPr>
        <w:t>The Commission will designate one or more SAS Administrators to provide nationwide service.</w:t>
      </w:r>
    </w:p>
    <w:p w14:paraId="6C79EFDF" w14:textId="77777777" w:rsidR="00011E43" w:rsidRDefault="00011E43" w:rsidP="00A23FC1">
      <w:pPr>
        <w:suppressAutoHyphens/>
        <w:ind w:firstLine="720"/>
        <w:rPr>
          <w:rFonts w:ascii="Times New Roman" w:hAnsi="Times New Roman"/>
          <w:i/>
          <w:sz w:val="24"/>
          <w:szCs w:val="24"/>
        </w:rPr>
      </w:pPr>
    </w:p>
    <w:p w14:paraId="6C79EFE0" w14:textId="77777777" w:rsidR="006E5470" w:rsidRDefault="006E5470" w:rsidP="00A23FC1">
      <w:pPr>
        <w:suppressAutoHyphens/>
        <w:ind w:firstLine="720"/>
        <w:rPr>
          <w:rFonts w:ascii="Times New Roman" w:hAnsi="Times New Roman"/>
          <w:sz w:val="24"/>
          <w:szCs w:val="24"/>
        </w:rPr>
      </w:pPr>
      <w:r>
        <w:rPr>
          <w:rFonts w:ascii="Times New Roman" w:hAnsi="Times New Roman"/>
          <w:i/>
          <w:sz w:val="24"/>
          <w:szCs w:val="24"/>
        </w:rPr>
        <w:t xml:space="preserve">Registration, Authentication, and Authorization of </w:t>
      </w:r>
      <w:r w:rsidR="002A2FC0">
        <w:rPr>
          <w:rFonts w:ascii="Times New Roman" w:hAnsi="Times New Roman"/>
          <w:i/>
          <w:sz w:val="24"/>
          <w:szCs w:val="24"/>
        </w:rPr>
        <w:t xml:space="preserve">CBSDs </w:t>
      </w:r>
      <w:r>
        <w:rPr>
          <w:rFonts w:ascii="Times New Roman" w:hAnsi="Times New Roman"/>
          <w:i/>
          <w:sz w:val="24"/>
          <w:szCs w:val="24"/>
        </w:rPr>
        <w:t xml:space="preserve">(47 C.F.R. § 96.57): </w:t>
      </w:r>
      <w:r>
        <w:rPr>
          <w:rFonts w:ascii="Times New Roman" w:hAnsi="Times New Roman"/>
          <w:sz w:val="24"/>
          <w:szCs w:val="24"/>
        </w:rPr>
        <w:t xml:space="preserve">The SAS </w:t>
      </w:r>
      <w:r>
        <w:rPr>
          <w:rFonts w:ascii="Times New Roman" w:hAnsi="Times New Roman"/>
          <w:sz w:val="24"/>
          <w:szCs w:val="24"/>
        </w:rPr>
        <w:lastRenderedPageBreak/>
        <w:t>must be capable of accepting CBSD registrations and authenticating and authorizing their operations.  The SAS must also verify that the FCC ID of any CBSD seeking access is valid and obtain a list of devices with valid FCC IDs from the Commission’s Equipment Authorization System.</w:t>
      </w:r>
    </w:p>
    <w:p w14:paraId="6C79EFE1" w14:textId="77777777" w:rsidR="00374B1A" w:rsidRDefault="00374B1A" w:rsidP="00A23FC1">
      <w:pPr>
        <w:suppressAutoHyphens/>
        <w:ind w:firstLine="720"/>
        <w:rPr>
          <w:rFonts w:ascii="Times New Roman" w:hAnsi="Times New Roman"/>
          <w:sz w:val="24"/>
          <w:szCs w:val="24"/>
        </w:rPr>
      </w:pPr>
    </w:p>
    <w:p w14:paraId="6C79EFE2" w14:textId="77777777" w:rsidR="00FA518F" w:rsidRDefault="00FA518F" w:rsidP="00A23FC1">
      <w:pPr>
        <w:suppressAutoHyphens/>
        <w:ind w:firstLine="720"/>
        <w:rPr>
          <w:rFonts w:ascii="Times New Roman" w:hAnsi="Times New Roman"/>
          <w:sz w:val="24"/>
          <w:szCs w:val="24"/>
        </w:rPr>
      </w:pPr>
      <w:r>
        <w:rPr>
          <w:rFonts w:ascii="Times New Roman" w:hAnsi="Times New Roman"/>
          <w:i/>
          <w:sz w:val="24"/>
          <w:szCs w:val="24"/>
        </w:rPr>
        <w:t>FSS Earth Station Registration (47 C.F.R § 96.17</w:t>
      </w:r>
      <w:r w:rsidR="00084967">
        <w:rPr>
          <w:rFonts w:ascii="Times New Roman" w:hAnsi="Times New Roman"/>
          <w:i/>
          <w:sz w:val="24"/>
          <w:szCs w:val="24"/>
        </w:rPr>
        <w:t>(d)</w:t>
      </w:r>
      <w:r>
        <w:rPr>
          <w:rFonts w:ascii="Times New Roman" w:hAnsi="Times New Roman"/>
          <w:i/>
          <w:sz w:val="24"/>
          <w:szCs w:val="24"/>
        </w:rPr>
        <w:t xml:space="preserve">): </w:t>
      </w:r>
      <w:r>
        <w:rPr>
          <w:rFonts w:ascii="Times New Roman" w:hAnsi="Times New Roman"/>
          <w:sz w:val="24"/>
          <w:szCs w:val="24"/>
        </w:rPr>
        <w:t xml:space="preserve">FSS earth stations requesting </w:t>
      </w:r>
      <w:r w:rsidR="00374B1A">
        <w:rPr>
          <w:rFonts w:ascii="Times New Roman" w:hAnsi="Times New Roman"/>
          <w:sz w:val="24"/>
          <w:szCs w:val="24"/>
        </w:rPr>
        <w:t xml:space="preserve">interference </w:t>
      </w:r>
      <w:r>
        <w:rPr>
          <w:rFonts w:ascii="Times New Roman" w:hAnsi="Times New Roman"/>
          <w:sz w:val="24"/>
          <w:szCs w:val="24"/>
        </w:rPr>
        <w:t>protection must register with the SAS.</w:t>
      </w:r>
    </w:p>
    <w:p w14:paraId="6C79EFE3" w14:textId="77777777" w:rsidR="00FA518F" w:rsidRDefault="00FA518F" w:rsidP="00A23FC1">
      <w:pPr>
        <w:suppressAutoHyphens/>
        <w:ind w:firstLine="720"/>
        <w:rPr>
          <w:rFonts w:ascii="Times New Roman" w:hAnsi="Times New Roman"/>
          <w:sz w:val="24"/>
          <w:szCs w:val="24"/>
        </w:rPr>
      </w:pPr>
    </w:p>
    <w:p w14:paraId="6C79EFE4" w14:textId="77777777" w:rsidR="00FA518F" w:rsidRDefault="00FA518F" w:rsidP="00A23FC1">
      <w:pPr>
        <w:suppressAutoHyphens/>
        <w:ind w:firstLine="720"/>
        <w:rPr>
          <w:rFonts w:ascii="Times New Roman" w:hAnsi="Times New Roman"/>
          <w:sz w:val="24"/>
          <w:szCs w:val="24"/>
        </w:rPr>
      </w:pPr>
      <w:r>
        <w:rPr>
          <w:rFonts w:ascii="Times New Roman" w:hAnsi="Times New Roman"/>
          <w:i/>
          <w:sz w:val="24"/>
          <w:szCs w:val="24"/>
        </w:rPr>
        <w:t xml:space="preserve">Incumbent 3650-3700 MHz Band </w:t>
      </w:r>
      <w:r w:rsidR="0091191A">
        <w:rPr>
          <w:rFonts w:ascii="Times New Roman" w:hAnsi="Times New Roman"/>
          <w:i/>
          <w:sz w:val="24"/>
          <w:szCs w:val="24"/>
        </w:rPr>
        <w:t>Grandfathered Wireless Broadband</w:t>
      </w:r>
      <w:r>
        <w:rPr>
          <w:rFonts w:ascii="Times New Roman" w:hAnsi="Times New Roman"/>
          <w:i/>
          <w:sz w:val="24"/>
          <w:szCs w:val="24"/>
        </w:rPr>
        <w:t xml:space="preserve"> Registration (47 C.F.R</w:t>
      </w:r>
      <w:r w:rsidR="004F38B1">
        <w:rPr>
          <w:rFonts w:ascii="Times New Roman" w:hAnsi="Times New Roman"/>
          <w:i/>
          <w:sz w:val="24"/>
          <w:szCs w:val="24"/>
        </w:rPr>
        <w:t>.</w:t>
      </w:r>
      <w:r>
        <w:rPr>
          <w:rFonts w:ascii="Times New Roman" w:hAnsi="Times New Roman"/>
          <w:i/>
          <w:sz w:val="24"/>
          <w:szCs w:val="24"/>
        </w:rPr>
        <w:t xml:space="preserve"> § 96.21</w:t>
      </w:r>
      <w:r w:rsidR="00084967">
        <w:rPr>
          <w:rFonts w:ascii="Times New Roman" w:hAnsi="Times New Roman"/>
          <w:i/>
          <w:sz w:val="24"/>
          <w:szCs w:val="24"/>
        </w:rPr>
        <w:t>(a)(3)</w:t>
      </w:r>
      <w:r>
        <w:rPr>
          <w:rFonts w:ascii="Times New Roman" w:hAnsi="Times New Roman"/>
          <w:i/>
          <w:sz w:val="24"/>
          <w:szCs w:val="24"/>
        </w:rPr>
        <w:t xml:space="preserve">): </w:t>
      </w:r>
      <w:r w:rsidR="0007008C">
        <w:rPr>
          <w:rFonts w:ascii="Times New Roman" w:hAnsi="Times New Roman"/>
          <w:sz w:val="24"/>
          <w:szCs w:val="24"/>
        </w:rPr>
        <w:t xml:space="preserve">Existing operators in the 3650-3700 MHz </w:t>
      </w:r>
      <w:r w:rsidR="003A5B3B">
        <w:rPr>
          <w:rFonts w:ascii="Times New Roman" w:hAnsi="Times New Roman"/>
          <w:sz w:val="24"/>
          <w:szCs w:val="24"/>
        </w:rPr>
        <w:t>b</w:t>
      </w:r>
      <w:r w:rsidR="0007008C">
        <w:rPr>
          <w:rFonts w:ascii="Times New Roman" w:hAnsi="Times New Roman"/>
          <w:sz w:val="24"/>
          <w:szCs w:val="24"/>
        </w:rPr>
        <w:t xml:space="preserve">and may register with </w:t>
      </w:r>
      <w:r w:rsidR="003A5B3B">
        <w:rPr>
          <w:rFonts w:ascii="Times New Roman" w:hAnsi="Times New Roman"/>
          <w:sz w:val="24"/>
          <w:szCs w:val="24"/>
        </w:rPr>
        <w:t>an SAS</w:t>
      </w:r>
      <w:r w:rsidR="0007008C">
        <w:rPr>
          <w:rFonts w:ascii="Times New Roman" w:hAnsi="Times New Roman"/>
          <w:sz w:val="24"/>
          <w:szCs w:val="24"/>
        </w:rPr>
        <w:t xml:space="preserve"> to be granted Incumbent User status and </w:t>
      </w:r>
      <w:r w:rsidR="00374B1A">
        <w:rPr>
          <w:rFonts w:ascii="Times New Roman" w:hAnsi="Times New Roman"/>
          <w:sz w:val="24"/>
          <w:szCs w:val="24"/>
        </w:rPr>
        <w:t>receive interference protection</w:t>
      </w:r>
      <w:r w:rsidR="0007008C">
        <w:rPr>
          <w:rFonts w:ascii="Times New Roman" w:hAnsi="Times New Roman"/>
          <w:sz w:val="24"/>
          <w:szCs w:val="24"/>
        </w:rPr>
        <w:t xml:space="preserve"> around base or fixed stations registered in </w:t>
      </w:r>
      <w:r w:rsidR="00374B1A">
        <w:rPr>
          <w:rFonts w:ascii="Times New Roman" w:hAnsi="Times New Roman"/>
          <w:sz w:val="24"/>
          <w:szCs w:val="24"/>
        </w:rPr>
        <w:t>the Commission’s Universal Licensing System</w:t>
      </w:r>
      <w:r w:rsidR="00B660FB">
        <w:rPr>
          <w:rFonts w:ascii="Times New Roman" w:hAnsi="Times New Roman"/>
          <w:sz w:val="24"/>
          <w:szCs w:val="24"/>
        </w:rPr>
        <w:t xml:space="preserve"> (ULS)</w:t>
      </w:r>
      <w:r w:rsidR="00374B1A">
        <w:rPr>
          <w:rFonts w:ascii="Times New Roman" w:hAnsi="Times New Roman"/>
          <w:sz w:val="24"/>
          <w:szCs w:val="24"/>
        </w:rPr>
        <w:t xml:space="preserve"> </w:t>
      </w:r>
      <w:r w:rsidR="0007008C">
        <w:rPr>
          <w:rFonts w:ascii="Times New Roman" w:hAnsi="Times New Roman"/>
          <w:sz w:val="24"/>
          <w:szCs w:val="24"/>
        </w:rPr>
        <w:t>before April 17, 2015.</w:t>
      </w:r>
    </w:p>
    <w:p w14:paraId="6C79EFE5" w14:textId="77777777" w:rsidR="00C669E2" w:rsidRDefault="00C669E2" w:rsidP="00C669E2">
      <w:pPr>
        <w:suppressAutoHyphens/>
        <w:rPr>
          <w:rFonts w:ascii="Times New Roman" w:hAnsi="Times New Roman"/>
          <w:sz w:val="24"/>
          <w:szCs w:val="24"/>
        </w:rPr>
      </w:pPr>
    </w:p>
    <w:p w14:paraId="6C79EFE6" w14:textId="77777777" w:rsidR="00157A01" w:rsidRDefault="000F0940" w:rsidP="00C669E2">
      <w:pPr>
        <w:suppressAutoHyphens/>
        <w:rPr>
          <w:rFonts w:ascii="Times New Roman" w:hAnsi="Times New Roman"/>
          <w:b/>
          <w:sz w:val="24"/>
          <w:szCs w:val="24"/>
        </w:rPr>
      </w:pPr>
      <w:r>
        <w:rPr>
          <w:rFonts w:ascii="Times New Roman" w:hAnsi="Times New Roman"/>
          <w:b/>
          <w:sz w:val="24"/>
          <w:szCs w:val="24"/>
          <w:u w:val="single"/>
        </w:rPr>
        <w:t>Radio Frequency (</w:t>
      </w:r>
      <w:r w:rsidR="00C669E2">
        <w:rPr>
          <w:rFonts w:ascii="Times New Roman" w:hAnsi="Times New Roman"/>
          <w:b/>
          <w:sz w:val="24"/>
          <w:szCs w:val="24"/>
          <w:u w:val="single"/>
        </w:rPr>
        <w:t>RF</w:t>
      </w:r>
      <w:r>
        <w:rPr>
          <w:rFonts w:ascii="Times New Roman" w:hAnsi="Times New Roman"/>
          <w:b/>
          <w:sz w:val="24"/>
          <w:szCs w:val="24"/>
          <w:u w:val="single"/>
        </w:rPr>
        <w:t>)</w:t>
      </w:r>
      <w:r w:rsidR="00C669E2">
        <w:rPr>
          <w:rFonts w:ascii="Times New Roman" w:hAnsi="Times New Roman"/>
          <w:b/>
          <w:sz w:val="24"/>
          <w:szCs w:val="24"/>
          <w:u w:val="single"/>
        </w:rPr>
        <w:t xml:space="preserve"> Safety (47 C.F.R. § 96.51)</w:t>
      </w:r>
      <w:r w:rsidR="00C669E2">
        <w:rPr>
          <w:rFonts w:ascii="Times New Roman" w:hAnsi="Times New Roman"/>
          <w:b/>
          <w:sz w:val="24"/>
          <w:szCs w:val="24"/>
        </w:rPr>
        <w:t xml:space="preserve">: </w:t>
      </w:r>
    </w:p>
    <w:p w14:paraId="6C79EFE7" w14:textId="77777777" w:rsidR="00157A01" w:rsidRDefault="00157A01" w:rsidP="00C669E2">
      <w:pPr>
        <w:suppressAutoHyphens/>
        <w:rPr>
          <w:rFonts w:ascii="Times New Roman" w:hAnsi="Times New Roman"/>
          <w:b/>
          <w:sz w:val="24"/>
          <w:szCs w:val="24"/>
        </w:rPr>
      </w:pPr>
    </w:p>
    <w:p w14:paraId="6C79EFE8" w14:textId="77777777" w:rsidR="00C669E2" w:rsidRDefault="000F0940" w:rsidP="00157A01">
      <w:pPr>
        <w:suppressAutoHyphens/>
        <w:ind w:firstLine="720"/>
        <w:rPr>
          <w:rFonts w:ascii="Times New Roman" w:hAnsi="Times New Roman"/>
          <w:sz w:val="24"/>
          <w:szCs w:val="24"/>
        </w:rPr>
      </w:pPr>
      <w:r w:rsidRPr="00BB6860">
        <w:rPr>
          <w:rFonts w:ascii="Times New Roman" w:hAnsi="Times New Roman"/>
          <w:sz w:val="24"/>
          <w:szCs w:val="24"/>
        </w:rPr>
        <w:t>Applications</w:t>
      </w:r>
      <w:r>
        <w:rPr>
          <w:rFonts w:ascii="Times New Roman" w:hAnsi="Times New Roman"/>
          <w:sz w:val="24"/>
          <w:szCs w:val="24"/>
        </w:rPr>
        <w:t xml:space="preserve"> for equipment authorization must contain a statement confirming compliance with RF exposure requirements for both fundamental emission and unwanted emissions</w:t>
      </w:r>
      <w:r w:rsidR="004A2E27">
        <w:rPr>
          <w:rFonts w:ascii="Times New Roman" w:hAnsi="Times New Roman"/>
          <w:sz w:val="24"/>
          <w:szCs w:val="24"/>
        </w:rPr>
        <w:t>, which is necessary to ensure devices meet the Commission’s RF safety limits</w:t>
      </w:r>
      <w:r>
        <w:rPr>
          <w:rFonts w:ascii="Times New Roman" w:hAnsi="Times New Roman"/>
          <w:sz w:val="24"/>
          <w:szCs w:val="24"/>
        </w:rPr>
        <w:t>.</w:t>
      </w:r>
    </w:p>
    <w:p w14:paraId="6C79EFE9" w14:textId="77777777" w:rsidR="0007008C" w:rsidRDefault="0007008C" w:rsidP="00C669E2">
      <w:pPr>
        <w:suppressAutoHyphens/>
        <w:rPr>
          <w:rFonts w:ascii="Times New Roman" w:hAnsi="Times New Roman"/>
          <w:sz w:val="24"/>
          <w:szCs w:val="24"/>
        </w:rPr>
      </w:pPr>
    </w:p>
    <w:p w14:paraId="6C79EFEA" w14:textId="77777777" w:rsidR="00144236" w:rsidRDefault="00260FF8" w:rsidP="00C669E2">
      <w:pPr>
        <w:suppressAutoHyphens/>
        <w:rPr>
          <w:rFonts w:ascii="Times New Roman" w:hAnsi="Times New Roman"/>
          <w:b/>
          <w:sz w:val="24"/>
          <w:szCs w:val="24"/>
          <w:u w:val="single"/>
        </w:rPr>
      </w:pPr>
      <w:r>
        <w:rPr>
          <w:rFonts w:ascii="Times New Roman" w:hAnsi="Times New Roman"/>
          <w:b/>
          <w:sz w:val="24"/>
          <w:szCs w:val="24"/>
          <w:u w:val="single"/>
        </w:rPr>
        <w:t>Environmental Sensing Ca</w:t>
      </w:r>
      <w:r w:rsidR="00144236">
        <w:rPr>
          <w:rFonts w:ascii="Times New Roman" w:hAnsi="Times New Roman"/>
          <w:b/>
          <w:sz w:val="24"/>
          <w:szCs w:val="24"/>
          <w:u w:val="single"/>
        </w:rPr>
        <w:t>pability (ESC) Approval and Reporting (47 C.F.R. §</w:t>
      </w:r>
      <w:r w:rsidR="00BA49C7">
        <w:rPr>
          <w:rFonts w:ascii="Times New Roman" w:hAnsi="Times New Roman"/>
          <w:b/>
          <w:sz w:val="24"/>
          <w:szCs w:val="24"/>
          <w:u w:val="single"/>
        </w:rPr>
        <w:t xml:space="preserve"> </w:t>
      </w:r>
      <w:r w:rsidR="00144236">
        <w:rPr>
          <w:rFonts w:ascii="Times New Roman" w:hAnsi="Times New Roman"/>
          <w:b/>
          <w:sz w:val="24"/>
          <w:szCs w:val="24"/>
          <w:u w:val="single"/>
        </w:rPr>
        <w:t>96.67)</w:t>
      </w:r>
    </w:p>
    <w:p w14:paraId="6C79EFEB" w14:textId="77777777" w:rsidR="00144236" w:rsidRDefault="00144236" w:rsidP="00C669E2">
      <w:pPr>
        <w:suppressAutoHyphens/>
        <w:rPr>
          <w:rFonts w:ascii="Times New Roman" w:hAnsi="Times New Roman"/>
          <w:b/>
          <w:sz w:val="24"/>
          <w:szCs w:val="24"/>
          <w:u w:val="single"/>
        </w:rPr>
      </w:pPr>
    </w:p>
    <w:p w14:paraId="6C79EFEC" w14:textId="77777777" w:rsidR="00144236" w:rsidRDefault="00144236" w:rsidP="00C669E2">
      <w:pPr>
        <w:suppressAutoHyphens/>
        <w:rPr>
          <w:rFonts w:ascii="Times New Roman" w:hAnsi="Times New Roman"/>
          <w:sz w:val="24"/>
          <w:szCs w:val="24"/>
        </w:rPr>
      </w:pPr>
      <w:r>
        <w:rPr>
          <w:rFonts w:ascii="Times New Roman" w:hAnsi="Times New Roman"/>
          <w:sz w:val="24"/>
          <w:szCs w:val="24"/>
        </w:rPr>
        <w:tab/>
      </w:r>
      <w:r>
        <w:rPr>
          <w:rFonts w:ascii="Times New Roman" w:hAnsi="Times New Roman"/>
          <w:i/>
          <w:sz w:val="24"/>
          <w:szCs w:val="24"/>
        </w:rPr>
        <w:t xml:space="preserve">ESC Approval (47 C.F.R. § 96.67(b)): </w:t>
      </w:r>
      <w:r>
        <w:rPr>
          <w:rFonts w:ascii="Times New Roman" w:hAnsi="Times New Roman"/>
          <w:sz w:val="24"/>
          <w:szCs w:val="24"/>
        </w:rPr>
        <w:t>An ESC</w:t>
      </w:r>
      <w:r w:rsidR="00853D12">
        <w:rPr>
          <w:rStyle w:val="FootnoteReference"/>
          <w:rFonts w:ascii="Times New Roman" w:hAnsi="Times New Roman"/>
          <w:sz w:val="24"/>
          <w:szCs w:val="24"/>
        </w:rPr>
        <w:footnoteReference w:id="2"/>
      </w:r>
      <w:r>
        <w:rPr>
          <w:rFonts w:ascii="Times New Roman" w:hAnsi="Times New Roman"/>
          <w:sz w:val="24"/>
          <w:szCs w:val="24"/>
        </w:rPr>
        <w:t xml:space="preserve"> must demonstrate that it is qualified to operate and this information is necessary so that the Commission may </w:t>
      </w:r>
      <w:r w:rsidR="00587F9B">
        <w:rPr>
          <w:rFonts w:ascii="Times New Roman" w:hAnsi="Times New Roman"/>
          <w:sz w:val="24"/>
          <w:szCs w:val="24"/>
        </w:rPr>
        <w:t xml:space="preserve">make such a determination and </w:t>
      </w:r>
      <w:r>
        <w:rPr>
          <w:rFonts w:ascii="Times New Roman" w:hAnsi="Times New Roman"/>
          <w:sz w:val="24"/>
          <w:szCs w:val="24"/>
        </w:rPr>
        <w:t>approve its operation.</w:t>
      </w:r>
    </w:p>
    <w:p w14:paraId="6C79EFED" w14:textId="77777777" w:rsidR="00144236" w:rsidRDefault="00144236" w:rsidP="00C669E2">
      <w:pPr>
        <w:suppressAutoHyphens/>
        <w:rPr>
          <w:rFonts w:ascii="Times New Roman" w:hAnsi="Times New Roman"/>
          <w:sz w:val="24"/>
          <w:szCs w:val="24"/>
        </w:rPr>
      </w:pPr>
    </w:p>
    <w:p w14:paraId="6C79EFEE" w14:textId="77777777" w:rsidR="00144236" w:rsidRPr="00144236" w:rsidRDefault="00144236" w:rsidP="00C669E2">
      <w:pPr>
        <w:suppressAutoHyphens/>
        <w:rPr>
          <w:rFonts w:ascii="Times New Roman" w:hAnsi="Times New Roman"/>
          <w:sz w:val="24"/>
          <w:szCs w:val="24"/>
        </w:rPr>
      </w:pPr>
      <w:r>
        <w:rPr>
          <w:rFonts w:ascii="Times New Roman" w:hAnsi="Times New Roman"/>
          <w:sz w:val="24"/>
          <w:szCs w:val="24"/>
        </w:rPr>
        <w:tab/>
      </w:r>
      <w:r>
        <w:rPr>
          <w:rFonts w:ascii="Times New Roman" w:hAnsi="Times New Roman"/>
          <w:i/>
          <w:sz w:val="24"/>
          <w:szCs w:val="24"/>
        </w:rPr>
        <w:t>ESC Operation (47 C.F.R. § 96.67</w:t>
      </w:r>
      <w:r w:rsidR="00BA49C7">
        <w:rPr>
          <w:rFonts w:ascii="Times New Roman" w:hAnsi="Times New Roman"/>
          <w:i/>
          <w:sz w:val="24"/>
          <w:szCs w:val="24"/>
        </w:rPr>
        <w:t>(c)</w:t>
      </w:r>
      <w:r>
        <w:rPr>
          <w:rFonts w:ascii="Times New Roman" w:hAnsi="Times New Roman"/>
          <w:i/>
          <w:sz w:val="24"/>
          <w:szCs w:val="24"/>
        </w:rPr>
        <w:t xml:space="preserve">): </w:t>
      </w:r>
      <w:r>
        <w:rPr>
          <w:rFonts w:ascii="Times New Roman" w:hAnsi="Times New Roman"/>
          <w:sz w:val="24"/>
          <w:szCs w:val="24"/>
        </w:rPr>
        <w:t>An ESC must be able communicat</w:t>
      </w:r>
      <w:r w:rsidR="00587F9B">
        <w:rPr>
          <w:rFonts w:ascii="Times New Roman" w:hAnsi="Times New Roman"/>
          <w:sz w:val="24"/>
          <w:szCs w:val="24"/>
        </w:rPr>
        <w:t>e</w:t>
      </w:r>
      <w:r>
        <w:rPr>
          <w:rFonts w:ascii="Times New Roman" w:hAnsi="Times New Roman"/>
          <w:sz w:val="24"/>
          <w:szCs w:val="24"/>
        </w:rPr>
        <w:t xml:space="preserve"> information about the presence of signals from a federal system and adjacent frequencies, maintain security of detected and communication signal information and respond to Commission requests for any information collected or communicated by the ESC.  These requirements are necessary for the ESC to facilitate coexistence of </w:t>
      </w:r>
      <w:r w:rsidR="00F27057">
        <w:rPr>
          <w:rFonts w:ascii="Times New Roman" w:hAnsi="Times New Roman"/>
          <w:sz w:val="24"/>
          <w:szCs w:val="24"/>
        </w:rPr>
        <w:t>Citizens Broadband Radio Service</w:t>
      </w:r>
      <w:r>
        <w:rPr>
          <w:rFonts w:ascii="Times New Roman" w:hAnsi="Times New Roman"/>
          <w:sz w:val="24"/>
          <w:szCs w:val="24"/>
        </w:rPr>
        <w:t xml:space="preserve"> users and federal Incumbent Users</w:t>
      </w:r>
      <w:r w:rsidR="00587F9B">
        <w:rPr>
          <w:rFonts w:ascii="Times New Roman" w:hAnsi="Times New Roman"/>
          <w:sz w:val="24"/>
          <w:szCs w:val="24"/>
        </w:rPr>
        <w:t xml:space="preserve"> and to enable Commission oversight</w:t>
      </w:r>
      <w:r>
        <w:rPr>
          <w:rFonts w:ascii="Times New Roman" w:hAnsi="Times New Roman"/>
          <w:sz w:val="24"/>
          <w:szCs w:val="24"/>
        </w:rPr>
        <w:t>.</w:t>
      </w:r>
    </w:p>
    <w:p w14:paraId="6C79EFEF" w14:textId="77777777" w:rsidR="00144236" w:rsidRDefault="00144236" w:rsidP="00C669E2">
      <w:pPr>
        <w:suppressAutoHyphens/>
        <w:rPr>
          <w:rFonts w:ascii="Times New Roman" w:hAnsi="Times New Roman"/>
          <w:b/>
          <w:sz w:val="24"/>
          <w:szCs w:val="24"/>
          <w:u w:val="single"/>
        </w:rPr>
      </w:pPr>
    </w:p>
    <w:p w14:paraId="6C79EFF0" w14:textId="77777777" w:rsidR="00157A01" w:rsidRDefault="0007008C" w:rsidP="00C669E2">
      <w:pPr>
        <w:suppressAutoHyphens/>
        <w:rPr>
          <w:rFonts w:ascii="Times New Roman" w:hAnsi="Times New Roman"/>
          <w:b/>
          <w:sz w:val="24"/>
          <w:szCs w:val="24"/>
        </w:rPr>
      </w:pPr>
      <w:r>
        <w:rPr>
          <w:rFonts w:ascii="Times New Roman" w:hAnsi="Times New Roman"/>
          <w:b/>
          <w:sz w:val="24"/>
          <w:szCs w:val="24"/>
          <w:u w:val="single"/>
        </w:rPr>
        <w:t xml:space="preserve">Alternative Received Signal Strength Level </w:t>
      </w:r>
      <w:r w:rsidR="00CF5D88">
        <w:rPr>
          <w:rFonts w:ascii="Times New Roman" w:hAnsi="Times New Roman"/>
          <w:b/>
          <w:sz w:val="24"/>
          <w:szCs w:val="24"/>
          <w:u w:val="single"/>
        </w:rPr>
        <w:t xml:space="preserve">(RSSL) </w:t>
      </w:r>
      <w:r>
        <w:rPr>
          <w:rFonts w:ascii="Times New Roman" w:hAnsi="Times New Roman"/>
          <w:b/>
          <w:sz w:val="24"/>
          <w:szCs w:val="24"/>
          <w:u w:val="single"/>
        </w:rPr>
        <w:t>Reporting (</w:t>
      </w:r>
      <w:r w:rsidR="00144236">
        <w:rPr>
          <w:rFonts w:ascii="Times New Roman" w:hAnsi="Times New Roman"/>
          <w:b/>
          <w:sz w:val="24"/>
          <w:szCs w:val="24"/>
          <w:u w:val="single"/>
        </w:rPr>
        <w:t xml:space="preserve">47 C.F.R. </w:t>
      </w:r>
      <w:r w:rsidR="00CF5D88">
        <w:rPr>
          <w:rFonts w:ascii="Times New Roman" w:hAnsi="Times New Roman"/>
          <w:b/>
          <w:sz w:val="24"/>
          <w:szCs w:val="24"/>
          <w:u w:val="single"/>
        </w:rPr>
        <w:t>§</w:t>
      </w:r>
      <w:r w:rsidR="00144236">
        <w:rPr>
          <w:rFonts w:ascii="Times New Roman" w:hAnsi="Times New Roman"/>
          <w:b/>
          <w:sz w:val="24"/>
          <w:szCs w:val="24"/>
          <w:u w:val="single"/>
        </w:rPr>
        <w:t xml:space="preserve"> </w:t>
      </w:r>
      <w:r w:rsidR="00CF5D88">
        <w:rPr>
          <w:rFonts w:ascii="Times New Roman" w:hAnsi="Times New Roman"/>
          <w:b/>
          <w:sz w:val="24"/>
          <w:szCs w:val="24"/>
          <w:u w:val="single"/>
        </w:rPr>
        <w:t>96.41</w:t>
      </w:r>
      <w:r w:rsidR="007F5CC7">
        <w:rPr>
          <w:rFonts w:ascii="Times New Roman" w:hAnsi="Times New Roman"/>
          <w:b/>
          <w:sz w:val="24"/>
          <w:szCs w:val="24"/>
          <w:u w:val="single"/>
        </w:rPr>
        <w:t>(d</w:t>
      </w:r>
      <w:proofErr w:type="gramStart"/>
      <w:r w:rsidR="007F5CC7">
        <w:rPr>
          <w:rFonts w:ascii="Times New Roman" w:hAnsi="Times New Roman"/>
          <w:b/>
          <w:sz w:val="24"/>
          <w:szCs w:val="24"/>
          <w:u w:val="single"/>
        </w:rPr>
        <w:t>)(</w:t>
      </w:r>
      <w:proofErr w:type="gramEnd"/>
      <w:r w:rsidR="007F5CC7">
        <w:rPr>
          <w:rFonts w:ascii="Times New Roman" w:hAnsi="Times New Roman"/>
          <w:b/>
          <w:sz w:val="24"/>
          <w:szCs w:val="24"/>
          <w:u w:val="single"/>
        </w:rPr>
        <w:t>1)</w:t>
      </w:r>
      <w:r w:rsidR="00CF5D88">
        <w:rPr>
          <w:rFonts w:ascii="Times New Roman" w:hAnsi="Times New Roman"/>
          <w:b/>
          <w:sz w:val="24"/>
          <w:szCs w:val="24"/>
          <w:u w:val="single"/>
        </w:rPr>
        <w:t>)</w:t>
      </w:r>
      <w:r w:rsidR="00CF5D88">
        <w:rPr>
          <w:rFonts w:ascii="Times New Roman" w:hAnsi="Times New Roman"/>
          <w:b/>
          <w:sz w:val="24"/>
          <w:szCs w:val="24"/>
        </w:rPr>
        <w:t xml:space="preserve">: </w:t>
      </w:r>
    </w:p>
    <w:p w14:paraId="6C79EFF1" w14:textId="77777777" w:rsidR="00157A01" w:rsidRDefault="00157A01" w:rsidP="00C669E2">
      <w:pPr>
        <w:suppressAutoHyphens/>
        <w:rPr>
          <w:rFonts w:ascii="Times New Roman" w:hAnsi="Times New Roman"/>
          <w:b/>
          <w:sz w:val="24"/>
          <w:szCs w:val="24"/>
        </w:rPr>
      </w:pPr>
    </w:p>
    <w:p w14:paraId="6C79EFF2" w14:textId="77777777" w:rsidR="0007008C" w:rsidRPr="00CF5D88" w:rsidRDefault="00CF5D88" w:rsidP="00C669E2">
      <w:pPr>
        <w:suppressAutoHyphens/>
        <w:rPr>
          <w:rFonts w:ascii="Times New Roman" w:hAnsi="Times New Roman"/>
          <w:sz w:val="24"/>
          <w:szCs w:val="24"/>
        </w:rPr>
      </w:pPr>
      <w:r>
        <w:rPr>
          <w:rFonts w:ascii="Times New Roman" w:hAnsi="Times New Roman"/>
          <w:sz w:val="24"/>
          <w:szCs w:val="24"/>
        </w:rPr>
        <w:t>PALs may agree to alternative RSSL</w:t>
      </w:r>
      <w:r w:rsidR="00587F9B">
        <w:rPr>
          <w:rFonts w:ascii="Times New Roman" w:hAnsi="Times New Roman"/>
          <w:sz w:val="24"/>
          <w:szCs w:val="24"/>
        </w:rPr>
        <w:t>s</w:t>
      </w:r>
      <w:r>
        <w:rPr>
          <w:rFonts w:ascii="Times New Roman" w:hAnsi="Times New Roman"/>
          <w:sz w:val="24"/>
          <w:szCs w:val="24"/>
        </w:rPr>
        <w:t xml:space="preserve"> and communicate that to the SAS.  This information is necessary to give PALs flexibility to maximize use of the band while allowing the SAS Administrator</w:t>
      </w:r>
      <w:r w:rsidR="003A5B3B">
        <w:rPr>
          <w:rFonts w:ascii="Times New Roman" w:hAnsi="Times New Roman"/>
          <w:sz w:val="24"/>
          <w:szCs w:val="24"/>
        </w:rPr>
        <w:t>(s)</w:t>
      </w:r>
      <w:r>
        <w:rPr>
          <w:rFonts w:ascii="Times New Roman" w:hAnsi="Times New Roman"/>
          <w:sz w:val="24"/>
          <w:szCs w:val="24"/>
        </w:rPr>
        <w:t xml:space="preserve"> to monitor for impermissible interference.</w:t>
      </w:r>
    </w:p>
    <w:p w14:paraId="6C79EFF3" w14:textId="77777777" w:rsidR="00ED573D" w:rsidRDefault="00ED573D" w:rsidP="00C477B3">
      <w:pPr>
        <w:suppressAutoHyphens/>
        <w:rPr>
          <w:rFonts w:ascii="Times New Roman" w:hAnsi="Times New Roman"/>
          <w:sz w:val="24"/>
          <w:szCs w:val="24"/>
        </w:rPr>
      </w:pPr>
    </w:p>
    <w:p w14:paraId="6C79EFF4" w14:textId="77777777" w:rsidR="00C477B3" w:rsidRDefault="00C477B3" w:rsidP="00C477B3">
      <w:pPr>
        <w:suppressAutoHyphens/>
        <w:rPr>
          <w:rFonts w:ascii="Times New Roman" w:hAnsi="Times New Roman"/>
          <w:sz w:val="24"/>
          <w:szCs w:val="24"/>
        </w:rPr>
      </w:pPr>
      <w:r w:rsidRPr="000466E3">
        <w:rPr>
          <w:rFonts w:ascii="Times New Roman" w:hAnsi="Times New Roman"/>
          <w:sz w:val="24"/>
          <w:szCs w:val="24"/>
        </w:rPr>
        <w:lastRenderedPageBreak/>
        <w:t>This collection of information is authorized under</w:t>
      </w:r>
      <w:r w:rsidR="00587F9B" w:rsidRPr="00587F9B">
        <w:rPr>
          <w:rFonts w:ascii="Times New Roman" w:hAnsi="Times New Roman"/>
          <w:kern w:val="28"/>
          <w:sz w:val="22"/>
        </w:rPr>
        <w:t xml:space="preserve"> </w:t>
      </w:r>
      <w:r w:rsidR="00587F9B" w:rsidRPr="00587F9B">
        <w:rPr>
          <w:rFonts w:ascii="Times New Roman" w:hAnsi="Times New Roman"/>
          <w:sz w:val="24"/>
          <w:szCs w:val="24"/>
        </w:rPr>
        <w:t>Sections 1, 2, 4(</w:t>
      </w:r>
      <w:proofErr w:type="spellStart"/>
      <w:r w:rsidR="00587F9B" w:rsidRPr="00587F9B">
        <w:rPr>
          <w:rFonts w:ascii="Times New Roman" w:hAnsi="Times New Roman"/>
          <w:sz w:val="24"/>
          <w:szCs w:val="24"/>
        </w:rPr>
        <w:t>i</w:t>
      </w:r>
      <w:proofErr w:type="spellEnd"/>
      <w:r w:rsidR="00587F9B" w:rsidRPr="00587F9B">
        <w:rPr>
          <w:rFonts w:ascii="Times New Roman" w:hAnsi="Times New Roman"/>
          <w:sz w:val="24"/>
          <w:szCs w:val="24"/>
        </w:rPr>
        <w:t>), 4(j), 5(c), 302</w:t>
      </w:r>
      <w:r w:rsidR="0090702A">
        <w:rPr>
          <w:rFonts w:ascii="Times New Roman" w:hAnsi="Times New Roman"/>
          <w:sz w:val="24"/>
          <w:szCs w:val="24"/>
        </w:rPr>
        <w:t>(</w:t>
      </w:r>
      <w:r w:rsidR="00587F9B" w:rsidRPr="00587F9B">
        <w:rPr>
          <w:rFonts w:ascii="Times New Roman" w:hAnsi="Times New Roman"/>
          <w:sz w:val="24"/>
          <w:szCs w:val="24"/>
        </w:rPr>
        <w:t>a</w:t>
      </w:r>
      <w:r w:rsidR="0090702A">
        <w:rPr>
          <w:rFonts w:ascii="Times New Roman" w:hAnsi="Times New Roman"/>
          <w:sz w:val="24"/>
          <w:szCs w:val="24"/>
        </w:rPr>
        <w:t>)</w:t>
      </w:r>
      <w:r w:rsidR="00587F9B" w:rsidRPr="00587F9B">
        <w:rPr>
          <w:rFonts w:ascii="Times New Roman" w:hAnsi="Times New Roman"/>
          <w:sz w:val="24"/>
          <w:szCs w:val="24"/>
        </w:rPr>
        <w:t>, 303, 304, 307(e), and 316 of the Communications Act of 1934, as amended, 47 U.S.C. §§ 151, 152, 154(</w:t>
      </w:r>
      <w:proofErr w:type="spellStart"/>
      <w:r w:rsidR="00587F9B" w:rsidRPr="00587F9B">
        <w:rPr>
          <w:rFonts w:ascii="Times New Roman" w:hAnsi="Times New Roman"/>
          <w:sz w:val="24"/>
          <w:szCs w:val="24"/>
        </w:rPr>
        <w:t>i</w:t>
      </w:r>
      <w:proofErr w:type="spellEnd"/>
      <w:r w:rsidR="00587F9B" w:rsidRPr="00587F9B">
        <w:rPr>
          <w:rFonts w:ascii="Times New Roman" w:hAnsi="Times New Roman"/>
          <w:sz w:val="24"/>
          <w:szCs w:val="24"/>
        </w:rPr>
        <w:t xml:space="preserve">), 154(j), 155(c), </w:t>
      </w:r>
      <w:r w:rsidR="00587F9B">
        <w:rPr>
          <w:rFonts w:ascii="Times New Roman" w:hAnsi="Times New Roman"/>
          <w:sz w:val="24"/>
          <w:szCs w:val="24"/>
        </w:rPr>
        <w:t>302</w:t>
      </w:r>
      <w:r w:rsidR="00FB0075">
        <w:rPr>
          <w:rFonts w:ascii="Times New Roman" w:hAnsi="Times New Roman"/>
          <w:sz w:val="24"/>
          <w:szCs w:val="24"/>
        </w:rPr>
        <w:t>(</w:t>
      </w:r>
      <w:r w:rsidR="00587F9B">
        <w:rPr>
          <w:rFonts w:ascii="Times New Roman" w:hAnsi="Times New Roman"/>
          <w:sz w:val="24"/>
          <w:szCs w:val="24"/>
        </w:rPr>
        <w:t>a</w:t>
      </w:r>
      <w:r w:rsidR="00FB0075">
        <w:rPr>
          <w:rFonts w:ascii="Times New Roman" w:hAnsi="Times New Roman"/>
          <w:sz w:val="24"/>
          <w:szCs w:val="24"/>
        </w:rPr>
        <w:t>)</w:t>
      </w:r>
      <w:r w:rsidR="00587F9B">
        <w:rPr>
          <w:rFonts w:ascii="Times New Roman" w:hAnsi="Times New Roman"/>
          <w:sz w:val="24"/>
          <w:szCs w:val="24"/>
        </w:rPr>
        <w:t>, 303, 304, 307(e), and 316.</w:t>
      </w:r>
    </w:p>
    <w:p w14:paraId="6C79EFF5" w14:textId="77777777" w:rsidR="00587F9B" w:rsidRPr="000466E3" w:rsidRDefault="00587F9B" w:rsidP="00C477B3">
      <w:pPr>
        <w:suppressAutoHyphens/>
        <w:rPr>
          <w:rFonts w:ascii="Times New Roman" w:hAnsi="Times New Roman"/>
          <w:sz w:val="24"/>
          <w:szCs w:val="24"/>
        </w:rPr>
      </w:pPr>
    </w:p>
    <w:p w14:paraId="6C79EFF6" w14:textId="77777777" w:rsidR="00C477B3" w:rsidRPr="000466E3" w:rsidRDefault="00C477B3" w:rsidP="00C477B3">
      <w:pPr>
        <w:pStyle w:val="List"/>
        <w:ind w:left="0" w:firstLine="0"/>
        <w:rPr>
          <w:rFonts w:ascii="Times New Roman" w:hAnsi="Times New Roman"/>
          <w:sz w:val="24"/>
          <w:szCs w:val="24"/>
        </w:rPr>
      </w:pPr>
      <w:r w:rsidRPr="000466E3">
        <w:rPr>
          <w:rFonts w:ascii="Times New Roman" w:hAnsi="Times New Roman"/>
          <w:sz w:val="24"/>
          <w:szCs w:val="24"/>
        </w:rPr>
        <w:t xml:space="preserve">This information collection does not affect individuals or households – respondents are limited to applicants, protected entities and licensees using the subject </w:t>
      </w:r>
      <w:r>
        <w:rPr>
          <w:rFonts w:ascii="Times New Roman" w:hAnsi="Times New Roman"/>
          <w:sz w:val="24"/>
          <w:szCs w:val="24"/>
        </w:rPr>
        <w:t>radio frequency (</w:t>
      </w:r>
      <w:r w:rsidRPr="000466E3">
        <w:rPr>
          <w:rFonts w:ascii="Times New Roman" w:hAnsi="Times New Roman"/>
          <w:sz w:val="24"/>
          <w:szCs w:val="24"/>
        </w:rPr>
        <w:t>RF</w:t>
      </w:r>
      <w:r>
        <w:rPr>
          <w:rFonts w:ascii="Times New Roman" w:hAnsi="Times New Roman"/>
          <w:sz w:val="24"/>
          <w:szCs w:val="24"/>
        </w:rPr>
        <w:t>)</w:t>
      </w:r>
      <w:r w:rsidRPr="000466E3">
        <w:rPr>
          <w:rFonts w:ascii="Times New Roman" w:hAnsi="Times New Roman"/>
          <w:sz w:val="24"/>
          <w:szCs w:val="24"/>
        </w:rPr>
        <w:t xml:space="preserve"> spectrum.  Thus, there </w:t>
      </w:r>
      <w:r w:rsidR="00FB0075">
        <w:rPr>
          <w:rFonts w:ascii="Times New Roman" w:hAnsi="Times New Roman"/>
          <w:sz w:val="24"/>
          <w:szCs w:val="24"/>
        </w:rPr>
        <w:t>is no impact</w:t>
      </w:r>
      <w:r w:rsidRPr="000466E3">
        <w:rPr>
          <w:rFonts w:ascii="Times New Roman" w:hAnsi="Times New Roman"/>
          <w:sz w:val="24"/>
          <w:szCs w:val="24"/>
        </w:rPr>
        <w:t xml:space="preserve"> under the Privacy Act and a Privacy Impact Assessment is not required.</w:t>
      </w:r>
    </w:p>
    <w:p w14:paraId="6C79EFF7" w14:textId="77777777" w:rsidR="00C477B3" w:rsidRPr="000466E3" w:rsidRDefault="00C477B3" w:rsidP="00C477B3">
      <w:pPr>
        <w:pStyle w:val="List"/>
        <w:ind w:left="0" w:firstLine="0"/>
        <w:rPr>
          <w:rFonts w:ascii="Times New Roman" w:hAnsi="Times New Roman"/>
          <w:sz w:val="24"/>
          <w:szCs w:val="24"/>
        </w:rPr>
      </w:pPr>
    </w:p>
    <w:p w14:paraId="6C79EFF8" w14:textId="77777777" w:rsidR="00C477B3" w:rsidRPr="000466E3" w:rsidRDefault="00C477B3" w:rsidP="00C477B3">
      <w:pPr>
        <w:pStyle w:val="List"/>
        <w:ind w:left="0" w:firstLine="0"/>
        <w:rPr>
          <w:rFonts w:ascii="Times New Roman" w:hAnsi="Times New Roman"/>
          <w:b/>
          <w:sz w:val="24"/>
          <w:szCs w:val="24"/>
        </w:rPr>
      </w:pPr>
      <w:r w:rsidRPr="000466E3">
        <w:rPr>
          <w:rFonts w:ascii="Times New Roman" w:hAnsi="Times New Roman"/>
          <w:b/>
          <w:sz w:val="24"/>
          <w:szCs w:val="24"/>
        </w:rPr>
        <w:t>2.  Indicate how, by whom and for what purpose the information is to be used.  Except for a new collection, indicate the actual use the agency has made of the information received from the current collection.</w:t>
      </w:r>
    </w:p>
    <w:p w14:paraId="6C79EFF9" w14:textId="77777777" w:rsidR="002F43CE" w:rsidRDefault="00A01EAA" w:rsidP="00C477B3">
      <w:pPr>
        <w:pStyle w:val="NormalWeb"/>
      </w:pPr>
      <w:r>
        <w:t>Incumbents and CBSDs will submit</w:t>
      </w:r>
      <w:r w:rsidR="004544EC">
        <w:t xml:space="preserve"> technical information </w:t>
      </w:r>
      <w:r>
        <w:t>to the SAS(s) so it can</w:t>
      </w:r>
      <w:r w:rsidR="005357AF">
        <w:t xml:space="preserve"> perform</w:t>
      </w:r>
      <w:r w:rsidR="000C13BD">
        <w:t xml:space="preserve"> its</w:t>
      </w:r>
      <w:r w:rsidR="005357AF">
        <w:t xml:space="preserve"> core functions, including coordinating </w:t>
      </w:r>
      <w:r w:rsidR="004544EC">
        <w:t xml:space="preserve">use of the 3.5 GHz </w:t>
      </w:r>
      <w:r w:rsidR="007A65F5">
        <w:t>b</w:t>
      </w:r>
      <w:r w:rsidR="004544EC">
        <w:t xml:space="preserve">and </w:t>
      </w:r>
      <w:r w:rsidR="005357AF">
        <w:t xml:space="preserve">and managing three tiers of users and reducing interference.  The SAS Administrators will also use technical information to set permissible power limits and communicate channel and frequency availability to users to ensure efficient use of the spectrum.  </w:t>
      </w:r>
      <w:r w:rsidR="005357AF" w:rsidRPr="00072DD2">
        <w:t xml:space="preserve">SAS-to-SAS synchronization will ensure coordination occurs </w:t>
      </w:r>
      <w:r w:rsidR="00587F9B">
        <w:t>among</w:t>
      </w:r>
      <w:r w:rsidR="005357AF" w:rsidRPr="00072DD2">
        <w:t xml:space="preserve"> CBSDs that use different SAS providers</w:t>
      </w:r>
      <w:r>
        <w:t xml:space="preserve"> and will </w:t>
      </w:r>
      <w:r w:rsidR="002F43CE">
        <w:t xml:space="preserve">protect incumbent users.  </w:t>
      </w:r>
    </w:p>
    <w:p w14:paraId="6C79EFFA" w14:textId="77777777" w:rsidR="00773E64" w:rsidRDefault="000B303A" w:rsidP="00C477B3">
      <w:pPr>
        <w:pStyle w:val="NormalWeb"/>
      </w:pPr>
      <w:r>
        <w:t>The Commission will collect information f</w:t>
      </w:r>
      <w:r w:rsidR="00587F9B">
        <w:t>rom</w:t>
      </w:r>
      <w:r>
        <w:t xml:space="preserve"> SAS applicants to </w:t>
      </w:r>
      <w:r w:rsidR="00587F9B">
        <w:t>determine whether they meet the qualifications to manage the database</w:t>
      </w:r>
      <w:r>
        <w:rPr>
          <w:i/>
        </w:rPr>
        <w:t xml:space="preserve">.  </w:t>
      </w:r>
    </w:p>
    <w:p w14:paraId="6C79EFFB" w14:textId="77777777" w:rsidR="000F0940" w:rsidRDefault="000F0940" w:rsidP="000B303A">
      <w:pPr>
        <w:pStyle w:val="NormalWeb"/>
      </w:pPr>
      <w:r>
        <w:t xml:space="preserve">The </w:t>
      </w:r>
      <w:r w:rsidR="008A7BD9">
        <w:t xml:space="preserve">SAS will use </w:t>
      </w:r>
      <w:r>
        <w:t xml:space="preserve">CBSD registration and geo-location requirements </w:t>
      </w:r>
      <w:r w:rsidR="008A7BD9">
        <w:t>and acceptance of interference acknowledgement</w:t>
      </w:r>
      <w:r w:rsidR="00587F9B">
        <w:t>s</w:t>
      </w:r>
      <w:r w:rsidR="008A7BD9">
        <w:t xml:space="preserve"> to effectively and efficiently assign channels and frequencies to users while protecting incumbents and PALs.</w:t>
      </w:r>
    </w:p>
    <w:p w14:paraId="6C79EFFC" w14:textId="77777777" w:rsidR="008A7BD9" w:rsidRDefault="00FA518F" w:rsidP="000B303A">
      <w:pPr>
        <w:pStyle w:val="NormalWeb"/>
      </w:pPr>
      <w:r>
        <w:t xml:space="preserve">The SAS will use registration information from FSS earth stations and 3650-3700 MHz Band </w:t>
      </w:r>
      <w:r w:rsidR="00587F9B">
        <w:t>Grandfathered Wireless Broadband Licensees</w:t>
      </w:r>
      <w:r w:rsidR="00AF4EA2">
        <w:rPr>
          <w:i/>
        </w:rPr>
        <w:t xml:space="preserve"> </w:t>
      </w:r>
      <w:r>
        <w:t xml:space="preserve">to protect all licensees and users in accordance with the three-tier access model. </w:t>
      </w:r>
    </w:p>
    <w:p w14:paraId="6C79EFFD" w14:textId="77777777" w:rsidR="000F0940" w:rsidRDefault="000F0940" w:rsidP="000B303A">
      <w:pPr>
        <w:pStyle w:val="NormalWeb"/>
      </w:pPr>
      <w:r>
        <w:t xml:space="preserve">The </w:t>
      </w:r>
      <w:r w:rsidR="008A7BD9">
        <w:t xml:space="preserve">Commission will use the </w:t>
      </w:r>
      <w:r>
        <w:t>RF compliance statement to ensure that devices comply with applicable Commission-adopted limits for RF exposure.</w:t>
      </w:r>
    </w:p>
    <w:p w14:paraId="6C79EFFE" w14:textId="77777777" w:rsidR="0007008C" w:rsidRDefault="0014587D" w:rsidP="000B303A">
      <w:pPr>
        <w:pStyle w:val="NormalWeb"/>
      </w:pPr>
      <w:r>
        <w:t>SAS Administrators will use</w:t>
      </w:r>
      <w:r w:rsidR="008D6F0F">
        <w:t xml:space="preserve"> Priority Access Licensee’s</w:t>
      </w:r>
      <w:r>
        <w:t xml:space="preserve"> r</w:t>
      </w:r>
      <w:r w:rsidR="001C01DA">
        <w:t xml:space="preserve">eports of </w:t>
      </w:r>
      <w:r>
        <w:t>alternative received signal strength levels to enforce these agreements</w:t>
      </w:r>
      <w:r w:rsidR="00843824">
        <w:t>, while promoting technical</w:t>
      </w:r>
      <w:r>
        <w:t xml:space="preserve"> flexibility in the band.</w:t>
      </w:r>
    </w:p>
    <w:p w14:paraId="6C79EFFF" w14:textId="77777777" w:rsidR="0014587D" w:rsidRPr="0014587D" w:rsidRDefault="0014587D" w:rsidP="000B303A">
      <w:pPr>
        <w:pStyle w:val="NormalWeb"/>
      </w:pPr>
      <w:r>
        <w:t>The Commission will collect information from ESC</w:t>
      </w:r>
      <w:r w:rsidR="00A22460">
        <w:t xml:space="preserve"> operator</w:t>
      </w:r>
      <w:r>
        <w:t xml:space="preserve"> applicants to determine whether they are qualified to operate and will collect information from operators for oversight and to protect the security and confidentiality of federal operations. </w:t>
      </w:r>
    </w:p>
    <w:p w14:paraId="6C79F000" w14:textId="77777777" w:rsidR="00C477B3" w:rsidRPr="000466E3" w:rsidRDefault="00C477B3" w:rsidP="00C477B3">
      <w:pPr>
        <w:pStyle w:val="List2"/>
        <w:ind w:left="0" w:firstLine="0"/>
        <w:rPr>
          <w:rFonts w:ascii="Times New Roman" w:hAnsi="Times New Roman"/>
          <w:b/>
          <w:sz w:val="24"/>
          <w:szCs w:val="24"/>
        </w:rPr>
      </w:pPr>
      <w:r w:rsidRPr="000466E3">
        <w:rPr>
          <w:rFonts w:ascii="Times New Roman" w:hAnsi="Times New Roman"/>
          <w:b/>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w:t>
      </w:r>
      <w:r w:rsidRPr="000466E3">
        <w:rPr>
          <w:rFonts w:ascii="Times New Roman" w:hAnsi="Times New Roman"/>
          <w:b/>
          <w:sz w:val="24"/>
          <w:szCs w:val="24"/>
        </w:rPr>
        <w:lastRenderedPageBreak/>
        <w:t>the basis</w:t>
      </w:r>
      <w:r w:rsidR="00392860">
        <w:rPr>
          <w:rFonts w:ascii="Times New Roman" w:hAnsi="Times New Roman"/>
          <w:b/>
          <w:sz w:val="24"/>
          <w:szCs w:val="24"/>
        </w:rPr>
        <w:t xml:space="preserve"> for the decision for adopting </w:t>
      </w:r>
      <w:r w:rsidRPr="000466E3">
        <w:rPr>
          <w:rFonts w:ascii="Times New Roman" w:hAnsi="Times New Roman"/>
          <w:b/>
          <w:sz w:val="24"/>
          <w:szCs w:val="24"/>
        </w:rPr>
        <w:t>this means of collection.  Also describe any consideration of using information technology to reduce burden.</w:t>
      </w:r>
    </w:p>
    <w:p w14:paraId="6C79F001" w14:textId="77777777" w:rsidR="00C477B3" w:rsidRPr="000466E3" w:rsidRDefault="00C477B3" w:rsidP="00C477B3">
      <w:pPr>
        <w:pStyle w:val="List2"/>
        <w:ind w:left="0" w:firstLine="0"/>
        <w:rPr>
          <w:rFonts w:ascii="Times New Roman" w:hAnsi="Times New Roman"/>
          <w:b/>
          <w:sz w:val="24"/>
          <w:szCs w:val="24"/>
        </w:rPr>
      </w:pPr>
    </w:p>
    <w:p w14:paraId="6C79F002" w14:textId="77777777" w:rsidR="001C01DA" w:rsidRDefault="00392860" w:rsidP="001C01DA">
      <w:pPr>
        <w:pStyle w:val="List2"/>
        <w:ind w:left="0" w:firstLine="0"/>
        <w:rPr>
          <w:rFonts w:ascii="Times New Roman" w:hAnsi="Times New Roman"/>
          <w:sz w:val="24"/>
          <w:szCs w:val="24"/>
        </w:rPr>
      </w:pPr>
      <w:r w:rsidRPr="00392860">
        <w:rPr>
          <w:rFonts w:ascii="Times New Roman" w:hAnsi="Times New Roman"/>
          <w:sz w:val="24"/>
          <w:szCs w:val="24"/>
        </w:rPr>
        <w:t xml:space="preserve">The Commission’s Wireless Telecommunications Bureau conducts an analysis </w:t>
      </w:r>
      <w:r w:rsidR="005858A4">
        <w:rPr>
          <w:rFonts w:ascii="Times New Roman" w:hAnsi="Times New Roman"/>
          <w:sz w:val="24"/>
          <w:szCs w:val="24"/>
        </w:rPr>
        <w:t xml:space="preserve">to determine whether </w:t>
      </w:r>
      <w:r w:rsidRPr="00392860">
        <w:rPr>
          <w:rFonts w:ascii="Times New Roman" w:hAnsi="Times New Roman"/>
          <w:sz w:val="24"/>
          <w:szCs w:val="24"/>
        </w:rPr>
        <w:t>improved information technology can</w:t>
      </w:r>
      <w:r w:rsidR="005858A4">
        <w:rPr>
          <w:rFonts w:ascii="Times New Roman" w:hAnsi="Times New Roman"/>
          <w:sz w:val="24"/>
          <w:szCs w:val="24"/>
        </w:rPr>
        <w:t xml:space="preserve"> </w:t>
      </w:r>
      <w:r w:rsidRPr="00392860">
        <w:rPr>
          <w:rFonts w:ascii="Times New Roman" w:hAnsi="Times New Roman"/>
          <w:sz w:val="24"/>
          <w:szCs w:val="24"/>
        </w:rPr>
        <w:t>be used to reduce the burden on the public.  This analysis considers the possibility of obtaining and/or computer-generating the required data from existing databases in the Commission or other Federal agencies.  The Commission believes information technology will re</w:t>
      </w:r>
      <w:r>
        <w:rPr>
          <w:rFonts w:ascii="Times New Roman" w:hAnsi="Times New Roman"/>
          <w:sz w:val="24"/>
          <w:szCs w:val="24"/>
        </w:rPr>
        <w:t>duce the burden on the public</w:t>
      </w:r>
      <w:r w:rsidR="005858A4">
        <w:rPr>
          <w:rFonts w:ascii="Times New Roman" w:hAnsi="Times New Roman"/>
          <w:sz w:val="24"/>
          <w:szCs w:val="24"/>
        </w:rPr>
        <w:t>, as</w:t>
      </w:r>
      <w:r>
        <w:rPr>
          <w:rFonts w:ascii="Times New Roman" w:hAnsi="Times New Roman"/>
          <w:sz w:val="24"/>
          <w:szCs w:val="24"/>
        </w:rPr>
        <w:t xml:space="preserve"> the </w:t>
      </w:r>
      <w:r w:rsidR="001C01DA">
        <w:rPr>
          <w:rFonts w:ascii="Times New Roman" w:hAnsi="Times New Roman"/>
          <w:sz w:val="24"/>
          <w:szCs w:val="24"/>
        </w:rPr>
        <w:t xml:space="preserve">SAS will collect </w:t>
      </w:r>
      <w:r>
        <w:rPr>
          <w:rFonts w:ascii="Times New Roman" w:hAnsi="Times New Roman"/>
          <w:sz w:val="24"/>
          <w:szCs w:val="24"/>
        </w:rPr>
        <w:t>registration and technical information</w:t>
      </w:r>
      <w:r w:rsidR="00C477B3" w:rsidRPr="000466E3">
        <w:rPr>
          <w:rFonts w:ascii="Times New Roman" w:hAnsi="Times New Roman"/>
          <w:sz w:val="24"/>
          <w:szCs w:val="24"/>
        </w:rPr>
        <w:t xml:space="preserve"> via electronic means</w:t>
      </w:r>
      <w:r w:rsidR="001C01DA" w:rsidRPr="001C01DA">
        <w:rPr>
          <w:rFonts w:ascii="Times New Roman" w:hAnsi="Times New Roman"/>
          <w:sz w:val="24"/>
          <w:szCs w:val="24"/>
        </w:rPr>
        <w:t xml:space="preserve"> </w:t>
      </w:r>
      <w:r w:rsidR="001C01DA">
        <w:rPr>
          <w:rFonts w:ascii="Times New Roman" w:hAnsi="Times New Roman"/>
          <w:sz w:val="24"/>
          <w:szCs w:val="24"/>
        </w:rPr>
        <w:t>and the SAS will publish publicly available information on-line</w:t>
      </w:r>
      <w:r w:rsidR="00C477B3" w:rsidRPr="000466E3">
        <w:rPr>
          <w:rFonts w:ascii="Times New Roman" w:hAnsi="Times New Roman"/>
          <w:sz w:val="24"/>
          <w:szCs w:val="24"/>
        </w:rPr>
        <w:t xml:space="preserve">.  </w:t>
      </w:r>
      <w:r w:rsidR="001C01DA">
        <w:rPr>
          <w:rFonts w:ascii="Times New Roman" w:hAnsi="Times New Roman"/>
          <w:sz w:val="24"/>
          <w:szCs w:val="24"/>
        </w:rPr>
        <w:t xml:space="preserve">The Commission expects that SAS-to-SAS synchronization </w:t>
      </w:r>
      <w:r w:rsidR="00FB0075">
        <w:rPr>
          <w:rFonts w:ascii="Times New Roman" w:hAnsi="Times New Roman"/>
          <w:sz w:val="24"/>
          <w:szCs w:val="24"/>
        </w:rPr>
        <w:t>and ESC communication</w:t>
      </w:r>
      <w:r w:rsidR="001C01DA">
        <w:rPr>
          <w:rFonts w:ascii="Times New Roman" w:hAnsi="Times New Roman"/>
          <w:sz w:val="24"/>
          <w:szCs w:val="24"/>
        </w:rPr>
        <w:t xml:space="preserve"> will </w:t>
      </w:r>
      <w:r w:rsidR="00843824">
        <w:rPr>
          <w:rFonts w:ascii="Times New Roman" w:hAnsi="Times New Roman"/>
          <w:sz w:val="24"/>
          <w:szCs w:val="24"/>
        </w:rPr>
        <w:t>occur</w:t>
      </w:r>
      <w:r w:rsidR="001C01DA">
        <w:rPr>
          <w:rFonts w:ascii="Times New Roman" w:hAnsi="Times New Roman"/>
          <w:sz w:val="24"/>
          <w:szCs w:val="24"/>
        </w:rPr>
        <w:t xml:space="preserve"> using electronic means.  The majority of communication between and among users</w:t>
      </w:r>
      <w:r w:rsidR="005858A4">
        <w:rPr>
          <w:rFonts w:ascii="Times New Roman" w:hAnsi="Times New Roman"/>
          <w:sz w:val="24"/>
          <w:szCs w:val="24"/>
        </w:rPr>
        <w:t>, SASs, and ESCs</w:t>
      </w:r>
      <w:r w:rsidR="001C01DA">
        <w:rPr>
          <w:rFonts w:ascii="Times New Roman" w:hAnsi="Times New Roman"/>
          <w:sz w:val="24"/>
          <w:szCs w:val="24"/>
        </w:rPr>
        <w:t xml:space="preserve"> will occur automatically through the device.  </w:t>
      </w:r>
      <w:r>
        <w:rPr>
          <w:rFonts w:ascii="Times New Roman" w:hAnsi="Times New Roman"/>
          <w:sz w:val="24"/>
          <w:szCs w:val="24"/>
        </w:rPr>
        <w:t xml:space="preserve">Existing licensing information can be found on-line.  </w:t>
      </w:r>
    </w:p>
    <w:p w14:paraId="6C79F003" w14:textId="77777777" w:rsidR="001C01DA" w:rsidRDefault="001C01DA" w:rsidP="001C01DA">
      <w:pPr>
        <w:pStyle w:val="List2"/>
        <w:ind w:left="0" w:firstLine="0"/>
        <w:rPr>
          <w:rFonts w:ascii="Times New Roman" w:hAnsi="Times New Roman"/>
          <w:sz w:val="24"/>
          <w:szCs w:val="24"/>
        </w:rPr>
      </w:pPr>
    </w:p>
    <w:p w14:paraId="6C79F004" w14:textId="77777777" w:rsidR="001C01DA" w:rsidRDefault="00C477B3" w:rsidP="001C01DA">
      <w:pPr>
        <w:pStyle w:val="List2"/>
        <w:ind w:left="0" w:firstLine="0"/>
        <w:rPr>
          <w:rFonts w:ascii="Times New Roman" w:hAnsi="Times New Roman"/>
          <w:sz w:val="24"/>
          <w:szCs w:val="24"/>
        </w:rPr>
      </w:pPr>
      <w:r w:rsidRPr="000466E3">
        <w:rPr>
          <w:rFonts w:ascii="Times New Roman" w:hAnsi="Times New Roman"/>
          <w:b/>
          <w:sz w:val="24"/>
          <w:szCs w:val="24"/>
        </w:rPr>
        <w:t>4.  Describe efforts to identify duplication.  Show specifically why any similar information already available cannot be used or modified for use for the purposes described in item 2 above.</w:t>
      </w:r>
    </w:p>
    <w:p w14:paraId="6C79F005" w14:textId="77777777" w:rsidR="001C01DA" w:rsidRDefault="001C01DA" w:rsidP="001C01DA">
      <w:pPr>
        <w:pStyle w:val="List2"/>
        <w:ind w:left="0" w:firstLine="0"/>
        <w:rPr>
          <w:rFonts w:ascii="Times New Roman" w:hAnsi="Times New Roman"/>
          <w:sz w:val="24"/>
          <w:szCs w:val="24"/>
        </w:rPr>
      </w:pPr>
    </w:p>
    <w:p w14:paraId="6C79F006" w14:textId="77777777" w:rsidR="00BA49C7" w:rsidRPr="000466E3" w:rsidRDefault="00BA49C7" w:rsidP="001C01DA">
      <w:pPr>
        <w:pStyle w:val="List2"/>
        <w:ind w:left="0" w:firstLine="0"/>
        <w:rPr>
          <w:rFonts w:ascii="Times New Roman" w:hAnsi="Times New Roman"/>
          <w:sz w:val="24"/>
          <w:szCs w:val="24"/>
        </w:rPr>
      </w:pPr>
      <w:r>
        <w:rPr>
          <w:rFonts w:ascii="Times New Roman" w:hAnsi="Times New Roman"/>
          <w:sz w:val="24"/>
          <w:szCs w:val="24"/>
        </w:rPr>
        <w:t xml:space="preserve">The </w:t>
      </w:r>
      <w:r w:rsidR="00F27057">
        <w:rPr>
          <w:rFonts w:ascii="Times New Roman" w:hAnsi="Times New Roman"/>
          <w:sz w:val="24"/>
          <w:szCs w:val="24"/>
        </w:rPr>
        <w:t>Citizens Broadband Radio Service</w:t>
      </w:r>
      <w:r w:rsidR="00FB0075">
        <w:rPr>
          <w:rFonts w:ascii="Times New Roman" w:hAnsi="Times New Roman"/>
          <w:sz w:val="24"/>
          <w:szCs w:val="24"/>
        </w:rPr>
        <w:t>, ESCs,</w:t>
      </w:r>
      <w:r>
        <w:rPr>
          <w:rFonts w:ascii="Times New Roman" w:hAnsi="Times New Roman"/>
          <w:sz w:val="24"/>
          <w:szCs w:val="24"/>
        </w:rPr>
        <w:t xml:space="preserve"> and the SAS</w:t>
      </w:r>
      <w:r w:rsidR="00A22460">
        <w:rPr>
          <w:rFonts w:ascii="Times New Roman" w:hAnsi="Times New Roman"/>
          <w:sz w:val="24"/>
          <w:szCs w:val="24"/>
        </w:rPr>
        <w:t>s</w:t>
      </w:r>
      <w:r>
        <w:rPr>
          <w:rFonts w:ascii="Times New Roman" w:hAnsi="Times New Roman"/>
          <w:sz w:val="24"/>
          <w:szCs w:val="24"/>
        </w:rPr>
        <w:t xml:space="preserve"> were established by the </w:t>
      </w:r>
      <w:r>
        <w:rPr>
          <w:rFonts w:ascii="Times New Roman" w:hAnsi="Times New Roman"/>
          <w:i/>
          <w:sz w:val="24"/>
          <w:szCs w:val="24"/>
        </w:rPr>
        <w:t xml:space="preserve">Report &amp; Order </w:t>
      </w:r>
      <w:r>
        <w:rPr>
          <w:rFonts w:ascii="Times New Roman" w:hAnsi="Times New Roman"/>
          <w:sz w:val="24"/>
          <w:szCs w:val="24"/>
        </w:rPr>
        <w:t xml:space="preserve">and all associated information collection requirements are new.  </w:t>
      </w:r>
      <w:r w:rsidRPr="000466E3">
        <w:rPr>
          <w:rFonts w:ascii="Times New Roman" w:hAnsi="Times New Roman"/>
          <w:sz w:val="24"/>
          <w:szCs w:val="24"/>
        </w:rPr>
        <w:t xml:space="preserve">Therefore, </w:t>
      </w:r>
      <w:r>
        <w:rPr>
          <w:rFonts w:ascii="Times New Roman" w:hAnsi="Times New Roman"/>
          <w:sz w:val="24"/>
          <w:szCs w:val="24"/>
        </w:rPr>
        <w:t xml:space="preserve">there is no similar data available and </w:t>
      </w:r>
      <w:r w:rsidRPr="000466E3">
        <w:rPr>
          <w:rFonts w:ascii="Times New Roman" w:hAnsi="Times New Roman"/>
          <w:sz w:val="24"/>
          <w:szCs w:val="24"/>
        </w:rPr>
        <w:t>this is no duplication of effort</w:t>
      </w:r>
      <w:r w:rsidR="00924AEB">
        <w:rPr>
          <w:rFonts w:ascii="Times New Roman" w:hAnsi="Times New Roman"/>
          <w:sz w:val="24"/>
          <w:szCs w:val="24"/>
        </w:rPr>
        <w:t xml:space="preserve"> by the FCC or any other agency</w:t>
      </w:r>
      <w:r w:rsidRPr="000466E3">
        <w:rPr>
          <w:rFonts w:ascii="Times New Roman" w:hAnsi="Times New Roman"/>
          <w:sz w:val="24"/>
          <w:szCs w:val="24"/>
        </w:rPr>
        <w:t>.</w:t>
      </w:r>
    </w:p>
    <w:p w14:paraId="6C79F007" w14:textId="77777777" w:rsidR="00C477B3" w:rsidRPr="000466E3" w:rsidRDefault="00C477B3" w:rsidP="00C477B3">
      <w:pPr>
        <w:pStyle w:val="List2"/>
        <w:ind w:left="0" w:firstLine="0"/>
        <w:rPr>
          <w:rFonts w:ascii="Times New Roman" w:hAnsi="Times New Roman"/>
          <w:sz w:val="24"/>
          <w:szCs w:val="24"/>
        </w:rPr>
      </w:pPr>
    </w:p>
    <w:p w14:paraId="6C79F008" w14:textId="77777777" w:rsidR="00C477B3" w:rsidRPr="000466E3" w:rsidRDefault="00C477B3" w:rsidP="00C477B3">
      <w:pPr>
        <w:pStyle w:val="List2"/>
        <w:ind w:left="0" w:firstLine="0"/>
        <w:rPr>
          <w:rFonts w:ascii="Times New Roman" w:hAnsi="Times New Roman"/>
          <w:b/>
          <w:sz w:val="24"/>
          <w:szCs w:val="24"/>
        </w:rPr>
      </w:pPr>
      <w:r w:rsidRPr="000466E3">
        <w:rPr>
          <w:rFonts w:ascii="Times New Roman" w:hAnsi="Times New Roman"/>
          <w:b/>
          <w:sz w:val="24"/>
          <w:szCs w:val="24"/>
        </w:rPr>
        <w:t>5.  If the collection of information impacts small businesses or other small entities, describe any methods used to minimize burden.</w:t>
      </w:r>
    </w:p>
    <w:p w14:paraId="6C79F009" w14:textId="77777777" w:rsidR="00C477B3" w:rsidRPr="000466E3" w:rsidRDefault="00C477B3" w:rsidP="00C477B3">
      <w:pPr>
        <w:pStyle w:val="List2"/>
        <w:ind w:left="0" w:firstLine="0"/>
        <w:rPr>
          <w:rFonts w:ascii="Times New Roman" w:hAnsi="Times New Roman"/>
          <w:b/>
          <w:sz w:val="24"/>
          <w:szCs w:val="24"/>
        </w:rPr>
      </w:pPr>
    </w:p>
    <w:p w14:paraId="6C79F00A" w14:textId="77777777" w:rsidR="00C477B3" w:rsidRPr="000466E3" w:rsidRDefault="00C477B3" w:rsidP="00C477B3">
      <w:pPr>
        <w:pStyle w:val="List2"/>
        <w:ind w:left="0" w:firstLine="0"/>
        <w:rPr>
          <w:rFonts w:ascii="Times New Roman" w:hAnsi="Times New Roman"/>
          <w:sz w:val="24"/>
          <w:szCs w:val="24"/>
        </w:rPr>
      </w:pPr>
      <w:r w:rsidRPr="000466E3">
        <w:rPr>
          <w:rFonts w:ascii="Times New Roman" w:hAnsi="Times New Roman"/>
          <w:sz w:val="24"/>
          <w:szCs w:val="24"/>
        </w:rPr>
        <w:t xml:space="preserve">The information that will be submitted to the </w:t>
      </w:r>
      <w:r w:rsidR="00321EA8">
        <w:rPr>
          <w:rFonts w:ascii="Times New Roman" w:hAnsi="Times New Roman"/>
          <w:sz w:val="24"/>
          <w:szCs w:val="24"/>
        </w:rPr>
        <w:t>SAS</w:t>
      </w:r>
      <w:r w:rsidR="00A22460">
        <w:rPr>
          <w:rFonts w:ascii="Times New Roman" w:hAnsi="Times New Roman"/>
          <w:sz w:val="24"/>
          <w:szCs w:val="24"/>
        </w:rPr>
        <w:t>s</w:t>
      </w:r>
      <w:r w:rsidR="00FB0075">
        <w:rPr>
          <w:rFonts w:ascii="Times New Roman" w:hAnsi="Times New Roman"/>
          <w:sz w:val="24"/>
          <w:szCs w:val="24"/>
        </w:rPr>
        <w:t xml:space="preserve"> and ESCs</w:t>
      </w:r>
      <w:r w:rsidRPr="000466E3">
        <w:rPr>
          <w:rFonts w:ascii="Times New Roman" w:hAnsi="Times New Roman"/>
          <w:sz w:val="24"/>
          <w:szCs w:val="24"/>
        </w:rPr>
        <w:t xml:space="preserve"> is necessary to ensure that </w:t>
      </w:r>
      <w:r w:rsidR="007A65F5">
        <w:rPr>
          <w:rFonts w:ascii="Times New Roman" w:hAnsi="Times New Roman"/>
          <w:sz w:val="24"/>
          <w:szCs w:val="24"/>
        </w:rPr>
        <w:t>the Citizens Broadband Radio Service</w:t>
      </w:r>
      <w:r w:rsidR="00321EA8">
        <w:rPr>
          <w:rFonts w:ascii="Times New Roman" w:hAnsi="Times New Roman"/>
          <w:sz w:val="24"/>
          <w:szCs w:val="24"/>
        </w:rPr>
        <w:t xml:space="preserve"> does not cause harmful interference </w:t>
      </w:r>
      <w:r w:rsidR="006747F4">
        <w:rPr>
          <w:rFonts w:ascii="Times New Roman" w:hAnsi="Times New Roman"/>
          <w:sz w:val="24"/>
          <w:szCs w:val="24"/>
        </w:rPr>
        <w:t xml:space="preserve">to Incumbent Users </w:t>
      </w:r>
      <w:r w:rsidR="00321EA8">
        <w:rPr>
          <w:rFonts w:ascii="Times New Roman" w:hAnsi="Times New Roman"/>
          <w:sz w:val="24"/>
          <w:szCs w:val="24"/>
        </w:rPr>
        <w:t>and that CBSDs</w:t>
      </w:r>
      <w:r w:rsidRPr="000466E3">
        <w:rPr>
          <w:rFonts w:ascii="Times New Roman" w:hAnsi="Times New Roman"/>
          <w:sz w:val="24"/>
          <w:szCs w:val="24"/>
        </w:rPr>
        <w:t xml:space="preserve"> operate only </w:t>
      </w:r>
      <w:r w:rsidR="007A65F5">
        <w:rPr>
          <w:rFonts w:ascii="Times New Roman" w:hAnsi="Times New Roman"/>
          <w:sz w:val="24"/>
          <w:szCs w:val="24"/>
        </w:rPr>
        <w:t>consistent with parameters authorized by an SAS</w:t>
      </w:r>
      <w:r w:rsidR="00A22460">
        <w:t xml:space="preserve"> </w:t>
      </w:r>
      <w:r w:rsidR="00924AEB" w:rsidRPr="00924AEB">
        <w:rPr>
          <w:rFonts w:ascii="Times New Roman" w:hAnsi="Times New Roman"/>
          <w:sz w:val="24"/>
          <w:szCs w:val="24"/>
        </w:rPr>
        <w:t>(As noted above, the ESC may be used to detect transmissions from DoD radar systems and transmit that information to an SAS to ensure that federal Incumbent Users are protected from interference.)</w:t>
      </w:r>
      <w:r w:rsidRPr="000466E3">
        <w:rPr>
          <w:rFonts w:ascii="Times New Roman" w:hAnsi="Times New Roman"/>
          <w:sz w:val="24"/>
          <w:szCs w:val="24"/>
        </w:rPr>
        <w:t xml:space="preserve">.  </w:t>
      </w:r>
      <w:r w:rsidR="00563300" w:rsidRPr="00563300">
        <w:rPr>
          <w:rFonts w:ascii="Times New Roman" w:hAnsi="Times New Roman"/>
          <w:sz w:val="24"/>
          <w:szCs w:val="24"/>
        </w:rPr>
        <w:t xml:space="preserve">The reporting, recordkeeping, and other compliance requirements resulting from the </w:t>
      </w:r>
      <w:r w:rsidR="001C01DA">
        <w:rPr>
          <w:rFonts w:ascii="Times New Roman" w:hAnsi="Times New Roman"/>
          <w:i/>
          <w:sz w:val="24"/>
          <w:szCs w:val="24"/>
        </w:rPr>
        <w:t>Report and Order</w:t>
      </w:r>
      <w:r w:rsidR="00563300" w:rsidRPr="00563300">
        <w:rPr>
          <w:rFonts w:ascii="Times New Roman" w:hAnsi="Times New Roman"/>
          <w:i/>
          <w:sz w:val="24"/>
          <w:szCs w:val="24"/>
        </w:rPr>
        <w:t xml:space="preserve"> </w:t>
      </w:r>
      <w:r w:rsidR="00563300" w:rsidRPr="00563300">
        <w:rPr>
          <w:rFonts w:ascii="Times New Roman" w:hAnsi="Times New Roman"/>
          <w:sz w:val="24"/>
          <w:szCs w:val="24"/>
        </w:rPr>
        <w:t xml:space="preserve">will apply to all entities in the same manner.  The Commission does not believe that the costs and/or administrative burdens associated with the rules will unduly burden small entities.  </w:t>
      </w:r>
      <w:r w:rsidRPr="000466E3">
        <w:rPr>
          <w:rFonts w:ascii="Times New Roman" w:hAnsi="Times New Roman"/>
          <w:sz w:val="24"/>
          <w:szCs w:val="24"/>
        </w:rPr>
        <w:t>The</w:t>
      </w:r>
      <w:r w:rsidR="00321EA8">
        <w:rPr>
          <w:rFonts w:ascii="Times New Roman" w:hAnsi="Times New Roman"/>
          <w:sz w:val="24"/>
          <w:szCs w:val="24"/>
        </w:rPr>
        <w:t xml:space="preserve"> Commission will work with the SAS Administrators</w:t>
      </w:r>
      <w:r w:rsidRPr="000466E3">
        <w:rPr>
          <w:rFonts w:ascii="Times New Roman" w:hAnsi="Times New Roman"/>
          <w:sz w:val="24"/>
          <w:szCs w:val="24"/>
        </w:rPr>
        <w:t xml:space="preserve"> to ensure that information is collected in the least burdensome manner to all businesses, both large and small.  </w:t>
      </w:r>
    </w:p>
    <w:p w14:paraId="6C79F00B" w14:textId="77777777" w:rsidR="00C477B3" w:rsidRDefault="00C477B3" w:rsidP="00C477B3">
      <w:pPr>
        <w:pStyle w:val="List2"/>
        <w:ind w:left="0" w:firstLine="0"/>
        <w:rPr>
          <w:rFonts w:ascii="Times New Roman" w:hAnsi="Times New Roman"/>
          <w:sz w:val="24"/>
          <w:szCs w:val="24"/>
        </w:rPr>
      </w:pPr>
    </w:p>
    <w:p w14:paraId="6C79F00C" w14:textId="77777777" w:rsidR="00843824" w:rsidRDefault="00C477B3" w:rsidP="00C477B3">
      <w:pPr>
        <w:pStyle w:val="List2"/>
        <w:ind w:left="0" w:firstLine="0"/>
        <w:rPr>
          <w:rFonts w:ascii="Times New Roman" w:hAnsi="Times New Roman"/>
          <w:sz w:val="24"/>
          <w:szCs w:val="24"/>
        </w:rPr>
      </w:pPr>
      <w:r w:rsidRPr="000466E3">
        <w:rPr>
          <w:rFonts w:ascii="Times New Roman" w:hAnsi="Times New Roman"/>
          <w:b/>
          <w:sz w:val="24"/>
          <w:szCs w:val="24"/>
        </w:rPr>
        <w:t>6.  Describe the consequence to Federal program or policy activities if the collection is not conducted or is conducted less frequently, as well as any technical or legal obstacles to reducing burden</w:t>
      </w:r>
      <w:r w:rsidRPr="000466E3">
        <w:rPr>
          <w:rFonts w:ascii="Times New Roman" w:hAnsi="Times New Roman"/>
          <w:sz w:val="24"/>
          <w:szCs w:val="24"/>
        </w:rPr>
        <w:t>.</w:t>
      </w:r>
    </w:p>
    <w:p w14:paraId="6C79F00D" w14:textId="77777777" w:rsidR="007A65F5" w:rsidRDefault="007A65F5" w:rsidP="00C477B3">
      <w:pPr>
        <w:pStyle w:val="List2"/>
        <w:ind w:left="0" w:firstLine="0"/>
        <w:rPr>
          <w:rFonts w:ascii="Times New Roman" w:hAnsi="Times New Roman"/>
          <w:sz w:val="24"/>
          <w:szCs w:val="24"/>
        </w:rPr>
      </w:pPr>
    </w:p>
    <w:p w14:paraId="6C79F00E" w14:textId="77777777" w:rsidR="00C477B3" w:rsidRPr="000466E3" w:rsidRDefault="00C477B3" w:rsidP="00C477B3">
      <w:pPr>
        <w:pStyle w:val="List2"/>
        <w:ind w:left="0" w:firstLine="0"/>
        <w:rPr>
          <w:rFonts w:ascii="Times New Roman" w:hAnsi="Times New Roman"/>
          <w:vanish/>
          <w:sz w:val="24"/>
          <w:szCs w:val="24"/>
        </w:rPr>
      </w:pPr>
    </w:p>
    <w:p w14:paraId="6C79F00F" w14:textId="77777777" w:rsidR="00C477B3" w:rsidRDefault="007740AE" w:rsidP="00C477B3">
      <w:pPr>
        <w:pStyle w:val="List2"/>
        <w:ind w:left="0" w:firstLine="0"/>
        <w:rPr>
          <w:rFonts w:ascii="Times New Roman" w:hAnsi="Times New Roman"/>
          <w:sz w:val="24"/>
          <w:szCs w:val="24"/>
        </w:rPr>
      </w:pPr>
      <w:r>
        <w:rPr>
          <w:rFonts w:ascii="Times New Roman" w:hAnsi="Times New Roman"/>
          <w:sz w:val="24"/>
          <w:szCs w:val="24"/>
        </w:rPr>
        <w:t xml:space="preserve">If </w:t>
      </w:r>
      <w:r w:rsidR="00A01EAA">
        <w:rPr>
          <w:rFonts w:ascii="Times New Roman" w:hAnsi="Times New Roman"/>
          <w:sz w:val="24"/>
          <w:szCs w:val="24"/>
        </w:rPr>
        <w:t>CBSD and incumbent users did not provide</w:t>
      </w:r>
      <w:r>
        <w:rPr>
          <w:rFonts w:ascii="Times New Roman" w:hAnsi="Times New Roman"/>
          <w:sz w:val="24"/>
          <w:szCs w:val="24"/>
        </w:rPr>
        <w:t xml:space="preserve"> registration</w:t>
      </w:r>
      <w:r w:rsidR="00A05944">
        <w:rPr>
          <w:rFonts w:ascii="Times New Roman" w:hAnsi="Times New Roman"/>
          <w:sz w:val="24"/>
          <w:szCs w:val="24"/>
        </w:rPr>
        <w:t xml:space="preserve"> and technical information, </w:t>
      </w:r>
      <w:r w:rsidR="00A01EAA">
        <w:rPr>
          <w:rFonts w:ascii="Times New Roman" w:hAnsi="Times New Roman"/>
          <w:sz w:val="24"/>
          <w:szCs w:val="24"/>
        </w:rPr>
        <w:t>the SAS</w:t>
      </w:r>
      <w:r w:rsidR="00A05944">
        <w:rPr>
          <w:rFonts w:ascii="Times New Roman" w:hAnsi="Times New Roman"/>
          <w:sz w:val="24"/>
          <w:szCs w:val="24"/>
        </w:rPr>
        <w:t xml:space="preserve"> will not able to</w:t>
      </w:r>
      <w:r w:rsidR="00267C15">
        <w:rPr>
          <w:rFonts w:ascii="Times New Roman" w:hAnsi="Times New Roman"/>
          <w:sz w:val="24"/>
          <w:szCs w:val="24"/>
        </w:rPr>
        <w:t xml:space="preserve"> be able to accurately assign channels</w:t>
      </w:r>
      <w:r w:rsidR="00A05944">
        <w:rPr>
          <w:rFonts w:ascii="Times New Roman" w:hAnsi="Times New Roman"/>
          <w:sz w:val="24"/>
          <w:szCs w:val="24"/>
        </w:rPr>
        <w:t xml:space="preserve"> </w:t>
      </w:r>
      <w:r w:rsidR="00267C15">
        <w:rPr>
          <w:rFonts w:ascii="Times New Roman" w:hAnsi="Times New Roman"/>
          <w:sz w:val="24"/>
          <w:szCs w:val="24"/>
        </w:rPr>
        <w:t xml:space="preserve">and frequencies and </w:t>
      </w:r>
      <w:r w:rsidR="00A05944">
        <w:rPr>
          <w:rFonts w:ascii="Times New Roman" w:hAnsi="Times New Roman"/>
          <w:sz w:val="24"/>
          <w:szCs w:val="24"/>
        </w:rPr>
        <w:t>provide</w:t>
      </w:r>
      <w:r w:rsidR="00FB0075">
        <w:rPr>
          <w:rFonts w:ascii="Times New Roman" w:hAnsi="Times New Roman"/>
          <w:sz w:val="24"/>
          <w:szCs w:val="24"/>
        </w:rPr>
        <w:t xml:space="preserve"> approval for</w:t>
      </w:r>
      <w:r w:rsidR="00A05944">
        <w:rPr>
          <w:rFonts w:ascii="Times New Roman" w:hAnsi="Times New Roman"/>
          <w:sz w:val="24"/>
          <w:szCs w:val="24"/>
        </w:rPr>
        <w:t xml:space="preserve"> </w:t>
      </w:r>
      <w:r w:rsidR="00267C15">
        <w:rPr>
          <w:rFonts w:ascii="Times New Roman" w:hAnsi="Times New Roman"/>
          <w:sz w:val="24"/>
          <w:szCs w:val="24"/>
        </w:rPr>
        <w:t xml:space="preserve">the </w:t>
      </w:r>
      <w:r w:rsidR="00A05944">
        <w:rPr>
          <w:rFonts w:ascii="Times New Roman" w:hAnsi="Times New Roman"/>
          <w:sz w:val="24"/>
          <w:szCs w:val="24"/>
        </w:rPr>
        <w:t>initial service transmission</w:t>
      </w:r>
      <w:r w:rsidR="00267C15">
        <w:rPr>
          <w:rFonts w:ascii="Times New Roman" w:hAnsi="Times New Roman"/>
          <w:sz w:val="24"/>
          <w:szCs w:val="24"/>
        </w:rPr>
        <w:t xml:space="preserve">.  If </w:t>
      </w:r>
      <w:r w:rsidR="00A22460">
        <w:rPr>
          <w:rFonts w:ascii="Times New Roman" w:hAnsi="Times New Roman"/>
          <w:sz w:val="24"/>
          <w:szCs w:val="24"/>
        </w:rPr>
        <w:t>an</w:t>
      </w:r>
      <w:r w:rsidR="00267C15">
        <w:rPr>
          <w:rFonts w:ascii="Times New Roman" w:hAnsi="Times New Roman"/>
          <w:sz w:val="24"/>
          <w:szCs w:val="24"/>
        </w:rPr>
        <w:t xml:space="preserve"> SAS Administrator </w:t>
      </w:r>
      <w:r w:rsidR="00FB0075">
        <w:rPr>
          <w:rFonts w:ascii="Times New Roman" w:hAnsi="Times New Roman"/>
          <w:sz w:val="24"/>
          <w:szCs w:val="24"/>
        </w:rPr>
        <w:t xml:space="preserve">or ESC </w:t>
      </w:r>
      <w:r w:rsidR="00267C15">
        <w:rPr>
          <w:rFonts w:ascii="Times New Roman" w:hAnsi="Times New Roman"/>
          <w:sz w:val="24"/>
          <w:szCs w:val="24"/>
        </w:rPr>
        <w:t xml:space="preserve">collected this information less </w:t>
      </w:r>
      <w:r w:rsidR="00267C15">
        <w:rPr>
          <w:rFonts w:ascii="Times New Roman" w:hAnsi="Times New Roman"/>
          <w:sz w:val="24"/>
          <w:szCs w:val="24"/>
        </w:rPr>
        <w:lastRenderedPageBreak/>
        <w:t>frequently, it would not be able to properly fulfill its role to</w:t>
      </w:r>
      <w:r w:rsidR="00FB0075">
        <w:rPr>
          <w:rFonts w:ascii="Times New Roman" w:hAnsi="Times New Roman"/>
          <w:sz w:val="24"/>
          <w:szCs w:val="24"/>
        </w:rPr>
        <w:t xml:space="preserve"> authorize service initiation and</w:t>
      </w:r>
      <w:r w:rsidR="00843824">
        <w:rPr>
          <w:rFonts w:ascii="Times New Roman" w:hAnsi="Times New Roman"/>
          <w:sz w:val="24"/>
          <w:szCs w:val="24"/>
        </w:rPr>
        <w:t xml:space="preserve"> </w:t>
      </w:r>
      <w:r w:rsidR="00B660FB">
        <w:rPr>
          <w:rFonts w:ascii="Times New Roman" w:hAnsi="Times New Roman"/>
          <w:sz w:val="24"/>
          <w:szCs w:val="24"/>
        </w:rPr>
        <w:t xml:space="preserve">it could result in significant harmful interference to existing commercial </w:t>
      </w:r>
      <w:r w:rsidR="003836D1">
        <w:rPr>
          <w:rFonts w:ascii="Times New Roman" w:hAnsi="Times New Roman"/>
          <w:sz w:val="24"/>
          <w:szCs w:val="24"/>
        </w:rPr>
        <w:t xml:space="preserve">licensees, </w:t>
      </w:r>
      <w:r w:rsidR="00B660FB">
        <w:rPr>
          <w:rFonts w:ascii="Times New Roman" w:hAnsi="Times New Roman"/>
          <w:sz w:val="24"/>
          <w:szCs w:val="24"/>
        </w:rPr>
        <w:t xml:space="preserve">federal </w:t>
      </w:r>
      <w:r w:rsidR="002A2FC0">
        <w:rPr>
          <w:rFonts w:ascii="Times New Roman" w:hAnsi="Times New Roman"/>
          <w:sz w:val="24"/>
          <w:szCs w:val="24"/>
        </w:rPr>
        <w:t>I</w:t>
      </w:r>
      <w:r w:rsidR="003836D1">
        <w:rPr>
          <w:rFonts w:ascii="Times New Roman" w:hAnsi="Times New Roman"/>
          <w:sz w:val="24"/>
          <w:szCs w:val="24"/>
        </w:rPr>
        <w:t xml:space="preserve">ncumbent </w:t>
      </w:r>
      <w:r w:rsidR="002A2FC0">
        <w:rPr>
          <w:rFonts w:ascii="Times New Roman" w:hAnsi="Times New Roman"/>
          <w:sz w:val="24"/>
          <w:szCs w:val="24"/>
        </w:rPr>
        <w:t>U</w:t>
      </w:r>
      <w:r w:rsidR="003836D1">
        <w:rPr>
          <w:rFonts w:ascii="Times New Roman" w:hAnsi="Times New Roman"/>
          <w:sz w:val="24"/>
          <w:szCs w:val="24"/>
        </w:rPr>
        <w:t xml:space="preserve">sers, </w:t>
      </w:r>
      <w:r w:rsidR="00B660FB">
        <w:rPr>
          <w:rFonts w:ascii="Times New Roman" w:hAnsi="Times New Roman"/>
          <w:sz w:val="24"/>
          <w:szCs w:val="24"/>
        </w:rPr>
        <w:t xml:space="preserve">and future users of the band.  </w:t>
      </w:r>
    </w:p>
    <w:p w14:paraId="6C79F010" w14:textId="77777777" w:rsidR="00C477B3" w:rsidRPr="000466E3" w:rsidRDefault="00C477B3" w:rsidP="00C477B3">
      <w:pPr>
        <w:pStyle w:val="List2"/>
        <w:rPr>
          <w:rFonts w:ascii="Times New Roman" w:hAnsi="Times New Roman"/>
          <w:sz w:val="24"/>
          <w:szCs w:val="24"/>
        </w:rPr>
      </w:pPr>
    </w:p>
    <w:p w14:paraId="6C79F011" w14:textId="77777777" w:rsidR="00C477B3" w:rsidRPr="000466E3" w:rsidRDefault="00C477B3" w:rsidP="00C477B3">
      <w:pPr>
        <w:pStyle w:val="List2"/>
        <w:ind w:left="0" w:firstLine="0"/>
        <w:rPr>
          <w:rFonts w:ascii="Times New Roman" w:hAnsi="Times New Roman"/>
          <w:b/>
          <w:sz w:val="24"/>
          <w:szCs w:val="24"/>
        </w:rPr>
      </w:pPr>
      <w:r w:rsidRPr="000466E3">
        <w:rPr>
          <w:rFonts w:ascii="Times New Roman" w:hAnsi="Times New Roman"/>
          <w:b/>
          <w:sz w:val="24"/>
          <w:szCs w:val="24"/>
        </w:rPr>
        <w:t>7.  Explain any special circumstances that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information’s confidentiality to the extent permitted by law.</w:t>
      </w:r>
    </w:p>
    <w:p w14:paraId="6C79F012" w14:textId="77777777" w:rsidR="00C477B3" w:rsidRPr="000466E3" w:rsidRDefault="00C477B3" w:rsidP="00C477B3">
      <w:pPr>
        <w:pStyle w:val="List2"/>
        <w:ind w:left="0" w:firstLine="0"/>
        <w:rPr>
          <w:rFonts w:ascii="Times New Roman" w:hAnsi="Times New Roman"/>
          <w:vanish/>
          <w:sz w:val="24"/>
          <w:szCs w:val="24"/>
        </w:rPr>
      </w:pPr>
    </w:p>
    <w:p w14:paraId="6C79F013" w14:textId="77777777" w:rsidR="00C477B3" w:rsidRPr="000466E3" w:rsidRDefault="00C477B3" w:rsidP="00C477B3">
      <w:pPr>
        <w:pStyle w:val="List2"/>
        <w:rPr>
          <w:rFonts w:ascii="Times New Roman" w:hAnsi="Times New Roman"/>
          <w:b/>
          <w:sz w:val="24"/>
          <w:szCs w:val="24"/>
        </w:rPr>
      </w:pPr>
    </w:p>
    <w:p w14:paraId="6C79F014" w14:textId="77777777" w:rsidR="00C477B3" w:rsidRDefault="00DF260B" w:rsidP="00C477B3">
      <w:pPr>
        <w:pStyle w:val="List2"/>
        <w:ind w:left="0" w:firstLine="0"/>
        <w:rPr>
          <w:rFonts w:ascii="Times New Roman" w:hAnsi="Times New Roman"/>
          <w:sz w:val="24"/>
          <w:szCs w:val="24"/>
        </w:rPr>
      </w:pPr>
      <w:r>
        <w:rPr>
          <w:rFonts w:ascii="Times New Roman" w:hAnsi="Times New Roman"/>
          <w:sz w:val="24"/>
          <w:szCs w:val="24"/>
        </w:rPr>
        <w:t>Respondents will provide information to the SAS</w:t>
      </w:r>
      <w:r w:rsidR="003A5B3B">
        <w:rPr>
          <w:rFonts w:ascii="Times New Roman" w:hAnsi="Times New Roman"/>
          <w:sz w:val="24"/>
          <w:szCs w:val="24"/>
        </w:rPr>
        <w:t>(s)</w:t>
      </w:r>
      <w:r>
        <w:rPr>
          <w:rFonts w:ascii="Times New Roman" w:hAnsi="Times New Roman"/>
          <w:sz w:val="24"/>
          <w:szCs w:val="24"/>
        </w:rPr>
        <w:t xml:space="preserve"> and ESCs more </w:t>
      </w:r>
      <w:r w:rsidR="00C33F6D">
        <w:rPr>
          <w:rFonts w:ascii="Times New Roman" w:hAnsi="Times New Roman"/>
          <w:sz w:val="24"/>
          <w:szCs w:val="24"/>
        </w:rPr>
        <w:t xml:space="preserve">often </w:t>
      </w:r>
      <w:r>
        <w:rPr>
          <w:rFonts w:ascii="Times New Roman" w:hAnsi="Times New Roman"/>
          <w:sz w:val="24"/>
          <w:szCs w:val="24"/>
        </w:rPr>
        <w:t xml:space="preserve">than quarterly.  </w:t>
      </w:r>
      <w:r w:rsidR="00693391">
        <w:rPr>
          <w:rFonts w:ascii="Times New Roman" w:hAnsi="Times New Roman"/>
          <w:sz w:val="24"/>
          <w:szCs w:val="24"/>
        </w:rPr>
        <w:t>CBSDs must register</w:t>
      </w:r>
      <w:r w:rsidR="00B660FB">
        <w:rPr>
          <w:rFonts w:ascii="Times New Roman" w:hAnsi="Times New Roman"/>
          <w:sz w:val="24"/>
          <w:szCs w:val="24"/>
        </w:rPr>
        <w:t xml:space="preserve"> with an approve</w:t>
      </w:r>
      <w:r>
        <w:rPr>
          <w:rFonts w:ascii="Times New Roman" w:hAnsi="Times New Roman"/>
          <w:sz w:val="24"/>
          <w:szCs w:val="24"/>
        </w:rPr>
        <w:t>d</w:t>
      </w:r>
      <w:r w:rsidR="00B660FB">
        <w:rPr>
          <w:rFonts w:ascii="Times New Roman" w:hAnsi="Times New Roman"/>
          <w:sz w:val="24"/>
          <w:szCs w:val="24"/>
        </w:rPr>
        <w:t xml:space="preserve"> SAS</w:t>
      </w:r>
      <w:r w:rsidR="00693391">
        <w:rPr>
          <w:rFonts w:ascii="Times New Roman" w:hAnsi="Times New Roman"/>
          <w:sz w:val="24"/>
          <w:szCs w:val="24"/>
        </w:rPr>
        <w:t xml:space="preserve"> before initial use and within 60 seconds if any of the required registration information changes.  </w:t>
      </w:r>
      <w:r w:rsidR="003836D1">
        <w:rPr>
          <w:rFonts w:ascii="Times New Roman" w:hAnsi="Times New Roman"/>
          <w:sz w:val="24"/>
          <w:szCs w:val="24"/>
        </w:rPr>
        <w:t xml:space="preserve">ESCs will transmit information to the SAS whenever a radar transmission is detected.  </w:t>
      </w:r>
      <w:r>
        <w:rPr>
          <w:rFonts w:ascii="Times New Roman" w:hAnsi="Times New Roman"/>
          <w:sz w:val="24"/>
          <w:szCs w:val="24"/>
        </w:rPr>
        <w:t xml:space="preserve">However, this information is vital to the </w:t>
      </w:r>
      <w:r w:rsidR="00F27057">
        <w:rPr>
          <w:rFonts w:ascii="Times New Roman" w:hAnsi="Times New Roman"/>
          <w:sz w:val="24"/>
          <w:szCs w:val="24"/>
        </w:rPr>
        <w:t>Citizens Broadband Radio Service</w:t>
      </w:r>
      <w:r>
        <w:rPr>
          <w:rFonts w:ascii="Times New Roman" w:hAnsi="Times New Roman"/>
          <w:sz w:val="24"/>
          <w:szCs w:val="24"/>
        </w:rPr>
        <w:t xml:space="preserve"> framework and an SAS or ESC could not function properly without it.</w:t>
      </w:r>
    </w:p>
    <w:p w14:paraId="6C79F015" w14:textId="77777777" w:rsidR="00B660FB" w:rsidRDefault="00B660FB" w:rsidP="00C477B3">
      <w:pPr>
        <w:pStyle w:val="List2"/>
        <w:ind w:left="0" w:firstLine="0"/>
        <w:rPr>
          <w:rFonts w:ascii="Times New Roman" w:hAnsi="Times New Roman"/>
          <w:sz w:val="24"/>
          <w:szCs w:val="24"/>
        </w:rPr>
      </w:pPr>
    </w:p>
    <w:p w14:paraId="6C79F016" w14:textId="77777777" w:rsidR="00B660FB" w:rsidRDefault="00C477B3" w:rsidP="00B660FB">
      <w:pPr>
        <w:pStyle w:val="List2"/>
        <w:ind w:left="0" w:firstLine="0"/>
        <w:rPr>
          <w:rFonts w:ascii="Times New Roman" w:hAnsi="Times New Roman"/>
          <w:sz w:val="24"/>
          <w:szCs w:val="24"/>
        </w:rPr>
      </w:pPr>
      <w:r w:rsidRPr="000466E3">
        <w:rPr>
          <w:rFonts w:ascii="Times New Roman" w:hAnsi="Times New Roman"/>
          <w:b/>
          <w:sz w:val="24"/>
          <w:szCs w:val="24"/>
        </w:rPr>
        <w:t>8.  If applicable, provide a copy and identify the date and page number of publication in the Federal Register of the agency’s notice, required by 5 CFR 1320.8(d), soliciting comments on the information prior to submission to OMB.</w:t>
      </w:r>
    </w:p>
    <w:p w14:paraId="6C79F017" w14:textId="77777777" w:rsidR="00B660FB" w:rsidRDefault="00B660FB" w:rsidP="00B660FB">
      <w:pPr>
        <w:pStyle w:val="List2"/>
        <w:ind w:left="0" w:firstLine="0"/>
        <w:rPr>
          <w:rFonts w:ascii="Times New Roman" w:hAnsi="Times New Roman"/>
          <w:sz w:val="24"/>
          <w:szCs w:val="24"/>
        </w:rPr>
      </w:pPr>
    </w:p>
    <w:p w14:paraId="6C79F018" w14:textId="77777777" w:rsidR="00693391" w:rsidRPr="00B660FB" w:rsidRDefault="00693391" w:rsidP="00C477B3">
      <w:pPr>
        <w:pStyle w:val="List2"/>
        <w:ind w:left="0" w:firstLine="0"/>
        <w:rPr>
          <w:rFonts w:ascii="Times New Roman" w:hAnsi="Times New Roman"/>
          <w:sz w:val="24"/>
          <w:szCs w:val="24"/>
        </w:rPr>
      </w:pPr>
      <w:r w:rsidRPr="00693391">
        <w:rPr>
          <w:rFonts w:ascii="Times New Roman" w:hAnsi="Times New Roman"/>
          <w:sz w:val="24"/>
          <w:szCs w:val="24"/>
        </w:rPr>
        <w:t xml:space="preserve">The Commission has met the notice requirements of 5 C.F.R. § 1320.8.  The public has been given the opportunity to comment via publication of the Notice in the Federal Register on </w:t>
      </w:r>
      <w:r w:rsidR="002E2AFE" w:rsidRPr="002E2AFE">
        <w:rPr>
          <w:rFonts w:ascii="Times New Roman" w:hAnsi="Times New Roman"/>
          <w:sz w:val="24"/>
          <w:szCs w:val="24"/>
        </w:rPr>
        <w:t>June 30</w:t>
      </w:r>
      <w:r w:rsidRPr="002E2AFE">
        <w:rPr>
          <w:rFonts w:ascii="Times New Roman" w:hAnsi="Times New Roman"/>
          <w:sz w:val="24"/>
          <w:szCs w:val="24"/>
        </w:rPr>
        <w:t>, 2015</w:t>
      </w:r>
      <w:r w:rsidR="002E2AFE">
        <w:rPr>
          <w:rFonts w:ascii="Times New Roman" w:hAnsi="Times New Roman"/>
          <w:sz w:val="24"/>
          <w:szCs w:val="24"/>
        </w:rPr>
        <w:t xml:space="preserve"> (80 FR 37258)</w:t>
      </w:r>
      <w:r w:rsidRPr="002E2AFE">
        <w:rPr>
          <w:rFonts w:ascii="Times New Roman" w:hAnsi="Times New Roman"/>
          <w:sz w:val="24"/>
          <w:szCs w:val="24"/>
        </w:rPr>
        <w:t>.  No comments were received.</w:t>
      </w:r>
    </w:p>
    <w:p w14:paraId="6C79F019" w14:textId="77777777" w:rsidR="00C477B3" w:rsidRPr="000466E3" w:rsidRDefault="00C477B3" w:rsidP="00C477B3">
      <w:pPr>
        <w:pStyle w:val="List2"/>
        <w:rPr>
          <w:rFonts w:ascii="Times New Roman" w:hAnsi="Times New Roman"/>
          <w:sz w:val="24"/>
          <w:szCs w:val="24"/>
        </w:rPr>
      </w:pPr>
    </w:p>
    <w:p w14:paraId="6C79F01A" w14:textId="77777777" w:rsidR="00C477B3" w:rsidRPr="000466E3" w:rsidRDefault="00C477B3" w:rsidP="00C477B3">
      <w:pPr>
        <w:pStyle w:val="List2"/>
        <w:ind w:left="0" w:firstLine="0"/>
        <w:rPr>
          <w:rFonts w:ascii="Times New Roman" w:hAnsi="Times New Roman"/>
          <w:b/>
          <w:sz w:val="24"/>
          <w:szCs w:val="24"/>
        </w:rPr>
      </w:pPr>
      <w:r w:rsidRPr="000466E3">
        <w:rPr>
          <w:rFonts w:ascii="Times New Roman" w:hAnsi="Times New Roman"/>
          <w:b/>
          <w:sz w:val="24"/>
          <w:szCs w:val="24"/>
        </w:rPr>
        <w:t>9.  Explain any decision to provide any payment or gift to respondents, other than remuneration of contractors or grantees.</w:t>
      </w:r>
    </w:p>
    <w:p w14:paraId="6C79F01B" w14:textId="77777777" w:rsidR="00C477B3" w:rsidRPr="000466E3" w:rsidRDefault="00C477B3" w:rsidP="00C477B3">
      <w:pPr>
        <w:pStyle w:val="List2"/>
        <w:ind w:left="0" w:firstLine="0"/>
        <w:rPr>
          <w:rFonts w:ascii="Times New Roman" w:hAnsi="Times New Roman"/>
          <w:b/>
          <w:sz w:val="24"/>
          <w:szCs w:val="24"/>
        </w:rPr>
      </w:pPr>
    </w:p>
    <w:p w14:paraId="6C79F01C" w14:textId="77777777" w:rsidR="00C477B3" w:rsidRDefault="00693391" w:rsidP="00C477B3">
      <w:pPr>
        <w:pStyle w:val="List2"/>
        <w:ind w:left="0" w:firstLine="0"/>
        <w:rPr>
          <w:rFonts w:ascii="Times New Roman" w:hAnsi="Times New Roman"/>
          <w:sz w:val="24"/>
          <w:szCs w:val="24"/>
        </w:rPr>
      </w:pPr>
      <w:r>
        <w:rPr>
          <w:rFonts w:ascii="Times New Roman" w:hAnsi="Times New Roman"/>
          <w:sz w:val="24"/>
          <w:szCs w:val="24"/>
        </w:rPr>
        <w:t>The respondents will not receive payments</w:t>
      </w:r>
      <w:r w:rsidR="00787494">
        <w:rPr>
          <w:rFonts w:ascii="Times New Roman" w:hAnsi="Times New Roman"/>
          <w:sz w:val="24"/>
          <w:szCs w:val="24"/>
        </w:rPr>
        <w:t xml:space="preserve"> in connection with this collection of information</w:t>
      </w:r>
      <w:r>
        <w:rPr>
          <w:rFonts w:ascii="Times New Roman" w:hAnsi="Times New Roman"/>
          <w:sz w:val="24"/>
          <w:szCs w:val="24"/>
        </w:rPr>
        <w:t>.</w:t>
      </w:r>
      <w:r w:rsidR="00DF260B">
        <w:rPr>
          <w:rFonts w:ascii="Times New Roman" w:hAnsi="Times New Roman"/>
          <w:sz w:val="24"/>
          <w:szCs w:val="24"/>
        </w:rPr>
        <w:t xml:space="preserve">  </w:t>
      </w:r>
    </w:p>
    <w:p w14:paraId="6C79F01D" w14:textId="77777777" w:rsidR="00844B74" w:rsidRDefault="00844B74" w:rsidP="00C477B3">
      <w:pPr>
        <w:pStyle w:val="List2"/>
        <w:ind w:left="0" w:firstLine="0"/>
        <w:rPr>
          <w:rFonts w:ascii="Times New Roman" w:hAnsi="Times New Roman"/>
          <w:b/>
          <w:sz w:val="24"/>
          <w:szCs w:val="24"/>
        </w:rPr>
      </w:pPr>
    </w:p>
    <w:p w14:paraId="6C79F01E" w14:textId="77777777" w:rsidR="00C477B3" w:rsidRPr="000466E3" w:rsidRDefault="00C477B3" w:rsidP="00C477B3">
      <w:pPr>
        <w:pStyle w:val="List2"/>
        <w:ind w:left="0" w:firstLine="0"/>
        <w:rPr>
          <w:rFonts w:ascii="Times New Roman" w:hAnsi="Times New Roman"/>
          <w:b/>
          <w:sz w:val="24"/>
          <w:szCs w:val="24"/>
        </w:rPr>
      </w:pPr>
      <w:r w:rsidRPr="000466E3">
        <w:rPr>
          <w:rFonts w:ascii="Times New Roman" w:hAnsi="Times New Roman"/>
          <w:b/>
          <w:sz w:val="24"/>
          <w:szCs w:val="24"/>
        </w:rPr>
        <w:t>10.  Describe any assurance of confidentiality provided to respondents and the basis for the assurance in statute, regulation or agency policy.</w:t>
      </w:r>
    </w:p>
    <w:p w14:paraId="6C79F01F" w14:textId="77777777" w:rsidR="00C477B3" w:rsidRPr="000466E3" w:rsidRDefault="00C477B3" w:rsidP="00C477B3">
      <w:pPr>
        <w:pStyle w:val="List2"/>
        <w:ind w:left="0" w:firstLine="0"/>
        <w:rPr>
          <w:rFonts w:ascii="Times New Roman" w:hAnsi="Times New Roman"/>
          <w:sz w:val="24"/>
          <w:szCs w:val="24"/>
        </w:rPr>
      </w:pPr>
    </w:p>
    <w:p w14:paraId="6C79F020" w14:textId="77777777" w:rsidR="00C477B3" w:rsidRPr="000466E3" w:rsidRDefault="00C477B3" w:rsidP="00C477B3">
      <w:pPr>
        <w:pStyle w:val="List2"/>
        <w:ind w:left="0" w:firstLine="0"/>
        <w:rPr>
          <w:rFonts w:ascii="Times New Roman" w:hAnsi="Times New Roman"/>
          <w:sz w:val="24"/>
          <w:szCs w:val="24"/>
        </w:rPr>
      </w:pPr>
      <w:r w:rsidRPr="000466E3">
        <w:rPr>
          <w:rFonts w:ascii="Times New Roman" w:hAnsi="Times New Roman"/>
          <w:sz w:val="24"/>
          <w:szCs w:val="24"/>
        </w:rPr>
        <w:t xml:space="preserve">The Commission is not requesting respondents to submit </w:t>
      </w:r>
      <w:r w:rsidR="00693391">
        <w:rPr>
          <w:rFonts w:ascii="Times New Roman" w:hAnsi="Times New Roman"/>
          <w:sz w:val="24"/>
          <w:szCs w:val="24"/>
        </w:rPr>
        <w:t>confidential information.</w:t>
      </w:r>
    </w:p>
    <w:p w14:paraId="6C79F021" w14:textId="77777777" w:rsidR="00C477B3" w:rsidRPr="000466E3" w:rsidRDefault="00C477B3" w:rsidP="00C477B3">
      <w:pPr>
        <w:pStyle w:val="List2"/>
        <w:ind w:left="0" w:firstLine="0"/>
        <w:rPr>
          <w:rFonts w:ascii="Times New Roman" w:hAnsi="Times New Roman"/>
          <w:sz w:val="24"/>
          <w:szCs w:val="24"/>
        </w:rPr>
      </w:pPr>
    </w:p>
    <w:p w14:paraId="6C79F022" w14:textId="77777777" w:rsidR="00C477B3" w:rsidRPr="000466E3" w:rsidRDefault="00C477B3" w:rsidP="00C477B3">
      <w:pPr>
        <w:pStyle w:val="List2"/>
        <w:ind w:left="0" w:firstLine="0"/>
        <w:rPr>
          <w:rFonts w:ascii="Times New Roman" w:hAnsi="Times New Roman"/>
          <w:b/>
          <w:sz w:val="24"/>
          <w:szCs w:val="24"/>
        </w:rPr>
      </w:pPr>
      <w:r w:rsidRPr="000466E3">
        <w:rPr>
          <w:rFonts w:ascii="Times New Roman" w:hAnsi="Times New Roman"/>
          <w:b/>
          <w:sz w:val="24"/>
          <w:szCs w:val="24"/>
        </w:rPr>
        <w:t>11.  Provide additional justification for any questions of a sensitive nature.</w:t>
      </w:r>
    </w:p>
    <w:p w14:paraId="6C79F023" w14:textId="77777777" w:rsidR="00C477B3" w:rsidRPr="000466E3" w:rsidRDefault="00C477B3" w:rsidP="00C477B3">
      <w:pPr>
        <w:pStyle w:val="List2"/>
        <w:ind w:left="0" w:firstLine="0"/>
        <w:rPr>
          <w:rFonts w:ascii="Times New Roman" w:hAnsi="Times New Roman"/>
          <w:b/>
          <w:sz w:val="24"/>
          <w:szCs w:val="24"/>
        </w:rPr>
      </w:pPr>
    </w:p>
    <w:p w14:paraId="6C79F024" w14:textId="77777777" w:rsidR="00C477B3" w:rsidRPr="000466E3" w:rsidRDefault="00C477B3" w:rsidP="00C477B3">
      <w:pPr>
        <w:pStyle w:val="List2"/>
        <w:ind w:left="0" w:firstLine="0"/>
        <w:rPr>
          <w:rFonts w:ascii="Times New Roman" w:hAnsi="Times New Roman"/>
          <w:sz w:val="24"/>
          <w:szCs w:val="24"/>
        </w:rPr>
      </w:pPr>
      <w:r w:rsidRPr="000466E3">
        <w:rPr>
          <w:rFonts w:ascii="Times New Roman" w:hAnsi="Times New Roman"/>
          <w:sz w:val="24"/>
          <w:szCs w:val="24"/>
        </w:rPr>
        <w:t>No sensitive information is required for this collection of information</w:t>
      </w:r>
    </w:p>
    <w:p w14:paraId="6C79F025" w14:textId="77777777" w:rsidR="00C477B3" w:rsidRPr="000466E3" w:rsidRDefault="00C477B3" w:rsidP="00C477B3">
      <w:pPr>
        <w:pStyle w:val="List2"/>
        <w:rPr>
          <w:rFonts w:ascii="Times New Roman" w:hAnsi="Times New Roman"/>
          <w:sz w:val="24"/>
          <w:szCs w:val="24"/>
        </w:rPr>
      </w:pPr>
    </w:p>
    <w:p w14:paraId="6C79F026" w14:textId="77777777" w:rsidR="00C477B3" w:rsidRDefault="00C477B3" w:rsidP="00C477B3">
      <w:pPr>
        <w:pStyle w:val="List2"/>
        <w:ind w:left="0" w:firstLine="0"/>
        <w:rPr>
          <w:rFonts w:ascii="Times New Roman" w:hAnsi="Times New Roman"/>
          <w:b/>
          <w:sz w:val="24"/>
          <w:szCs w:val="24"/>
        </w:rPr>
      </w:pPr>
      <w:r w:rsidRPr="000466E3">
        <w:rPr>
          <w:rFonts w:ascii="Times New Roman" w:hAnsi="Times New Roman"/>
          <w:b/>
          <w:sz w:val="24"/>
          <w:szCs w:val="24"/>
        </w:rPr>
        <w:t xml:space="preserve">12.  Provide estimates of the hour burden of the collection of information.  The statement should: indicate the number of respondents, frequency of response, annual hour burden, </w:t>
      </w:r>
      <w:r w:rsidRPr="000466E3">
        <w:rPr>
          <w:rFonts w:ascii="Times New Roman" w:hAnsi="Times New Roman"/>
          <w:b/>
          <w:sz w:val="24"/>
          <w:szCs w:val="24"/>
        </w:rPr>
        <w:lastRenderedPageBreak/>
        <w:t>and an explanation of how the burden was estimated.  If the hour burden on respondents is expected to vary widely because of differences in activity, size, or complexity, show the range of estimated hour burden, and explain the reasons for the variance.</w:t>
      </w:r>
    </w:p>
    <w:p w14:paraId="6C79F027" w14:textId="77777777" w:rsidR="004D093F" w:rsidRDefault="004D093F" w:rsidP="00C477B3">
      <w:pPr>
        <w:pStyle w:val="List2"/>
        <w:ind w:left="0" w:firstLine="0"/>
        <w:rPr>
          <w:rFonts w:ascii="Times New Roman" w:hAnsi="Times New Roman"/>
          <w:sz w:val="24"/>
          <w:szCs w:val="24"/>
        </w:rPr>
      </w:pPr>
    </w:p>
    <w:p w14:paraId="6C79F028" w14:textId="77777777" w:rsidR="00B54222" w:rsidRDefault="000968D5" w:rsidP="004D093F">
      <w:pPr>
        <w:pStyle w:val="List2"/>
        <w:numPr>
          <w:ilvl w:val="0"/>
          <w:numId w:val="3"/>
        </w:numPr>
        <w:rPr>
          <w:rFonts w:ascii="Times New Roman" w:hAnsi="Times New Roman"/>
          <w:sz w:val="24"/>
          <w:szCs w:val="24"/>
        </w:rPr>
      </w:pPr>
      <w:r>
        <w:rPr>
          <w:rFonts w:ascii="Times New Roman" w:hAnsi="Times New Roman"/>
          <w:i/>
          <w:sz w:val="24"/>
          <w:szCs w:val="24"/>
        </w:rPr>
        <w:t>CBSD Registration</w:t>
      </w:r>
      <w:r w:rsidR="00843824">
        <w:rPr>
          <w:rFonts w:ascii="Times New Roman" w:hAnsi="Times New Roman"/>
          <w:i/>
          <w:sz w:val="24"/>
          <w:szCs w:val="24"/>
        </w:rPr>
        <w:t xml:space="preserve"> (47 C.F.R. §§ 96.23(b); 96.33(b); 96.39(c)-(e); 96.43(b); 96.45(b) and (d)</w:t>
      </w:r>
      <w:r w:rsidR="007117D4">
        <w:rPr>
          <w:rFonts w:ascii="Times New Roman" w:hAnsi="Times New Roman"/>
          <w:i/>
          <w:sz w:val="24"/>
          <w:szCs w:val="24"/>
        </w:rPr>
        <w:t>; 96.57; 96.59; 96.61</w:t>
      </w:r>
      <w:r w:rsidR="00C00401">
        <w:rPr>
          <w:rFonts w:ascii="Times New Roman" w:hAnsi="Times New Roman"/>
          <w:i/>
          <w:sz w:val="24"/>
          <w:szCs w:val="24"/>
        </w:rPr>
        <w:t>)</w:t>
      </w:r>
      <w:r>
        <w:rPr>
          <w:rFonts w:ascii="Times New Roman" w:hAnsi="Times New Roman"/>
          <w:i/>
          <w:sz w:val="24"/>
          <w:szCs w:val="24"/>
        </w:rPr>
        <w:t xml:space="preserve">. </w:t>
      </w:r>
      <w:r w:rsidR="004D093F">
        <w:rPr>
          <w:rFonts w:ascii="Times New Roman" w:hAnsi="Times New Roman"/>
          <w:sz w:val="24"/>
          <w:szCs w:val="24"/>
        </w:rPr>
        <w:t xml:space="preserve"> </w:t>
      </w:r>
      <w:r w:rsidR="00B660FB">
        <w:rPr>
          <w:rFonts w:ascii="Times New Roman" w:hAnsi="Times New Roman"/>
          <w:sz w:val="24"/>
          <w:szCs w:val="24"/>
        </w:rPr>
        <w:t>It is estimated that</w:t>
      </w:r>
      <w:r w:rsidR="00B54222">
        <w:rPr>
          <w:rFonts w:ascii="Times New Roman" w:hAnsi="Times New Roman"/>
          <w:sz w:val="24"/>
          <w:szCs w:val="24"/>
        </w:rPr>
        <w:t xml:space="preserve"> approximately </w:t>
      </w:r>
      <w:r w:rsidR="004D093F">
        <w:rPr>
          <w:rFonts w:ascii="Times New Roman" w:hAnsi="Times New Roman"/>
          <w:sz w:val="24"/>
          <w:szCs w:val="24"/>
        </w:rPr>
        <w:t>45,800</w:t>
      </w:r>
      <w:r w:rsidR="00B54222">
        <w:rPr>
          <w:rFonts w:ascii="Times New Roman" w:hAnsi="Times New Roman"/>
          <w:sz w:val="24"/>
          <w:szCs w:val="24"/>
        </w:rPr>
        <w:t xml:space="preserve"> CBSDs will file registrations with </w:t>
      </w:r>
      <w:r w:rsidR="003A5B3B">
        <w:rPr>
          <w:rFonts w:ascii="Times New Roman" w:hAnsi="Times New Roman"/>
          <w:sz w:val="24"/>
          <w:szCs w:val="24"/>
        </w:rPr>
        <w:t>an SAS</w:t>
      </w:r>
      <w:r w:rsidR="004D093F">
        <w:rPr>
          <w:rFonts w:ascii="Times New Roman" w:hAnsi="Times New Roman"/>
          <w:sz w:val="24"/>
          <w:szCs w:val="24"/>
        </w:rPr>
        <w:t xml:space="preserve">.  </w:t>
      </w:r>
      <w:r w:rsidR="00B660FB">
        <w:rPr>
          <w:rFonts w:ascii="Times New Roman" w:hAnsi="Times New Roman"/>
          <w:sz w:val="24"/>
          <w:szCs w:val="24"/>
        </w:rPr>
        <w:t xml:space="preserve">The estimate is based on the number of existing 3650-3700 MHz </w:t>
      </w:r>
      <w:r w:rsidR="003A5B3B">
        <w:rPr>
          <w:rFonts w:ascii="Times New Roman" w:hAnsi="Times New Roman"/>
          <w:sz w:val="24"/>
          <w:szCs w:val="24"/>
        </w:rPr>
        <w:t>b</w:t>
      </w:r>
      <w:r w:rsidR="00B660FB">
        <w:rPr>
          <w:rFonts w:ascii="Times New Roman" w:hAnsi="Times New Roman"/>
          <w:sz w:val="24"/>
          <w:szCs w:val="24"/>
        </w:rPr>
        <w:t xml:space="preserve">and sites registered in ULS.  </w:t>
      </w:r>
      <w:r w:rsidR="004D093F">
        <w:rPr>
          <w:rFonts w:ascii="Times New Roman" w:hAnsi="Times New Roman"/>
          <w:sz w:val="24"/>
          <w:szCs w:val="24"/>
        </w:rPr>
        <w:t xml:space="preserve">The </w:t>
      </w:r>
      <w:r>
        <w:rPr>
          <w:rFonts w:ascii="Times New Roman" w:hAnsi="Times New Roman"/>
          <w:sz w:val="24"/>
          <w:szCs w:val="24"/>
        </w:rPr>
        <w:t>required registration information and interference reporting</w:t>
      </w:r>
      <w:r w:rsidR="004D093F">
        <w:rPr>
          <w:rFonts w:ascii="Times New Roman" w:hAnsi="Times New Roman"/>
          <w:sz w:val="24"/>
          <w:szCs w:val="24"/>
        </w:rPr>
        <w:t xml:space="preserve"> is automated via the device and the </w:t>
      </w:r>
      <w:r w:rsidR="00B54222" w:rsidRPr="000466E3">
        <w:rPr>
          <w:rFonts w:ascii="Times New Roman" w:hAnsi="Times New Roman"/>
          <w:sz w:val="24"/>
          <w:szCs w:val="24"/>
        </w:rPr>
        <w:t>burden for automate</w:t>
      </w:r>
      <w:r w:rsidR="00B54222">
        <w:rPr>
          <w:rFonts w:ascii="Times New Roman" w:hAnsi="Times New Roman"/>
          <w:sz w:val="24"/>
          <w:szCs w:val="24"/>
        </w:rPr>
        <w:t xml:space="preserve">d submission of information </w:t>
      </w:r>
      <w:r w:rsidR="004D093F">
        <w:rPr>
          <w:rFonts w:ascii="Times New Roman" w:hAnsi="Times New Roman"/>
          <w:sz w:val="24"/>
          <w:szCs w:val="24"/>
        </w:rPr>
        <w:t>is</w:t>
      </w:r>
      <w:r w:rsidR="00B54222" w:rsidRPr="000466E3">
        <w:rPr>
          <w:rFonts w:ascii="Times New Roman" w:hAnsi="Times New Roman"/>
          <w:sz w:val="24"/>
          <w:szCs w:val="24"/>
        </w:rPr>
        <w:t xml:space="preserve"> insignificant.</w:t>
      </w:r>
    </w:p>
    <w:p w14:paraId="6C79F029" w14:textId="77777777" w:rsidR="004D093F" w:rsidRDefault="004D093F" w:rsidP="004D093F">
      <w:pPr>
        <w:pStyle w:val="List2"/>
        <w:ind w:firstLine="0"/>
        <w:rPr>
          <w:rFonts w:ascii="Times New Roman" w:hAnsi="Times New Roman"/>
          <w:sz w:val="24"/>
          <w:szCs w:val="24"/>
        </w:rPr>
      </w:pPr>
    </w:p>
    <w:p w14:paraId="6C79F02A" w14:textId="77777777" w:rsidR="004D093F" w:rsidRPr="004D093F" w:rsidRDefault="004D093F" w:rsidP="004D093F">
      <w:pPr>
        <w:pStyle w:val="List2"/>
        <w:ind w:left="1440" w:firstLine="0"/>
        <w:rPr>
          <w:rFonts w:ascii="Times New Roman" w:hAnsi="Times New Roman"/>
          <w:b/>
          <w:sz w:val="24"/>
          <w:szCs w:val="24"/>
        </w:rPr>
      </w:pPr>
      <w:r>
        <w:rPr>
          <w:rFonts w:ascii="Times New Roman" w:hAnsi="Times New Roman"/>
          <w:sz w:val="24"/>
          <w:szCs w:val="24"/>
        </w:rPr>
        <w:t xml:space="preserve">45,800 </w:t>
      </w:r>
      <w:r w:rsidR="000F5755">
        <w:rPr>
          <w:rFonts w:ascii="Times New Roman" w:hAnsi="Times New Roman"/>
          <w:sz w:val="24"/>
          <w:szCs w:val="24"/>
        </w:rPr>
        <w:t>(CBSDs) x</w:t>
      </w:r>
      <w:r>
        <w:rPr>
          <w:rFonts w:ascii="Times New Roman" w:hAnsi="Times New Roman"/>
          <w:sz w:val="24"/>
          <w:szCs w:val="24"/>
        </w:rPr>
        <w:t xml:space="preserve"> 0 hrs.</w:t>
      </w:r>
      <w:r w:rsidR="00604216">
        <w:rPr>
          <w:rFonts w:ascii="Times New Roman" w:hAnsi="Times New Roman"/>
          <w:sz w:val="24"/>
          <w:szCs w:val="24"/>
        </w:rPr>
        <w:t>/registration</w:t>
      </w:r>
      <w:r>
        <w:rPr>
          <w:rFonts w:ascii="Times New Roman" w:hAnsi="Times New Roman"/>
          <w:sz w:val="24"/>
          <w:szCs w:val="24"/>
        </w:rPr>
        <w:t xml:space="preserve"> = </w:t>
      </w:r>
      <w:r>
        <w:rPr>
          <w:rFonts w:ascii="Times New Roman" w:hAnsi="Times New Roman"/>
          <w:b/>
          <w:sz w:val="24"/>
          <w:szCs w:val="24"/>
        </w:rPr>
        <w:t>0 hours</w:t>
      </w:r>
    </w:p>
    <w:p w14:paraId="6C79F02B" w14:textId="77777777" w:rsidR="004D093F" w:rsidRDefault="004D093F" w:rsidP="00C477B3">
      <w:pPr>
        <w:pStyle w:val="List2"/>
        <w:ind w:left="0" w:firstLine="0"/>
        <w:rPr>
          <w:rFonts w:ascii="Times New Roman" w:hAnsi="Times New Roman"/>
          <w:sz w:val="24"/>
          <w:szCs w:val="24"/>
        </w:rPr>
      </w:pPr>
    </w:p>
    <w:p w14:paraId="6C79F02C" w14:textId="77777777" w:rsidR="00C477B3" w:rsidRDefault="007F5CC7" w:rsidP="004D093F">
      <w:pPr>
        <w:pStyle w:val="List2"/>
        <w:numPr>
          <w:ilvl w:val="0"/>
          <w:numId w:val="3"/>
        </w:numPr>
        <w:rPr>
          <w:rFonts w:ascii="Times New Roman" w:hAnsi="Times New Roman"/>
          <w:sz w:val="24"/>
          <w:szCs w:val="24"/>
        </w:rPr>
      </w:pPr>
      <w:r w:rsidRPr="00392B25">
        <w:rPr>
          <w:rFonts w:ascii="Times New Roman" w:hAnsi="Times New Roman"/>
          <w:i/>
          <w:sz w:val="24"/>
          <w:szCs w:val="24"/>
        </w:rPr>
        <w:t>CBSD Geo-location Information Registered Automatically via Device</w:t>
      </w:r>
      <w:r>
        <w:rPr>
          <w:rFonts w:ascii="Times New Roman" w:hAnsi="Times New Roman"/>
          <w:sz w:val="24"/>
          <w:szCs w:val="24"/>
        </w:rPr>
        <w:t xml:space="preserve"> </w:t>
      </w:r>
      <w:r w:rsidR="00843824">
        <w:rPr>
          <w:rFonts w:ascii="Times New Roman" w:hAnsi="Times New Roman"/>
          <w:i/>
          <w:sz w:val="24"/>
          <w:szCs w:val="24"/>
        </w:rPr>
        <w:t>(47 C.F.R. § 96.39(a))</w:t>
      </w:r>
      <w:r w:rsidR="000968D5">
        <w:rPr>
          <w:rFonts w:ascii="Times New Roman" w:hAnsi="Times New Roman"/>
          <w:i/>
          <w:sz w:val="24"/>
          <w:szCs w:val="24"/>
        </w:rPr>
        <w:t xml:space="preserve">.  </w:t>
      </w:r>
      <w:r w:rsidR="004D093F">
        <w:rPr>
          <w:rFonts w:ascii="Times New Roman" w:hAnsi="Times New Roman"/>
          <w:sz w:val="24"/>
          <w:szCs w:val="24"/>
        </w:rPr>
        <w:t>It is estimated that half of CBSD users</w:t>
      </w:r>
      <w:r w:rsidR="000968D5">
        <w:rPr>
          <w:rFonts w:ascii="Times New Roman" w:hAnsi="Times New Roman"/>
          <w:sz w:val="24"/>
          <w:szCs w:val="24"/>
        </w:rPr>
        <w:t xml:space="preserve"> will </w:t>
      </w:r>
      <w:r w:rsidR="00E44E16">
        <w:rPr>
          <w:rFonts w:ascii="Times New Roman" w:hAnsi="Times New Roman"/>
          <w:sz w:val="24"/>
          <w:szCs w:val="24"/>
        </w:rPr>
        <w:t xml:space="preserve">send </w:t>
      </w:r>
      <w:r w:rsidR="000968D5">
        <w:rPr>
          <w:rFonts w:ascii="Times New Roman" w:hAnsi="Times New Roman"/>
          <w:sz w:val="24"/>
          <w:szCs w:val="24"/>
        </w:rPr>
        <w:t xml:space="preserve">geo-location </w:t>
      </w:r>
      <w:r w:rsidR="00E44E16">
        <w:rPr>
          <w:rFonts w:ascii="Times New Roman" w:hAnsi="Times New Roman"/>
          <w:sz w:val="24"/>
          <w:szCs w:val="24"/>
        </w:rPr>
        <w:t>automatically through the device</w:t>
      </w:r>
      <w:r w:rsidR="00F95B62">
        <w:rPr>
          <w:rFonts w:ascii="Times New Roman" w:hAnsi="Times New Roman"/>
          <w:sz w:val="24"/>
          <w:szCs w:val="24"/>
        </w:rPr>
        <w:t>.</w:t>
      </w:r>
      <w:r w:rsidR="00E44E16">
        <w:rPr>
          <w:rFonts w:ascii="Times New Roman" w:hAnsi="Times New Roman"/>
          <w:sz w:val="24"/>
          <w:szCs w:val="24"/>
        </w:rPr>
        <w:t xml:space="preserve"> </w:t>
      </w:r>
    </w:p>
    <w:p w14:paraId="6C79F02D" w14:textId="77777777" w:rsidR="004D093F" w:rsidRDefault="004D093F" w:rsidP="004D093F">
      <w:pPr>
        <w:pStyle w:val="List2"/>
        <w:ind w:firstLine="0"/>
        <w:rPr>
          <w:rFonts w:ascii="Times New Roman" w:hAnsi="Times New Roman"/>
          <w:sz w:val="24"/>
          <w:szCs w:val="24"/>
        </w:rPr>
      </w:pPr>
    </w:p>
    <w:p w14:paraId="6C79F02E" w14:textId="77777777" w:rsidR="004D093F" w:rsidRDefault="00E44E16" w:rsidP="004D093F">
      <w:pPr>
        <w:pStyle w:val="List2"/>
        <w:ind w:left="1440" w:firstLine="0"/>
        <w:rPr>
          <w:rFonts w:ascii="Times New Roman" w:hAnsi="Times New Roman"/>
          <w:b/>
          <w:sz w:val="24"/>
          <w:szCs w:val="24"/>
        </w:rPr>
      </w:pPr>
      <w:r>
        <w:rPr>
          <w:rFonts w:ascii="Times New Roman" w:hAnsi="Times New Roman"/>
          <w:sz w:val="24"/>
          <w:szCs w:val="24"/>
        </w:rPr>
        <w:t>22,900 (CBSDs) x 0 hrs</w:t>
      </w:r>
      <w:r w:rsidR="00FB0075">
        <w:rPr>
          <w:rFonts w:ascii="Times New Roman" w:hAnsi="Times New Roman"/>
          <w:sz w:val="24"/>
          <w:szCs w:val="24"/>
        </w:rPr>
        <w:t>.</w:t>
      </w:r>
      <w:r w:rsidR="007117D4">
        <w:rPr>
          <w:rFonts w:ascii="Times New Roman" w:hAnsi="Times New Roman"/>
          <w:sz w:val="24"/>
          <w:szCs w:val="24"/>
        </w:rPr>
        <w:t>/automatic geo-location delivery</w:t>
      </w:r>
      <w:r>
        <w:rPr>
          <w:rFonts w:ascii="Times New Roman" w:hAnsi="Times New Roman"/>
          <w:sz w:val="24"/>
          <w:szCs w:val="24"/>
        </w:rPr>
        <w:t xml:space="preserve"> </w:t>
      </w:r>
      <w:r w:rsidR="004D093F">
        <w:rPr>
          <w:rFonts w:ascii="Times New Roman" w:hAnsi="Times New Roman"/>
          <w:sz w:val="24"/>
          <w:szCs w:val="24"/>
        </w:rPr>
        <w:t xml:space="preserve">= </w:t>
      </w:r>
      <w:r w:rsidR="007F5CC7">
        <w:rPr>
          <w:rFonts w:ascii="Times New Roman" w:hAnsi="Times New Roman"/>
          <w:b/>
          <w:sz w:val="24"/>
          <w:szCs w:val="24"/>
        </w:rPr>
        <w:t>0</w:t>
      </w:r>
      <w:r w:rsidR="004D093F">
        <w:rPr>
          <w:rFonts w:ascii="Times New Roman" w:hAnsi="Times New Roman"/>
          <w:b/>
          <w:sz w:val="24"/>
          <w:szCs w:val="24"/>
        </w:rPr>
        <w:t xml:space="preserve"> hours</w:t>
      </w:r>
    </w:p>
    <w:p w14:paraId="6C79F02F" w14:textId="77777777" w:rsidR="009A2236" w:rsidRDefault="009A2236" w:rsidP="004D093F">
      <w:pPr>
        <w:pStyle w:val="List2"/>
        <w:ind w:left="1440" w:firstLine="0"/>
        <w:rPr>
          <w:rFonts w:ascii="Times New Roman" w:hAnsi="Times New Roman"/>
          <w:b/>
          <w:sz w:val="24"/>
          <w:szCs w:val="24"/>
        </w:rPr>
      </w:pPr>
    </w:p>
    <w:p w14:paraId="6C79F030" w14:textId="77777777" w:rsidR="008A7BD9" w:rsidRDefault="008A7BD9" w:rsidP="008A7BD9">
      <w:pPr>
        <w:pStyle w:val="List2"/>
        <w:numPr>
          <w:ilvl w:val="0"/>
          <w:numId w:val="3"/>
        </w:numPr>
        <w:rPr>
          <w:rFonts w:ascii="Times New Roman" w:hAnsi="Times New Roman"/>
          <w:sz w:val="24"/>
          <w:szCs w:val="24"/>
        </w:rPr>
      </w:pPr>
      <w:r>
        <w:rPr>
          <w:rFonts w:ascii="Times New Roman" w:hAnsi="Times New Roman"/>
          <w:i/>
          <w:sz w:val="24"/>
          <w:szCs w:val="24"/>
        </w:rPr>
        <w:t>CBSD Security Measures</w:t>
      </w:r>
      <w:r w:rsidR="00843824">
        <w:rPr>
          <w:rFonts w:ascii="Times New Roman" w:hAnsi="Times New Roman"/>
          <w:i/>
          <w:sz w:val="24"/>
          <w:szCs w:val="24"/>
        </w:rPr>
        <w:t xml:space="preserve"> (47 C.F.R § 96.39(f) and (g))</w:t>
      </w:r>
      <w:r>
        <w:rPr>
          <w:rFonts w:ascii="Times New Roman" w:hAnsi="Times New Roman"/>
          <w:i/>
          <w:sz w:val="24"/>
          <w:szCs w:val="24"/>
        </w:rPr>
        <w:t xml:space="preserve">.  </w:t>
      </w:r>
      <w:r>
        <w:rPr>
          <w:rFonts w:ascii="Times New Roman" w:hAnsi="Times New Roman"/>
          <w:sz w:val="24"/>
          <w:szCs w:val="24"/>
        </w:rPr>
        <w:t xml:space="preserve">It is estimated that all CBSDs (45,800) will incorporate security measures, </w:t>
      </w:r>
      <w:r w:rsidR="00FB0075">
        <w:rPr>
          <w:rFonts w:ascii="Times New Roman" w:hAnsi="Times New Roman"/>
          <w:sz w:val="24"/>
          <w:szCs w:val="24"/>
        </w:rPr>
        <w:t xml:space="preserve">but this </w:t>
      </w:r>
      <w:r>
        <w:rPr>
          <w:rFonts w:ascii="Times New Roman" w:hAnsi="Times New Roman"/>
          <w:sz w:val="24"/>
          <w:szCs w:val="24"/>
        </w:rPr>
        <w:t xml:space="preserve">is automated via the device so the </w:t>
      </w:r>
      <w:r w:rsidRPr="000466E3">
        <w:rPr>
          <w:rFonts w:ascii="Times New Roman" w:hAnsi="Times New Roman"/>
          <w:sz w:val="24"/>
          <w:szCs w:val="24"/>
        </w:rPr>
        <w:t xml:space="preserve">burden </w:t>
      </w:r>
      <w:r>
        <w:rPr>
          <w:rFonts w:ascii="Times New Roman" w:hAnsi="Times New Roman"/>
          <w:sz w:val="24"/>
          <w:szCs w:val="24"/>
        </w:rPr>
        <w:t>is</w:t>
      </w:r>
      <w:r w:rsidRPr="000466E3">
        <w:rPr>
          <w:rFonts w:ascii="Times New Roman" w:hAnsi="Times New Roman"/>
          <w:sz w:val="24"/>
          <w:szCs w:val="24"/>
        </w:rPr>
        <w:t xml:space="preserve"> insignificant.</w:t>
      </w:r>
    </w:p>
    <w:p w14:paraId="6C79F031" w14:textId="77777777" w:rsidR="008A7BD9" w:rsidRDefault="008A7BD9" w:rsidP="008A7BD9">
      <w:pPr>
        <w:pStyle w:val="List2"/>
        <w:ind w:firstLine="0"/>
        <w:rPr>
          <w:rFonts w:ascii="Times New Roman" w:hAnsi="Times New Roman"/>
          <w:b/>
          <w:sz w:val="24"/>
          <w:szCs w:val="24"/>
        </w:rPr>
      </w:pPr>
    </w:p>
    <w:p w14:paraId="6C79F032" w14:textId="77777777" w:rsidR="008A7BD9" w:rsidRPr="008A7BD9" w:rsidRDefault="008A7BD9" w:rsidP="008A7BD9">
      <w:pPr>
        <w:pStyle w:val="List2"/>
        <w:ind w:left="1440" w:firstLine="0"/>
        <w:rPr>
          <w:rFonts w:ascii="Times New Roman" w:hAnsi="Times New Roman"/>
          <w:b/>
          <w:sz w:val="24"/>
          <w:szCs w:val="24"/>
        </w:rPr>
      </w:pPr>
      <w:r>
        <w:rPr>
          <w:rFonts w:ascii="Times New Roman" w:hAnsi="Times New Roman"/>
          <w:sz w:val="24"/>
          <w:szCs w:val="24"/>
        </w:rPr>
        <w:t xml:space="preserve">45,800 (CBSDs) x 0 hrs. = </w:t>
      </w:r>
      <w:r>
        <w:rPr>
          <w:rFonts w:ascii="Times New Roman" w:hAnsi="Times New Roman"/>
          <w:b/>
          <w:sz w:val="24"/>
          <w:szCs w:val="24"/>
        </w:rPr>
        <w:t>0 hours</w:t>
      </w:r>
    </w:p>
    <w:p w14:paraId="6C79F033" w14:textId="77777777" w:rsidR="00004CCD" w:rsidRDefault="00004CCD" w:rsidP="00004CCD">
      <w:pPr>
        <w:pStyle w:val="List2"/>
        <w:rPr>
          <w:rFonts w:ascii="Times New Roman" w:hAnsi="Times New Roman"/>
          <w:b/>
          <w:sz w:val="24"/>
          <w:szCs w:val="24"/>
        </w:rPr>
      </w:pPr>
    </w:p>
    <w:p w14:paraId="6C79F034" w14:textId="77777777" w:rsidR="00004CCD" w:rsidRPr="005347DD" w:rsidRDefault="000F5755" w:rsidP="00004CCD">
      <w:pPr>
        <w:pStyle w:val="List2"/>
        <w:numPr>
          <w:ilvl w:val="0"/>
          <w:numId w:val="3"/>
        </w:numPr>
        <w:rPr>
          <w:rFonts w:ascii="Times New Roman" w:hAnsi="Times New Roman"/>
          <w:b/>
          <w:sz w:val="24"/>
          <w:szCs w:val="24"/>
        </w:rPr>
      </w:pPr>
      <w:r>
        <w:rPr>
          <w:rFonts w:ascii="Times New Roman" w:hAnsi="Times New Roman"/>
          <w:i/>
          <w:sz w:val="24"/>
          <w:szCs w:val="24"/>
        </w:rPr>
        <w:t xml:space="preserve">Category B </w:t>
      </w:r>
      <w:r w:rsidR="00004CCD">
        <w:rPr>
          <w:rFonts w:ascii="Times New Roman" w:hAnsi="Times New Roman"/>
          <w:i/>
          <w:sz w:val="24"/>
          <w:szCs w:val="24"/>
        </w:rPr>
        <w:t>CBSD Voluntary Coordination</w:t>
      </w:r>
      <w:r w:rsidR="00843824">
        <w:rPr>
          <w:rFonts w:ascii="Times New Roman" w:hAnsi="Times New Roman"/>
          <w:i/>
          <w:sz w:val="24"/>
          <w:szCs w:val="24"/>
        </w:rPr>
        <w:t xml:space="preserve"> (47 C.F.R. § 96.35(e))</w:t>
      </w:r>
      <w:r w:rsidR="00004CCD">
        <w:rPr>
          <w:rFonts w:ascii="Times New Roman" w:hAnsi="Times New Roman"/>
          <w:i/>
          <w:sz w:val="24"/>
          <w:szCs w:val="24"/>
        </w:rPr>
        <w:t xml:space="preserve">.  </w:t>
      </w:r>
      <w:r w:rsidR="00004CCD">
        <w:rPr>
          <w:rFonts w:ascii="Times New Roman" w:hAnsi="Times New Roman"/>
          <w:sz w:val="24"/>
          <w:szCs w:val="24"/>
        </w:rPr>
        <w:t xml:space="preserve">Based on the number of existing incumbent 3650-3700 MHz </w:t>
      </w:r>
      <w:r w:rsidR="00B660FB">
        <w:rPr>
          <w:rFonts w:ascii="Times New Roman" w:hAnsi="Times New Roman"/>
          <w:sz w:val="24"/>
          <w:szCs w:val="24"/>
        </w:rPr>
        <w:t>wireless broadband</w:t>
      </w:r>
      <w:r w:rsidR="00004CCD">
        <w:rPr>
          <w:rFonts w:ascii="Times New Roman" w:hAnsi="Times New Roman"/>
          <w:sz w:val="24"/>
          <w:szCs w:val="24"/>
        </w:rPr>
        <w:t xml:space="preserve"> licensees, it is estimated that there will be 2,750 Category B CBSDs </w:t>
      </w:r>
      <w:r w:rsidR="005347DD">
        <w:rPr>
          <w:rFonts w:ascii="Times New Roman" w:hAnsi="Times New Roman"/>
          <w:sz w:val="24"/>
          <w:szCs w:val="24"/>
        </w:rPr>
        <w:t xml:space="preserve">users </w:t>
      </w:r>
      <w:r w:rsidR="00004CCD">
        <w:rPr>
          <w:rFonts w:ascii="Times New Roman" w:hAnsi="Times New Roman"/>
          <w:sz w:val="24"/>
          <w:szCs w:val="24"/>
        </w:rPr>
        <w:t>that will file coordinat</w:t>
      </w:r>
      <w:r w:rsidR="005347DD">
        <w:rPr>
          <w:rFonts w:ascii="Times New Roman" w:hAnsi="Times New Roman"/>
          <w:sz w:val="24"/>
          <w:szCs w:val="24"/>
        </w:rPr>
        <w:t xml:space="preserve">ion agreements and that it will take .25 hours to file the agreement.  </w:t>
      </w:r>
    </w:p>
    <w:p w14:paraId="6C79F035" w14:textId="77777777" w:rsidR="005347DD" w:rsidRDefault="005347DD" w:rsidP="005347DD">
      <w:pPr>
        <w:pStyle w:val="List2"/>
        <w:ind w:firstLine="0"/>
        <w:rPr>
          <w:rFonts w:ascii="Times New Roman" w:hAnsi="Times New Roman"/>
          <w:b/>
          <w:sz w:val="24"/>
          <w:szCs w:val="24"/>
        </w:rPr>
      </w:pPr>
    </w:p>
    <w:p w14:paraId="6C79F036" w14:textId="77777777" w:rsidR="005347DD" w:rsidRDefault="005347DD" w:rsidP="005347DD">
      <w:pPr>
        <w:pStyle w:val="List2"/>
        <w:ind w:left="1440" w:firstLine="0"/>
        <w:rPr>
          <w:rFonts w:ascii="Times New Roman" w:hAnsi="Times New Roman"/>
          <w:b/>
          <w:sz w:val="24"/>
          <w:szCs w:val="24"/>
        </w:rPr>
      </w:pPr>
      <w:r>
        <w:rPr>
          <w:rFonts w:ascii="Times New Roman" w:hAnsi="Times New Roman"/>
          <w:sz w:val="24"/>
          <w:szCs w:val="24"/>
        </w:rPr>
        <w:t>2</w:t>
      </w:r>
      <w:r w:rsidR="007B6EB6">
        <w:rPr>
          <w:rFonts w:ascii="Times New Roman" w:hAnsi="Times New Roman"/>
          <w:sz w:val="24"/>
          <w:szCs w:val="24"/>
        </w:rPr>
        <w:t>,</w:t>
      </w:r>
      <w:r>
        <w:rPr>
          <w:rFonts w:ascii="Times New Roman" w:hAnsi="Times New Roman"/>
          <w:sz w:val="24"/>
          <w:szCs w:val="24"/>
        </w:rPr>
        <w:t>750 (users) x .25 hrs.</w:t>
      </w:r>
      <w:r w:rsidR="003A2C9F">
        <w:rPr>
          <w:rFonts w:ascii="Times New Roman" w:hAnsi="Times New Roman"/>
          <w:sz w:val="24"/>
          <w:szCs w:val="24"/>
        </w:rPr>
        <w:t>/agreement</w:t>
      </w:r>
      <w:r>
        <w:rPr>
          <w:rFonts w:ascii="Times New Roman" w:hAnsi="Times New Roman"/>
          <w:sz w:val="24"/>
          <w:szCs w:val="24"/>
        </w:rPr>
        <w:t xml:space="preserve"> = </w:t>
      </w:r>
      <w:r>
        <w:rPr>
          <w:rFonts w:ascii="Times New Roman" w:hAnsi="Times New Roman"/>
          <w:b/>
          <w:sz w:val="24"/>
          <w:szCs w:val="24"/>
        </w:rPr>
        <w:t>68</w:t>
      </w:r>
      <w:r w:rsidR="00B660FB">
        <w:rPr>
          <w:rFonts w:ascii="Times New Roman" w:hAnsi="Times New Roman"/>
          <w:b/>
          <w:sz w:val="24"/>
          <w:szCs w:val="24"/>
        </w:rPr>
        <w:t xml:space="preserve">8 </w:t>
      </w:r>
      <w:r>
        <w:rPr>
          <w:rFonts w:ascii="Times New Roman" w:hAnsi="Times New Roman"/>
          <w:b/>
          <w:sz w:val="24"/>
          <w:szCs w:val="24"/>
        </w:rPr>
        <w:t>hours</w:t>
      </w:r>
    </w:p>
    <w:p w14:paraId="6C79F037" w14:textId="77777777" w:rsidR="005347DD" w:rsidRDefault="005347DD" w:rsidP="005347DD">
      <w:pPr>
        <w:pStyle w:val="List2"/>
        <w:rPr>
          <w:rFonts w:ascii="Times New Roman" w:hAnsi="Times New Roman"/>
          <w:b/>
          <w:sz w:val="24"/>
          <w:szCs w:val="24"/>
        </w:rPr>
      </w:pPr>
    </w:p>
    <w:p w14:paraId="6C79F038" w14:textId="77777777" w:rsidR="005347DD" w:rsidRDefault="005347DD" w:rsidP="00847266">
      <w:pPr>
        <w:pStyle w:val="List2"/>
        <w:numPr>
          <w:ilvl w:val="0"/>
          <w:numId w:val="3"/>
        </w:numPr>
        <w:rPr>
          <w:rFonts w:ascii="Times New Roman" w:hAnsi="Times New Roman"/>
          <w:sz w:val="24"/>
          <w:szCs w:val="24"/>
        </w:rPr>
      </w:pPr>
      <w:r>
        <w:rPr>
          <w:rFonts w:ascii="Times New Roman" w:hAnsi="Times New Roman"/>
          <w:i/>
          <w:sz w:val="24"/>
          <w:szCs w:val="24"/>
        </w:rPr>
        <w:t>Alternative Received Signal Strength Limit (RSSL) Reporting</w:t>
      </w:r>
      <w:r w:rsidR="005858A4">
        <w:rPr>
          <w:rFonts w:ascii="Times New Roman" w:hAnsi="Times New Roman"/>
          <w:i/>
          <w:sz w:val="24"/>
          <w:szCs w:val="24"/>
        </w:rPr>
        <w:t xml:space="preserve"> </w:t>
      </w:r>
      <w:r w:rsidR="00843824">
        <w:rPr>
          <w:rFonts w:ascii="Times New Roman" w:hAnsi="Times New Roman"/>
          <w:i/>
          <w:sz w:val="24"/>
          <w:szCs w:val="24"/>
        </w:rPr>
        <w:t>(47 C.F.R. § 96.41(d</w:t>
      </w:r>
      <w:proofErr w:type="gramStart"/>
      <w:r w:rsidR="00843824">
        <w:rPr>
          <w:rFonts w:ascii="Times New Roman" w:hAnsi="Times New Roman"/>
          <w:i/>
          <w:sz w:val="24"/>
          <w:szCs w:val="24"/>
        </w:rPr>
        <w:t>)(</w:t>
      </w:r>
      <w:proofErr w:type="gramEnd"/>
      <w:r w:rsidR="00843824">
        <w:rPr>
          <w:rFonts w:ascii="Times New Roman" w:hAnsi="Times New Roman"/>
          <w:i/>
          <w:sz w:val="24"/>
          <w:szCs w:val="24"/>
        </w:rPr>
        <w:t>1))</w:t>
      </w:r>
      <w:r>
        <w:rPr>
          <w:rFonts w:ascii="Times New Roman" w:hAnsi="Times New Roman"/>
          <w:i/>
          <w:sz w:val="24"/>
          <w:szCs w:val="24"/>
        </w:rPr>
        <w:t xml:space="preserve">.  </w:t>
      </w:r>
      <w:r w:rsidR="005858A4">
        <w:rPr>
          <w:rFonts w:ascii="Times New Roman" w:hAnsi="Times New Roman"/>
          <w:sz w:val="24"/>
          <w:szCs w:val="24"/>
        </w:rPr>
        <w:t xml:space="preserve">Based on the </w:t>
      </w:r>
      <w:r w:rsidR="00405BD0">
        <w:rPr>
          <w:rFonts w:ascii="Times New Roman" w:hAnsi="Times New Roman"/>
          <w:sz w:val="24"/>
          <w:szCs w:val="24"/>
        </w:rPr>
        <w:t xml:space="preserve">518,000 </w:t>
      </w:r>
      <w:r w:rsidR="00490ECB">
        <w:rPr>
          <w:rFonts w:ascii="Times New Roman" w:hAnsi="Times New Roman"/>
          <w:sz w:val="24"/>
          <w:szCs w:val="24"/>
        </w:rPr>
        <w:t>available license</w:t>
      </w:r>
      <w:r w:rsidR="001056D4">
        <w:rPr>
          <w:rFonts w:ascii="Times New Roman" w:hAnsi="Times New Roman"/>
          <w:sz w:val="24"/>
          <w:szCs w:val="24"/>
        </w:rPr>
        <w:t xml:space="preserve"> areas</w:t>
      </w:r>
      <w:r w:rsidR="00490ECB">
        <w:rPr>
          <w:rFonts w:ascii="Times New Roman" w:hAnsi="Times New Roman"/>
          <w:sz w:val="24"/>
          <w:szCs w:val="24"/>
        </w:rPr>
        <w:t xml:space="preserve"> (74,000 license areas and up to seven licenses available in each), i</w:t>
      </w:r>
      <w:r>
        <w:rPr>
          <w:rFonts w:ascii="Times New Roman" w:hAnsi="Times New Roman"/>
          <w:sz w:val="24"/>
          <w:szCs w:val="24"/>
        </w:rPr>
        <w:t xml:space="preserve">t is estimated that </w:t>
      </w:r>
      <w:r w:rsidR="00405BD0">
        <w:rPr>
          <w:rFonts w:ascii="Times New Roman" w:hAnsi="Times New Roman"/>
          <w:sz w:val="24"/>
          <w:szCs w:val="24"/>
        </w:rPr>
        <w:t xml:space="preserve">one-third of the available licenses will result in 172,667 </w:t>
      </w:r>
      <w:r w:rsidR="00847266">
        <w:rPr>
          <w:rFonts w:ascii="Times New Roman" w:hAnsi="Times New Roman"/>
          <w:sz w:val="24"/>
          <w:szCs w:val="24"/>
        </w:rPr>
        <w:t>Priority Access Licenses</w:t>
      </w:r>
      <w:r w:rsidR="00A22460">
        <w:rPr>
          <w:rFonts w:ascii="Times New Roman" w:hAnsi="Times New Roman"/>
          <w:sz w:val="24"/>
          <w:szCs w:val="24"/>
        </w:rPr>
        <w:t>, based on previous auction results</w:t>
      </w:r>
      <w:r w:rsidR="00405BD0">
        <w:rPr>
          <w:rFonts w:ascii="Times New Roman" w:hAnsi="Times New Roman"/>
          <w:sz w:val="24"/>
          <w:szCs w:val="24"/>
        </w:rPr>
        <w:t>.  It is estimated that</w:t>
      </w:r>
      <w:r w:rsidR="00847266">
        <w:rPr>
          <w:rFonts w:ascii="Times New Roman" w:hAnsi="Times New Roman"/>
          <w:sz w:val="24"/>
          <w:szCs w:val="24"/>
        </w:rPr>
        <w:t xml:space="preserve"> one-third of these licensees (</w:t>
      </w:r>
      <w:r w:rsidR="00405BD0">
        <w:rPr>
          <w:rFonts w:ascii="Times New Roman" w:hAnsi="Times New Roman"/>
          <w:sz w:val="24"/>
          <w:szCs w:val="24"/>
        </w:rPr>
        <w:t>57,556</w:t>
      </w:r>
      <w:r w:rsidR="00847266">
        <w:rPr>
          <w:rFonts w:ascii="Times New Roman" w:hAnsi="Times New Roman"/>
          <w:sz w:val="24"/>
          <w:szCs w:val="24"/>
        </w:rPr>
        <w:t xml:space="preserve">) will use alternative RSSL’s and it will take .25 hours to report this to </w:t>
      </w:r>
      <w:r w:rsidR="003A5B3B">
        <w:rPr>
          <w:rFonts w:ascii="Times New Roman" w:hAnsi="Times New Roman"/>
          <w:sz w:val="24"/>
          <w:szCs w:val="24"/>
        </w:rPr>
        <w:t>an SAS</w:t>
      </w:r>
      <w:r w:rsidR="00847266">
        <w:rPr>
          <w:rFonts w:ascii="Times New Roman" w:hAnsi="Times New Roman"/>
          <w:sz w:val="24"/>
          <w:szCs w:val="24"/>
        </w:rPr>
        <w:t>.</w:t>
      </w:r>
    </w:p>
    <w:p w14:paraId="6C79F039" w14:textId="77777777" w:rsidR="00847266" w:rsidRDefault="00847266" w:rsidP="005347DD">
      <w:pPr>
        <w:pStyle w:val="List2"/>
        <w:rPr>
          <w:rFonts w:ascii="Times New Roman" w:hAnsi="Times New Roman"/>
          <w:sz w:val="24"/>
          <w:szCs w:val="24"/>
        </w:rPr>
      </w:pPr>
    </w:p>
    <w:p w14:paraId="6C79F03A" w14:textId="77777777" w:rsidR="00847266" w:rsidRDefault="00847266" w:rsidP="005347DD">
      <w:pPr>
        <w:pStyle w:val="List2"/>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sidR="00405BD0">
        <w:rPr>
          <w:rFonts w:ascii="Times New Roman" w:hAnsi="Times New Roman"/>
          <w:sz w:val="24"/>
          <w:szCs w:val="24"/>
        </w:rPr>
        <w:t>57,556</w:t>
      </w:r>
      <w:r>
        <w:rPr>
          <w:rFonts w:ascii="Times New Roman" w:hAnsi="Times New Roman"/>
          <w:sz w:val="24"/>
          <w:szCs w:val="24"/>
        </w:rPr>
        <w:t xml:space="preserve"> (licenses) x</w:t>
      </w:r>
      <w:r w:rsidR="003A2C9F">
        <w:rPr>
          <w:rFonts w:ascii="Times New Roman" w:hAnsi="Times New Roman"/>
          <w:sz w:val="24"/>
          <w:szCs w:val="24"/>
        </w:rPr>
        <w:t xml:space="preserve"> </w:t>
      </w:r>
      <w:r>
        <w:rPr>
          <w:rFonts w:ascii="Times New Roman" w:hAnsi="Times New Roman"/>
          <w:sz w:val="24"/>
          <w:szCs w:val="24"/>
        </w:rPr>
        <w:t>.25 hrs.</w:t>
      </w:r>
      <w:r w:rsidR="00EE1C94">
        <w:rPr>
          <w:rFonts w:ascii="Times New Roman" w:hAnsi="Times New Roman"/>
          <w:sz w:val="24"/>
          <w:szCs w:val="24"/>
        </w:rPr>
        <w:t>/</w:t>
      </w:r>
      <w:r w:rsidR="001056D4">
        <w:rPr>
          <w:rFonts w:ascii="Times New Roman" w:hAnsi="Times New Roman"/>
          <w:sz w:val="24"/>
          <w:szCs w:val="24"/>
        </w:rPr>
        <w:t>r</w:t>
      </w:r>
      <w:r w:rsidR="003A2C9F">
        <w:rPr>
          <w:rFonts w:ascii="Times New Roman" w:hAnsi="Times New Roman"/>
          <w:sz w:val="24"/>
          <w:szCs w:val="24"/>
        </w:rPr>
        <w:t>eport</w:t>
      </w:r>
      <w:r>
        <w:rPr>
          <w:rFonts w:ascii="Times New Roman" w:hAnsi="Times New Roman"/>
          <w:sz w:val="24"/>
          <w:szCs w:val="24"/>
        </w:rPr>
        <w:t xml:space="preserve"> = </w:t>
      </w:r>
      <w:r w:rsidR="00405BD0">
        <w:rPr>
          <w:rFonts w:ascii="Times New Roman" w:hAnsi="Times New Roman"/>
          <w:b/>
          <w:sz w:val="24"/>
          <w:szCs w:val="24"/>
        </w:rPr>
        <w:t>14,38</w:t>
      </w:r>
      <w:r w:rsidR="00BD0B3E">
        <w:rPr>
          <w:rFonts w:ascii="Times New Roman" w:hAnsi="Times New Roman"/>
          <w:b/>
          <w:sz w:val="24"/>
          <w:szCs w:val="24"/>
        </w:rPr>
        <w:t>9</w:t>
      </w:r>
      <w:r>
        <w:rPr>
          <w:rFonts w:ascii="Times New Roman" w:hAnsi="Times New Roman"/>
          <w:b/>
          <w:sz w:val="24"/>
          <w:szCs w:val="24"/>
        </w:rPr>
        <w:t xml:space="preserve"> hours</w:t>
      </w:r>
    </w:p>
    <w:p w14:paraId="6C79F03B" w14:textId="77777777" w:rsidR="00681C9A" w:rsidRDefault="00681C9A" w:rsidP="002A714E">
      <w:pPr>
        <w:pStyle w:val="List2"/>
        <w:rPr>
          <w:rFonts w:ascii="Times New Roman" w:hAnsi="Times New Roman"/>
          <w:b/>
          <w:sz w:val="24"/>
          <w:szCs w:val="24"/>
        </w:rPr>
      </w:pPr>
    </w:p>
    <w:p w14:paraId="6C79F03C" w14:textId="77777777" w:rsidR="00591350" w:rsidRPr="00591350" w:rsidRDefault="00591350" w:rsidP="00591350">
      <w:pPr>
        <w:pStyle w:val="List2"/>
        <w:numPr>
          <w:ilvl w:val="0"/>
          <w:numId w:val="3"/>
        </w:numPr>
        <w:rPr>
          <w:rFonts w:ascii="Times New Roman" w:hAnsi="Times New Roman"/>
          <w:b/>
          <w:sz w:val="24"/>
          <w:szCs w:val="24"/>
        </w:rPr>
      </w:pPr>
      <w:r>
        <w:rPr>
          <w:rFonts w:ascii="Times New Roman" w:hAnsi="Times New Roman"/>
          <w:i/>
          <w:sz w:val="24"/>
          <w:szCs w:val="24"/>
        </w:rPr>
        <w:t>RF Safety Compliance Certificate</w:t>
      </w:r>
      <w:r w:rsidR="00843824">
        <w:rPr>
          <w:rFonts w:ascii="Times New Roman" w:hAnsi="Times New Roman"/>
          <w:i/>
          <w:sz w:val="24"/>
          <w:szCs w:val="24"/>
        </w:rPr>
        <w:t xml:space="preserve"> (47 C.F.R. § 96.51)</w:t>
      </w:r>
      <w:r>
        <w:rPr>
          <w:rFonts w:ascii="Times New Roman" w:hAnsi="Times New Roman"/>
          <w:i/>
          <w:sz w:val="24"/>
          <w:szCs w:val="24"/>
        </w:rPr>
        <w:t xml:space="preserve">.  </w:t>
      </w:r>
      <w:r>
        <w:rPr>
          <w:rFonts w:ascii="Times New Roman" w:hAnsi="Times New Roman"/>
          <w:sz w:val="24"/>
          <w:szCs w:val="24"/>
        </w:rPr>
        <w:t xml:space="preserve">It is estimated that it will take each CBSD </w:t>
      </w:r>
      <w:r w:rsidR="00556758">
        <w:rPr>
          <w:rFonts w:ascii="Times New Roman" w:hAnsi="Times New Roman"/>
          <w:sz w:val="24"/>
          <w:szCs w:val="24"/>
        </w:rPr>
        <w:t xml:space="preserve">operator </w:t>
      </w:r>
      <w:r>
        <w:rPr>
          <w:rFonts w:ascii="Times New Roman" w:hAnsi="Times New Roman"/>
          <w:sz w:val="24"/>
          <w:szCs w:val="24"/>
        </w:rPr>
        <w:t xml:space="preserve">.5 hours to submit a statement confirming compliance with </w:t>
      </w:r>
      <w:r>
        <w:rPr>
          <w:rFonts w:ascii="Times New Roman" w:hAnsi="Times New Roman"/>
          <w:sz w:val="24"/>
          <w:szCs w:val="24"/>
        </w:rPr>
        <w:lastRenderedPageBreak/>
        <w:t>radiofrequency radiation exposure requirements.</w:t>
      </w:r>
    </w:p>
    <w:p w14:paraId="6C79F03D" w14:textId="77777777" w:rsidR="00591350" w:rsidRDefault="00591350" w:rsidP="00591350">
      <w:pPr>
        <w:pStyle w:val="List2"/>
        <w:ind w:firstLine="0"/>
        <w:rPr>
          <w:rFonts w:ascii="Times New Roman" w:hAnsi="Times New Roman"/>
          <w:i/>
          <w:sz w:val="24"/>
          <w:szCs w:val="24"/>
        </w:rPr>
      </w:pPr>
    </w:p>
    <w:p w14:paraId="6C79F03E" w14:textId="77777777" w:rsidR="00591350" w:rsidRPr="00591350" w:rsidRDefault="00621E7A" w:rsidP="00591350">
      <w:pPr>
        <w:pStyle w:val="List2"/>
        <w:ind w:left="1440" w:firstLine="0"/>
        <w:rPr>
          <w:rFonts w:ascii="Times New Roman" w:hAnsi="Times New Roman"/>
          <w:b/>
          <w:sz w:val="24"/>
          <w:szCs w:val="24"/>
        </w:rPr>
      </w:pPr>
      <w:r>
        <w:rPr>
          <w:rFonts w:ascii="Times New Roman" w:hAnsi="Times New Roman"/>
          <w:sz w:val="24"/>
          <w:szCs w:val="24"/>
        </w:rPr>
        <w:t>45,800 (CBSD</w:t>
      </w:r>
      <w:r w:rsidR="0069079A">
        <w:rPr>
          <w:rFonts w:ascii="Times New Roman" w:hAnsi="Times New Roman"/>
          <w:sz w:val="24"/>
          <w:szCs w:val="24"/>
        </w:rPr>
        <w:t xml:space="preserve"> operator</w:t>
      </w:r>
      <w:r>
        <w:rPr>
          <w:rFonts w:ascii="Times New Roman" w:hAnsi="Times New Roman"/>
          <w:sz w:val="24"/>
          <w:szCs w:val="24"/>
        </w:rPr>
        <w:t>s) x</w:t>
      </w:r>
      <w:r w:rsidR="00591350">
        <w:rPr>
          <w:rFonts w:ascii="Times New Roman" w:hAnsi="Times New Roman"/>
          <w:sz w:val="24"/>
          <w:szCs w:val="24"/>
        </w:rPr>
        <w:t xml:space="preserve"> </w:t>
      </w:r>
      <w:r>
        <w:rPr>
          <w:rFonts w:ascii="Times New Roman" w:hAnsi="Times New Roman"/>
          <w:sz w:val="24"/>
          <w:szCs w:val="24"/>
        </w:rPr>
        <w:t>.</w:t>
      </w:r>
      <w:r w:rsidR="00591350">
        <w:rPr>
          <w:rFonts w:ascii="Times New Roman" w:hAnsi="Times New Roman"/>
          <w:sz w:val="24"/>
          <w:szCs w:val="24"/>
        </w:rPr>
        <w:t>5 hrs.</w:t>
      </w:r>
      <w:r w:rsidR="003A2C9F">
        <w:rPr>
          <w:rFonts w:ascii="Times New Roman" w:hAnsi="Times New Roman"/>
          <w:sz w:val="24"/>
          <w:szCs w:val="24"/>
        </w:rPr>
        <w:t>/statement</w:t>
      </w:r>
      <w:r w:rsidR="00591350">
        <w:rPr>
          <w:rFonts w:ascii="Times New Roman" w:hAnsi="Times New Roman"/>
          <w:sz w:val="24"/>
          <w:szCs w:val="24"/>
        </w:rPr>
        <w:t xml:space="preserve"> = </w:t>
      </w:r>
      <w:r w:rsidR="00591350">
        <w:rPr>
          <w:rFonts w:ascii="Times New Roman" w:hAnsi="Times New Roman"/>
          <w:b/>
          <w:sz w:val="24"/>
          <w:szCs w:val="24"/>
        </w:rPr>
        <w:t>22,900 hours</w:t>
      </w:r>
    </w:p>
    <w:p w14:paraId="6C79F03F" w14:textId="77777777" w:rsidR="000F5755" w:rsidRDefault="000F5755" w:rsidP="000F5755">
      <w:pPr>
        <w:pStyle w:val="List2"/>
        <w:rPr>
          <w:rFonts w:ascii="Times New Roman" w:hAnsi="Times New Roman"/>
          <w:b/>
          <w:sz w:val="24"/>
          <w:szCs w:val="24"/>
        </w:rPr>
      </w:pPr>
    </w:p>
    <w:p w14:paraId="6C79F040" w14:textId="77777777" w:rsidR="000F5755" w:rsidRDefault="000F5755" w:rsidP="000F5755">
      <w:pPr>
        <w:pStyle w:val="List2"/>
        <w:rPr>
          <w:rFonts w:ascii="Times New Roman" w:hAnsi="Times New Roman"/>
          <w:sz w:val="24"/>
          <w:szCs w:val="24"/>
        </w:rPr>
      </w:pPr>
      <w:r>
        <w:rPr>
          <w:rFonts w:ascii="Times New Roman" w:hAnsi="Times New Roman"/>
          <w:sz w:val="24"/>
          <w:szCs w:val="24"/>
          <w:u w:val="single"/>
        </w:rPr>
        <w:t>Burden to the Respondents</w:t>
      </w:r>
      <w:r>
        <w:rPr>
          <w:rFonts w:ascii="Times New Roman" w:hAnsi="Times New Roman"/>
          <w:sz w:val="24"/>
          <w:szCs w:val="24"/>
        </w:rPr>
        <w:t>:</w:t>
      </w:r>
    </w:p>
    <w:p w14:paraId="6C79F041" w14:textId="77777777" w:rsidR="000F5755" w:rsidRDefault="000F5755" w:rsidP="000F5755">
      <w:pPr>
        <w:pStyle w:val="List2"/>
        <w:rPr>
          <w:rFonts w:ascii="Times New Roman" w:hAnsi="Times New Roman"/>
          <w:sz w:val="24"/>
          <w:szCs w:val="24"/>
        </w:rPr>
      </w:pPr>
    </w:p>
    <w:p w14:paraId="6C79F042" w14:textId="77777777" w:rsidR="000F5755" w:rsidRDefault="000F5755" w:rsidP="000F5755">
      <w:pPr>
        <w:pStyle w:val="List2"/>
        <w:numPr>
          <w:ilvl w:val="0"/>
          <w:numId w:val="4"/>
        </w:numPr>
        <w:rPr>
          <w:rFonts w:ascii="Times New Roman" w:hAnsi="Times New Roman"/>
          <w:sz w:val="24"/>
          <w:szCs w:val="24"/>
        </w:rPr>
      </w:pPr>
      <w:r>
        <w:rPr>
          <w:rFonts w:ascii="Times New Roman" w:hAnsi="Times New Roman"/>
          <w:sz w:val="24"/>
          <w:szCs w:val="24"/>
        </w:rPr>
        <w:t>CBSD Registrati</w:t>
      </w:r>
      <w:r w:rsidR="008A7BD9">
        <w:rPr>
          <w:rFonts w:ascii="Times New Roman" w:hAnsi="Times New Roman"/>
          <w:sz w:val="24"/>
          <w:szCs w:val="24"/>
        </w:rPr>
        <w:t>on and Interference Reporting</w:t>
      </w:r>
      <w:r w:rsidR="008A7BD9">
        <w:rPr>
          <w:rFonts w:ascii="Times New Roman" w:hAnsi="Times New Roman"/>
          <w:sz w:val="24"/>
          <w:szCs w:val="24"/>
        </w:rPr>
        <w:tab/>
      </w:r>
      <w:r w:rsidR="008A7BD9">
        <w:rPr>
          <w:rFonts w:ascii="Times New Roman" w:hAnsi="Times New Roman"/>
          <w:sz w:val="24"/>
          <w:szCs w:val="24"/>
        </w:rPr>
        <w:tab/>
      </w:r>
      <w:r w:rsidR="00490ECB">
        <w:rPr>
          <w:rFonts w:ascii="Times New Roman" w:hAnsi="Times New Roman"/>
          <w:sz w:val="24"/>
          <w:szCs w:val="24"/>
        </w:rPr>
        <w:t>=</w:t>
      </w:r>
      <w:r w:rsidR="00490ECB">
        <w:rPr>
          <w:rFonts w:ascii="Times New Roman" w:hAnsi="Times New Roman"/>
          <w:sz w:val="24"/>
          <w:szCs w:val="24"/>
        </w:rPr>
        <w:tab/>
        <w:t>0 hours</w:t>
      </w:r>
    </w:p>
    <w:p w14:paraId="6C79F043" w14:textId="77777777" w:rsidR="000F5755" w:rsidRDefault="007F5CC7" w:rsidP="000F5755">
      <w:pPr>
        <w:pStyle w:val="List2"/>
        <w:numPr>
          <w:ilvl w:val="0"/>
          <w:numId w:val="4"/>
        </w:numPr>
        <w:rPr>
          <w:rFonts w:ascii="Times New Roman" w:hAnsi="Times New Roman"/>
          <w:sz w:val="24"/>
          <w:szCs w:val="24"/>
        </w:rPr>
      </w:pPr>
      <w:r>
        <w:rPr>
          <w:rFonts w:ascii="Times New Roman" w:hAnsi="Times New Roman"/>
          <w:sz w:val="24"/>
          <w:szCs w:val="24"/>
        </w:rPr>
        <w:t xml:space="preserve">CBSD Geo-location Information Registered Automatically </w:t>
      </w:r>
      <w:r w:rsidR="000F5755">
        <w:rPr>
          <w:rFonts w:ascii="Times New Roman" w:hAnsi="Times New Roman"/>
          <w:sz w:val="24"/>
          <w:szCs w:val="24"/>
        </w:rPr>
        <w:tab/>
        <w:t>=</w:t>
      </w:r>
      <w:r w:rsidR="000F5755">
        <w:rPr>
          <w:rFonts w:ascii="Times New Roman" w:hAnsi="Times New Roman"/>
          <w:sz w:val="24"/>
          <w:szCs w:val="24"/>
        </w:rPr>
        <w:tab/>
      </w:r>
      <w:r>
        <w:rPr>
          <w:rFonts w:ascii="Times New Roman" w:hAnsi="Times New Roman"/>
          <w:sz w:val="24"/>
          <w:szCs w:val="24"/>
        </w:rPr>
        <w:t>0</w:t>
      </w:r>
      <w:r w:rsidR="000F5755">
        <w:rPr>
          <w:rFonts w:ascii="Times New Roman" w:hAnsi="Times New Roman"/>
          <w:sz w:val="24"/>
          <w:szCs w:val="24"/>
        </w:rPr>
        <w:t xml:space="preserve"> hours</w:t>
      </w:r>
    </w:p>
    <w:p w14:paraId="6C79F044" w14:textId="77777777" w:rsidR="008A7BD9" w:rsidRDefault="008A7BD9" w:rsidP="000F5755">
      <w:pPr>
        <w:pStyle w:val="List2"/>
        <w:numPr>
          <w:ilvl w:val="0"/>
          <w:numId w:val="4"/>
        </w:numPr>
        <w:rPr>
          <w:rFonts w:ascii="Times New Roman" w:hAnsi="Times New Roman"/>
          <w:sz w:val="24"/>
          <w:szCs w:val="24"/>
        </w:rPr>
      </w:pPr>
      <w:r>
        <w:rPr>
          <w:rFonts w:ascii="Times New Roman" w:hAnsi="Times New Roman"/>
          <w:sz w:val="24"/>
          <w:szCs w:val="24"/>
        </w:rPr>
        <w:t>CBSD Security Measures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t>0 hours</w:t>
      </w:r>
    </w:p>
    <w:p w14:paraId="6C79F045" w14:textId="77777777" w:rsidR="000F5755" w:rsidRDefault="000F5755" w:rsidP="000F5755">
      <w:pPr>
        <w:pStyle w:val="List2"/>
        <w:numPr>
          <w:ilvl w:val="0"/>
          <w:numId w:val="4"/>
        </w:numPr>
        <w:rPr>
          <w:rFonts w:ascii="Times New Roman" w:hAnsi="Times New Roman"/>
          <w:sz w:val="24"/>
          <w:szCs w:val="24"/>
        </w:rPr>
      </w:pPr>
      <w:r>
        <w:rPr>
          <w:rFonts w:ascii="Times New Roman" w:hAnsi="Times New Roman"/>
          <w:sz w:val="24"/>
          <w:szCs w:val="24"/>
        </w:rPr>
        <w:t>Category B CBSD Voluntary Coordination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sidR="009C7F41">
        <w:rPr>
          <w:rFonts w:ascii="Times New Roman" w:hAnsi="Times New Roman"/>
          <w:sz w:val="24"/>
          <w:szCs w:val="24"/>
        </w:rPr>
        <w:t>688</w:t>
      </w:r>
      <w:r>
        <w:rPr>
          <w:rFonts w:ascii="Times New Roman" w:hAnsi="Times New Roman"/>
          <w:sz w:val="24"/>
          <w:szCs w:val="24"/>
        </w:rPr>
        <w:t xml:space="preserve"> hours</w:t>
      </w:r>
    </w:p>
    <w:p w14:paraId="6C79F046" w14:textId="77777777" w:rsidR="000F5755" w:rsidRDefault="000F5755" w:rsidP="000F5755">
      <w:pPr>
        <w:pStyle w:val="List2"/>
        <w:numPr>
          <w:ilvl w:val="0"/>
          <w:numId w:val="4"/>
        </w:numPr>
        <w:rPr>
          <w:rFonts w:ascii="Times New Roman" w:hAnsi="Times New Roman"/>
          <w:sz w:val="24"/>
          <w:szCs w:val="24"/>
        </w:rPr>
      </w:pPr>
      <w:r>
        <w:rPr>
          <w:rFonts w:ascii="Times New Roman" w:hAnsi="Times New Roman"/>
          <w:sz w:val="24"/>
          <w:szCs w:val="24"/>
        </w:rPr>
        <w:t>Alternative RSSL Reporting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sidR="00631BA3" w:rsidRPr="00392B25">
        <w:rPr>
          <w:rFonts w:ascii="Times New Roman" w:hAnsi="Times New Roman"/>
          <w:sz w:val="24"/>
          <w:szCs w:val="24"/>
        </w:rPr>
        <w:t>14,38</w:t>
      </w:r>
      <w:r w:rsidR="00BD0B3E">
        <w:rPr>
          <w:rFonts w:ascii="Times New Roman" w:hAnsi="Times New Roman"/>
          <w:sz w:val="24"/>
          <w:szCs w:val="24"/>
        </w:rPr>
        <w:t>9</w:t>
      </w:r>
      <w:r w:rsidR="00631BA3" w:rsidRPr="00631BA3">
        <w:rPr>
          <w:rFonts w:ascii="Times New Roman" w:hAnsi="Times New Roman"/>
          <w:b/>
          <w:sz w:val="24"/>
          <w:szCs w:val="24"/>
        </w:rPr>
        <w:t xml:space="preserve"> </w:t>
      </w:r>
      <w:r>
        <w:rPr>
          <w:rFonts w:ascii="Times New Roman" w:hAnsi="Times New Roman"/>
          <w:sz w:val="24"/>
          <w:szCs w:val="24"/>
        </w:rPr>
        <w:t>hours</w:t>
      </w:r>
    </w:p>
    <w:p w14:paraId="6C79F047" w14:textId="77777777" w:rsidR="00591350" w:rsidRDefault="00591350">
      <w:pPr>
        <w:pStyle w:val="List2"/>
        <w:numPr>
          <w:ilvl w:val="0"/>
          <w:numId w:val="4"/>
        </w:numPr>
        <w:rPr>
          <w:rFonts w:ascii="Times New Roman" w:hAnsi="Times New Roman"/>
          <w:sz w:val="24"/>
          <w:szCs w:val="24"/>
        </w:rPr>
      </w:pPr>
      <w:r>
        <w:rPr>
          <w:rFonts w:ascii="Times New Roman" w:hAnsi="Times New Roman"/>
          <w:sz w:val="24"/>
          <w:szCs w:val="24"/>
        </w:rPr>
        <w:t>RF Safety Compliance 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sidRPr="00520473">
        <w:rPr>
          <w:rFonts w:ascii="Times New Roman" w:hAnsi="Times New Roman"/>
          <w:sz w:val="24"/>
          <w:szCs w:val="24"/>
          <w:u w:val="single"/>
        </w:rPr>
        <w:t>22,900 hours</w:t>
      </w:r>
    </w:p>
    <w:p w14:paraId="6C79F048" w14:textId="77777777" w:rsidR="00F2690D" w:rsidRDefault="00631BA3" w:rsidP="00F2690D">
      <w:pPr>
        <w:pStyle w:val="List2"/>
        <w:ind w:left="7560"/>
        <w:rPr>
          <w:rFonts w:ascii="Times New Roman" w:hAnsi="Times New Roman"/>
          <w:b/>
          <w:sz w:val="24"/>
          <w:szCs w:val="24"/>
        </w:rPr>
      </w:pPr>
      <w:r>
        <w:rPr>
          <w:rFonts w:ascii="Times New Roman" w:hAnsi="Times New Roman"/>
          <w:b/>
          <w:sz w:val="24"/>
          <w:szCs w:val="24"/>
        </w:rPr>
        <w:t>37,97</w:t>
      </w:r>
      <w:r w:rsidR="00BD0B3E">
        <w:rPr>
          <w:rFonts w:ascii="Times New Roman" w:hAnsi="Times New Roman"/>
          <w:b/>
          <w:sz w:val="24"/>
          <w:szCs w:val="24"/>
        </w:rPr>
        <w:t>7</w:t>
      </w:r>
      <w:r w:rsidR="007B6EB6">
        <w:rPr>
          <w:rFonts w:ascii="Times New Roman" w:hAnsi="Times New Roman"/>
          <w:b/>
          <w:sz w:val="24"/>
          <w:szCs w:val="24"/>
        </w:rPr>
        <w:t xml:space="preserve"> </w:t>
      </w:r>
      <w:r w:rsidR="00F2690D">
        <w:rPr>
          <w:rFonts w:ascii="Times New Roman" w:hAnsi="Times New Roman"/>
          <w:b/>
          <w:sz w:val="24"/>
          <w:szCs w:val="24"/>
        </w:rPr>
        <w:t>hours</w:t>
      </w:r>
    </w:p>
    <w:p w14:paraId="6C79F049" w14:textId="77777777" w:rsidR="00520473" w:rsidRDefault="00520473" w:rsidP="00F2690D">
      <w:pPr>
        <w:pStyle w:val="List2"/>
        <w:ind w:left="7560"/>
        <w:rPr>
          <w:rFonts w:ascii="Times New Roman" w:hAnsi="Times New Roman"/>
          <w:b/>
          <w:sz w:val="24"/>
          <w:szCs w:val="24"/>
        </w:rPr>
      </w:pPr>
    </w:p>
    <w:p w14:paraId="6C79F04A" w14:textId="77777777" w:rsidR="00604216" w:rsidRDefault="00F2690D" w:rsidP="00724507">
      <w:pPr>
        <w:pStyle w:val="List2"/>
        <w:ind w:left="0" w:firstLine="360"/>
        <w:rPr>
          <w:rFonts w:ascii="Times New Roman" w:hAnsi="Times New Roman"/>
          <w:b/>
          <w:sz w:val="24"/>
          <w:szCs w:val="24"/>
        </w:rPr>
      </w:pPr>
      <w:r w:rsidRPr="00F2690D">
        <w:rPr>
          <w:rFonts w:ascii="Times New Roman" w:hAnsi="Times New Roman"/>
          <w:b/>
          <w:bCs/>
          <w:sz w:val="24"/>
          <w:szCs w:val="24"/>
        </w:rPr>
        <w:t>Total Number of Respondents is:</w:t>
      </w:r>
      <w:r>
        <w:rPr>
          <w:rFonts w:ascii="Times New Roman" w:hAnsi="Times New Roman"/>
          <w:b/>
          <w:sz w:val="24"/>
          <w:szCs w:val="24"/>
        </w:rPr>
        <w:t xml:space="preserve"> </w:t>
      </w:r>
      <w:r w:rsidR="001056D4" w:rsidRPr="00724507">
        <w:rPr>
          <w:rFonts w:ascii="Times New Roman" w:hAnsi="Times New Roman"/>
          <w:b/>
          <w:sz w:val="24"/>
          <w:szCs w:val="24"/>
        </w:rPr>
        <w:t>1</w:t>
      </w:r>
      <w:r w:rsidR="006E4AA3" w:rsidRPr="006E4AA3">
        <w:rPr>
          <w:rFonts w:ascii="Times New Roman" w:hAnsi="Times New Roman"/>
          <w:b/>
          <w:sz w:val="24"/>
          <w:szCs w:val="24"/>
        </w:rPr>
        <w:t>10,782</w:t>
      </w:r>
      <w:r w:rsidR="008C4BDF" w:rsidRPr="006E4AA3">
        <w:rPr>
          <w:rStyle w:val="FootnoteReference"/>
          <w:rFonts w:ascii="Times New Roman" w:hAnsi="Times New Roman"/>
          <w:b/>
          <w:sz w:val="24"/>
          <w:szCs w:val="24"/>
        </w:rPr>
        <w:footnoteReference w:id="3"/>
      </w:r>
    </w:p>
    <w:p w14:paraId="6C79F04B" w14:textId="77777777" w:rsidR="00306F05" w:rsidRDefault="00306F05" w:rsidP="00392B25">
      <w:pPr>
        <w:pStyle w:val="List2"/>
        <w:ind w:left="360" w:firstLine="0"/>
        <w:rPr>
          <w:rFonts w:ascii="Times New Roman" w:hAnsi="Times New Roman"/>
          <w:b/>
          <w:sz w:val="24"/>
          <w:szCs w:val="24"/>
        </w:rPr>
      </w:pPr>
    </w:p>
    <w:p w14:paraId="6C79F04C" w14:textId="77777777" w:rsidR="00604216" w:rsidRDefault="00604216" w:rsidP="00F2690D">
      <w:pPr>
        <w:pStyle w:val="List2"/>
        <w:rPr>
          <w:rFonts w:ascii="Times New Roman" w:hAnsi="Times New Roman"/>
          <w:b/>
          <w:sz w:val="24"/>
          <w:szCs w:val="24"/>
        </w:rPr>
      </w:pPr>
      <w:r w:rsidRPr="00724507">
        <w:rPr>
          <w:rFonts w:ascii="Times New Roman" w:hAnsi="Times New Roman"/>
          <w:b/>
          <w:bCs/>
          <w:sz w:val="24"/>
          <w:szCs w:val="24"/>
        </w:rPr>
        <w:t xml:space="preserve">Total Number of Annual Responses: </w:t>
      </w:r>
      <w:r w:rsidR="00724507" w:rsidRPr="00BB6860">
        <w:rPr>
          <w:rFonts w:ascii="Times New Roman" w:hAnsi="Times New Roman"/>
          <w:b/>
          <w:sz w:val="24"/>
          <w:szCs w:val="24"/>
        </w:rPr>
        <w:t>136,432</w:t>
      </w:r>
      <w:r w:rsidR="0080596F" w:rsidRPr="00BB6860">
        <w:rPr>
          <w:rStyle w:val="FootnoteReference"/>
          <w:rFonts w:ascii="Times New Roman" w:hAnsi="Times New Roman"/>
          <w:b/>
          <w:sz w:val="24"/>
          <w:szCs w:val="24"/>
        </w:rPr>
        <w:footnoteReference w:id="4"/>
      </w:r>
    </w:p>
    <w:p w14:paraId="6C79F04D" w14:textId="77777777" w:rsidR="0080596F" w:rsidRPr="00724507" w:rsidRDefault="0080596F" w:rsidP="00F2690D">
      <w:pPr>
        <w:pStyle w:val="List2"/>
        <w:rPr>
          <w:rFonts w:ascii="Times New Roman" w:hAnsi="Times New Roman"/>
          <w:b/>
          <w:bCs/>
          <w:sz w:val="24"/>
          <w:szCs w:val="24"/>
        </w:rPr>
      </w:pPr>
    </w:p>
    <w:p w14:paraId="6C79F04E" w14:textId="77777777" w:rsidR="002A714E" w:rsidRPr="00F2690D" w:rsidRDefault="00F2690D" w:rsidP="00392B25">
      <w:pPr>
        <w:pStyle w:val="List2"/>
        <w:ind w:left="360" w:firstLine="0"/>
        <w:rPr>
          <w:rFonts w:ascii="Times New Roman" w:hAnsi="Times New Roman"/>
          <w:b/>
          <w:sz w:val="24"/>
          <w:szCs w:val="24"/>
        </w:rPr>
      </w:pPr>
      <w:r w:rsidRPr="00F2690D">
        <w:rPr>
          <w:rFonts w:ascii="Times New Roman" w:hAnsi="Times New Roman"/>
          <w:b/>
          <w:bCs/>
          <w:sz w:val="24"/>
          <w:szCs w:val="24"/>
        </w:rPr>
        <w:t>Total Hour Burden is:</w:t>
      </w:r>
      <w:r>
        <w:rPr>
          <w:rFonts w:ascii="Times New Roman" w:hAnsi="Times New Roman"/>
          <w:b/>
          <w:sz w:val="24"/>
          <w:szCs w:val="24"/>
        </w:rPr>
        <w:t xml:space="preserve"> </w:t>
      </w:r>
      <w:r w:rsidR="00631BA3">
        <w:rPr>
          <w:rFonts w:ascii="Times New Roman" w:hAnsi="Times New Roman"/>
          <w:b/>
          <w:sz w:val="24"/>
          <w:szCs w:val="24"/>
        </w:rPr>
        <w:t>37,97</w:t>
      </w:r>
      <w:r w:rsidR="00900BF9">
        <w:rPr>
          <w:rFonts w:ascii="Times New Roman" w:hAnsi="Times New Roman"/>
          <w:b/>
          <w:sz w:val="24"/>
          <w:szCs w:val="24"/>
        </w:rPr>
        <w:t>7</w:t>
      </w:r>
      <w:r w:rsidR="00631BA3">
        <w:rPr>
          <w:rFonts w:ascii="Times New Roman" w:hAnsi="Times New Roman"/>
          <w:b/>
          <w:sz w:val="24"/>
          <w:szCs w:val="24"/>
        </w:rPr>
        <w:t xml:space="preserve"> </w:t>
      </w:r>
      <w:r w:rsidR="007B6EB6">
        <w:rPr>
          <w:rFonts w:ascii="Times New Roman" w:hAnsi="Times New Roman"/>
          <w:b/>
          <w:sz w:val="24"/>
          <w:szCs w:val="24"/>
        </w:rPr>
        <w:t>hours</w:t>
      </w:r>
    </w:p>
    <w:p w14:paraId="6C79F04F" w14:textId="77777777" w:rsidR="00F2690D" w:rsidRPr="00F2690D" w:rsidRDefault="00F2690D" w:rsidP="00F2690D">
      <w:pPr>
        <w:pStyle w:val="List2"/>
        <w:rPr>
          <w:rFonts w:ascii="Times New Roman" w:hAnsi="Times New Roman"/>
          <w:b/>
          <w:sz w:val="24"/>
          <w:szCs w:val="24"/>
        </w:rPr>
      </w:pPr>
    </w:p>
    <w:p w14:paraId="6C79F050" w14:textId="77777777" w:rsidR="002A714E" w:rsidRDefault="002A714E" w:rsidP="00F2690D">
      <w:pPr>
        <w:pStyle w:val="List2"/>
        <w:ind w:left="0"/>
        <w:rPr>
          <w:rFonts w:ascii="Times New Roman" w:hAnsi="Times New Roman"/>
          <w:sz w:val="24"/>
          <w:szCs w:val="24"/>
        </w:rPr>
      </w:pPr>
    </w:p>
    <w:p w14:paraId="6C79F051" w14:textId="77777777" w:rsidR="004D093F" w:rsidRDefault="00122B36" w:rsidP="00392B25">
      <w:pPr>
        <w:pStyle w:val="List2"/>
        <w:ind w:left="0" w:firstLine="0"/>
        <w:rPr>
          <w:rFonts w:ascii="Times New Roman" w:hAnsi="Times New Roman"/>
          <w:sz w:val="24"/>
          <w:szCs w:val="24"/>
        </w:rPr>
      </w:pPr>
      <w:r>
        <w:rPr>
          <w:rFonts w:ascii="Times New Roman" w:hAnsi="Times New Roman"/>
          <w:sz w:val="24"/>
          <w:szCs w:val="24"/>
        </w:rPr>
        <w:t xml:space="preserve">The Commission estimates the following </w:t>
      </w:r>
      <w:r>
        <w:rPr>
          <w:rFonts w:ascii="Times New Roman" w:hAnsi="Times New Roman"/>
          <w:b/>
          <w:sz w:val="24"/>
          <w:szCs w:val="24"/>
        </w:rPr>
        <w:t xml:space="preserve">in-house costs </w:t>
      </w:r>
      <w:r>
        <w:rPr>
          <w:rFonts w:ascii="Times New Roman" w:hAnsi="Times New Roman"/>
          <w:sz w:val="24"/>
          <w:szCs w:val="24"/>
        </w:rPr>
        <w:t xml:space="preserve">to respondents </w:t>
      </w:r>
      <w:r w:rsidR="002A714E">
        <w:rPr>
          <w:rFonts w:ascii="Times New Roman" w:hAnsi="Times New Roman"/>
          <w:sz w:val="24"/>
          <w:szCs w:val="24"/>
        </w:rPr>
        <w:t>for</w:t>
      </w:r>
      <w:r>
        <w:rPr>
          <w:rFonts w:ascii="Times New Roman" w:hAnsi="Times New Roman"/>
          <w:sz w:val="24"/>
          <w:szCs w:val="24"/>
        </w:rPr>
        <w:t xml:space="preserve"> each collection ba</w:t>
      </w:r>
      <w:r w:rsidR="002A714E">
        <w:rPr>
          <w:rFonts w:ascii="Times New Roman" w:hAnsi="Times New Roman"/>
          <w:sz w:val="24"/>
          <w:szCs w:val="24"/>
        </w:rPr>
        <w:t xml:space="preserve">sed on </w:t>
      </w:r>
      <w:r>
        <w:rPr>
          <w:rFonts w:ascii="Times New Roman" w:hAnsi="Times New Roman"/>
          <w:sz w:val="24"/>
          <w:szCs w:val="24"/>
        </w:rPr>
        <w:t>its knowledge of its respondents providing this information:</w:t>
      </w:r>
    </w:p>
    <w:p w14:paraId="6C79F052" w14:textId="77777777" w:rsidR="00122B36" w:rsidRDefault="00122B36" w:rsidP="00F2690D">
      <w:pPr>
        <w:pStyle w:val="List2"/>
        <w:ind w:left="0"/>
        <w:rPr>
          <w:rFonts w:ascii="Times New Roman" w:hAnsi="Times New Roman"/>
          <w:sz w:val="24"/>
          <w:szCs w:val="24"/>
        </w:rPr>
      </w:pPr>
    </w:p>
    <w:p w14:paraId="6C79F053" w14:textId="77777777" w:rsidR="000A47AE" w:rsidRDefault="000A47AE" w:rsidP="000A47AE">
      <w:pPr>
        <w:pStyle w:val="List2"/>
        <w:numPr>
          <w:ilvl w:val="0"/>
          <w:numId w:val="6"/>
        </w:numPr>
        <w:rPr>
          <w:rFonts w:ascii="Times New Roman" w:hAnsi="Times New Roman"/>
          <w:sz w:val="24"/>
          <w:szCs w:val="24"/>
        </w:rPr>
      </w:pPr>
      <w:r>
        <w:rPr>
          <w:rFonts w:ascii="Times New Roman" w:hAnsi="Times New Roman"/>
          <w:sz w:val="24"/>
          <w:szCs w:val="24"/>
        </w:rPr>
        <w:t xml:space="preserve">CBSD Registration </w:t>
      </w:r>
      <w:r w:rsidRPr="00084967">
        <w:rPr>
          <w:rFonts w:ascii="Times New Roman" w:hAnsi="Times New Roman"/>
          <w:sz w:val="24"/>
          <w:szCs w:val="24"/>
        </w:rPr>
        <w:t>(</w:t>
      </w:r>
      <w:r w:rsidR="00084967" w:rsidRPr="00392B25">
        <w:rPr>
          <w:rFonts w:ascii="Times New Roman" w:hAnsi="Times New Roman"/>
          <w:sz w:val="24"/>
          <w:szCs w:val="24"/>
        </w:rPr>
        <w:t>47 C.F.R. §§ 96.23(b); 96.33(b); 96.39(c)-(e); 96.43(b); 96.45(b) and (d); 96.57; 96.59; 96.61</w:t>
      </w:r>
      <w:r w:rsidRPr="00084967">
        <w:rPr>
          <w:rFonts w:ascii="Times New Roman" w:hAnsi="Times New Roman"/>
          <w:sz w:val="24"/>
          <w:szCs w:val="24"/>
        </w:rPr>
        <w:t>):</w:t>
      </w:r>
      <w:r>
        <w:rPr>
          <w:rFonts w:ascii="Times New Roman" w:hAnsi="Times New Roman"/>
          <w:sz w:val="24"/>
          <w:szCs w:val="24"/>
        </w:rPr>
        <w:t xml:space="preserve">  45,800 (CBSDs) x 0 hrs. x $0/hr. = </w:t>
      </w:r>
      <w:r>
        <w:rPr>
          <w:rFonts w:ascii="Times New Roman" w:hAnsi="Times New Roman"/>
          <w:b/>
          <w:sz w:val="24"/>
          <w:szCs w:val="24"/>
        </w:rPr>
        <w:t>$0</w:t>
      </w:r>
    </w:p>
    <w:p w14:paraId="6C79F054" w14:textId="77777777" w:rsidR="000A47AE" w:rsidRPr="00392B25" w:rsidRDefault="000A47AE" w:rsidP="000A47AE">
      <w:pPr>
        <w:pStyle w:val="List2"/>
        <w:numPr>
          <w:ilvl w:val="0"/>
          <w:numId w:val="6"/>
        </w:numPr>
        <w:rPr>
          <w:rFonts w:ascii="Times New Roman" w:hAnsi="Times New Roman"/>
          <w:sz w:val="24"/>
          <w:szCs w:val="24"/>
        </w:rPr>
      </w:pPr>
      <w:r>
        <w:rPr>
          <w:rFonts w:ascii="Times New Roman" w:hAnsi="Times New Roman"/>
          <w:sz w:val="24"/>
          <w:szCs w:val="24"/>
        </w:rPr>
        <w:t xml:space="preserve">CBSD Geo-location Information Registered Automatically via Device (47 C.F.R. § 96.39(a)):  22,900 (CBSDs) x 0 hrs. x $0/hr. = </w:t>
      </w:r>
      <w:r>
        <w:rPr>
          <w:rFonts w:ascii="Times New Roman" w:hAnsi="Times New Roman"/>
          <w:b/>
          <w:sz w:val="24"/>
          <w:szCs w:val="24"/>
        </w:rPr>
        <w:t>$0</w:t>
      </w:r>
    </w:p>
    <w:p w14:paraId="6C79F055" w14:textId="77777777" w:rsidR="000A47AE" w:rsidRPr="000A47AE" w:rsidRDefault="000A47AE">
      <w:pPr>
        <w:pStyle w:val="List2"/>
        <w:numPr>
          <w:ilvl w:val="0"/>
          <w:numId w:val="6"/>
        </w:numPr>
        <w:rPr>
          <w:rFonts w:ascii="Times New Roman" w:hAnsi="Times New Roman"/>
          <w:sz w:val="24"/>
          <w:szCs w:val="24"/>
        </w:rPr>
      </w:pPr>
      <w:r>
        <w:rPr>
          <w:rFonts w:ascii="Times New Roman" w:hAnsi="Times New Roman"/>
          <w:sz w:val="24"/>
          <w:szCs w:val="24"/>
        </w:rPr>
        <w:t>CBSD Security Measures (47 C.F.R. § 96.39(f) and (g)):</w:t>
      </w:r>
      <w:r>
        <w:rPr>
          <w:rFonts w:ascii="Times New Roman" w:hAnsi="Times New Roman"/>
          <w:i/>
          <w:sz w:val="24"/>
          <w:szCs w:val="24"/>
        </w:rPr>
        <w:t xml:space="preserve">  </w:t>
      </w:r>
      <w:r>
        <w:rPr>
          <w:rFonts w:ascii="Times New Roman" w:hAnsi="Times New Roman"/>
          <w:sz w:val="24"/>
          <w:szCs w:val="24"/>
        </w:rPr>
        <w:t xml:space="preserve">45,800 (CBSDs) x 0 hrs. x $0/hr. = </w:t>
      </w:r>
      <w:r>
        <w:rPr>
          <w:rFonts w:ascii="Times New Roman" w:hAnsi="Times New Roman"/>
          <w:b/>
          <w:sz w:val="24"/>
          <w:szCs w:val="24"/>
        </w:rPr>
        <w:t>$0</w:t>
      </w:r>
    </w:p>
    <w:p w14:paraId="6C79F056" w14:textId="77777777" w:rsidR="00122B36" w:rsidRPr="00392B25" w:rsidRDefault="00122B36" w:rsidP="00122B36">
      <w:pPr>
        <w:pStyle w:val="List2"/>
        <w:numPr>
          <w:ilvl w:val="0"/>
          <w:numId w:val="6"/>
        </w:numPr>
        <w:rPr>
          <w:rFonts w:ascii="Times New Roman" w:hAnsi="Times New Roman"/>
          <w:sz w:val="24"/>
          <w:szCs w:val="24"/>
        </w:rPr>
      </w:pPr>
      <w:r>
        <w:rPr>
          <w:rFonts w:ascii="Times New Roman" w:hAnsi="Times New Roman"/>
          <w:sz w:val="24"/>
          <w:szCs w:val="24"/>
        </w:rPr>
        <w:t xml:space="preserve">Category B CBSD Voluntary Coordination (47 C.F.R. § 96.35(e)): 2,750 (users) x .25 hrs. x $49.32/hr. (in-house attorney based on salary for 2015 GS-13, Step 5 federal government employee) = </w:t>
      </w:r>
      <w:r>
        <w:rPr>
          <w:rFonts w:ascii="Times New Roman" w:hAnsi="Times New Roman"/>
          <w:b/>
          <w:sz w:val="24"/>
          <w:szCs w:val="24"/>
        </w:rPr>
        <w:t>$33,908</w:t>
      </w:r>
    </w:p>
    <w:p w14:paraId="6C79F057" w14:textId="77777777" w:rsidR="004024C1" w:rsidRPr="004024C1" w:rsidRDefault="00A848C3" w:rsidP="004024C1">
      <w:pPr>
        <w:pStyle w:val="List2"/>
        <w:numPr>
          <w:ilvl w:val="0"/>
          <w:numId w:val="6"/>
        </w:numPr>
        <w:rPr>
          <w:rFonts w:ascii="Times New Roman" w:hAnsi="Times New Roman"/>
          <w:sz w:val="24"/>
          <w:szCs w:val="24"/>
        </w:rPr>
      </w:pPr>
      <w:r>
        <w:rPr>
          <w:rFonts w:ascii="Times New Roman" w:hAnsi="Times New Roman"/>
          <w:sz w:val="24"/>
          <w:szCs w:val="24"/>
        </w:rPr>
        <w:t>Alternative RSSL Reporting (47 C.F.R. § 96.41(d</w:t>
      </w:r>
      <w:proofErr w:type="gramStart"/>
      <w:r>
        <w:rPr>
          <w:rFonts w:ascii="Times New Roman" w:hAnsi="Times New Roman"/>
          <w:sz w:val="24"/>
          <w:szCs w:val="24"/>
        </w:rPr>
        <w:t>)(</w:t>
      </w:r>
      <w:proofErr w:type="gramEnd"/>
      <w:r>
        <w:rPr>
          <w:rFonts w:ascii="Times New Roman" w:hAnsi="Times New Roman"/>
          <w:sz w:val="24"/>
          <w:szCs w:val="24"/>
        </w:rPr>
        <w:t xml:space="preserve">1)):  </w:t>
      </w:r>
      <w:r w:rsidR="00631BA3">
        <w:rPr>
          <w:rFonts w:ascii="Times New Roman" w:hAnsi="Times New Roman"/>
          <w:sz w:val="24"/>
          <w:szCs w:val="24"/>
        </w:rPr>
        <w:t>57,556</w:t>
      </w:r>
      <w:r>
        <w:rPr>
          <w:rFonts w:ascii="Times New Roman" w:hAnsi="Times New Roman"/>
          <w:sz w:val="24"/>
          <w:szCs w:val="24"/>
        </w:rPr>
        <w:t xml:space="preserve"> (licensees) x .25 hrs. x $49.32/hr. (in-house engineer based on  salary for 2015 GS-13, Step 5 federal government employee) = </w:t>
      </w:r>
      <w:r>
        <w:rPr>
          <w:rFonts w:ascii="Times New Roman" w:hAnsi="Times New Roman"/>
          <w:b/>
          <w:sz w:val="24"/>
          <w:szCs w:val="24"/>
        </w:rPr>
        <w:t>$</w:t>
      </w:r>
      <w:r w:rsidR="00631BA3">
        <w:rPr>
          <w:rFonts w:ascii="Times New Roman" w:hAnsi="Times New Roman"/>
          <w:b/>
          <w:sz w:val="24"/>
          <w:szCs w:val="24"/>
        </w:rPr>
        <w:t>709,666</w:t>
      </w:r>
    </w:p>
    <w:p w14:paraId="6C79F058" w14:textId="77777777" w:rsidR="00A848C3" w:rsidRDefault="00A848C3" w:rsidP="00A848C3">
      <w:pPr>
        <w:pStyle w:val="List2"/>
        <w:numPr>
          <w:ilvl w:val="0"/>
          <w:numId w:val="6"/>
        </w:numPr>
        <w:rPr>
          <w:rFonts w:ascii="Times New Roman" w:hAnsi="Times New Roman"/>
          <w:sz w:val="24"/>
          <w:szCs w:val="24"/>
        </w:rPr>
      </w:pPr>
      <w:r>
        <w:rPr>
          <w:rFonts w:ascii="Times New Roman" w:hAnsi="Times New Roman"/>
          <w:sz w:val="24"/>
          <w:szCs w:val="24"/>
        </w:rPr>
        <w:lastRenderedPageBreak/>
        <w:t>RF Safety Compliance Certification (47 C.F.R. § 96.51): 45,800 (CBSD</w:t>
      </w:r>
      <w:r w:rsidR="00556758">
        <w:rPr>
          <w:rFonts w:ascii="Times New Roman" w:hAnsi="Times New Roman"/>
          <w:sz w:val="24"/>
          <w:szCs w:val="24"/>
        </w:rPr>
        <w:t xml:space="preserve"> operators</w:t>
      </w:r>
      <w:r>
        <w:rPr>
          <w:rFonts w:ascii="Times New Roman" w:hAnsi="Times New Roman"/>
          <w:sz w:val="24"/>
          <w:szCs w:val="24"/>
        </w:rPr>
        <w:t xml:space="preserve">) x .5 hrs. x $49.32/hr. (in-house engineer based on 2015 salary of GS 13, Step 5 federal government employee) = </w:t>
      </w:r>
      <w:r>
        <w:rPr>
          <w:rFonts w:ascii="Times New Roman" w:hAnsi="Times New Roman"/>
          <w:b/>
          <w:sz w:val="24"/>
          <w:szCs w:val="24"/>
        </w:rPr>
        <w:t>$1,129,428</w:t>
      </w:r>
    </w:p>
    <w:p w14:paraId="6C79F059" w14:textId="77777777" w:rsidR="00122B36" w:rsidRDefault="00122B36" w:rsidP="00392B25">
      <w:pPr>
        <w:pStyle w:val="List2"/>
        <w:ind w:firstLine="0"/>
        <w:rPr>
          <w:rFonts w:ascii="Times New Roman" w:hAnsi="Times New Roman"/>
          <w:sz w:val="24"/>
          <w:szCs w:val="24"/>
        </w:rPr>
      </w:pPr>
    </w:p>
    <w:p w14:paraId="6C79F05A" w14:textId="77777777" w:rsidR="006C3616" w:rsidRPr="00122B36" w:rsidRDefault="006C3616" w:rsidP="00392B25">
      <w:pPr>
        <w:pStyle w:val="List2"/>
        <w:ind w:left="0" w:firstLine="0"/>
        <w:jc w:val="center"/>
        <w:rPr>
          <w:rFonts w:ascii="Times New Roman" w:hAnsi="Times New Roman"/>
          <w:sz w:val="24"/>
          <w:szCs w:val="24"/>
        </w:rPr>
      </w:pPr>
      <w:r>
        <w:rPr>
          <w:rFonts w:ascii="Times New Roman" w:hAnsi="Times New Roman"/>
          <w:b/>
          <w:sz w:val="24"/>
          <w:szCs w:val="24"/>
        </w:rPr>
        <w:t xml:space="preserve">Total In-House Cost to Respondents </w:t>
      </w:r>
      <w:r w:rsidRPr="006C3616">
        <w:rPr>
          <w:rFonts w:ascii="Times New Roman" w:hAnsi="Times New Roman"/>
          <w:b/>
          <w:sz w:val="24"/>
          <w:szCs w:val="24"/>
        </w:rPr>
        <w:t xml:space="preserve">= </w:t>
      </w:r>
      <w:r w:rsidRPr="00392B25">
        <w:rPr>
          <w:rFonts w:ascii="Times New Roman" w:hAnsi="Times New Roman"/>
          <w:b/>
          <w:sz w:val="24"/>
          <w:szCs w:val="24"/>
        </w:rPr>
        <w:t>$</w:t>
      </w:r>
      <w:r w:rsidR="00631BA3">
        <w:rPr>
          <w:rFonts w:ascii="Times New Roman" w:hAnsi="Times New Roman"/>
          <w:b/>
          <w:sz w:val="24"/>
          <w:szCs w:val="24"/>
        </w:rPr>
        <w:t>1,873,002</w:t>
      </w:r>
    </w:p>
    <w:p w14:paraId="6C79F05B" w14:textId="77777777" w:rsidR="00C477B3" w:rsidRPr="000466E3" w:rsidRDefault="00C477B3" w:rsidP="00F2690D">
      <w:pPr>
        <w:pStyle w:val="List2"/>
        <w:ind w:left="0" w:firstLine="0"/>
        <w:rPr>
          <w:rFonts w:ascii="Times New Roman" w:hAnsi="Times New Roman"/>
          <w:b/>
          <w:sz w:val="24"/>
          <w:szCs w:val="24"/>
        </w:rPr>
      </w:pPr>
    </w:p>
    <w:p w14:paraId="6C79F05C" w14:textId="77777777" w:rsidR="00C477B3" w:rsidRDefault="00C477B3" w:rsidP="00C477B3">
      <w:pPr>
        <w:pStyle w:val="List2"/>
        <w:ind w:left="0" w:firstLine="0"/>
        <w:rPr>
          <w:rFonts w:ascii="Times New Roman" w:hAnsi="Times New Roman"/>
          <w:b/>
          <w:sz w:val="24"/>
          <w:szCs w:val="24"/>
        </w:rPr>
      </w:pPr>
      <w:r w:rsidRPr="000466E3">
        <w:rPr>
          <w:rFonts w:ascii="Times New Roman" w:hAnsi="Times New Roman"/>
          <w:b/>
          <w:sz w:val="24"/>
          <w:szCs w:val="24"/>
        </w:rPr>
        <w:t xml:space="preserve">13.  Provide estimates for the total annual cost burden to respondents or </w:t>
      </w:r>
      <w:proofErr w:type="spellStart"/>
      <w:r w:rsidRPr="000466E3">
        <w:rPr>
          <w:rFonts w:ascii="Times New Roman" w:hAnsi="Times New Roman"/>
          <w:b/>
          <w:sz w:val="24"/>
          <w:szCs w:val="24"/>
        </w:rPr>
        <w:t>recordkeepers</w:t>
      </w:r>
      <w:proofErr w:type="spellEnd"/>
      <w:r w:rsidRPr="000466E3">
        <w:rPr>
          <w:rFonts w:ascii="Times New Roman" w:hAnsi="Times New Roman"/>
          <w:b/>
          <w:sz w:val="24"/>
          <w:szCs w:val="24"/>
        </w:rPr>
        <w:t xml:space="preserve"> resulting from the collection of information.  (Do not include the cost of any hour burden shown in items 12 and 14).  </w:t>
      </w:r>
    </w:p>
    <w:p w14:paraId="6C79F05D" w14:textId="77777777" w:rsidR="00F2690D" w:rsidRDefault="00F2690D" w:rsidP="00C477B3">
      <w:pPr>
        <w:pStyle w:val="List2"/>
        <w:ind w:left="0" w:firstLine="0"/>
        <w:rPr>
          <w:rFonts w:ascii="Times New Roman" w:hAnsi="Times New Roman"/>
          <w:b/>
          <w:sz w:val="24"/>
          <w:szCs w:val="24"/>
        </w:rPr>
      </w:pPr>
    </w:p>
    <w:p w14:paraId="6C79F05E" w14:textId="77777777" w:rsidR="007B5CC6" w:rsidRDefault="007B5CC6" w:rsidP="007B5CC6">
      <w:pPr>
        <w:pStyle w:val="List2"/>
        <w:ind w:left="0" w:firstLine="0"/>
        <w:rPr>
          <w:rFonts w:ascii="Times New Roman" w:hAnsi="Times New Roman"/>
          <w:sz w:val="24"/>
          <w:szCs w:val="24"/>
        </w:rPr>
      </w:pPr>
      <w:r w:rsidRPr="00F2690D">
        <w:rPr>
          <w:rFonts w:ascii="Times New Roman" w:hAnsi="Times New Roman"/>
          <w:sz w:val="24"/>
          <w:szCs w:val="24"/>
        </w:rPr>
        <w:t xml:space="preserve">The capital and start-up costs for manufacturers of </w:t>
      </w:r>
      <w:r>
        <w:rPr>
          <w:rFonts w:ascii="Times New Roman" w:hAnsi="Times New Roman"/>
          <w:sz w:val="24"/>
          <w:szCs w:val="24"/>
        </w:rPr>
        <w:t>CBSD</w:t>
      </w:r>
      <w:r w:rsidRPr="00F2690D">
        <w:rPr>
          <w:rFonts w:ascii="Times New Roman" w:hAnsi="Times New Roman"/>
          <w:sz w:val="24"/>
          <w:szCs w:val="24"/>
        </w:rPr>
        <w:t>s</w:t>
      </w:r>
      <w:r>
        <w:rPr>
          <w:rFonts w:ascii="Times New Roman" w:hAnsi="Times New Roman"/>
          <w:sz w:val="24"/>
          <w:szCs w:val="24"/>
        </w:rPr>
        <w:t xml:space="preserve"> are </w:t>
      </w:r>
      <w:r w:rsidRPr="00F2690D">
        <w:rPr>
          <w:rFonts w:ascii="Times New Roman" w:hAnsi="Times New Roman"/>
          <w:sz w:val="24"/>
          <w:szCs w:val="24"/>
        </w:rPr>
        <w:t xml:space="preserve">part of the design, development and manufacture of these devices.  </w:t>
      </w:r>
      <w:r>
        <w:rPr>
          <w:rFonts w:ascii="Times New Roman" w:hAnsi="Times New Roman"/>
          <w:sz w:val="24"/>
          <w:szCs w:val="24"/>
        </w:rPr>
        <w:t>The technical capabilities required for registration, interference reporting, and geo-location are included as part of those capital and start-up costs.</w:t>
      </w:r>
    </w:p>
    <w:p w14:paraId="6C79F05F" w14:textId="77777777" w:rsidR="00520473" w:rsidRDefault="00520473" w:rsidP="007B5CC6">
      <w:pPr>
        <w:pStyle w:val="List2"/>
        <w:ind w:left="0" w:firstLine="0"/>
        <w:rPr>
          <w:rFonts w:ascii="Times New Roman" w:hAnsi="Times New Roman"/>
          <w:sz w:val="24"/>
          <w:szCs w:val="24"/>
        </w:rPr>
      </w:pPr>
    </w:p>
    <w:p w14:paraId="6C79F060" w14:textId="77777777" w:rsidR="00591350" w:rsidRDefault="00F2690D" w:rsidP="00C477B3">
      <w:pPr>
        <w:pStyle w:val="List2"/>
        <w:ind w:left="0" w:firstLine="0"/>
        <w:rPr>
          <w:rFonts w:ascii="Times New Roman" w:hAnsi="Times New Roman"/>
          <w:sz w:val="24"/>
          <w:szCs w:val="24"/>
        </w:rPr>
      </w:pPr>
      <w:r>
        <w:rPr>
          <w:rFonts w:ascii="Times New Roman" w:hAnsi="Times New Roman"/>
          <w:sz w:val="24"/>
          <w:szCs w:val="24"/>
        </w:rPr>
        <w:t xml:space="preserve">The Commission estimates the following costs to respondents and </w:t>
      </w:r>
      <w:proofErr w:type="spellStart"/>
      <w:r>
        <w:rPr>
          <w:rFonts w:ascii="Times New Roman" w:hAnsi="Times New Roman"/>
          <w:sz w:val="24"/>
          <w:szCs w:val="24"/>
        </w:rPr>
        <w:t>recordkeepers</w:t>
      </w:r>
      <w:proofErr w:type="spellEnd"/>
      <w:r>
        <w:rPr>
          <w:rFonts w:ascii="Times New Roman" w:hAnsi="Times New Roman"/>
          <w:sz w:val="24"/>
          <w:szCs w:val="24"/>
        </w:rPr>
        <w:t xml:space="preserve"> by each collection based on it</w:t>
      </w:r>
      <w:r w:rsidR="005858A4">
        <w:rPr>
          <w:rFonts w:ascii="Times New Roman" w:hAnsi="Times New Roman"/>
          <w:sz w:val="24"/>
          <w:szCs w:val="24"/>
        </w:rPr>
        <w:t>s</w:t>
      </w:r>
      <w:r>
        <w:rPr>
          <w:rFonts w:ascii="Times New Roman" w:hAnsi="Times New Roman"/>
          <w:sz w:val="24"/>
          <w:szCs w:val="24"/>
        </w:rPr>
        <w:t xml:space="preserve"> knowledge of the respond</w:t>
      </w:r>
      <w:r w:rsidR="007B5CC6">
        <w:rPr>
          <w:rFonts w:ascii="Times New Roman" w:hAnsi="Times New Roman"/>
          <w:sz w:val="24"/>
          <w:szCs w:val="24"/>
        </w:rPr>
        <w:t>ents providing this information:</w:t>
      </w:r>
    </w:p>
    <w:p w14:paraId="6C79F061" w14:textId="77777777" w:rsidR="007B5CC6" w:rsidRDefault="007B5CC6" w:rsidP="007B5CC6">
      <w:pPr>
        <w:pStyle w:val="List2"/>
        <w:rPr>
          <w:rFonts w:ascii="Times New Roman" w:hAnsi="Times New Roman"/>
          <w:sz w:val="24"/>
          <w:szCs w:val="24"/>
        </w:rPr>
      </w:pPr>
    </w:p>
    <w:p w14:paraId="6C79F062" w14:textId="77777777" w:rsidR="007B5CC6" w:rsidRPr="008A7BD9" w:rsidRDefault="007B5CC6" w:rsidP="00392B25">
      <w:pPr>
        <w:pStyle w:val="List2"/>
        <w:numPr>
          <w:ilvl w:val="0"/>
          <w:numId w:val="9"/>
        </w:numPr>
        <w:rPr>
          <w:rFonts w:ascii="Times New Roman" w:hAnsi="Times New Roman"/>
          <w:sz w:val="24"/>
          <w:szCs w:val="24"/>
        </w:rPr>
      </w:pPr>
      <w:r>
        <w:rPr>
          <w:rFonts w:ascii="Times New Roman" w:hAnsi="Times New Roman"/>
          <w:sz w:val="24"/>
          <w:szCs w:val="24"/>
        </w:rPr>
        <w:t>CBSD Geo-location Information</w:t>
      </w:r>
      <w:r w:rsidR="00122B36">
        <w:rPr>
          <w:rFonts w:ascii="Times New Roman" w:hAnsi="Times New Roman"/>
          <w:sz w:val="24"/>
          <w:szCs w:val="24"/>
        </w:rPr>
        <w:t xml:space="preserve"> Registered by a Professional Installer</w:t>
      </w:r>
      <w:r w:rsidR="00F71084">
        <w:rPr>
          <w:rFonts w:ascii="Times New Roman" w:hAnsi="Times New Roman"/>
          <w:sz w:val="24"/>
          <w:szCs w:val="24"/>
        </w:rPr>
        <w:t xml:space="preserve"> (47 C.F.R. § 96.39(</w:t>
      </w:r>
      <w:r w:rsidR="00122B36">
        <w:rPr>
          <w:rFonts w:ascii="Times New Roman" w:hAnsi="Times New Roman"/>
          <w:sz w:val="24"/>
          <w:szCs w:val="24"/>
        </w:rPr>
        <w:t>b</w:t>
      </w:r>
      <w:r w:rsidR="00F71084">
        <w:rPr>
          <w:rFonts w:ascii="Times New Roman" w:hAnsi="Times New Roman"/>
          <w:sz w:val="24"/>
          <w:szCs w:val="24"/>
        </w:rPr>
        <w:t>)</w:t>
      </w:r>
      <w:r w:rsidR="0090702A">
        <w:rPr>
          <w:rFonts w:ascii="Times New Roman" w:hAnsi="Times New Roman"/>
          <w:sz w:val="24"/>
          <w:szCs w:val="24"/>
        </w:rPr>
        <w:t>)</w:t>
      </w:r>
      <w:r>
        <w:rPr>
          <w:rFonts w:ascii="Times New Roman" w:hAnsi="Times New Roman"/>
          <w:sz w:val="24"/>
          <w:szCs w:val="24"/>
        </w:rPr>
        <w:t>:</w:t>
      </w:r>
      <w:r w:rsidR="004F38B1">
        <w:rPr>
          <w:rFonts w:ascii="Times New Roman" w:hAnsi="Times New Roman"/>
          <w:sz w:val="24"/>
          <w:szCs w:val="24"/>
        </w:rPr>
        <w:t xml:space="preserve">  22,900 (CBSDs) x .5 hrs. x $</w:t>
      </w:r>
      <w:r w:rsidR="00A22460">
        <w:rPr>
          <w:rFonts w:ascii="Times New Roman" w:hAnsi="Times New Roman"/>
          <w:sz w:val="24"/>
          <w:szCs w:val="24"/>
        </w:rPr>
        <w:t>250</w:t>
      </w:r>
      <w:r w:rsidR="00FB0075">
        <w:rPr>
          <w:rFonts w:ascii="Times New Roman" w:hAnsi="Times New Roman"/>
          <w:sz w:val="24"/>
          <w:szCs w:val="24"/>
        </w:rPr>
        <w:t>/hr</w:t>
      </w:r>
      <w:r>
        <w:rPr>
          <w:rFonts w:ascii="Times New Roman" w:hAnsi="Times New Roman"/>
          <w:sz w:val="24"/>
          <w:szCs w:val="24"/>
        </w:rPr>
        <w:t>. (</w:t>
      </w:r>
      <w:r w:rsidR="00A22460">
        <w:rPr>
          <w:rFonts w:ascii="Times New Roman" w:hAnsi="Times New Roman"/>
          <w:sz w:val="24"/>
          <w:szCs w:val="24"/>
        </w:rPr>
        <w:t>outside engineer</w:t>
      </w:r>
      <w:r>
        <w:rPr>
          <w:rFonts w:ascii="Times New Roman" w:hAnsi="Times New Roman"/>
          <w:sz w:val="24"/>
          <w:szCs w:val="24"/>
        </w:rPr>
        <w:t xml:space="preserve">) = </w:t>
      </w:r>
      <w:r>
        <w:rPr>
          <w:rFonts w:ascii="Times New Roman" w:hAnsi="Times New Roman"/>
          <w:b/>
          <w:sz w:val="24"/>
          <w:szCs w:val="24"/>
        </w:rPr>
        <w:t>$</w:t>
      </w:r>
      <w:r w:rsidR="00A22460">
        <w:rPr>
          <w:rFonts w:ascii="Times New Roman" w:hAnsi="Times New Roman"/>
          <w:b/>
          <w:sz w:val="24"/>
          <w:szCs w:val="24"/>
        </w:rPr>
        <w:t>2,862,500</w:t>
      </w:r>
    </w:p>
    <w:p w14:paraId="6C79F063" w14:textId="77777777" w:rsidR="007B5CC6" w:rsidRDefault="007B5CC6" w:rsidP="00392B25">
      <w:pPr>
        <w:pStyle w:val="List2"/>
        <w:numPr>
          <w:ilvl w:val="0"/>
          <w:numId w:val="9"/>
        </w:numPr>
        <w:rPr>
          <w:rFonts w:ascii="Times New Roman" w:hAnsi="Times New Roman"/>
          <w:sz w:val="24"/>
          <w:szCs w:val="24"/>
        </w:rPr>
      </w:pPr>
      <w:r>
        <w:rPr>
          <w:rFonts w:ascii="Times New Roman" w:hAnsi="Times New Roman"/>
          <w:sz w:val="24"/>
          <w:szCs w:val="24"/>
        </w:rPr>
        <w:t>FSS Earth Station Registration</w:t>
      </w:r>
      <w:r w:rsidR="00843824">
        <w:rPr>
          <w:rFonts w:ascii="Times New Roman" w:hAnsi="Times New Roman"/>
          <w:sz w:val="24"/>
          <w:szCs w:val="24"/>
        </w:rPr>
        <w:t xml:space="preserve"> (47 C.F.R. § 96.17(</w:t>
      </w:r>
      <w:r w:rsidR="00084967">
        <w:rPr>
          <w:rFonts w:ascii="Times New Roman" w:hAnsi="Times New Roman"/>
          <w:sz w:val="24"/>
          <w:szCs w:val="24"/>
        </w:rPr>
        <w:t>d)</w:t>
      </w:r>
      <w:r w:rsidR="00843824">
        <w:rPr>
          <w:rFonts w:ascii="Times New Roman" w:hAnsi="Times New Roman"/>
          <w:sz w:val="24"/>
          <w:szCs w:val="24"/>
        </w:rPr>
        <w:t>)</w:t>
      </w:r>
      <w:r>
        <w:rPr>
          <w:rFonts w:ascii="Times New Roman" w:hAnsi="Times New Roman"/>
          <w:sz w:val="24"/>
          <w:szCs w:val="24"/>
        </w:rPr>
        <w:t xml:space="preserve">:  </w:t>
      </w:r>
      <w:r w:rsidR="007B6EB6">
        <w:rPr>
          <w:rFonts w:ascii="Times New Roman" w:hAnsi="Times New Roman"/>
          <w:sz w:val="24"/>
          <w:szCs w:val="24"/>
        </w:rPr>
        <w:t>4,</w:t>
      </w:r>
      <w:r w:rsidR="00743D7B">
        <w:rPr>
          <w:rFonts w:ascii="Times New Roman" w:hAnsi="Times New Roman"/>
          <w:sz w:val="24"/>
          <w:szCs w:val="24"/>
        </w:rPr>
        <w:t>6</w:t>
      </w:r>
      <w:r w:rsidR="007B6EB6">
        <w:rPr>
          <w:rFonts w:ascii="Times New Roman" w:hAnsi="Times New Roman"/>
          <w:sz w:val="24"/>
          <w:szCs w:val="24"/>
        </w:rPr>
        <w:t>58</w:t>
      </w:r>
      <w:r>
        <w:rPr>
          <w:rFonts w:ascii="Times New Roman" w:hAnsi="Times New Roman"/>
          <w:sz w:val="24"/>
          <w:szCs w:val="24"/>
        </w:rPr>
        <w:t xml:space="preserve"> (licensees) x </w:t>
      </w:r>
      <w:r w:rsidR="007B6EB6">
        <w:rPr>
          <w:rFonts w:ascii="Times New Roman" w:hAnsi="Times New Roman"/>
          <w:sz w:val="24"/>
          <w:szCs w:val="24"/>
        </w:rPr>
        <w:t xml:space="preserve">2 </w:t>
      </w:r>
      <w:r w:rsidR="00FB0075">
        <w:rPr>
          <w:rFonts w:ascii="Times New Roman" w:hAnsi="Times New Roman"/>
          <w:sz w:val="24"/>
          <w:szCs w:val="24"/>
        </w:rPr>
        <w:t>hrs. x $300/</w:t>
      </w:r>
      <w:r>
        <w:rPr>
          <w:rFonts w:ascii="Times New Roman" w:hAnsi="Times New Roman"/>
          <w:sz w:val="24"/>
          <w:szCs w:val="24"/>
        </w:rPr>
        <w:t xml:space="preserve">hr. (outside legal counsel) = </w:t>
      </w:r>
      <w:r>
        <w:rPr>
          <w:rFonts w:ascii="Times New Roman" w:hAnsi="Times New Roman"/>
          <w:b/>
          <w:sz w:val="24"/>
          <w:szCs w:val="24"/>
        </w:rPr>
        <w:t>$</w:t>
      </w:r>
      <w:r w:rsidR="007B6EB6">
        <w:rPr>
          <w:rFonts w:ascii="Times New Roman" w:hAnsi="Times New Roman"/>
          <w:b/>
          <w:sz w:val="24"/>
          <w:szCs w:val="24"/>
        </w:rPr>
        <w:t>2,7</w:t>
      </w:r>
      <w:r w:rsidR="00524A35">
        <w:rPr>
          <w:rFonts w:ascii="Times New Roman" w:hAnsi="Times New Roman"/>
          <w:b/>
          <w:sz w:val="24"/>
          <w:szCs w:val="24"/>
        </w:rPr>
        <w:t>9</w:t>
      </w:r>
      <w:r w:rsidR="007B6EB6">
        <w:rPr>
          <w:rFonts w:ascii="Times New Roman" w:hAnsi="Times New Roman"/>
          <w:b/>
          <w:sz w:val="24"/>
          <w:szCs w:val="24"/>
        </w:rPr>
        <w:t>4,800</w:t>
      </w:r>
    </w:p>
    <w:p w14:paraId="6C79F064" w14:textId="77777777" w:rsidR="007B5CC6" w:rsidRPr="00520473" w:rsidRDefault="0091191A" w:rsidP="00392B25">
      <w:pPr>
        <w:pStyle w:val="List2"/>
        <w:numPr>
          <w:ilvl w:val="0"/>
          <w:numId w:val="9"/>
        </w:numPr>
        <w:rPr>
          <w:rFonts w:ascii="Times New Roman" w:hAnsi="Times New Roman"/>
          <w:sz w:val="24"/>
          <w:szCs w:val="24"/>
        </w:rPr>
      </w:pPr>
      <w:r w:rsidRPr="00520473">
        <w:rPr>
          <w:rFonts w:ascii="Times New Roman" w:hAnsi="Times New Roman"/>
          <w:sz w:val="24"/>
          <w:szCs w:val="24"/>
        </w:rPr>
        <w:t>Grandfathered Wireless Broadband</w:t>
      </w:r>
      <w:r w:rsidR="002B477F" w:rsidRPr="00520473">
        <w:rPr>
          <w:rFonts w:ascii="Times New Roman" w:hAnsi="Times New Roman"/>
          <w:sz w:val="24"/>
          <w:szCs w:val="24"/>
        </w:rPr>
        <w:t xml:space="preserve"> Registration</w:t>
      </w:r>
      <w:r w:rsidR="00843824" w:rsidRPr="00520473">
        <w:rPr>
          <w:rFonts w:ascii="Times New Roman" w:hAnsi="Times New Roman"/>
          <w:sz w:val="24"/>
          <w:szCs w:val="24"/>
        </w:rPr>
        <w:t xml:space="preserve"> (47 C.F.R. § 96.21(a</w:t>
      </w:r>
      <w:proofErr w:type="gramStart"/>
      <w:r w:rsidR="00843824" w:rsidRPr="00520473">
        <w:rPr>
          <w:rFonts w:ascii="Times New Roman" w:hAnsi="Times New Roman"/>
          <w:sz w:val="24"/>
          <w:szCs w:val="24"/>
        </w:rPr>
        <w:t>)(</w:t>
      </w:r>
      <w:proofErr w:type="gramEnd"/>
      <w:r w:rsidR="00843824" w:rsidRPr="00520473">
        <w:rPr>
          <w:rFonts w:ascii="Times New Roman" w:hAnsi="Times New Roman"/>
          <w:sz w:val="24"/>
          <w:szCs w:val="24"/>
        </w:rPr>
        <w:t>3))</w:t>
      </w:r>
      <w:r w:rsidR="007B5CC6" w:rsidRPr="00520473">
        <w:rPr>
          <w:rFonts w:ascii="Times New Roman" w:hAnsi="Times New Roman"/>
          <w:sz w:val="24"/>
          <w:szCs w:val="24"/>
        </w:rPr>
        <w:t xml:space="preserve">: </w:t>
      </w:r>
      <w:r w:rsidR="00621E7A" w:rsidRPr="00520473">
        <w:rPr>
          <w:rFonts w:ascii="Times New Roman" w:hAnsi="Times New Roman"/>
          <w:sz w:val="24"/>
          <w:szCs w:val="24"/>
        </w:rPr>
        <w:t xml:space="preserve"> </w:t>
      </w:r>
      <w:r w:rsidR="007B5CC6" w:rsidRPr="00520473">
        <w:rPr>
          <w:rFonts w:ascii="Times New Roman" w:hAnsi="Times New Roman"/>
          <w:sz w:val="24"/>
          <w:szCs w:val="24"/>
        </w:rPr>
        <w:t xml:space="preserve">2,750 (licensees) x 2 hrs. x $300 hr. (outside legal counsel) = </w:t>
      </w:r>
      <w:r w:rsidR="00F62384" w:rsidRPr="00520473">
        <w:rPr>
          <w:rFonts w:ascii="Times New Roman" w:hAnsi="Times New Roman"/>
          <w:b/>
          <w:sz w:val="24"/>
          <w:szCs w:val="24"/>
        </w:rPr>
        <w:t>$1,650,000</w:t>
      </w:r>
      <w:r w:rsidR="007B5CC6" w:rsidRPr="00520473">
        <w:rPr>
          <w:rFonts w:ascii="Times New Roman" w:hAnsi="Times New Roman"/>
          <w:sz w:val="24"/>
          <w:szCs w:val="24"/>
        </w:rPr>
        <w:tab/>
      </w:r>
      <w:r w:rsidR="007B5CC6" w:rsidRPr="00520473">
        <w:rPr>
          <w:rFonts w:ascii="Times New Roman" w:hAnsi="Times New Roman"/>
          <w:sz w:val="24"/>
          <w:szCs w:val="24"/>
        </w:rPr>
        <w:tab/>
      </w:r>
    </w:p>
    <w:p w14:paraId="6C79F065" w14:textId="77777777" w:rsidR="007B5CC6" w:rsidRPr="00520473" w:rsidRDefault="007B5CC6" w:rsidP="00392B25">
      <w:pPr>
        <w:pStyle w:val="List2"/>
        <w:numPr>
          <w:ilvl w:val="0"/>
          <w:numId w:val="9"/>
        </w:numPr>
        <w:rPr>
          <w:rFonts w:ascii="Times New Roman" w:hAnsi="Times New Roman"/>
          <w:sz w:val="24"/>
          <w:szCs w:val="24"/>
        </w:rPr>
      </w:pPr>
      <w:r w:rsidRPr="00520473">
        <w:rPr>
          <w:rFonts w:ascii="Times New Roman" w:hAnsi="Times New Roman"/>
          <w:sz w:val="24"/>
          <w:szCs w:val="24"/>
        </w:rPr>
        <w:t>SAS Administrator Authorization</w:t>
      </w:r>
      <w:r w:rsidR="003355AE" w:rsidRPr="00520473">
        <w:rPr>
          <w:rFonts w:ascii="Times New Roman" w:hAnsi="Times New Roman"/>
          <w:sz w:val="24"/>
          <w:szCs w:val="24"/>
        </w:rPr>
        <w:t xml:space="preserve"> (47 C.F.R. § 96.63)</w:t>
      </w:r>
      <w:r w:rsidR="00F62384" w:rsidRPr="00520473">
        <w:rPr>
          <w:rFonts w:ascii="Times New Roman" w:hAnsi="Times New Roman"/>
          <w:sz w:val="24"/>
          <w:szCs w:val="24"/>
        </w:rPr>
        <w:t>:</w:t>
      </w:r>
      <w:r w:rsidR="00621E7A" w:rsidRPr="00520473">
        <w:rPr>
          <w:rFonts w:ascii="Times New Roman" w:hAnsi="Times New Roman"/>
          <w:sz w:val="24"/>
          <w:szCs w:val="24"/>
        </w:rPr>
        <w:t xml:space="preserve">  9 (applicants) x 2 hrs. x $300/</w:t>
      </w:r>
      <w:r w:rsidR="00F62384" w:rsidRPr="00520473">
        <w:rPr>
          <w:rFonts w:ascii="Times New Roman" w:hAnsi="Times New Roman"/>
          <w:sz w:val="24"/>
          <w:szCs w:val="24"/>
        </w:rPr>
        <w:t xml:space="preserve">hr. (outside legal counsel) = </w:t>
      </w:r>
      <w:r w:rsidR="00F62384" w:rsidRPr="00520473">
        <w:rPr>
          <w:rFonts w:ascii="Times New Roman" w:hAnsi="Times New Roman"/>
          <w:b/>
          <w:sz w:val="24"/>
          <w:szCs w:val="24"/>
        </w:rPr>
        <w:t>$5</w:t>
      </w:r>
      <w:r w:rsidR="00490ECB" w:rsidRPr="00520473">
        <w:rPr>
          <w:rFonts w:ascii="Times New Roman" w:hAnsi="Times New Roman"/>
          <w:b/>
          <w:sz w:val="24"/>
          <w:szCs w:val="24"/>
        </w:rPr>
        <w:t>,</w:t>
      </w:r>
      <w:r w:rsidR="00F62384" w:rsidRPr="00520473">
        <w:rPr>
          <w:rFonts w:ascii="Times New Roman" w:hAnsi="Times New Roman"/>
          <w:b/>
          <w:sz w:val="24"/>
          <w:szCs w:val="24"/>
        </w:rPr>
        <w:t>400</w:t>
      </w:r>
    </w:p>
    <w:p w14:paraId="6C79F066" w14:textId="77777777" w:rsidR="007B5CC6" w:rsidRPr="00520473" w:rsidRDefault="007B5CC6" w:rsidP="00392B25">
      <w:pPr>
        <w:pStyle w:val="List2"/>
        <w:numPr>
          <w:ilvl w:val="0"/>
          <w:numId w:val="9"/>
        </w:numPr>
        <w:rPr>
          <w:rFonts w:ascii="Times New Roman" w:hAnsi="Times New Roman"/>
          <w:sz w:val="24"/>
          <w:szCs w:val="24"/>
        </w:rPr>
      </w:pPr>
      <w:r w:rsidRPr="00520473">
        <w:rPr>
          <w:rFonts w:ascii="Times New Roman" w:hAnsi="Times New Roman"/>
          <w:sz w:val="24"/>
          <w:szCs w:val="24"/>
        </w:rPr>
        <w:t>ESC Operator Certification</w:t>
      </w:r>
      <w:r w:rsidR="003355AE" w:rsidRPr="00520473">
        <w:rPr>
          <w:rFonts w:ascii="Times New Roman" w:hAnsi="Times New Roman"/>
          <w:sz w:val="24"/>
          <w:szCs w:val="24"/>
        </w:rPr>
        <w:t xml:space="preserve"> (47 C.F.R. § 96.67(b) and (c))</w:t>
      </w:r>
      <w:r w:rsidR="00621E7A" w:rsidRPr="00520473">
        <w:rPr>
          <w:rFonts w:ascii="Times New Roman" w:hAnsi="Times New Roman"/>
          <w:sz w:val="24"/>
          <w:szCs w:val="24"/>
        </w:rPr>
        <w:t xml:space="preserve">:  9 (applicants) x 2 hrs. x $300/hr. (outside legal counsel) = </w:t>
      </w:r>
      <w:r w:rsidR="00621E7A" w:rsidRPr="00520473">
        <w:rPr>
          <w:rFonts w:ascii="Times New Roman" w:hAnsi="Times New Roman"/>
          <w:b/>
          <w:sz w:val="24"/>
          <w:szCs w:val="24"/>
        </w:rPr>
        <w:t>$5</w:t>
      </w:r>
      <w:r w:rsidR="00FB0075" w:rsidRPr="00520473">
        <w:rPr>
          <w:rFonts w:ascii="Times New Roman" w:hAnsi="Times New Roman"/>
          <w:b/>
          <w:sz w:val="24"/>
          <w:szCs w:val="24"/>
        </w:rPr>
        <w:t>,</w:t>
      </w:r>
      <w:r w:rsidR="00621E7A" w:rsidRPr="00520473">
        <w:rPr>
          <w:rFonts w:ascii="Times New Roman" w:hAnsi="Times New Roman"/>
          <w:b/>
          <w:sz w:val="24"/>
          <w:szCs w:val="24"/>
        </w:rPr>
        <w:t>400</w:t>
      </w:r>
    </w:p>
    <w:p w14:paraId="6C79F067" w14:textId="77777777" w:rsidR="007B5CC6" w:rsidRDefault="007B5CC6" w:rsidP="00C477B3">
      <w:pPr>
        <w:pStyle w:val="List2"/>
        <w:ind w:left="0" w:firstLine="0"/>
        <w:rPr>
          <w:rFonts w:ascii="Times New Roman" w:hAnsi="Times New Roman"/>
          <w:sz w:val="24"/>
          <w:szCs w:val="24"/>
        </w:rPr>
      </w:pPr>
    </w:p>
    <w:p w14:paraId="6C79F068" w14:textId="77777777" w:rsidR="00C477B3" w:rsidRDefault="004B4FD4" w:rsidP="00520473">
      <w:pPr>
        <w:pStyle w:val="List2"/>
        <w:ind w:left="2160" w:firstLine="0"/>
        <w:rPr>
          <w:rFonts w:ascii="Times New Roman" w:hAnsi="Times New Roman"/>
          <w:b/>
          <w:sz w:val="24"/>
          <w:szCs w:val="24"/>
        </w:rPr>
      </w:pPr>
      <w:r w:rsidRPr="004B4FD4">
        <w:rPr>
          <w:rFonts w:ascii="Times New Roman" w:hAnsi="Times New Roman"/>
          <w:b/>
          <w:sz w:val="24"/>
          <w:szCs w:val="24"/>
        </w:rPr>
        <w:t>Total Cost Burden is: $</w:t>
      </w:r>
      <w:r w:rsidR="00524A35">
        <w:rPr>
          <w:rFonts w:ascii="Times New Roman" w:hAnsi="Times New Roman"/>
          <w:b/>
          <w:sz w:val="24"/>
          <w:szCs w:val="24"/>
        </w:rPr>
        <w:t>7,31</w:t>
      </w:r>
      <w:r w:rsidR="00830455">
        <w:rPr>
          <w:rFonts w:ascii="Times New Roman" w:hAnsi="Times New Roman"/>
          <w:b/>
          <w:sz w:val="24"/>
          <w:szCs w:val="24"/>
        </w:rPr>
        <w:t>8,100</w:t>
      </w:r>
    </w:p>
    <w:p w14:paraId="6C79F069" w14:textId="77777777" w:rsidR="003A2C9F" w:rsidRDefault="003A2C9F" w:rsidP="004B4FD4">
      <w:pPr>
        <w:pStyle w:val="List2"/>
        <w:rPr>
          <w:rFonts w:ascii="Times New Roman" w:hAnsi="Times New Roman"/>
          <w:b/>
          <w:sz w:val="24"/>
          <w:szCs w:val="24"/>
        </w:rPr>
      </w:pPr>
    </w:p>
    <w:p w14:paraId="6C79F06A" w14:textId="77777777" w:rsidR="00C477B3" w:rsidRDefault="00C477B3" w:rsidP="00C477B3">
      <w:pPr>
        <w:pStyle w:val="List2"/>
        <w:ind w:left="0" w:firstLine="0"/>
        <w:rPr>
          <w:rFonts w:ascii="Times New Roman" w:hAnsi="Times New Roman"/>
          <w:sz w:val="24"/>
          <w:szCs w:val="24"/>
        </w:rPr>
      </w:pPr>
      <w:r w:rsidRPr="000466E3">
        <w:rPr>
          <w:rFonts w:ascii="Times New Roman" w:hAnsi="Times New Roman"/>
          <w:b/>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expenses that would not have been incurred without this collection of information</w:t>
      </w:r>
      <w:r w:rsidRPr="000466E3">
        <w:rPr>
          <w:rFonts w:ascii="Times New Roman" w:hAnsi="Times New Roman"/>
          <w:sz w:val="24"/>
          <w:szCs w:val="24"/>
        </w:rPr>
        <w:t>.</w:t>
      </w:r>
    </w:p>
    <w:p w14:paraId="6C79F06B" w14:textId="77777777" w:rsidR="00BA49C7" w:rsidRDefault="00BA49C7" w:rsidP="00C477B3">
      <w:pPr>
        <w:pStyle w:val="List2"/>
        <w:ind w:left="0" w:firstLine="0"/>
        <w:rPr>
          <w:rFonts w:ascii="Times New Roman" w:hAnsi="Times New Roman"/>
          <w:sz w:val="24"/>
          <w:szCs w:val="24"/>
        </w:rPr>
      </w:pPr>
    </w:p>
    <w:p w14:paraId="6C79F06C" w14:textId="77777777" w:rsidR="00BA49C7" w:rsidRDefault="00BA49C7" w:rsidP="00BA49C7">
      <w:pPr>
        <w:pStyle w:val="List2"/>
        <w:ind w:left="0" w:firstLine="0"/>
        <w:rPr>
          <w:rFonts w:ascii="Times New Roman" w:hAnsi="Times New Roman"/>
          <w:sz w:val="24"/>
          <w:szCs w:val="24"/>
        </w:rPr>
      </w:pPr>
    </w:p>
    <w:p w14:paraId="6C79F06D" w14:textId="77777777" w:rsidR="00BA49C7" w:rsidRDefault="00BA49C7" w:rsidP="00BA49C7">
      <w:pPr>
        <w:pStyle w:val="List2"/>
        <w:numPr>
          <w:ilvl w:val="0"/>
          <w:numId w:val="8"/>
        </w:numPr>
        <w:rPr>
          <w:rFonts w:ascii="Times New Roman" w:hAnsi="Times New Roman"/>
          <w:sz w:val="24"/>
          <w:szCs w:val="24"/>
        </w:rPr>
      </w:pPr>
      <w:r>
        <w:rPr>
          <w:rFonts w:ascii="Times New Roman" w:hAnsi="Times New Roman"/>
          <w:i/>
          <w:sz w:val="24"/>
          <w:szCs w:val="24"/>
        </w:rPr>
        <w:t xml:space="preserve">CBSD Registration. </w:t>
      </w:r>
      <w:r>
        <w:rPr>
          <w:rFonts w:ascii="Times New Roman" w:hAnsi="Times New Roman"/>
          <w:sz w:val="24"/>
          <w:szCs w:val="24"/>
        </w:rPr>
        <w:t xml:space="preserve"> CBSDs will provide this information directly to </w:t>
      </w:r>
      <w:r w:rsidR="003A5B3B">
        <w:rPr>
          <w:rFonts w:ascii="Times New Roman" w:hAnsi="Times New Roman"/>
          <w:sz w:val="24"/>
          <w:szCs w:val="24"/>
        </w:rPr>
        <w:t>an SAS</w:t>
      </w:r>
      <w:r>
        <w:rPr>
          <w:rFonts w:ascii="Times New Roman" w:hAnsi="Times New Roman"/>
          <w:sz w:val="24"/>
          <w:szCs w:val="24"/>
        </w:rPr>
        <w:t xml:space="preserve"> and there is no cost to the federal government.</w:t>
      </w:r>
    </w:p>
    <w:p w14:paraId="6C79F06E" w14:textId="77777777" w:rsidR="00BA49C7" w:rsidRDefault="00BA49C7" w:rsidP="00BA49C7">
      <w:pPr>
        <w:pStyle w:val="List2"/>
        <w:ind w:firstLine="0"/>
        <w:rPr>
          <w:rFonts w:ascii="Times New Roman" w:hAnsi="Times New Roman"/>
          <w:sz w:val="24"/>
          <w:szCs w:val="24"/>
        </w:rPr>
      </w:pPr>
    </w:p>
    <w:p w14:paraId="6C79F06F" w14:textId="77777777" w:rsidR="00BA49C7" w:rsidRPr="004D093F" w:rsidRDefault="00BA49C7" w:rsidP="002D7A9E">
      <w:pPr>
        <w:pStyle w:val="List2"/>
        <w:ind w:left="2880" w:firstLine="720"/>
        <w:rPr>
          <w:rFonts w:ascii="Times New Roman" w:hAnsi="Times New Roman"/>
          <w:b/>
          <w:sz w:val="24"/>
          <w:szCs w:val="24"/>
        </w:rPr>
      </w:pPr>
      <w:r>
        <w:rPr>
          <w:rFonts w:ascii="Times New Roman" w:hAnsi="Times New Roman"/>
          <w:b/>
          <w:sz w:val="24"/>
          <w:szCs w:val="24"/>
        </w:rPr>
        <w:t>$0</w:t>
      </w:r>
    </w:p>
    <w:p w14:paraId="6C79F070" w14:textId="77777777" w:rsidR="00BA49C7" w:rsidRDefault="00BA49C7" w:rsidP="00BA49C7">
      <w:pPr>
        <w:pStyle w:val="List2"/>
        <w:ind w:left="0" w:firstLine="0"/>
        <w:rPr>
          <w:rFonts w:ascii="Times New Roman" w:hAnsi="Times New Roman"/>
          <w:sz w:val="24"/>
          <w:szCs w:val="24"/>
        </w:rPr>
      </w:pPr>
    </w:p>
    <w:p w14:paraId="6C79F071" w14:textId="77777777" w:rsidR="00BA49C7" w:rsidRDefault="007F5CC7" w:rsidP="00BA49C7">
      <w:pPr>
        <w:pStyle w:val="List2"/>
        <w:numPr>
          <w:ilvl w:val="0"/>
          <w:numId w:val="8"/>
        </w:numPr>
        <w:rPr>
          <w:rFonts w:ascii="Times New Roman" w:hAnsi="Times New Roman"/>
          <w:sz w:val="24"/>
          <w:szCs w:val="24"/>
        </w:rPr>
      </w:pPr>
      <w:r w:rsidRPr="00392B25">
        <w:rPr>
          <w:rFonts w:ascii="Times New Roman" w:hAnsi="Times New Roman"/>
          <w:i/>
          <w:sz w:val="24"/>
          <w:szCs w:val="24"/>
        </w:rPr>
        <w:t>CBSD Geo-location Information Registered Automatically via Device</w:t>
      </w:r>
      <w:r w:rsidR="00BA49C7">
        <w:rPr>
          <w:rFonts w:ascii="Times New Roman" w:hAnsi="Times New Roman"/>
          <w:i/>
          <w:sz w:val="24"/>
          <w:szCs w:val="24"/>
        </w:rPr>
        <w:t xml:space="preserve">.  </w:t>
      </w:r>
      <w:r w:rsidR="001337DB">
        <w:rPr>
          <w:rFonts w:ascii="Times New Roman" w:hAnsi="Times New Roman"/>
          <w:sz w:val="24"/>
          <w:szCs w:val="24"/>
        </w:rPr>
        <w:t xml:space="preserve">CBSDs will send </w:t>
      </w:r>
      <w:r w:rsidR="001337DB">
        <w:rPr>
          <w:rFonts w:ascii="Times New Roman" w:hAnsi="Times New Roman"/>
          <w:sz w:val="24"/>
          <w:szCs w:val="24"/>
        </w:rPr>
        <w:lastRenderedPageBreak/>
        <w:t xml:space="preserve">this information directly to </w:t>
      </w:r>
      <w:r w:rsidR="003A5B3B">
        <w:rPr>
          <w:rFonts w:ascii="Times New Roman" w:hAnsi="Times New Roman"/>
          <w:sz w:val="24"/>
          <w:szCs w:val="24"/>
        </w:rPr>
        <w:t>an SAS</w:t>
      </w:r>
      <w:r w:rsidR="001337DB">
        <w:rPr>
          <w:rFonts w:ascii="Times New Roman" w:hAnsi="Times New Roman"/>
          <w:sz w:val="24"/>
          <w:szCs w:val="24"/>
        </w:rPr>
        <w:t xml:space="preserve"> and there is no cost to the federal government.</w:t>
      </w:r>
      <w:r w:rsidR="00BA49C7">
        <w:rPr>
          <w:rFonts w:ascii="Times New Roman" w:hAnsi="Times New Roman"/>
          <w:sz w:val="24"/>
          <w:szCs w:val="24"/>
        </w:rPr>
        <w:t xml:space="preserve"> </w:t>
      </w:r>
    </w:p>
    <w:p w14:paraId="6C79F072" w14:textId="77777777" w:rsidR="00BA49C7" w:rsidRDefault="00BA49C7" w:rsidP="00BA49C7">
      <w:pPr>
        <w:pStyle w:val="List2"/>
        <w:ind w:firstLine="0"/>
        <w:rPr>
          <w:rFonts w:ascii="Times New Roman" w:hAnsi="Times New Roman"/>
          <w:sz w:val="24"/>
          <w:szCs w:val="24"/>
        </w:rPr>
      </w:pPr>
    </w:p>
    <w:p w14:paraId="6C79F073" w14:textId="77777777" w:rsidR="00BA49C7" w:rsidRDefault="002D7A9E" w:rsidP="00BA49C7">
      <w:pPr>
        <w:pStyle w:val="List2"/>
        <w:ind w:left="1440" w:firstLine="0"/>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337DB">
        <w:rPr>
          <w:rFonts w:ascii="Times New Roman" w:hAnsi="Times New Roman"/>
          <w:b/>
          <w:sz w:val="24"/>
          <w:szCs w:val="24"/>
        </w:rPr>
        <w:t>$0</w:t>
      </w:r>
    </w:p>
    <w:p w14:paraId="6C79F074" w14:textId="77777777" w:rsidR="00BA49C7" w:rsidRDefault="00BA49C7" w:rsidP="00BA49C7">
      <w:pPr>
        <w:pStyle w:val="List2"/>
        <w:ind w:left="1440" w:firstLine="0"/>
        <w:rPr>
          <w:rFonts w:ascii="Times New Roman" w:hAnsi="Times New Roman"/>
          <w:b/>
          <w:sz w:val="24"/>
          <w:szCs w:val="24"/>
        </w:rPr>
      </w:pPr>
    </w:p>
    <w:p w14:paraId="6C79F075" w14:textId="77777777" w:rsidR="00BA49C7" w:rsidRDefault="00BA49C7" w:rsidP="00BA49C7">
      <w:pPr>
        <w:pStyle w:val="List2"/>
        <w:numPr>
          <w:ilvl w:val="0"/>
          <w:numId w:val="8"/>
        </w:numPr>
        <w:rPr>
          <w:rFonts w:ascii="Times New Roman" w:hAnsi="Times New Roman"/>
          <w:sz w:val="24"/>
          <w:szCs w:val="24"/>
        </w:rPr>
      </w:pPr>
      <w:r>
        <w:rPr>
          <w:rFonts w:ascii="Times New Roman" w:hAnsi="Times New Roman"/>
          <w:i/>
          <w:sz w:val="24"/>
          <w:szCs w:val="24"/>
        </w:rPr>
        <w:t xml:space="preserve">CBSD Security Measures.  </w:t>
      </w:r>
      <w:r w:rsidR="001337DB">
        <w:rPr>
          <w:rFonts w:ascii="Times New Roman" w:hAnsi="Times New Roman"/>
          <w:sz w:val="24"/>
          <w:szCs w:val="24"/>
        </w:rPr>
        <w:t>CBSDs will incorporate security functions at the manufacturing stage and there is no cost to the federal government.</w:t>
      </w:r>
    </w:p>
    <w:p w14:paraId="6C79F076" w14:textId="77777777" w:rsidR="00BA49C7" w:rsidRDefault="00BA49C7" w:rsidP="00BA49C7">
      <w:pPr>
        <w:pStyle w:val="List2"/>
        <w:ind w:firstLine="0"/>
        <w:rPr>
          <w:rFonts w:ascii="Times New Roman" w:hAnsi="Times New Roman"/>
          <w:b/>
          <w:sz w:val="24"/>
          <w:szCs w:val="24"/>
        </w:rPr>
      </w:pPr>
    </w:p>
    <w:p w14:paraId="6C79F077" w14:textId="77777777" w:rsidR="00BA49C7" w:rsidRPr="008A7BD9" w:rsidRDefault="001337DB" w:rsidP="002D7A9E">
      <w:pPr>
        <w:pStyle w:val="List2"/>
        <w:ind w:left="2880" w:firstLine="720"/>
        <w:rPr>
          <w:rFonts w:ascii="Times New Roman" w:hAnsi="Times New Roman"/>
          <w:b/>
          <w:sz w:val="24"/>
          <w:szCs w:val="24"/>
        </w:rPr>
      </w:pPr>
      <w:r>
        <w:rPr>
          <w:rFonts w:ascii="Times New Roman" w:hAnsi="Times New Roman"/>
          <w:b/>
          <w:sz w:val="24"/>
          <w:szCs w:val="24"/>
        </w:rPr>
        <w:t>$0</w:t>
      </w:r>
    </w:p>
    <w:p w14:paraId="6C79F078" w14:textId="77777777" w:rsidR="00BA49C7" w:rsidRDefault="00BA49C7" w:rsidP="00BA49C7">
      <w:pPr>
        <w:pStyle w:val="List2"/>
        <w:ind w:firstLine="0"/>
        <w:rPr>
          <w:rFonts w:ascii="Times New Roman" w:hAnsi="Times New Roman"/>
          <w:b/>
          <w:sz w:val="24"/>
          <w:szCs w:val="24"/>
        </w:rPr>
      </w:pPr>
    </w:p>
    <w:p w14:paraId="6C79F079" w14:textId="77777777" w:rsidR="00BA49C7" w:rsidRPr="000968D5" w:rsidRDefault="00BA49C7" w:rsidP="00BA49C7">
      <w:pPr>
        <w:pStyle w:val="List2"/>
        <w:numPr>
          <w:ilvl w:val="0"/>
          <w:numId w:val="8"/>
        </w:numPr>
        <w:rPr>
          <w:rFonts w:ascii="Times New Roman" w:hAnsi="Times New Roman"/>
          <w:b/>
          <w:sz w:val="24"/>
          <w:szCs w:val="24"/>
        </w:rPr>
      </w:pPr>
      <w:r>
        <w:rPr>
          <w:rFonts w:ascii="Times New Roman" w:hAnsi="Times New Roman"/>
          <w:i/>
          <w:sz w:val="24"/>
          <w:szCs w:val="24"/>
        </w:rPr>
        <w:t xml:space="preserve">FSS Earth Station Registration.  </w:t>
      </w:r>
      <w:r w:rsidR="001337DB">
        <w:rPr>
          <w:rFonts w:ascii="Times New Roman" w:hAnsi="Times New Roman"/>
          <w:sz w:val="24"/>
          <w:szCs w:val="24"/>
        </w:rPr>
        <w:t xml:space="preserve">FSS earth station licensees will register directly </w:t>
      </w:r>
      <w:r w:rsidR="003A5B3B">
        <w:rPr>
          <w:rFonts w:ascii="Times New Roman" w:hAnsi="Times New Roman"/>
          <w:sz w:val="24"/>
          <w:szCs w:val="24"/>
        </w:rPr>
        <w:t>with</w:t>
      </w:r>
      <w:r w:rsidR="001337DB">
        <w:rPr>
          <w:rFonts w:ascii="Times New Roman" w:hAnsi="Times New Roman"/>
          <w:sz w:val="24"/>
          <w:szCs w:val="24"/>
        </w:rPr>
        <w:t xml:space="preserve"> </w:t>
      </w:r>
      <w:r w:rsidR="003A5B3B">
        <w:rPr>
          <w:rFonts w:ascii="Times New Roman" w:hAnsi="Times New Roman"/>
          <w:sz w:val="24"/>
          <w:szCs w:val="24"/>
        </w:rPr>
        <w:t>an SAS</w:t>
      </w:r>
      <w:r w:rsidR="001337DB">
        <w:rPr>
          <w:rFonts w:ascii="Times New Roman" w:hAnsi="Times New Roman"/>
          <w:sz w:val="24"/>
          <w:szCs w:val="24"/>
        </w:rPr>
        <w:t xml:space="preserve"> and there is no cost to the federal government.</w:t>
      </w:r>
    </w:p>
    <w:p w14:paraId="6C79F07A" w14:textId="77777777" w:rsidR="00BA49C7" w:rsidRDefault="00BA49C7" w:rsidP="00BA49C7">
      <w:pPr>
        <w:pStyle w:val="List2"/>
        <w:ind w:firstLine="0"/>
        <w:rPr>
          <w:rFonts w:ascii="Times New Roman" w:hAnsi="Times New Roman"/>
          <w:sz w:val="24"/>
          <w:szCs w:val="24"/>
        </w:rPr>
      </w:pPr>
    </w:p>
    <w:p w14:paraId="6C79F07B" w14:textId="77777777" w:rsidR="00BA49C7" w:rsidRDefault="001337DB" w:rsidP="002D7A9E">
      <w:pPr>
        <w:pStyle w:val="List2"/>
        <w:ind w:left="2880" w:firstLine="720"/>
        <w:rPr>
          <w:rFonts w:ascii="Times New Roman" w:hAnsi="Times New Roman"/>
          <w:b/>
          <w:sz w:val="24"/>
          <w:szCs w:val="24"/>
        </w:rPr>
      </w:pPr>
      <w:r>
        <w:rPr>
          <w:rFonts w:ascii="Times New Roman" w:hAnsi="Times New Roman"/>
          <w:b/>
          <w:sz w:val="24"/>
          <w:szCs w:val="24"/>
        </w:rPr>
        <w:t>$0</w:t>
      </w:r>
    </w:p>
    <w:p w14:paraId="6C79F07C" w14:textId="77777777" w:rsidR="00BA49C7" w:rsidRPr="000968D5" w:rsidRDefault="00BA49C7" w:rsidP="00BA49C7">
      <w:pPr>
        <w:pStyle w:val="List2"/>
        <w:ind w:left="1440" w:firstLine="0"/>
        <w:rPr>
          <w:rFonts w:ascii="Times New Roman" w:hAnsi="Times New Roman"/>
          <w:b/>
          <w:sz w:val="24"/>
          <w:szCs w:val="24"/>
        </w:rPr>
      </w:pPr>
    </w:p>
    <w:p w14:paraId="6C79F07D" w14:textId="77777777" w:rsidR="001337DB" w:rsidRPr="000968D5" w:rsidRDefault="0091191A" w:rsidP="001337DB">
      <w:pPr>
        <w:pStyle w:val="List2"/>
        <w:numPr>
          <w:ilvl w:val="0"/>
          <w:numId w:val="8"/>
        </w:numPr>
        <w:rPr>
          <w:rFonts w:ascii="Times New Roman" w:hAnsi="Times New Roman"/>
          <w:b/>
          <w:sz w:val="24"/>
          <w:szCs w:val="24"/>
        </w:rPr>
      </w:pPr>
      <w:r>
        <w:rPr>
          <w:rFonts w:ascii="Times New Roman" w:hAnsi="Times New Roman"/>
          <w:i/>
          <w:sz w:val="24"/>
          <w:szCs w:val="24"/>
        </w:rPr>
        <w:t>Grandfathered Wireless Broadband</w:t>
      </w:r>
      <w:r w:rsidR="002B477F" w:rsidRPr="002B477F">
        <w:rPr>
          <w:rFonts w:ascii="Times New Roman" w:hAnsi="Times New Roman"/>
          <w:i/>
          <w:sz w:val="24"/>
          <w:szCs w:val="24"/>
        </w:rPr>
        <w:t xml:space="preserve"> </w:t>
      </w:r>
      <w:r w:rsidR="00BA49C7">
        <w:rPr>
          <w:rFonts w:ascii="Times New Roman" w:hAnsi="Times New Roman"/>
          <w:i/>
          <w:sz w:val="24"/>
          <w:szCs w:val="24"/>
        </w:rPr>
        <w:t xml:space="preserve">Registration.  </w:t>
      </w:r>
      <w:r w:rsidR="00BA49C7">
        <w:rPr>
          <w:rFonts w:ascii="Times New Roman" w:hAnsi="Times New Roman"/>
          <w:sz w:val="24"/>
          <w:szCs w:val="24"/>
        </w:rPr>
        <w:t>Incumbent 3650-3700 MHz</w:t>
      </w:r>
      <w:r w:rsidR="00490ECB">
        <w:rPr>
          <w:rFonts w:ascii="Times New Roman" w:hAnsi="Times New Roman"/>
          <w:sz w:val="24"/>
          <w:szCs w:val="24"/>
        </w:rPr>
        <w:t xml:space="preserve"> Grandfathered</w:t>
      </w:r>
      <w:r>
        <w:rPr>
          <w:rFonts w:ascii="Times New Roman" w:hAnsi="Times New Roman"/>
          <w:sz w:val="24"/>
          <w:szCs w:val="24"/>
        </w:rPr>
        <w:t xml:space="preserve"> </w:t>
      </w:r>
      <w:r w:rsidR="00490ECB">
        <w:rPr>
          <w:rFonts w:ascii="Times New Roman" w:hAnsi="Times New Roman"/>
          <w:sz w:val="24"/>
          <w:szCs w:val="24"/>
        </w:rPr>
        <w:t>W</w:t>
      </w:r>
      <w:r w:rsidR="00BA49C7">
        <w:rPr>
          <w:rFonts w:ascii="Times New Roman" w:hAnsi="Times New Roman"/>
          <w:sz w:val="24"/>
          <w:szCs w:val="24"/>
        </w:rPr>
        <w:t xml:space="preserve">ireless </w:t>
      </w:r>
      <w:r>
        <w:rPr>
          <w:rFonts w:ascii="Times New Roman" w:hAnsi="Times New Roman"/>
          <w:sz w:val="24"/>
          <w:szCs w:val="24"/>
        </w:rPr>
        <w:t>B</w:t>
      </w:r>
      <w:r w:rsidR="00BA49C7">
        <w:rPr>
          <w:rFonts w:ascii="Times New Roman" w:hAnsi="Times New Roman"/>
          <w:sz w:val="24"/>
          <w:szCs w:val="24"/>
        </w:rPr>
        <w:t xml:space="preserve">roadband licensees </w:t>
      </w:r>
      <w:r w:rsidR="001337DB">
        <w:rPr>
          <w:rFonts w:ascii="Times New Roman" w:hAnsi="Times New Roman"/>
          <w:sz w:val="24"/>
          <w:szCs w:val="24"/>
        </w:rPr>
        <w:t>will</w:t>
      </w:r>
      <w:r w:rsidR="001337DB" w:rsidRPr="001337DB">
        <w:rPr>
          <w:rFonts w:ascii="Times New Roman" w:hAnsi="Times New Roman"/>
          <w:sz w:val="24"/>
          <w:szCs w:val="24"/>
        </w:rPr>
        <w:t xml:space="preserve"> </w:t>
      </w:r>
      <w:r w:rsidR="001337DB">
        <w:rPr>
          <w:rFonts w:ascii="Times New Roman" w:hAnsi="Times New Roman"/>
          <w:sz w:val="24"/>
          <w:szCs w:val="24"/>
        </w:rPr>
        <w:t>register dire</w:t>
      </w:r>
      <w:r w:rsidR="00FB0075">
        <w:rPr>
          <w:rFonts w:ascii="Times New Roman" w:hAnsi="Times New Roman"/>
          <w:sz w:val="24"/>
          <w:szCs w:val="24"/>
        </w:rPr>
        <w:t>ctly with</w:t>
      </w:r>
      <w:r w:rsidR="001337DB">
        <w:rPr>
          <w:rFonts w:ascii="Times New Roman" w:hAnsi="Times New Roman"/>
          <w:sz w:val="24"/>
          <w:szCs w:val="24"/>
        </w:rPr>
        <w:t xml:space="preserve"> </w:t>
      </w:r>
      <w:r w:rsidR="003A5B3B">
        <w:rPr>
          <w:rFonts w:ascii="Times New Roman" w:hAnsi="Times New Roman"/>
          <w:sz w:val="24"/>
          <w:szCs w:val="24"/>
        </w:rPr>
        <w:t>an SAS</w:t>
      </w:r>
      <w:r w:rsidR="001337DB">
        <w:rPr>
          <w:rFonts w:ascii="Times New Roman" w:hAnsi="Times New Roman"/>
          <w:sz w:val="24"/>
          <w:szCs w:val="24"/>
        </w:rPr>
        <w:t xml:space="preserve"> and there is no cost to the federal government.</w:t>
      </w:r>
    </w:p>
    <w:p w14:paraId="6C79F07E" w14:textId="77777777" w:rsidR="00BA49C7" w:rsidRDefault="00BA49C7" w:rsidP="001337DB">
      <w:pPr>
        <w:pStyle w:val="List2"/>
        <w:ind w:left="0" w:firstLine="0"/>
        <w:rPr>
          <w:rFonts w:ascii="Times New Roman" w:hAnsi="Times New Roman"/>
          <w:sz w:val="24"/>
          <w:szCs w:val="24"/>
        </w:rPr>
      </w:pPr>
    </w:p>
    <w:p w14:paraId="6C79F07F" w14:textId="77777777" w:rsidR="00BA49C7" w:rsidRDefault="001337DB" w:rsidP="00542B6D">
      <w:pPr>
        <w:pStyle w:val="List2"/>
        <w:ind w:left="2880" w:firstLine="720"/>
        <w:rPr>
          <w:rFonts w:ascii="Times New Roman" w:hAnsi="Times New Roman"/>
          <w:b/>
          <w:sz w:val="24"/>
          <w:szCs w:val="24"/>
        </w:rPr>
      </w:pPr>
      <w:r>
        <w:rPr>
          <w:rFonts w:ascii="Times New Roman" w:hAnsi="Times New Roman"/>
          <w:b/>
          <w:sz w:val="24"/>
          <w:szCs w:val="24"/>
        </w:rPr>
        <w:t>$0</w:t>
      </w:r>
    </w:p>
    <w:p w14:paraId="6C79F080" w14:textId="77777777" w:rsidR="00BA49C7" w:rsidRDefault="00BA49C7" w:rsidP="00BA49C7">
      <w:pPr>
        <w:pStyle w:val="List2"/>
        <w:rPr>
          <w:rFonts w:ascii="Times New Roman" w:hAnsi="Times New Roman"/>
          <w:b/>
          <w:sz w:val="24"/>
          <w:szCs w:val="24"/>
        </w:rPr>
      </w:pPr>
    </w:p>
    <w:p w14:paraId="6C79F081" w14:textId="77777777" w:rsidR="00BA49C7" w:rsidRPr="005347DD" w:rsidRDefault="00BA49C7" w:rsidP="00BA49C7">
      <w:pPr>
        <w:pStyle w:val="List2"/>
        <w:numPr>
          <w:ilvl w:val="0"/>
          <w:numId w:val="8"/>
        </w:numPr>
        <w:rPr>
          <w:rFonts w:ascii="Times New Roman" w:hAnsi="Times New Roman"/>
          <w:b/>
          <w:sz w:val="24"/>
          <w:szCs w:val="24"/>
        </w:rPr>
      </w:pPr>
      <w:r>
        <w:rPr>
          <w:rFonts w:ascii="Times New Roman" w:hAnsi="Times New Roman"/>
          <w:i/>
          <w:sz w:val="24"/>
          <w:szCs w:val="24"/>
        </w:rPr>
        <w:t xml:space="preserve">Category B CBSD Voluntary Coordination.  </w:t>
      </w:r>
      <w:r>
        <w:rPr>
          <w:rFonts w:ascii="Times New Roman" w:hAnsi="Times New Roman"/>
          <w:sz w:val="24"/>
          <w:szCs w:val="24"/>
        </w:rPr>
        <w:t xml:space="preserve">Category B CBSDs users will file coordination agreements </w:t>
      </w:r>
      <w:r w:rsidR="001337DB">
        <w:rPr>
          <w:rFonts w:ascii="Times New Roman" w:hAnsi="Times New Roman"/>
          <w:sz w:val="24"/>
          <w:szCs w:val="24"/>
        </w:rPr>
        <w:t>directly with SAS and there is no cost to the federal government.</w:t>
      </w:r>
    </w:p>
    <w:p w14:paraId="6C79F082" w14:textId="77777777" w:rsidR="00BA49C7" w:rsidRDefault="00BA49C7" w:rsidP="00BA49C7">
      <w:pPr>
        <w:pStyle w:val="List2"/>
        <w:ind w:firstLine="0"/>
        <w:rPr>
          <w:rFonts w:ascii="Times New Roman" w:hAnsi="Times New Roman"/>
          <w:b/>
          <w:sz w:val="24"/>
          <w:szCs w:val="24"/>
        </w:rPr>
      </w:pPr>
    </w:p>
    <w:p w14:paraId="6C79F083" w14:textId="77777777" w:rsidR="00BA49C7" w:rsidRDefault="001337DB" w:rsidP="00542B6D">
      <w:pPr>
        <w:pStyle w:val="List2"/>
        <w:ind w:left="2880" w:firstLine="720"/>
        <w:rPr>
          <w:rFonts w:ascii="Times New Roman" w:hAnsi="Times New Roman"/>
          <w:b/>
          <w:sz w:val="24"/>
          <w:szCs w:val="24"/>
        </w:rPr>
      </w:pPr>
      <w:r>
        <w:rPr>
          <w:rFonts w:ascii="Times New Roman" w:hAnsi="Times New Roman"/>
          <w:b/>
          <w:sz w:val="24"/>
          <w:szCs w:val="24"/>
        </w:rPr>
        <w:t>$0</w:t>
      </w:r>
    </w:p>
    <w:p w14:paraId="6C79F084" w14:textId="77777777" w:rsidR="00BA49C7" w:rsidRDefault="00BA49C7" w:rsidP="00BA49C7">
      <w:pPr>
        <w:pStyle w:val="List2"/>
        <w:rPr>
          <w:rFonts w:ascii="Times New Roman" w:hAnsi="Times New Roman"/>
          <w:b/>
          <w:sz w:val="24"/>
          <w:szCs w:val="24"/>
        </w:rPr>
      </w:pPr>
    </w:p>
    <w:p w14:paraId="6C79F085" w14:textId="77777777" w:rsidR="00BA49C7" w:rsidRDefault="00BA49C7" w:rsidP="00BA49C7">
      <w:pPr>
        <w:pStyle w:val="List2"/>
        <w:numPr>
          <w:ilvl w:val="0"/>
          <w:numId w:val="8"/>
        </w:numPr>
        <w:rPr>
          <w:rFonts w:ascii="Times New Roman" w:hAnsi="Times New Roman"/>
          <w:sz w:val="24"/>
          <w:szCs w:val="24"/>
        </w:rPr>
      </w:pPr>
      <w:r>
        <w:rPr>
          <w:rFonts w:ascii="Times New Roman" w:hAnsi="Times New Roman"/>
          <w:i/>
          <w:sz w:val="24"/>
          <w:szCs w:val="24"/>
        </w:rPr>
        <w:t xml:space="preserve">Alternative Received Signal Strength Limit (RSSL) Reporting.  </w:t>
      </w:r>
      <w:r w:rsidR="008D6F0F">
        <w:rPr>
          <w:rFonts w:ascii="Times New Roman" w:hAnsi="Times New Roman"/>
          <w:sz w:val="24"/>
          <w:szCs w:val="24"/>
        </w:rPr>
        <w:t>Priority Access Licen</w:t>
      </w:r>
      <w:r w:rsidR="00D37D92">
        <w:rPr>
          <w:rFonts w:ascii="Times New Roman" w:hAnsi="Times New Roman"/>
          <w:sz w:val="24"/>
          <w:szCs w:val="24"/>
        </w:rPr>
        <w:t>s</w:t>
      </w:r>
      <w:r w:rsidR="008D6F0F">
        <w:rPr>
          <w:rFonts w:ascii="Times New Roman" w:hAnsi="Times New Roman"/>
          <w:sz w:val="24"/>
          <w:szCs w:val="24"/>
        </w:rPr>
        <w:t>ee’</w:t>
      </w:r>
      <w:r w:rsidR="001337DB">
        <w:rPr>
          <w:rFonts w:ascii="Times New Roman" w:hAnsi="Times New Roman"/>
          <w:sz w:val="24"/>
          <w:szCs w:val="24"/>
        </w:rPr>
        <w:t xml:space="preserve">s will file </w:t>
      </w:r>
      <w:r>
        <w:rPr>
          <w:rFonts w:ascii="Times New Roman" w:hAnsi="Times New Roman"/>
          <w:sz w:val="24"/>
          <w:szCs w:val="24"/>
        </w:rPr>
        <w:t xml:space="preserve">alternative RSSL’s </w:t>
      </w:r>
      <w:r w:rsidR="001337DB">
        <w:rPr>
          <w:rFonts w:ascii="Times New Roman" w:hAnsi="Times New Roman"/>
          <w:sz w:val="24"/>
          <w:szCs w:val="24"/>
        </w:rPr>
        <w:t>directly with SAS and there is no cost to the federal government.</w:t>
      </w:r>
    </w:p>
    <w:p w14:paraId="6C79F086" w14:textId="77777777" w:rsidR="00BA49C7" w:rsidRDefault="00BA49C7" w:rsidP="00BA49C7">
      <w:pPr>
        <w:pStyle w:val="List2"/>
        <w:rPr>
          <w:rFonts w:ascii="Times New Roman" w:hAnsi="Times New Roman"/>
          <w:sz w:val="24"/>
          <w:szCs w:val="24"/>
        </w:rPr>
      </w:pPr>
    </w:p>
    <w:p w14:paraId="6C79F087" w14:textId="77777777" w:rsidR="00BA49C7" w:rsidRDefault="002D7A9E" w:rsidP="00BA49C7">
      <w:pPr>
        <w:pStyle w:val="List2"/>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337DB">
        <w:rPr>
          <w:rFonts w:ascii="Times New Roman" w:hAnsi="Times New Roman"/>
          <w:b/>
          <w:sz w:val="24"/>
          <w:szCs w:val="24"/>
        </w:rPr>
        <w:t>$0</w:t>
      </w:r>
    </w:p>
    <w:p w14:paraId="6C79F088" w14:textId="77777777" w:rsidR="00BA49C7" w:rsidRPr="00847266" w:rsidRDefault="00BA49C7" w:rsidP="00BA49C7">
      <w:pPr>
        <w:pStyle w:val="List2"/>
        <w:rPr>
          <w:rFonts w:ascii="Times New Roman" w:hAnsi="Times New Roman"/>
          <w:sz w:val="24"/>
          <w:szCs w:val="24"/>
        </w:rPr>
      </w:pPr>
    </w:p>
    <w:p w14:paraId="6C79F089" w14:textId="77777777" w:rsidR="00BA49C7" w:rsidRDefault="00BA49C7" w:rsidP="00BA49C7">
      <w:pPr>
        <w:pStyle w:val="List2"/>
        <w:numPr>
          <w:ilvl w:val="0"/>
          <w:numId w:val="8"/>
        </w:numPr>
        <w:rPr>
          <w:rFonts w:ascii="Times New Roman" w:hAnsi="Times New Roman"/>
          <w:sz w:val="24"/>
          <w:szCs w:val="24"/>
        </w:rPr>
      </w:pPr>
      <w:r w:rsidRPr="00847266">
        <w:rPr>
          <w:rFonts w:ascii="Times New Roman" w:hAnsi="Times New Roman"/>
          <w:i/>
          <w:sz w:val="24"/>
          <w:szCs w:val="24"/>
        </w:rPr>
        <w:t xml:space="preserve">SAS Administrator Authorization.  </w:t>
      </w:r>
      <w:r w:rsidR="001337DB">
        <w:rPr>
          <w:rFonts w:ascii="Times New Roman" w:hAnsi="Times New Roman"/>
          <w:sz w:val="24"/>
          <w:szCs w:val="24"/>
        </w:rPr>
        <w:t xml:space="preserve">It is estimated that it will take an </w:t>
      </w:r>
      <w:r w:rsidR="009F0012">
        <w:rPr>
          <w:rFonts w:ascii="Times New Roman" w:hAnsi="Times New Roman"/>
          <w:sz w:val="24"/>
          <w:szCs w:val="24"/>
        </w:rPr>
        <w:t>engineer at the GS-13</w:t>
      </w:r>
      <w:r w:rsidR="001337DB">
        <w:rPr>
          <w:rFonts w:ascii="Times New Roman" w:hAnsi="Times New Roman"/>
          <w:sz w:val="24"/>
          <w:szCs w:val="24"/>
        </w:rPr>
        <w:t>, Step 5 earning $</w:t>
      </w:r>
      <w:r w:rsidR="00F71084">
        <w:rPr>
          <w:rFonts w:ascii="Times New Roman" w:hAnsi="Times New Roman"/>
          <w:sz w:val="24"/>
          <w:szCs w:val="24"/>
        </w:rPr>
        <w:t>49.32</w:t>
      </w:r>
      <w:r w:rsidR="001337DB">
        <w:rPr>
          <w:rFonts w:ascii="Times New Roman" w:hAnsi="Times New Roman"/>
          <w:sz w:val="24"/>
          <w:szCs w:val="24"/>
        </w:rPr>
        <w:t xml:space="preserve">/hr. </w:t>
      </w:r>
      <w:r w:rsidR="00FB0075">
        <w:rPr>
          <w:rFonts w:ascii="Times New Roman" w:hAnsi="Times New Roman"/>
          <w:sz w:val="24"/>
          <w:szCs w:val="24"/>
        </w:rPr>
        <w:t>eight</w:t>
      </w:r>
      <w:r w:rsidR="002D7A9E">
        <w:rPr>
          <w:rFonts w:ascii="Times New Roman" w:hAnsi="Times New Roman"/>
          <w:sz w:val="24"/>
          <w:szCs w:val="24"/>
        </w:rPr>
        <w:t xml:space="preserve"> hours to review each application for authorization.  </w:t>
      </w:r>
    </w:p>
    <w:p w14:paraId="6C79F08A" w14:textId="77777777" w:rsidR="00BA49C7" w:rsidRDefault="00BA49C7" w:rsidP="00BA49C7">
      <w:pPr>
        <w:pStyle w:val="List2"/>
        <w:ind w:firstLine="0"/>
        <w:rPr>
          <w:rFonts w:ascii="Times New Roman" w:hAnsi="Times New Roman"/>
          <w:i/>
          <w:sz w:val="24"/>
          <w:szCs w:val="24"/>
        </w:rPr>
      </w:pPr>
    </w:p>
    <w:p w14:paraId="6C79F08B" w14:textId="77777777" w:rsidR="00BA49C7" w:rsidRDefault="00BA49C7" w:rsidP="00BA49C7">
      <w:pPr>
        <w:pStyle w:val="List2"/>
        <w:ind w:left="1440" w:firstLine="0"/>
        <w:rPr>
          <w:rFonts w:ascii="Times New Roman" w:hAnsi="Times New Roman"/>
          <w:b/>
          <w:sz w:val="24"/>
          <w:szCs w:val="24"/>
        </w:rPr>
      </w:pPr>
      <w:r>
        <w:rPr>
          <w:rFonts w:ascii="Times New Roman" w:hAnsi="Times New Roman"/>
          <w:sz w:val="24"/>
          <w:szCs w:val="24"/>
        </w:rPr>
        <w:t xml:space="preserve">9 (applicants) x </w:t>
      </w:r>
      <w:r w:rsidR="002D7A9E">
        <w:rPr>
          <w:rFonts w:ascii="Times New Roman" w:hAnsi="Times New Roman"/>
          <w:sz w:val="24"/>
          <w:szCs w:val="24"/>
        </w:rPr>
        <w:t>8</w:t>
      </w:r>
      <w:r>
        <w:rPr>
          <w:rFonts w:ascii="Times New Roman" w:hAnsi="Times New Roman"/>
          <w:sz w:val="24"/>
          <w:szCs w:val="24"/>
        </w:rPr>
        <w:t xml:space="preserve"> hrs. </w:t>
      </w:r>
      <w:r w:rsidR="002D7A9E">
        <w:rPr>
          <w:rFonts w:ascii="Times New Roman" w:hAnsi="Times New Roman"/>
          <w:sz w:val="24"/>
          <w:szCs w:val="24"/>
        </w:rPr>
        <w:t>x $</w:t>
      </w:r>
      <w:r w:rsidR="00F71084">
        <w:rPr>
          <w:rFonts w:ascii="Times New Roman" w:hAnsi="Times New Roman"/>
          <w:sz w:val="24"/>
          <w:szCs w:val="24"/>
        </w:rPr>
        <w:t>49.32</w:t>
      </w:r>
      <w:r w:rsidR="002D7A9E">
        <w:rPr>
          <w:rFonts w:ascii="Times New Roman" w:hAnsi="Times New Roman"/>
          <w:sz w:val="24"/>
          <w:szCs w:val="24"/>
        </w:rPr>
        <w:t xml:space="preserve">/hr. </w:t>
      </w:r>
      <w:r>
        <w:rPr>
          <w:rFonts w:ascii="Times New Roman" w:hAnsi="Times New Roman"/>
          <w:sz w:val="24"/>
          <w:szCs w:val="24"/>
        </w:rPr>
        <w:t xml:space="preserve">= </w:t>
      </w:r>
      <w:r w:rsidR="002D7A9E">
        <w:rPr>
          <w:rFonts w:ascii="Times New Roman" w:hAnsi="Times New Roman"/>
          <w:b/>
          <w:sz w:val="24"/>
          <w:szCs w:val="24"/>
        </w:rPr>
        <w:t>$</w:t>
      </w:r>
      <w:r w:rsidR="00F71084">
        <w:rPr>
          <w:rFonts w:ascii="Times New Roman" w:hAnsi="Times New Roman"/>
          <w:b/>
          <w:sz w:val="24"/>
          <w:szCs w:val="24"/>
        </w:rPr>
        <w:t>3,551</w:t>
      </w:r>
    </w:p>
    <w:p w14:paraId="6C79F08C" w14:textId="77777777" w:rsidR="00BA49C7" w:rsidRDefault="00BA49C7" w:rsidP="00BA49C7">
      <w:pPr>
        <w:pStyle w:val="List2"/>
        <w:rPr>
          <w:rFonts w:ascii="Times New Roman" w:hAnsi="Times New Roman"/>
          <w:b/>
          <w:sz w:val="24"/>
          <w:szCs w:val="24"/>
        </w:rPr>
      </w:pPr>
    </w:p>
    <w:p w14:paraId="6C79F08D" w14:textId="77777777" w:rsidR="00BA49C7" w:rsidRPr="00BB6860" w:rsidRDefault="00BA49C7" w:rsidP="002D7A9E">
      <w:pPr>
        <w:pStyle w:val="List2"/>
        <w:numPr>
          <w:ilvl w:val="0"/>
          <w:numId w:val="8"/>
        </w:numPr>
        <w:rPr>
          <w:rFonts w:ascii="Times New Roman" w:hAnsi="Times New Roman"/>
          <w:b/>
          <w:sz w:val="24"/>
          <w:szCs w:val="24"/>
        </w:rPr>
      </w:pPr>
      <w:r>
        <w:rPr>
          <w:rFonts w:ascii="Times New Roman" w:hAnsi="Times New Roman"/>
          <w:i/>
          <w:sz w:val="24"/>
          <w:szCs w:val="24"/>
        </w:rPr>
        <w:t xml:space="preserve">SAS Database Creation and Maintenance.  </w:t>
      </w:r>
      <w:r w:rsidR="002D7A9E">
        <w:rPr>
          <w:rFonts w:ascii="Times New Roman" w:hAnsi="Times New Roman"/>
          <w:sz w:val="24"/>
          <w:szCs w:val="24"/>
        </w:rPr>
        <w:t xml:space="preserve">There is no cost to the federal government for </w:t>
      </w:r>
      <w:r w:rsidR="003A5B3B">
        <w:rPr>
          <w:rFonts w:ascii="Times New Roman" w:hAnsi="Times New Roman"/>
          <w:sz w:val="24"/>
          <w:szCs w:val="24"/>
        </w:rPr>
        <w:t>the SAS</w:t>
      </w:r>
      <w:r w:rsidR="002D7A9E">
        <w:rPr>
          <w:rFonts w:ascii="Times New Roman" w:hAnsi="Times New Roman"/>
          <w:sz w:val="24"/>
          <w:szCs w:val="24"/>
        </w:rPr>
        <w:t xml:space="preserve"> database creation and maintenance.  </w:t>
      </w:r>
    </w:p>
    <w:p w14:paraId="6C79F08E" w14:textId="77777777" w:rsidR="009A2236" w:rsidRPr="002D7A9E" w:rsidRDefault="009A2236" w:rsidP="00BB6860">
      <w:pPr>
        <w:pStyle w:val="List2"/>
        <w:ind w:firstLine="0"/>
        <w:rPr>
          <w:rFonts w:ascii="Times New Roman" w:hAnsi="Times New Roman"/>
          <w:b/>
          <w:sz w:val="24"/>
          <w:szCs w:val="24"/>
        </w:rPr>
      </w:pPr>
    </w:p>
    <w:p w14:paraId="6C79F08F" w14:textId="77777777" w:rsidR="00542B6D" w:rsidRPr="002D7A9E" w:rsidRDefault="002D7A9E">
      <w:pPr>
        <w:pStyle w:val="List2"/>
        <w:ind w:left="2880" w:firstLine="720"/>
        <w:rPr>
          <w:rFonts w:ascii="Times New Roman" w:hAnsi="Times New Roman"/>
          <w:b/>
          <w:sz w:val="24"/>
          <w:szCs w:val="24"/>
        </w:rPr>
      </w:pPr>
      <w:r>
        <w:rPr>
          <w:rFonts w:ascii="Times New Roman" w:hAnsi="Times New Roman"/>
          <w:b/>
          <w:sz w:val="24"/>
          <w:szCs w:val="24"/>
        </w:rPr>
        <w:t>$0</w:t>
      </w:r>
    </w:p>
    <w:p w14:paraId="6C79F090" w14:textId="77777777" w:rsidR="00BA49C7" w:rsidRDefault="00BA49C7" w:rsidP="00392B25">
      <w:pPr>
        <w:pStyle w:val="List2"/>
        <w:ind w:left="0" w:firstLine="0"/>
        <w:rPr>
          <w:rFonts w:ascii="Times New Roman" w:hAnsi="Times New Roman"/>
          <w:b/>
          <w:sz w:val="24"/>
          <w:szCs w:val="24"/>
        </w:rPr>
      </w:pPr>
    </w:p>
    <w:p w14:paraId="6C79F091" w14:textId="77777777" w:rsidR="00542B6D" w:rsidRDefault="00BA49C7" w:rsidP="00542B6D">
      <w:pPr>
        <w:pStyle w:val="List2"/>
        <w:numPr>
          <w:ilvl w:val="0"/>
          <w:numId w:val="8"/>
        </w:numPr>
        <w:rPr>
          <w:rFonts w:ascii="Times New Roman" w:hAnsi="Times New Roman"/>
          <w:sz w:val="24"/>
          <w:szCs w:val="24"/>
        </w:rPr>
      </w:pPr>
      <w:r>
        <w:rPr>
          <w:rFonts w:ascii="Times New Roman" w:hAnsi="Times New Roman"/>
          <w:i/>
          <w:sz w:val="24"/>
          <w:szCs w:val="24"/>
        </w:rPr>
        <w:t xml:space="preserve">ESC Operator Certification.  </w:t>
      </w:r>
      <w:r w:rsidR="00542B6D">
        <w:rPr>
          <w:rFonts w:ascii="Times New Roman" w:hAnsi="Times New Roman"/>
          <w:sz w:val="24"/>
          <w:szCs w:val="24"/>
        </w:rPr>
        <w:t>It is estimated that it will take an engineer at the GS-</w:t>
      </w:r>
      <w:r w:rsidR="009F0012">
        <w:rPr>
          <w:rFonts w:ascii="Times New Roman" w:hAnsi="Times New Roman"/>
          <w:sz w:val="24"/>
          <w:szCs w:val="24"/>
        </w:rPr>
        <w:t>13</w:t>
      </w:r>
      <w:r w:rsidR="00542B6D">
        <w:rPr>
          <w:rFonts w:ascii="Times New Roman" w:hAnsi="Times New Roman"/>
          <w:sz w:val="24"/>
          <w:szCs w:val="24"/>
        </w:rPr>
        <w:t xml:space="preserve">, </w:t>
      </w:r>
      <w:r w:rsidR="00542B6D">
        <w:rPr>
          <w:rFonts w:ascii="Times New Roman" w:hAnsi="Times New Roman"/>
          <w:sz w:val="24"/>
          <w:szCs w:val="24"/>
        </w:rPr>
        <w:lastRenderedPageBreak/>
        <w:t>Step 5 earning $</w:t>
      </w:r>
      <w:r w:rsidR="00F71084">
        <w:rPr>
          <w:rFonts w:ascii="Times New Roman" w:hAnsi="Times New Roman"/>
          <w:sz w:val="24"/>
          <w:szCs w:val="24"/>
        </w:rPr>
        <w:t>49.32</w:t>
      </w:r>
      <w:r w:rsidR="00542B6D">
        <w:rPr>
          <w:rFonts w:ascii="Times New Roman" w:hAnsi="Times New Roman"/>
          <w:sz w:val="24"/>
          <w:szCs w:val="24"/>
        </w:rPr>
        <w:t xml:space="preserve">/hr. 8 hours to review each application for authorization.  </w:t>
      </w:r>
    </w:p>
    <w:p w14:paraId="6C79F092" w14:textId="77777777" w:rsidR="00542B6D" w:rsidRDefault="00542B6D" w:rsidP="00542B6D">
      <w:pPr>
        <w:pStyle w:val="List2"/>
        <w:ind w:firstLine="0"/>
        <w:rPr>
          <w:rFonts w:ascii="Times New Roman" w:hAnsi="Times New Roman"/>
          <w:i/>
          <w:sz w:val="24"/>
          <w:szCs w:val="24"/>
        </w:rPr>
      </w:pPr>
    </w:p>
    <w:p w14:paraId="6C79F093" w14:textId="77777777" w:rsidR="00542B6D" w:rsidRDefault="00542B6D" w:rsidP="00542B6D">
      <w:pPr>
        <w:pStyle w:val="List2"/>
        <w:ind w:left="1440" w:firstLine="0"/>
        <w:rPr>
          <w:rFonts w:ascii="Times New Roman" w:hAnsi="Times New Roman"/>
          <w:b/>
          <w:sz w:val="24"/>
          <w:szCs w:val="24"/>
        </w:rPr>
      </w:pPr>
      <w:r>
        <w:rPr>
          <w:rFonts w:ascii="Times New Roman" w:hAnsi="Times New Roman"/>
          <w:sz w:val="24"/>
          <w:szCs w:val="24"/>
        </w:rPr>
        <w:t>9 (applicants) x 8 hrs. x $</w:t>
      </w:r>
      <w:r w:rsidR="00F71084">
        <w:rPr>
          <w:rFonts w:ascii="Times New Roman" w:hAnsi="Times New Roman"/>
          <w:sz w:val="24"/>
          <w:szCs w:val="24"/>
        </w:rPr>
        <w:t>49.32</w:t>
      </w:r>
      <w:r>
        <w:rPr>
          <w:rFonts w:ascii="Times New Roman" w:hAnsi="Times New Roman"/>
          <w:sz w:val="24"/>
          <w:szCs w:val="24"/>
        </w:rPr>
        <w:t xml:space="preserve">/hr. = </w:t>
      </w:r>
      <w:r>
        <w:rPr>
          <w:rFonts w:ascii="Times New Roman" w:hAnsi="Times New Roman"/>
          <w:b/>
          <w:sz w:val="24"/>
          <w:szCs w:val="24"/>
        </w:rPr>
        <w:t>$3,</w:t>
      </w:r>
      <w:r w:rsidR="009F0012">
        <w:rPr>
          <w:rFonts w:ascii="Times New Roman" w:hAnsi="Times New Roman"/>
          <w:b/>
          <w:sz w:val="24"/>
          <w:szCs w:val="24"/>
        </w:rPr>
        <w:t>551</w:t>
      </w:r>
    </w:p>
    <w:p w14:paraId="6C79F094" w14:textId="77777777" w:rsidR="00BA49C7" w:rsidRDefault="00BA49C7" w:rsidP="00542B6D">
      <w:pPr>
        <w:pStyle w:val="List2"/>
        <w:ind w:firstLine="0"/>
        <w:rPr>
          <w:rFonts w:ascii="Times New Roman" w:hAnsi="Times New Roman"/>
          <w:b/>
          <w:sz w:val="24"/>
          <w:szCs w:val="24"/>
        </w:rPr>
      </w:pPr>
    </w:p>
    <w:p w14:paraId="6C79F095" w14:textId="77777777" w:rsidR="00BA49C7" w:rsidRPr="00591350" w:rsidRDefault="00BA49C7" w:rsidP="00BA49C7">
      <w:pPr>
        <w:pStyle w:val="List2"/>
        <w:numPr>
          <w:ilvl w:val="0"/>
          <w:numId w:val="8"/>
        </w:numPr>
        <w:rPr>
          <w:rFonts w:ascii="Times New Roman" w:hAnsi="Times New Roman"/>
          <w:b/>
          <w:sz w:val="24"/>
          <w:szCs w:val="24"/>
        </w:rPr>
      </w:pPr>
      <w:r>
        <w:rPr>
          <w:rFonts w:ascii="Times New Roman" w:hAnsi="Times New Roman"/>
          <w:i/>
          <w:sz w:val="24"/>
          <w:szCs w:val="24"/>
        </w:rPr>
        <w:t xml:space="preserve">RF Safety Compliance Certificate.  </w:t>
      </w:r>
      <w:r>
        <w:rPr>
          <w:rFonts w:ascii="Times New Roman" w:hAnsi="Times New Roman"/>
          <w:sz w:val="24"/>
          <w:szCs w:val="24"/>
        </w:rPr>
        <w:t xml:space="preserve">It is estimated that it will </w:t>
      </w:r>
      <w:r w:rsidR="00924AEB">
        <w:rPr>
          <w:rFonts w:ascii="Times New Roman" w:hAnsi="Times New Roman"/>
          <w:sz w:val="24"/>
          <w:szCs w:val="24"/>
        </w:rPr>
        <w:t xml:space="preserve">take </w:t>
      </w:r>
      <w:r w:rsidR="00542B6D">
        <w:rPr>
          <w:rFonts w:ascii="Times New Roman" w:hAnsi="Times New Roman"/>
          <w:sz w:val="24"/>
          <w:szCs w:val="24"/>
        </w:rPr>
        <w:t>an engineer earning at the GS-</w:t>
      </w:r>
      <w:r w:rsidR="009F0012">
        <w:rPr>
          <w:rFonts w:ascii="Times New Roman" w:hAnsi="Times New Roman"/>
          <w:sz w:val="24"/>
          <w:szCs w:val="24"/>
        </w:rPr>
        <w:t>13</w:t>
      </w:r>
      <w:r w:rsidR="00542B6D">
        <w:rPr>
          <w:rFonts w:ascii="Times New Roman" w:hAnsi="Times New Roman"/>
          <w:sz w:val="24"/>
          <w:szCs w:val="24"/>
        </w:rPr>
        <w:t>, Step 5 earning $</w:t>
      </w:r>
      <w:r w:rsidR="00F71084">
        <w:rPr>
          <w:rFonts w:ascii="Times New Roman" w:hAnsi="Times New Roman"/>
          <w:sz w:val="24"/>
          <w:szCs w:val="24"/>
        </w:rPr>
        <w:t>49.32</w:t>
      </w:r>
      <w:r w:rsidR="003A5B3B">
        <w:rPr>
          <w:rFonts w:ascii="Times New Roman" w:hAnsi="Times New Roman"/>
          <w:sz w:val="24"/>
          <w:szCs w:val="24"/>
        </w:rPr>
        <w:t xml:space="preserve">/hr. </w:t>
      </w:r>
      <w:r w:rsidR="00542B6D">
        <w:rPr>
          <w:rFonts w:ascii="Times New Roman" w:hAnsi="Times New Roman"/>
          <w:sz w:val="24"/>
          <w:szCs w:val="24"/>
        </w:rPr>
        <w:t xml:space="preserve">one hour per submission to review each certificate. </w:t>
      </w:r>
    </w:p>
    <w:p w14:paraId="6C79F096" w14:textId="77777777" w:rsidR="00BA49C7" w:rsidRDefault="00BA49C7" w:rsidP="00BA49C7">
      <w:pPr>
        <w:pStyle w:val="List2"/>
        <w:ind w:firstLine="0"/>
        <w:rPr>
          <w:rFonts w:ascii="Times New Roman" w:hAnsi="Times New Roman"/>
          <w:i/>
          <w:sz w:val="24"/>
          <w:szCs w:val="24"/>
        </w:rPr>
      </w:pPr>
    </w:p>
    <w:p w14:paraId="6C79F097" w14:textId="77777777" w:rsidR="00BA49C7" w:rsidRDefault="00BA49C7" w:rsidP="00BA49C7">
      <w:pPr>
        <w:pStyle w:val="List2"/>
        <w:ind w:left="1440" w:firstLine="0"/>
        <w:rPr>
          <w:rFonts w:ascii="Times New Roman" w:hAnsi="Times New Roman"/>
          <w:b/>
          <w:sz w:val="24"/>
          <w:szCs w:val="24"/>
        </w:rPr>
      </w:pPr>
      <w:r>
        <w:rPr>
          <w:rFonts w:ascii="Times New Roman" w:hAnsi="Times New Roman"/>
          <w:sz w:val="24"/>
          <w:szCs w:val="24"/>
        </w:rPr>
        <w:t>45,800 (CBSD</w:t>
      </w:r>
      <w:r w:rsidR="00556758">
        <w:rPr>
          <w:rFonts w:ascii="Times New Roman" w:hAnsi="Times New Roman"/>
          <w:sz w:val="24"/>
          <w:szCs w:val="24"/>
        </w:rPr>
        <w:t xml:space="preserve"> operator</w:t>
      </w:r>
      <w:r w:rsidR="0008234D">
        <w:rPr>
          <w:rFonts w:ascii="Times New Roman" w:hAnsi="Times New Roman"/>
          <w:sz w:val="24"/>
          <w:szCs w:val="24"/>
        </w:rPr>
        <w:t>s</w:t>
      </w:r>
      <w:r>
        <w:rPr>
          <w:rFonts w:ascii="Times New Roman" w:hAnsi="Times New Roman"/>
          <w:sz w:val="24"/>
          <w:szCs w:val="24"/>
        </w:rPr>
        <w:t xml:space="preserve">) x </w:t>
      </w:r>
      <w:r w:rsidR="00542B6D">
        <w:rPr>
          <w:rFonts w:ascii="Times New Roman" w:hAnsi="Times New Roman"/>
          <w:sz w:val="24"/>
          <w:szCs w:val="24"/>
        </w:rPr>
        <w:t>1</w:t>
      </w:r>
      <w:r>
        <w:rPr>
          <w:rFonts w:ascii="Times New Roman" w:hAnsi="Times New Roman"/>
          <w:sz w:val="24"/>
          <w:szCs w:val="24"/>
        </w:rPr>
        <w:t xml:space="preserve"> hr.</w:t>
      </w:r>
      <w:r w:rsidR="00542B6D">
        <w:rPr>
          <w:rFonts w:ascii="Times New Roman" w:hAnsi="Times New Roman"/>
          <w:sz w:val="24"/>
          <w:szCs w:val="24"/>
        </w:rPr>
        <w:t xml:space="preserve"> x $</w:t>
      </w:r>
      <w:r w:rsidR="00F71084">
        <w:rPr>
          <w:rFonts w:ascii="Times New Roman" w:hAnsi="Times New Roman"/>
          <w:sz w:val="24"/>
          <w:szCs w:val="24"/>
        </w:rPr>
        <w:t>49.32</w:t>
      </w:r>
      <w:r>
        <w:rPr>
          <w:rFonts w:ascii="Times New Roman" w:hAnsi="Times New Roman"/>
          <w:sz w:val="24"/>
          <w:szCs w:val="24"/>
        </w:rPr>
        <w:t xml:space="preserve"> = </w:t>
      </w:r>
      <w:r w:rsidR="00542B6D">
        <w:rPr>
          <w:rFonts w:ascii="Times New Roman" w:hAnsi="Times New Roman"/>
          <w:b/>
          <w:sz w:val="24"/>
          <w:szCs w:val="24"/>
        </w:rPr>
        <w:t>$2,</w:t>
      </w:r>
      <w:r w:rsidR="009F0012">
        <w:rPr>
          <w:rFonts w:ascii="Times New Roman" w:hAnsi="Times New Roman"/>
          <w:b/>
          <w:sz w:val="24"/>
          <w:szCs w:val="24"/>
        </w:rPr>
        <w:t>258,856</w:t>
      </w:r>
    </w:p>
    <w:p w14:paraId="6C79F098" w14:textId="77777777" w:rsidR="00542B6D" w:rsidRDefault="00542B6D" w:rsidP="00542B6D">
      <w:pPr>
        <w:pStyle w:val="List2"/>
        <w:rPr>
          <w:rFonts w:ascii="Times New Roman" w:hAnsi="Times New Roman"/>
          <w:b/>
          <w:sz w:val="24"/>
          <w:szCs w:val="24"/>
        </w:rPr>
      </w:pPr>
    </w:p>
    <w:p w14:paraId="6C79F099" w14:textId="77777777" w:rsidR="00542B6D" w:rsidRPr="00542B6D" w:rsidRDefault="00542B6D" w:rsidP="00542B6D">
      <w:pPr>
        <w:pStyle w:val="List2"/>
        <w:rPr>
          <w:rFonts w:ascii="Times New Roman" w:hAnsi="Times New Roman"/>
          <w:b/>
          <w:sz w:val="24"/>
          <w:szCs w:val="24"/>
        </w:rPr>
      </w:pPr>
      <w:r w:rsidRPr="00542B6D">
        <w:rPr>
          <w:rFonts w:ascii="Times New Roman" w:hAnsi="Times New Roman"/>
          <w:b/>
          <w:sz w:val="24"/>
          <w:szCs w:val="24"/>
        </w:rPr>
        <w:t xml:space="preserve">Total cost to the </w:t>
      </w:r>
      <w:r w:rsidRPr="00542B6D">
        <w:rPr>
          <w:rFonts w:ascii="Times New Roman" w:hAnsi="Times New Roman"/>
          <w:b/>
          <w:bCs/>
          <w:sz w:val="24"/>
          <w:szCs w:val="24"/>
        </w:rPr>
        <w:t>Federal Government</w:t>
      </w:r>
      <w:r w:rsidRPr="00542B6D">
        <w:rPr>
          <w:rFonts w:ascii="Times New Roman" w:hAnsi="Times New Roman"/>
          <w:b/>
          <w:sz w:val="24"/>
          <w:szCs w:val="24"/>
        </w:rPr>
        <w:t xml:space="preserve"> is:  $</w:t>
      </w:r>
      <w:r>
        <w:rPr>
          <w:rFonts w:ascii="Times New Roman" w:hAnsi="Times New Roman"/>
          <w:b/>
          <w:sz w:val="24"/>
          <w:szCs w:val="24"/>
        </w:rPr>
        <w:t>2,</w:t>
      </w:r>
      <w:r w:rsidR="009F0012">
        <w:rPr>
          <w:rFonts w:ascii="Times New Roman" w:hAnsi="Times New Roman"/>
          <w:b/>
          <w:sz w:val="24"/>
          <w:szCs w:val="24"/>
        </w:rPr>
        <w:t>26</w:t>
      </w:r>
      <w:r w:rsidR="00C55D8B">
        <w:rPr>
          <w:rFonts w:ascii="Times New Roman" w:hAnsi="Times New Roman"/>
          <w:b/>
          <w:sz w:val="24"/>
          <w:szCs w:val="24"/>
        </w:rPr>
        <w:t>5</w:t>
      </w:r>
      <w:r w:rsidR="009F0012">
        <w:rPr>
          <w:rFonts w:ascii="Times New Roman" w:hAnsi="Times New Roman"/>
          <w:b/>
          <w:sz w:val="24"/>
          <w:szCs w:val="24"/>
        </w:rPr>
        <w:t>,</w:t>
      </w:r>
      <w:r w:rsidR="00CA4272">
        <w:rPr>
          <w:rFonts w:ascii="Times New Roman" w:hAnsi="Times New Roman"/>
          <w:b/>
          <w:sz w:val="24"/>
          <w:szCs w:val="24"/>
        </w:rPr>
        <w:t>95</w:t>
      </w:r>
      <w:r w:rsidR="00C55D8B">
        <w:rPr>
          <w:rFonts w:ascii="Times New Roman" w:hAnsi="Times New Roman"/>
          <w:b/>
          <w:sz w:val="24"/>
          <w:szCs w:val="24"/>
        </w:rPr>
        <w:t>8</w:t>
      </w:r>
    </w:p>
    <w:p w14:paraId="6C79F09A" w14:textId="77777777" w:rsidR="00C477B3" w:rsidRPr="000466E3" w:rsidRDefault="00C477B3" w:rsidP="00C477B3">
      <w:pPr>
        <w:pStyle w:val="List2"/>
        <w:ind w:left="0" w:firstLine="0"/>
        <w:rPr>
          <w:rFonts w:ascii="Times New Roman" w:hAnsi="Times New Roman"/>
          <w:sz w:val="24"/>
          <w:szCs w:val="24"/>
        </w:rPr>
      </w:pPr>
    </w:p>
    <w:p w14:paraId="6C79F09B" w14:textId="77777777" w:rsidR="00C477B3" w:rsidRPr="000466E3" w:rsidRDefault="00C477B3" w:rsidP="00C477B3">
      <w:pPr>
        <w:pStyle w:val="List2"/>
        <w:ind w:left="0" w:firstLine="0"/>
        <w:rPr>
          <w:rFonts w:ascii="Times New Roman" w:hAnsi="Times New Roman"/>
          <w:b/>
          <w:sz w:val="24"/>
          <w:szCs w:val="24"/>
        </w:rPr>
      </w:pPr>
      <w:r w:rsidRPr="000466E3">
        <w:rPr>
          <w:rFonts w:ascii="Times New Roman" w:hAnsi="Times New Roman"/>
          <w:b/>
          <w:sz w:val="24"/>
          <w:szCs w:val="24"/>
        </w:rPr>
        <w:t>15.  Explain the reasons for any program changes or adjustments to this information collection.</w:t>
      </w:r>
    </w:p>
    <w:p w14:paraId="6C79F09C" w14:textId="77777777" w:rsidR="00C477B3" w:rsidRPr="000466E3" w:rsidRDefault="00C477B3" w:rsidP="00C477B3">
      <w:pPr>
        <w:pStyle w:val="List2"/>
        <w:ind w:left="0" w:firstLine="0"/>
        <w:rPr>
          <w:rFonts w:ascii="Times New Roman" w:hAnsi="Times New Roman"/>
          <w:b/>
          <w:sz w:val="24"/>
          <w:szCs w:val="24"/>
        </w:rPr>
      </w:pPr>
    </w:p>
    <w:p w14:paraId="6C79F09D" w14:textId="77777777" w:rsidR="00C477B3" w:rsidRPr="00BA2BA5" w:rsidRDefault="00C477B3" w:rsidP="0091191A">
      <w:pPr>
        <w:pStyle w:val="List2"/>
        <w:ind w:left="0" w:firstLine="0"/>
        <w:rPr>
          <w:rFonts w:ascii="Times New Roman" w:hAnsi="Times New Roman"/>
          <w:sz w:val="24"/>
          <w:szCs w:val="24"/>
        </w:rPr>
      </w:pPr>
      <w:r w:rsidRPr="00BA2BA5">
        <w:rPr>
          <w:rFonts w:ascii="Times New Roman" w:hAnsi="Times New Roman"/>
          <w:sz w:val="24"/>
          <w:szCs w:val="24"/>
        </w:rPr>
        <w:t xml:space="preserve">This </w:t>
      </w:r>
      <w:r w:rsidR="0091191A" w:rsidRPr="00BA2BA5">
        <w:rPr>
          <w:rFonts w:ascii="Times New Roman" w:hAnsi="Times New Roman"/>
          <w:sz w:val="24"/>
          <w:szCs w:val="24"/>
        </w:rPr>
        <w:t>is a new information collection.</w:t>
      </w:r>
      <w:r w:rsidR="00080390" w:rsidRPr="00BA2BA5">
        <w:rPr>
          <w:rFonts w:ascii="Times New Roman" w:hAnsi="Times New Roman"/>
          <w:sz w:val="24"/>
          <w:szCs w:val="24"/>
        </w:rPr>
        <w:t xml:space="preserve">  The following burdens will be added to OMB’s inventory as a result of the information collection requirements contained in FCC 15-47: </w:t>
      </w:r>
      <w:r w:rsidR="008342C8" w:rsidRPr="00BB6860">
        <w:rPr>
          <w:rFonts w:ascii="Times New Roman" w:hAnsi="Times New Roman"/>
          <w:sz w:val="24"/>
          <w:szCs w:val="24"/>
        </w:rPr>
        <w:t>1</w:t>
      </w:r>
      <w:r w:rsidR="00520473" w:rsidRPr="00BB6860">
        <w:rPr>
          <w:rFonts w:ascii="Times New Roman" w:hAnsi="Times New Roman"/>
          <w:sz w:val="24"/>
          <w:szCs w:val="24"/>
        </w:rPr>
        <w:t>10,782</w:t>
      </w:r>
      <w:r w:rsidR="008342C8" w:rsidRPr="00BB6860">
        <w:rPr>
          <w:rFonts w:ascii="Times New Roman" w:hAnsi="Times New Roman"/>
          <w:sz w:val="24"/>
          <w:szCs w:val="24"/>
        </w:rPr>
        <w:t xml:space="preserve"> </w:t>
      </w:r>
      <w:r w:rsidR="00080390" w:rsidRPr="00BB6860">
        <w:rPr>
          <w:rFonts w:ascii="Times New Roman" w:hAnsi="Times New Roman"/>
          <w:sz w:val="24"/>
          <w:szCs w:val="24"/>
        </w:rPr>
        <w:t xml:space="preserve">to the number of respondents, </w:t>
      </w:r>
      <w:r w:rsidR="00524A35" w:rsidRPr="00BB6860">
        <w:rPr>
          <w:rFonts w:ascii="Times New Roman" w:hAnsi="Times New Roman"/>
          <w:bCs/>
          <w:sz w:val="24"/>
          <w:szCs w:val="24"/>
        </w:rPr>
        <w:t>1</w:t>
      </w:r>
      <w:r w:rsidR="00520473" w:rsidRPr="00BB6860">
        <w:rPr>
          <w:rFonts w:ascii="Times New Roman" w:hAnsi="Times New Roman"/>
          <w:bCs/>
          <w:sz w:val="24"/>
          <w:szCs w:val="24"/>
        </w:rPr>
        <w:t>36,432</w:t>
      </w:r>
      <w:r w:rsidR="00080390" w:rsidRPr="00BB6860">
        <w:rPr>
          <w:rFonts w:ascii="Times New Roman" w:hAnsi="Times New Roman"/>
          <w:sz w:val="24"/>
          <w:szCs w:val="24"/>
        </w:rPr>
        <w:t xml:space="preserve"> to the annual number of responses, </w:t>
      </w:r>
      <w:r w:rsidR="00631BA3" w:rsidRPr="00BB6860">
        <w:rPr>
          <w:rFonts w:ascii="Times New Roman" w:hAnsi="Times New Roman"/>
          <w:sz w:val="24"/>
          <w:szCs w:val="24"/>
        </w:rPr>
        <w:t>37,97</w:t>
      </w:r>
      <w:r w:rsidR="00520473" w:rsidRPr="00BB6860">
        <w:rPr>
          <w:rFonts w:ascii="Times New Roman" w:hAnsi="Times New Roman"/>
          <w:sz w:val="24"/>
          <w:szCs w:val="24"/>
        </w:rPr>
        <w:t>7</w:t>
      </w:r>
      <w:r w:rsidR="00631BA3" w:rsidRPr="00BB6860">
        <w:rPr>
          <w:rFonts w:ascii="Times New Roman" w:hAnsi="Times New Roman"/>
          <w:b/>
          <w:sz w:val="24"/>
          <w:szCs w:val="24"/>
        </w:rPr>
        <w:t xml:space="preserve"> </w:t>
      </w:r>
      <w:r w:rsidR="008342C8" w:rsidRPr="00BB6860">
        <w:rPr>
          <w:rFonts w:ascii="Times New Roman" w:hAnsi="Times New Roman"/>
          <w:sz w:val="24"/>
          <w:szCs w:val="24"/>
        </w:rPr>
        <w:t>hours</w:t>
      </w:r>
      <w:r w:rsidR="008342C8" w:rsidRPr="00BB6860" w:rsidDel="008342C8">
        <w:rPr>
          <w:rFonts w:ascii="Times New Roman" w:hAnsi="Times New Roman"/>
          <w:sz w:val="24"/>
          <w:szCs w:val="24"/>
        </w:rPr>
        <w:t xml:space="preserve"> </w:t>
      </w:r>
      <w:r w:rsidR="00080390" w:rsidRPr="00BB6860">
        <w:rPr>
          <w:rFonts w:ascii="Times New Roman" w:hAnsi="Times New Roman"/>
          <w:sz w:val="24"/>
          <w:szCs w:val="24"/>
        </w:rPr>
        <w:t xml:space="preserve">to the annual burden hours and </w:t>
      </w:r>
      <w:r w:rsidR="008342C8" w:rsidRPr="00BB6860">
        <w:rPr>
          <w:rFonts w:ascii="Times New Roman" w:hAnsi="Times New Roman"/>
          <w:sz w:val="24"/>
          <w:szCs w:val="24"/>
        </w:rPr>
        <w:t>$</w:t>
      </w:r>
      <w:r w:rsidR="00E46A74" w:rsidRPr="00BB6860">
        <w:rPr>
          <w:rFonts w:ascii="Times New Roman" w:hAnsi="Times New Roman"/>
          <w:sz w:val="24"/>
          <w:szCs w:val="24"/>
        </w:rPr>
        <w:t>7,318,100</w:t>
      </w:r>
      <w:r w:rsidR="00631BA3" w:rsidRPr="00BB6860">
        <w:rPr>
          <w:rFonts w:ascii="Times New Roman" w:hAnsi="Times New Roman"/>
          <w:b/>
          <w:sz w:val="24"/>
          <w:szCs w:val="24"/>
        </w:rPr>
        <w:t xml:space="preserve"> </w:t>
      </w:r>
      <w:r w:rsidR="00080390" w:rsidRPr="00BB6860">
        <w:rPr>
          <w:rFonts w:ascii="Times New Roman" w:hAnsi="Times New Roman"/>
          <w:sz w:val="24"/>
          <w:szCs w:val="24"/>
        </w:rPr>
        <w:t>to the annual burden costs</w:t>
      </w:r>
      <w:r w:rsidR="00D22CC4" w:rsidRPr="00BB6860">
        <w:rPr>
          <w:rFonts w:ascii="Times New Roman" w:hAnsi="Times New Roman"/>
          <w:sz w:val="24"/>
          <w:szCs w:val="24"/>
        </w:rPr>
        <w:t>.</w:t>
      </w:r>
    </w:p>
    <w:p w14:paraId="6C79F09E" w14:textId="77777777" w:rsidR="00080390" w:rsidRPr="000466E3" w:rsidRDefault="00080390" w:rsidP="0091191A">
      <w:pPr>
        <w:pStyle w:val="List2"/>
        <w:ind w:left="0" w:firstLine="0"/>
        <w:rPr>
          <w:rFonts w:ascii="Times New Roman" w:hAnsi="Times New Roman"/>
          <w:sz w:val="24"/>
          <w:szCs w:val="24"/>
        </w:rPr>
      </w:pPr>
    </w:p>
    <w:p w14:paraId="6C79F09F" w14:textId="77777777" w:rsidR="00C477B3" w:rsidRDefault="00C477B3" w:rsidP="00C477B3">
      <w:pPr>
        <w:pStyle w:val="List2"/>
        <w:ind w:left="0" w:firstLine="0"/>
        <w:rPr>
          <w:rFonts w:ascii="Times New Roman" w:hAnsi="Times New Roman"/>
          <w:b/>
          <w:sz w:val="24"/>
          <w:szCs w:val="24"/>
        </w:rPr>
      </w:pPr>
      <w:r w:rsidRPr="000466E3">
        <w:rPr>
          <w:rFonts w:ascii="Times New Roman" w:hAnsi="Times New Roman"/>
          <w:b/>
          <w:sz w:val="24"/>
          <w:szCs w:val="24"/>
        </w:rPr>
        <w:t xml:space="preserve">16.  For collections of information whose results will be published, outline plans for tabulation and publication. </w:t>
      </w:r>
    </w:p>
    <w:p w14:paraId="6C79F0A0" w14:textId="77777777" w:rsidR="00D37D92" w:rsidRPr="000466E3" w:rsidRDefault="00D37D92" w:rsidP="00C477B3">
      <w:pPr>
        <w:pStyle w:val="List2"/>
        <w:ind w:left="0" w:firstLine="0"/>
        <w:rPr>
          <w:rFonts w:ascii="Times New Roman" w:hAnsi="Times New Roman"/>
          <w:b/>
          <w:sz w:val="24"/>
          <w:szCs w:val="24"/>
        </w:rPr>
      </w:pPr>
    </w:p>
    <w:p w14:paraId="6C79F0A1" w14:textId="77777777" w:rsidR="00C477B3" w:rsidRPr="000466E3" w:rsidRDefault="00C477B3" w:rsidP="00C477B3">
      <w:pPr>
        <w:pStyle w:val="List2"/>
        <w:ind w:left="0" w:firstLine="0"/>
        <w:rPr>
          <w:rFonts w:ascii="Times New Roman" w:hAnsi="Times New Roman"/>
          <w:sz w:val="24"/>
          <w:szCs w:val="24"/>
        </w:rPr>
      </w:pPr>
      <w:r w:rsidRPr="000466E3">
        <w:rPr>
          <w:rFonts w:ascii="Times New Roman" w:hAnsi="Times New Roman"/>
          <w:sz w:val="24"/>
          <w:szCs w:val="24"/>
        </w:rPr>
        <w:t>The information and data will not be published.</w:t>
      </w:r>
    </w:p>
    <w:p w14:paraId="6C79F0A2" w14:textId="77777777" w:rsidR="00C477B3" w:rsidRPr="000466E3" w:rsidRDefault="00C477B3" w:rsidP="00C477B3">
      <w:pPr>
        <w:pStyle w:val="List2"/>
        <w:ind w:left="360"/>
        <w:rPr>
          <w:rFonts w:ascii="Times New Roman" w:hAnsi="Times New Roman"/>
          <w:sz w:val="24"/>
          <w:szCs w:val="24"/>
        </w:rPr>
      </w:pPr>
    </w:p>
    <w:p w14:paraId="6C79F0A3" w14:textId="77777777" w:rsidR="00C477B3" w:rsidRPr="000466E3" w:rsidRDefault="00C477B3" w:rsidP="00C477B3">
      <w:pPr>
        <w:pStyle w:val="List2"/>
        <w:ind w:left="0" w:firstLine="0"/>
        <w:rPr>
          <w:rFonts w:ascii="Times New Roman" w:hAnsi="Times New Roman"/>
          <w:b/>
          <w:sz w:val="24"/>
          <w:szCs w:val="24"/>
        </w:rPr>
      </w:pPr>
      <w:r w:rsidRPr="000466E3">
        <w:rPr>
          <w:rFonts w:ascii="Times New Roman" w:hAnsi="Times New Roman"/>
          <w:b/>
          <w:sz w:val="24"/>
          <w:szCs w:val="24"/>
        </w:rPr>
        <w:t>17.  If seeking approval to not display the expiration date for OMB approval of the information collection, explain the reasons that display would be inappropriate.</w:t>
      </w:r>
    </w:p>
    <w:p w14:paraId="6C79F0A4" w14:textId="77777777" w:rsidR="00C477B3" w:rsidRPr="000466E3" w:rsidRDefault="00C477B3" w:rsidP="00C477B3">
      <w:pPr>
        <w:pStyle w:val="List2"/>
        <w:ind w:left="0" w:firstLine="0"/>
        <w:rPr>
          <w:rFonts w:ascii="Times New Roman" w:hAnsi="Times New Roman"/>
          <w:b/>
          <w:sz w:val="24"/>
          <w:szCs w:val="24"/>
        </w:rPr>
      </w:pPr>
    </w:p>
    <w:p w14:paraId="6C79F0A5" w14:textId="77777777" w:rsidR="00C477B3" w:rsidRPr="000466E3" w:rsidRDefault="00C477B3" w:rsidP="00C477B3">
      <w:pPr>
        <w:pStyle w:val="List2"/>
        <w:ind w:left="0" w:firstLine="0"/>
        <w:rPr>
          <w:rFonts w:ascii="Times New Roman" w:hAnsi="Times New Roman"/>
          <w:sz w:val="24"/>
          <w:szCs w:val="24"/>
        </w:rPr>
      </w:pPr>
      <w:r w:rsidRPr="000466E3">
        <w:rPr>
          <w:rFonts w:ascii="Times New Roman" w:hAnsi="Times New Roman"/>
          <w:sz w:val="24"/>
          <w:szCs w:val="24"/>
        </w:rPr>
        <w:t>The information will be collected as informal requests in a database</w:t>
      </w:r>
      <w:r w:rsidR="00422BBD">
        <w:rPr>
          <w:rFonts w:ascii="Times New Roman" w:hAnsi="Times New Roman"/>
          <w:sz w:val="24"/>
          <w:szCs w:val="24"/>
        </w:rPr>
        <w:t xml:space="preserve"> </w:t>
      </w:r>
      <w:r w:rsidR="004F38B1">
        <w:rPr>
          <w:rFonts w:ascii="Times New Roman" w:hAnsi="Times New Roman"/>
          <w:sz w:val="24"/>
          <w:szCs w:val="24"/>
        </w:rPr>
        <w:t>and,</w:t>
      </w:r>
      <w:r w:rsidRPr="000466E3">
        <w:rPr>
          <w:rFonts w:ascii="Times New Roman" w:hAnsi="Times New Roman"/>
          <w:sz w:val="24"/>
          <w:szCs w:val="24"/>
        </w:rPr>
        <w:t xml:space="preserve"> therefore, no form will required. </w:t>
      </w:r>
    </w:p>
    <w:p w14:paraId="6C79F0A6" w14:textId="77777777" w:rsidR="00C477B3" w:rsidRPr="000466E3" w:rsidRDefault="00C477B3" w:rsidP="00C477B3">
      <w:pPr>
        <w:pStyle w:val="List2"/>
        <w:ind w:left="360" w:firstLine="0"/>
        <w:rPr>
          <w:rFonts w:ascii="Times New Roman" w:hAnsi="Times New Roman"/>
          <w:sz w:val="24"/>
          <w:szCs w:val="24"/>
        </w:rPr>
      </w:pPr>
    </w:p>
    <w:p w14:paraId="6C79F0A7" w14:textId="77777777" w:rsidR="00C477B3" w:rsidRPr="000466E3" w:rsidRDefault="00C477B3" w:rsidP="00C477B3">
      <w:pPr>
        <w:pStyle w:val="List2"/>
        <w:ind w:left="0" w:firstLine="0"/>
        <w:rPr>
          <w:rFonts w:ascii="Times New Roman" w:hAnsi="Times New Roman"/>
          <w:b/>
          <w:sz w:val="24"/>
          <w:szCs w:val="24"/>
        </w:rPr>
      </w:pPr>
      <w:r w:rsidRPr="000466E3">
        <w:rPr>
          <w:rFonts w:ascii="Times New Roman" w:hAnsi="Times New Roman"/>
          <w:b/>
          <w:sz w:val="24"/>
          <w:szCs w:val="24"/>
        </w:rPr>
        <w:t>18.  Explain any exceptions to the Certification Statement.</w:t>
      </w:r>
    </w:p>
    <w:p w14:paraId="6C79F0A8" w14:textId="77777777" w:rsidR="00C477B3" w:rsidRPr="000466E3" w:rsidRDefault="00C477B3" w:rsidP="00C477B3">
      <w:pPr>
        <w:pStyle w:val="List2"/>
        <w:ind w:left="0" w:firstLine="0"/>
        <w:rPr>
          <w:rFonts w:ascii="Times New Roman" w:hAnsi="Times New Roman"/>
          <w:sz w:val="24"/>
          <w:szCs w:val="24"/>
        </w:rPr>
      </w:pPr>
    </w:p>
    <w:p w14:paraId="6C79F0A9" w14:textId="77777777" w:rsidR="00C477B3" w:rsidRPr="000466E3" w:rsidRDefault="00C477B3" w:rsidP="00C477B3">
      <w:pPr>
        <w:pStyle w:val="List2"/>
        <w:ind w:left="0" w:firstLine="0"/>
        <w:rPr>
          <w:rFonts w:ascii="Times New Roman" w:hAnsi="Times New Roman"/>
          <w:sz w:val="24"/>
          <w:szCs w:val="24"/>
        </w:rPr>
      </w:pPr>
      <w:r w:rsidRPr="000466E3">
        <w:rPr>
          <w:rFonts w:ascii="Times New Roman" w:hAnsi="Times New Roman"/>
          <w:sz w:val="24"/>
          <w:szCs w:val="24"/>
        </w:rPr>
        <w:t>There are no exceptions to the certification statement</w:t>
      </w:r>
    </w:p>
    <w:p w14:paraId="6C79F0AA" w14:textId="77777777" w:rsidR="00C477B3" w:rsidRPr="000466E3" w:rsidRDefault="00C477B3" w:rsidP="00C477B3">
      <w:pPr>
        <w:pStyle w:val="Heading3"/>
        <w:rPr>
          <w:rFonts w:ascii="Times New Roman" w:hAnsi="Times New Roman"/>
          <w:b/>
          <w:szCs w:val="24"/>
        </w:rPr>
      </w:pPr>
      <w:r w:rsidRPr="000466E3">
        <w:rPr>
          <w:rFonts w:ascii="Times New Roman" w:hAnsi="Times New Roman"/>
          <w:b/>
          <w:szCs w:val="24"/>
        </w:rPr>
        <w:t xml:space="preserve">B.  Collection of Information Employing Statistical Methods. </w:t>
      </w:r>
    </w:p>
    <w:p w14:paraId="6C79F0AB" w14:textId="77777777" w:rsidR="00C477B3" w:rsidRPr="000466E3" w:rsidRDefault="00C477B3" w:rsidP="00C477B3">
      <w:pPr>
        <w:suppressAutoHyphens/>
        <w:rPr>
          <w:rFonts w:ascii="Times New Roman" w:hAnsi="Times New Roman"/>
          <w:sz w:val="24"/>
          <w:szCs w:val="24"/>
        </w:rPr>
      </w:pPr>
    </w:p>
    <w:p w14:paraId="6C79F0AC" w14:textId="77777777" w:rsidR="00C477B3" w:rsidRPr="007C12DD" w:rsidRDefault="00C477B3" w:rsidP="00C477B3">
      <w:pPr>
        <w:pStyle w:val="BodyTextIndent"/>
        <w:ind w:left="0"/>
        <w:rPr>
          <w:szCs w:val="24"/>
        </w:rPr>
      </w:pPr>
      <w:r w:rsidRPr="000466E3">
        <w:rPr>
          <w:szCs w:val="24"/>
        </w:rPr>
        <w:t>This collection of information does not employ statistical methods.</w:t>
      </w:r>
      <w:r w:rsidRPr="007C12DD">
        <w:rPr>
          <w:szCs w:val="24"/>
        </w:rPr>
        <w:t xml:space="preserve"> </w:t>
      </w:r>
    </w:p>
    <w:p w14:paraId="6C79F0AD" w14:textId="77777777" w:rsidR="00C477B3" w:rsidRDefault="00C477B3" w:rsidP="00C477B3">
      <w:pPr>
        <w:pStyle w:val="BodyTextIndent"/>
        <w:ind w:left="0"/>
      </w:pPr>
    </w:p>
    <w:p w14:paraId="6C79F0AE" w14:textId="77777777" w:rsidR="00465081" w:rsidRDefault="00465081"/>
    <w:sectPr w:rsidR="00465081" w:rsidSect="00465081">
      <w:headerReference w:type="default" r:id="rId8"/>
      <w:footerReference w:type="even" r:id="rId9"/>
      <w:footerReference w:type="default" r:id="rId10"/>
      <w:endnotePr>
        <w:numFmt w:val="decimal"/>
      </w:endnotePr>
      <w:pgSz w:w="12240" w:h="15840" w:code="1"/>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E75EC5" w14:textId="77777777" w:rsidR="00541BA6" w:rsidRDefault="00541BA6" w:rsidP="00C477B3">
      <w:r>
        <w:separator/>
      </w:r>
    </w:p>
  </w:endnote>
  <w:endnote w:type="continuationSeparator" w:id="0">
    <w:p w14:paraId="17161A24" w14:textId="77777777" w:rsidR="00541BA6" w:rsidRDefault="00541BA6" w:rsidP="00C47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9F0B5" w14:textId="77777777" w:rsidR="004F38B1" w:rsidRDefault="004F38B1" w:rsidP="004650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79F0B6" w14:textId="77777777" w:rsidR="004F38B1" w:rsidRDefault="004F38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3255128"/>
      <w:docPartObj>
        <w:docPartGallery w:val="Page Numbers (Bottom of Page)"/>
        <w:docPartUnique/>
      </w:docPartObj>
    </w:sdtPr>
    <w:sdtEndPr>
      <w:rPr>
        <w:rFonts w:ascii="Times New Roman" w:hAnsi="Times New Roman"/>
        <w:noProof/>
        <w:sz w:val="24"/>
      </w:rPr>
    </w:sdtEndPr>
    <w:sdtContent>
      <w:p w14:paraId="6C79F0B7" w14:textId="77777777" w:rsidR="004F38B1" w:rsidRPr="00374B1A" w:rsidRDefault="004F38B1">
        <w:pPr>
          <w:pStyle w:val="Footer"/>
          <w:jc w:val="center"/>
          <w:rPr>
            <w:rFonts w:ascii="Times New Roman" w:hAnsi="Times New Roman"/>
            <w:sz w:val="24"/>
          </w:rPr>
        </w:pPr>
        <w:r w:rsidRPr="00374B1A">
          <w:rPr>
            <w:rFonts w:ascii="Times New Roman" w:hAnsi="Times New Roman"/>
            <w:sz w:val="24"/>
          </w:rPr>
          <w:fldChar w:fldCharType="begin"/>
        </w:r>
        <w:r w:rsidRPr="00374B1A">
          <w:rPr>
            <w:rFonts w:ascii="Times New Roman" w:hAnsi="Times New Roman"/>
            <w:sz w:val="24"/>
          </w:rPr>
          <w:instrText xml:space="preserve"> PAGE   \* MERGEFORMAT </w:instrText>
        </w:r>
        <w:r w:rsidRPr="00374B1A">
          <w:rPr>
            <w:rFonts w:ascii="Times New Roman" w:hAnsi="Times New Roman"/>
            <w:sz w:val="24"/>
          </w:rPr>
          <w:fldChar w:fldCharType="separate"/>
        </w:r>
        <w:r w:rsidR="00BB3598">
          <w:rPr>
            <w:rFonts w:ascii="Times New Roman" w:hAnsi="Times New Roman"/>
            <w:noProof/>
            <w:sz w:val="24"/>
          </w:rPr>
          <w:t>12</w:t>
        </w:r>
        <w:r w:rsidRPr="00374B1A">
          <w:rPr>
            <w:rFonts w:ascii="Times New Roman" w:hAnsi="Times New Roman"/>
            <w:noProof/>
            <w:sz w:val="24"/>
          </w:rPr>
          <w:fldChar w:fldCharType="end"/>
        </w:r>
      </w:p>
    </w:sdtContent>
  </w:sdt>
  <w:p w14:paraId="6C79F0B8" w14:textId="77777777" w:rsidR="004F38B1" w:rsidRDefault="004F38B1">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306F4F" w14:textId="77777777" w:rsidR="00541BA6" w:rsidRDefault="00541BA6" w:rsidP="00C477B3">
      <w:r>
        <w:separator/>
      </w:r>
    </w:p>
  </w:footnote>
  <w:footnote w:type="continuationSeparator" w:id="0">
    <w:p w14:paraId="7085EE24" w14:textId="77777777" w:rsidR="00541BA6" w:rsidRDefault="00541BA6" w:rsidP="00C477B3">
      <w:r>
        <w:continuationSeparator/>
      </w:r>
    </w:p>
  </w:footnote>
  <w:footnote w:id="1">
    <w:p w14:paraId="6C79F0B9" w14:textId="77777777" w:rsidR="008C4BDF" w:rsidRPr="00920769" w:rsidRDefault="0045762D" w:rsidP="008C4BDF">
      <w:pPr>
        <w:pStyle w:val="FootnoteText"/>
        <w:rPr>
          <w:rFonts w:ascii="Times New Roman" w:hAnsi="Times New Roman"/>
          <w:sz w:val="20"/>
        </w:rPr>
      </w:pPr>
      <w:r w:rsidRPr="009A2236">
        <w:rPr>
          <w:rStyle w:val="FootnoteReference"/>
          <w:rFonts w:ascii="Times New Roman" w:hAnsi="Times New Roman"/>
        </w:rPr>
        <w:footnoteRef/>
      </w:r>
      <w:r w:rsidRPr="009A2236">
        <w:rPr>
          <w:rFonts w:ascii="Times New Roman" w:hAnsi="Times New Roman"/>
        </w:rPr>
        <w:t xml:space="preserve"> </w:t>
      </w:r>
      <w:r w:rsidR="008C4BDF" w:rsidRPr="00920769">
        <w:rPr>
          <w:rFonts w:ascii="Times New Roman" w:hAnsi="Times New Roman"/>
          <w:snapToGrid/>
          <w:sz w:val="20"/>
        </w:rPr>
        <w:t>The SAS Administrator(s) will act in the capacity of a contractor for the Commission; therefore, the burden and cost for this collection will not be impacted by the functions that the SAS performs.</w:t>
      </w:r>
    </w:p>
    <w:p w14:paraId="6C79F0BA" w14:textId="77777777" w:rsidR="0045762D" w:rsidRDefault="0045762D">
      <w:pPr>
        <w:pStyle w:val="FootnoteText"/>
      </w:pPr>
    </w:p>
  </w:footnote>
  <w:footnote w:id="2">
    <w:p w14:paraId="6C79F0BB" w14:textId="77777777" w:rsidR="008C4BDF" w:rsidRPr="00157A01" w:rsidRDefault="00853D12" w:rsidP="008C4BDF">
      <w:pPr>
        <w:pStyle w:val="FootnoteText"/>
        <w:rPr>
          <w:rFonts w:ascii="Times New Roman" w:hAnsi="Times New Roman"/>
          <w:sz w:val="20"/>
        </w:rPr>
      </w:pPr>
      <w:r w:rsidRPr="00157A01">
        <w:rPr>
          <w:rStyle w:val="FootnoteReference"/>
          <w:rFonts w:ascii="Times New Roman" w:hAnsi="Times New Roman"/>
          <w:sz w:val="20"/>
        </w:rPr>
        <w:footnoteRef/>
      </w:r>
      <w:r w:rsidRPr="00157A01">
        <w:rPr>
          <w:rFonts w:ascii="Times New Roman" w:hAnsi="Times New Roman"/>
          <w:sz w:val="20"/>
        </w:rPr>
        <w:t xml:space="preserve"> </w:t>
      </w:r>
      <w:r w:rsidR="008C4BDF" w:rsidRPr="00157A01">
        <w:rPr>
          <w:rFonts w:ascii="Times New Roman" w:hAnsi="Times New Roman"/>
          <w:sz w:val="20"/>
        </w:rPr>
        <w:t>The ESC Operators will act in the capacity of a contractor for the Commission; therefore, the burden and cost for this collection will not be impacted by the functions that the ESC performs.</w:t>
      </w:r>
    </w:p>
    <w:p w14:paraId="6C79F0BC" w14:textId="77777777" w:rsidR="00853D12" w:rsidRDefault="00853D12">
      <w:pPr>
        <w:pStyle w:val="FootnoteText"/>
      </w:pPr>
    </w:p>
  </w:footnote>
  <w:footnote w:id="3">
    <w:p w14:paraId="6C79F0BD" w14:textId="77777777" w:rsidR="006E4AA3" w:rsidRDefault="008C4BDF">
      <w:pPr>
        <w:pStyle w:val="FootnoteText"/>
      </w:pPr>
      <w:r w:rsidRPr="00BB6860">
        <w:rPr>
          <w:rStyle w:val="FootnoteReference"/>
          <w:rFonts w:ascii="Times New Roman" w:hAnsi="Times New Roman"/>
        </w:rPr>
        <w:footnoteRef/>
      </w:r>
      <w:r w:rsidRPr="00BB6860">
        <w:rPr>
          <w:rFonts w:ascii="Times New Roman" w:hAnsi="Times New Roman"/>
        </w:rPr>
        <w:t xml:space="preserve"> </w:t>
      </w:r>
      <w:r w:rsidR="006E4AA3" w:rsidRPr="00BB6860">
        <w:rPr>
          <w:rFonts w:ascii="Times New Roman" w:hAnsi="Times New Roman"/>
          <w:sz w:val="20"/>
        </w:rPr>
        <w:t>This figure was calculated as follows: 45,800 CBSD users + 57,556 Priority Access Licensees + 4,658 FSS earth stations + 2,750 Grandfathered Wireless Broadband licensees + 9 SAS Administrator applicants + 9 ESC Operator applicants.</w:t>
      </w:r>
      <w:r w:rsidR="009A2236">
        <w:rPr>
          <w:rFonts w:ascii="Times New Roman" w:hAnsi="Times New Roman"/>
          <w:sz w:val="20"/>
        </w:rPr>
        <w:t xml:space="preserve"> </w:t>
      </w:r>
      <w:r w:rsidR="006E4AA3" w:rsidRPr="00BB6860">
        <w:rPr>
          <w:rFonts w:ascii="Times New Roman" w:hAnsi="Times New Roman"/>
          <w:sz w:val="20"/>
        </w:rPr>
        <w:t xml:space="preserve"> </w:t>
      </w:r>
    </w:p>
  </w:footnote>
  <w:footnote w:id="4">
    <w:p w14:paraId="6C79F0BE" w14:textId="77777777" w:rsidR="0080596F" w:rsidRDefault="0080596F">
      <w:pPr>
        <w:pStyle w:val="FootnoteText"/>
      </w:pPr>
      <w:r w:rsidRPr="00BB6860">
        <w:rPr>
          <w:rStyle w:val="FootnoteReference"/>
          <w:rFonts w:ascii="Times New Roman" w:hAnsi="Times New Roman"/>
        </w:rPr>
        <w:footnoteRef/>
      </w:r>
      <w:r w:rsidRPr="00BB6860">
        <w:rPr>
          <w:rFonts w:ascii="Times New Roman" w:hAnsi="Times New Roman"/>
        </w:rPr>
        <w:t xml:space="preserve"> </w:t>
      </w:r>
      <w:r w:rsidRPr="00BB6860">
        <w:rPr>
          <w:rFonts w:ascii="Times New Roman" w:hAnsi="Times New Roman"/>
          <w:sz w:val="20"/>
        </w:rPr>
        <w:t>This fig</w:t>
      </w:r>
      <w:r>
        <w:rPr>
          <w:rFonts w:ascii="Times New Roman" w:hAnsi="Times New Roman"/>
          <w:sz w:val="20"/>
        </w:rPr>
        <w:t xml:space="preserve">ure was calculated as follows: </w:t>
      </w:r>
      <w:r w:rsidRPr="00BB6860">
        <w:rPr>
          <w:rFonts w:ascii="Times New Roman" w:hAnsi="Times New Roman"/>
          <w:sz w:val="20"/>
        </w:rPr>
        <w:t xml:space="preserve">2,750 </w:t>
      </w:r>
      <w:r>
        <w:rPr>
          <w:rFonts w:ascii="Times New Roman" w:hAnsi="Times New Roman"/>
          <w:sz w:val="20"/>
        </w:rPr>
        <w:t xml:space="preserve">coordination </w:t>
      </w:r>
      <w:r w:rsidRPr="00BB6860">
        <w:rPr>
          <w:rFonts w:ascii="Times New Roman" w:hAnsi="Times New Roman"/>
          <w:sz w:val="20"/>
        </w:rPr>
        <w:t>agreements + 57,556</w:t>
      </w:r>
      <w:r>
        <w:rPr>
          <w:rFonts w:ascii="Times New Roman" w:hAnsi="Times New Roman"/>
          <w:sz w:val="20"/>
        </w:rPr>
        <w:t xml:space="preserve"> Alternative RSSL</w:t>
      </w:r>
      <w:r w:rsidRPr="00BB6860">
        <w:rPr>
          <w:rFonts w:ascii="Times New Roman" w:hAnsi="Times New Roman"/>
          <w:sz w:val="20"/>
        </w:rPr>
        <w:t xml:space="preserve"> reports + 45,800 </w:t>
      </w:r>
      <w:r>
        <w:rPr>
          <w:rFonts w:ascii="Times New Roman" w:hAnsi="Times New Roman"/>
          <w:sz w:val="20"/>
        </w:rPr>
        <w:t>RF Safety Compliance S</w:t>
      </w:r>
      <w:r w:rsidR="009A2236" w:rsidRPr="00BB6860">
        <w:rPr>
          <w:rFonts w:ascii="Times New Roman" w:hAnsi="Times New Roman"/>
          <w:sz w:val="20"/>
        </w:rPr>
        <w:t>tatements + 22,900 Geo-</w:t>
      </w:r>
      <w:r w:rsidRPr="00BB6860">
        <w:rPr>
          <w:rFonts w:ascii="Times New Roman" w:hAnsi="Times New Roman"/>
          <w:sz w:val="20"/>
        </w:rPr>
        <w:t xml:space="preserve">location Information Registrations </w:t>
      </w:r>
      <w:r>
        <w:rPr>
          <w:rFonts w:ascii="Times New Roman" w:hAnsi="Times New Roman"/>
          <w:sz w:val="20"/>
        </w:rPr>
        <w:t>(by a professional installer)</w:t>
      </w:r>
      <w:r w:rsidRPr="00BB6860">
        <w:rPr>
          <w:rFonts w:ascii="Times New Roman" w:hAnsi="Times New Roman"/>
          <w:sz w:val="20"/>
        </w:rPr>
        <w:t>+ 4,658 FSS Earth Station Registrations + 2,750 Grandfathered Wireless Broadband Registration</w:t>
      </w:r>
      <w:r>
        <w:rPr>
          <w:rFonts w:ascii="Times New Roman" w:hAnsi="Times New Roman"/>
          <w:sz w:val="20"/>
        </w:rPr>
        <w:t>s</w:t>
      </w:r>
      <w:r w:rsidRPr="00BB6860">
        <w:rPr>
          <w:rFonts w:ascii="Times New Roman" w:hAnsi="Times New Roman"/>
          <w:sz w:val="20"/>
        </w:rPr>
        <w:t xml:space="preserve"> + 9 SAS Administrator Authorization </w:t>
      </w:r>
      <w:r>
        <w:rPr>
          <w:rFonts w:ascii="Times New Roman" w:hAnsi="Times New Roman"/>
          <w:sz w:val="20"/>
        </w:rPr>
        <w:t>Applications</w:t>
      </w:r>
      <w:r w:rsidRPr="00BB6860">
        <w:rPr>
          <w:rFonts w:ascii="Times New Roman" w:hAnsi="Times New Roman"/>
          <w:sz w:val="20"/>
        </w:rPr>
        <w:t xml:space="preserve">+ 9 ESC Operator Certification </w:t>
      </w:r>
      <w:r>
        <w:rPr>
          <w:rFonts w:ascii="Times New Roman" w:hAnsi="Times New Roman"/>
          <w:sz w:val="20"/>
        </w:rPr>
        <w:t>Applications</w:t>
      </w:r>
      <w:r w:rsidR="009A2236" w:rsidRPr="00BB6860">
        <w:rPr>
          <w:rFonts w:ascii="Times New Roman" w:hAnsi="Times New Roman"/>
          <w:sz w:val="20"/>
        </w:rPr>
        <w:t xml:space="preserve"> = </w:t>
      </w:r>
      <w:r w:rsidRPr="00BB6860">
        <w:rPr>
          <w:rFonts w:ascii="Times New Roman" w:hAnsi="Times New Roman"/>
          <w:sz w:val="20"/>
        </w:rPr>
        <w:t>136,432</w:t>
      </w:r>
      <w:r>
        <w:rPr>
          <w:rFonts w:ascii="Times New Roman" w:hAnsi="Times New Roman"/>
          <w:sz w:val="20"/>
        </w:rPr>
        <w:t xml:space="preserve"> </w:t>
      </w:r>
      <w:r w:rsidRPr="00BB6860">
        <w:rPr>
          <w:rFonts w:ascii="Times New Roman" w:hAnsi="Times New Roman"/>
          <w:sz w:val="20"/>
        </w:rPr>
        <w:t>responses.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9F0B3" w14:textId="77777777" w:rsidR="004F38B1" w:rsidRDefault="004F38B1" w:rsidP="00465081">
    <w:pPr>
      <w:pStyle w:val="Header"/>
      <w:jc w:val="both"/>
      <w:rPr>
        <w:rFonts w:ascii="Times New Roman" w:hAnsi="Times New Roman"/>
        <w:b/>
        <w:sz w:val="22"/>
      </w:rPr>
    </w:pPr>
    <w:r>
      <w:rPr>
        <w:rFonts w:ascii="Times New Roman" w:hAnsi="Times New Roman"/>
        <w:b/>
        <w:sz w:val="22"/>
      </w:rPr>
      <w:tab/>
    </w:r>
  </w:p>
  <w:p w14:paraId="6C79F0B4" w14:textId="77777777" w:rsidR="004F38B1" w:rsidRDefault="004F38B1" w:rsidP="00465081">
    <w:pPr>
      <w:pStyle w:val="Header"/>
      <w:rPr>
        <w:rFonts w:ascii="Times New Roman" w:hAnsi="Times New Roman"/>
        <w:b/>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52AE2"/>
    <w:multiLevelType w:val="hybridMultilevel"/>
    <w:tmpl w:val="7EBC93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42B65"/>
    <w:multiLevelType w:val="hybridMultilevel"/>
    <w:tmpl w:val="C4F09E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061A1E"/>
    <w:multiLevelType w:val="hybridMultilevel"/>
    <w:tmpl w:val="5F001B06"/>
    <w:lvl w:ilvl="0" w:tplc="179E46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43A57F4"/>
    <w:multiLevelType w:val="hybridMultilevel"/>
    <w:tmpl w:val="284A0246"/>
    <w:lvl w:ilvl="0" w:tplc="741EFEF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3D6169"/>
    <w:multiLevelType w:val="hybridMultilevel"/>
    <w:tmpl w:val="BD4CA4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DD6066"/>
    <w:multiLevelType w:val="hybridMultilevel"/>
    <w:tmpl w:val="9C04B434"/>
    <w:lvl w:ilvl="0" w:tplc="E766EF6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EF1704"/>
    <w:multiLevelType w:val="hybridMultilevel"/>
    <w:tmpl w:val="299474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0A5AF9"/>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74E5413F"/>
    <w:multiLevelType w:val="hybridMultilevel"/>
    <w:tmpl w:val="A4000F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7"/>
  </w:num>
  <w:num w:numId="3">
    <w:abstractNumId w:val="3"/>
  </w:num>
  <w:num w:numId="4">
    <w:abstractNumId w:val="0"/>
  </w:num>
  <w:num w:numId="5">
    <w:abstractNumId w:val="1"/>
  </w:num>
  <w:num w:numId="6">
    <w:abstractNumId w:val="4"/>
  </w:num>
  <w:num w:numId="7">
    <w:abstractNumId w:val="6"/>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B3"/>
    <w:rsid w:val="00004CCD"/>
    <w:rsid w:val="00005116"/>
    <w:rsid w:val="00011E43"/>
    <w:rsid w:val="000211E6"/>
    <w:rsid w:val="00024C6E"/>
    <w:rsid w:val="0007008C"/>
    <w:rsid w:val="00080390"/>
    <w:rsid w:val="0008234D"/>
    <w:rsid w:val="000830EB"/>
    <w:rsid w:val="00084967"/>
    <w:rsid w:val="000968D5"/>
    <w:rsid w:val="000A47AE"/>
    <w:rsid w:val="000B303A"/>
    <w:rsid w:val="000C13BD"/>
    <w:rsid w:val="000E0803"/>
    <w:rsid w:val="000F0940"/>
    <w:rsid w:val="000F17EB"/>
    <w:rsid w:val="000F5755"/>
    <w:rsid w:val="001056D4"/>
    <w:rsid w:val="00122B36"/>
    <w:rsid w:val="001337DB"/>
    <w:rsid w:val="00144236"/>
    <w:rsid w:val="0014587D"/>
    <w:rsid w:val="00157A01"/>
    <w:rsid w:val="001714A0"/>
    <w:rsid w:val="001A369E"/>
    <w:rsid w:val="001A6395"/>
    <w:rsid w:val="001B3E12"/>
    <w:rsid w:val="001C01DA"/>
    <w:rsid w:val="001D35B1"/>
    <w:rsid w:val="001E4CE3"/>
    <w:rsid w:val="00260FF8"/>
    <w:rsid w:val="00267C15"/>
    <w:rsid w:val="00275683"/>
    <w:rsid w:val="002A1E3E"/>
    <w:rsid w:val="002A26B3"/>
    <w:rsid w:val="002A2FC0"/>
    <w:rsid w:val="002A714E"/>
    <w:rsid w:val="002B477F"/>
    <w:rsid w:val="002D40A0"/>
    <w:rsid w:val="002D5561"/>
    <w:rsid w:val="002D7A9E"/>
    <w:rsid w:val="002E2AFE"/>
    <w:rsid w:val="002F43CE"/>
    <w:rsid w:val="0030630E"/>
    <w:rsid w:val="00306F05"/>
    <w:rsid w:val="00317394"/>
    <w:rsid w:val="00321EA8"/>
    <w:rsid w:val="003355AE"/>
    <w:rsid w:val="00356656"/>
    <w:rsid w:val="00374B1A"/>
    <w:rsid w:val="003836D1"/>
    <w:rsid w:val="00392860"/>
    <w:rsid w:val="00392B25"/>
    <w:rsid w:val="0039505D"/>
    <w:rsid w:val="003A2C9F"/>
    <w:rsid w:val="003A5B3B"/>
    <w:rsid w:val="003B3D69"/>
    <w:rsid w:val="003C5587"/>
    <w:rsid w:val="003D6839"/>
    <w:rsid w:val="004024C1"/>
    <w:rsid w:val="00405BD0"/>
    <w:rsid w:val="00422BBD"/>
    <w:rsid w:val="004544EC"/>
    <w:rsid w:val="0045762D"/>
    <w:rsid w:val="00465081"/>
    <w:rsid w:val="0046674A"/>
    <w:rsid w:val="00490ECB"/>
    <w:rsid w:val="004A2E27"/>
    <w:rsid w:val="004A75EB"/>
    <w:rsid w:val="004B4FD4"/>
    <w:rsid w:val="004C384F"/>
    <w:rsid w:val="004C5063"/>
    <w:rsid w:val="004C7B77"/>
    <w:rsid w:val="004D093F"/>
    <w:rsid w:val="004F38B1"/>
    <w:rsid w:val="00520473"/>
    <w:rsid w:val="00524A35"/>
    <w:rsid w:val="005347DD"/>
    <w:rsid w:val="005357AF"/>
    <w:rsid w:val="00541BA6"/>
    <w:rsid w:val="00542B6D"/>
    <w:rsid w:val="00542E98"/>
    <w:rsid w:val="00552A7F"/>
    <w:rsid w:val="00556758"/>
    <w:rsid w:val="00563300"/>
    <w:rsid w:val="005665EB"/>
    <w:rsid w:val="0056671A"/>
    <w:rsid w:val="005858A4"/>
    <w:rsid w:val="00587F9B"/>
    <w:rsid w:val="00591350"/>
    <w:rsid w:val="005929E3"/>
    <w:rsid w:val="005F1EDD"/>
    <w:rsid w:val="00604216"/>
    <w:rsid w:val="00621E7A"/>
    <w:rsid w:val="00631BA3"/>
    <w:rsid w:val="006747F4"/>
    <w:rsid w:val="00681C9A"/>
    <w:rsid w:val="00684619"/>
    <w:rsid w:val="00686B81"/>
    <w:rsid w:val="0069079A"/>
    <w:rsid w:val="00693391"/>
    <w:rsid w:val="006A195A"/>
    <w:rsid w:val="006A55F5"/>
    <w:rsid w:val="006B7B08"/>
    <w:rsid w:val="006C3616"/>
    <w:rsid w:val="006E4AA3"/>
    <w:rsid w:val="006E5470"/>
    <w:rsid w:val="00704ED3"/>
    <w:rsid w:val="007117D4"/>
    <w:rsid w:val="007142C4"/>
    <w:rsid w:val="0072385E"/>
    <w:rsid w:val="00724507"/>
    <w:rsid w:val="00743D7B"/>
    <w:rsid w:val="00773E64"/>
    <w:rsid w:val="007740AE"/>
    <w:rsid w:val="0077544B"/>
    <w:rsid w:val="00787494"/>
    <w:rsid w:val="00794A28"/>
    <w:rsid w:val="00795662"/>
    <w:rsid w:val="007A65F5"/>
    <w:rsid w:val="007B5CC6"/>
    <w:rsid w:val="007B6EB6"/>
    <w:rsid w:val="007E40E5"/>
    <w:rsid w:val="007F5CC7"/>
    <w:rsid w:val="0080596F"/>
    <w:rsid w:val="00813E26"/>
    <w:rsid w:val="008176C3"/>
    <w:rsid w:val="0082133A"/>
    <w:rsid w:val="008300B9"/>
    <w:rsid w:val="00830455"/>
    <w:rsid w:val="008342C8"/>
    <w:rsid w:val="00841B8D"/>
    <w:rsid w:val="00843824"/>
    <w:rsid w:val="00844B74"/>
    <w:rsid w:val="00847266"/>
    <w:rsid w:val="00853D12"/>
    <w:rsid w:val="008774E2"/>
    <w:rsid w:val="00883C1A"/>
    <w:rsid w:val="008A7BD9"/>
    <w:rsid w:val="008C4ACD"/>
    <w:rsid w:val="008C4BDF"/>
    <w:rsid w:val="008D6F0F"/>
    <w:rsid w:val="00900BF9"/>
    <w:rsid w:val="0090702A"/>
    <w:rsid w:val="0091191A"/>
    <w:rsid w:val="00924AEB"/>
    <w:rsid w:val="00933810"/>
    <w:rsid w:val="0094191D"/>
    <w:rsid w:val="00977D38"/>
    <w:rsid w:val="009937B5"/>
    <w:rsid w:val="009A0C83"/>
    <w:rsid w:val="009A2236"/>
    <w:rsid w:val="009C370C"/>
    <w:rsid w:val="009C3873"/>
    <w:rsid w:val="009C7F41"/>
    <w:rsid w:val="009D117C"/>
    <w:rsid w:val="009F0012"/>
    <w:rsid w:val="00A01EAA"/>
    <w:rsid w:val="00A05944"/>
    <w:rsid w:val="00A10815"/>
    <w:rsid w:val="00A14209"/>
    <w:rsid w:val="00A14B8A"/>
    <w:rsid w:val="00A22460"/>
    <w:rsid w:val="00A23FC1"/>
    <w:rsid w:val="00A33402"/>
    <w:rsid w:val="00A4587C"/>
    <w:rsid w:val="00A51383"/>
    <w:rsid w:val="00A663BC"/>
    <w:rsid w:val="00A70902"/>
    <w:rsid w:val="00A82C1F"/>
    <w:rsid w:val="00A848C3"/>
    <w:rsid w:val="00A9561B"/>
    <w:rsid w:val="00AA4749"/>
    <w:rsid w:val="00AB5D2E"/>
    <w:rsid w:val="00AD56BA"/>
    <w:rsid w:val="00AF4EA2"/>
    <w:rsid w:val="00B07E38"/>
    <w:rsid w:val="00B16048"/>
    <w:rsid w:val="00B3797C"/>
    <w:rsid w:val="00B54222"/>
    <w:rsid w:val="00B657EC"/>
    <w:rsid w:val="00B660FB"/>
    <w:rsid w:val="00B92DA9"/>
    <w:rsid w:val="00B93EE7"/>
    <w:rsid w:val="00B94C96"/>
    <w:rsid w:val="00BA2BA5"/>
    <w:rsid w:val="00BA49C7"/>
    <w:rsid w:val="00BA6181"/>
    <w:rsid w:val="00BB3598"/>
    <w:rsid w:val="00BB6860"/>
    <w:rsid w:val="00BD0B3E"/>
    <w:rsid w:val="00BD6A6C"/>
    <w:rsid w:val="00BE1904"/>
    <w:rsid w:val="00C00401"/>
    <w:rsid w:val="00C0796E"/>
    <w:rsid w:val="00C30B95"/>
    <w:rsid w:val="00C335E9"/>
    <w:rsid w:val="00C33F6D"/>
    <w:rsid w:val="00C477B3"/>
    <w:rsid w:val="00C55D8B"/>
    <w:rsid w:val="00C64045"/>
    <w:rsid w:val="00C669E2"/>
    <w:rsid w:val="00CA4272"/>
    <w:rsid w:val="00CC43F9"/>
    <w:rsid w:val="00CD3B7B"/>
    <w:rsid w:val="00CF1033"/>
    <w:rsid w:val="00CF5D88"/>
    <w:rsid w:val="00D22CC4"/>
    <w:rsid w:val="00D27478"/>
    <w:rsid w:val="00D37D92"/>
    <w:rsid w:val="00D62606"/>
    <w:rsid w:val="00D7522D"/>
    <w:rsid w:val="00D90464"/>
    <w:rsid w:val="00D93B83"/>
    <w:rsid w:val="00D95310"/>
    <w:rsid w:val="00DB2809"/>
    <w:rsid w:val="00DF260B"/>
    <w:rsid w:val="00E0161D"/>
    <w:rsid w:val="00E02D28"/>
    <w:rsid w:val="00E1529C"/>
    <w:rsid w:val="00E44E16"/>
    <w:rsid w:val="00E46A74"/>
    <w:rsid w:val="00E73817"/>
    <w:rsid w:val="00E84D01"/>
    <w:rsid w:val="00EB4224"/>
    <w:rsid w:val="00EB57E1"/>
    <w:rsid w:val="00EC7BA7"/>
    <w:rsid w:val="00ED573D"/>
    <w:rsid w:val="00EE1C94"/>
    <w:rsid w:val="00F0113F"/>
    <w:rsid w:val="00F17CFD"/>
    <w:rsid w:val="00F22739"/>
    <w:rsid w:val="00F2690D"/>
    <w:rsid w:val="00F27057"/>
    <w:rsid w:val="00F426EC"/>
    <w:rsid w:val="00F62384"/>
    <w:rsid w:val="00F71084"/>
    <w:rsid w:val="00F87A6E"/>
    <w:rsid w:val="00F95B62"/>
    <w:rsid w:val="00FA518F"/>
    <w:rsid w:val="00FB0075"/>
    <w:rsid w:val="00FB6DB4"/>
    <w:rsid w:val="00FC6973"/>
    <w:rsid w:val="00FD5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79EFAB"/>
  <w15:docId w15:val="{4BE5BEB9-8876-45DD-873D-00D1677DE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7B3"/>
    <w:pPr>
      <w:widowControl w:val="0"/>
      <w:spacing w:after="0" w:line="240" w:lineRule="auto"/>
    </w:pPr>
    <w:rPr>
      <w:rFonts w:ascii="Courier" w:eastAsia="Times New Roman" w:hAnsi="Courier" w:cs="Times New Roman"/>
      <w:snapToGrid w:val="0"/>
      <w:sz w:val="20"/>
      <w:szCs w:val="20"/>
    </w:rPr>
  </w:style>
  <w:style w:type="paragraph" w:styleId="Heading3">
    <w:name w:val="heading 3"/>
    <w:basedOn w:val="Normal"/>
    <w:next w:val="Normal"/>
    <w:link w:val="Heading3Char"/>
    <w:qFormat/>
    <w:rsid w:val="00C477B3"/>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477B3"/>
    <w:rPr>
      <w:rFonts w:ascii="Arial" w:eastAsia="Times New Roman" w:hAnsi="Arial" w:cs="Times New Roman"/>
      <w:snapToGrid w:val="0"/>
      <w:sz w:val="24"/>
      <w:szCs w:val="20"/>
    </w:rPr>
  </w:style>
  <w:style w:type="paragraph" w:styleId="FootnoteText">
    <w:name w:val="footnote text"/>
    <w:basedOn w:val="Normal"/>
    <w:link w:val="FootnoteTextChar"/>
    <w:semiHidden/>
    <w:rsid w:val="00C477B3"/>
    <w:rPr>
      <w:sz w:val="24"/>
    </w:rPr>
  </w:style>
  <w:style w:type="character" w:customStyle="1" w:styleId="FootnoteTextChar">
    <w:name w:val="Footnote Text Char"/>
    <w:basedOn w:val="DefaultParagraphFont"/>
    <w:link w:val="FootnoteText"/>
    <w:semiHidden/>
    <w:rsid w:val="00C477B3"/>
    <w:rPr>
      <w:rFonts w:ascii="Courier" w:eastAsia="Times New Roman" w:hAnsi="Courier" w:cs="Times New Roman"/>
      <w:snapToGrid w:val="0"/>
      <w:sz w:val="24"/>
      <w:szCs w:val="20"/>
    </w:rPr>
  </w:style>
  <w:style w:type="character" w:styleId="FootnoteReference">
    <w:name w:val="footnote reference"/>
    <w:basedOn w:val="DefaultParagraphFont"/>
    <w:semiHidden/>
    <w:rsid w:val="00C477B3"/>
    <w:rPr>
      <w:vertAlign w:val="superscript"/>
    </w:rPr>
  </w:style>
  <w:style w:type="paragraph" w:styleId="BodyTextIndent">
    <w:name w:val="Body Text Indent"/>
    <w:basedOn w:val="Normal"/>
    <w:link w:val="BodyTextIndentChar"/>
    <w:rsid w:val="00C477B3"/>
    <w:pPr>
      <w:suppressAutoHyphens/>
      <w:ind w:left="360"/>
    </w:pPr>
    <w:rPr>
      <w:rFonts w:ascii="Times New Roman" w:hAnsi="Times New Roman"/>
      <w:sz w:val="24"/>
    </w:rPr>
  </w:style>
  <w:style w:type="character" w:customStyle="1" w:styleId="BodyTextIndentChar">
    <w:name w:val="Body Text Indent Char"/>
    <w:basedOn w:val="DefaultParagraphFont"/>
    <w:link w:val="BodyTextIndent"/>
    <w:rsid w:val="00C477B3"/>
    <w:rPr>
      <w:rFonts w:ascii="Times New Roman" w:eastAsia="Times New Roman" w:hAnsi="Times New Roman" w:cs="Times New Roman"/>
      <w:snapToGrid w:val="0"/>
      <w:sz w:val="24"/>
      <w:szCs w:val="20"/>
    </w:rPr>
  </w:style>
  <w:style w:type="paragraph" w:styleId="Header">
    <w:name w:val="header"/>
    <w:basedOn w:val="Normal"/>
    <w:link w:val="HeaderChar"/>
    <w:rsid w:val="00C477B3"/>
    <w:pPr>
      <w:tabs>
        <w:tab w:val="center" w:pos="4320"/>
        <w:tab w:val="right" w:pos="8640"/>
      </w:tabs>
    </w:pPr>
  </w:style>
  <w:style w:type="character" w:customStyle="1" w:styleId="HeaderChar">
    <w:name w:val="Header Char"/>
    <w:basedOn w:val="DefaultParagraphFont"/>
    <w:link w:val="Header"/>
    <w:rsid w:val="00C477B3"/>
    <w:rPr>
      <w:rFonts w:ascii="Courier" w:eastAsia="Times New Roman" w:hAnsi="Courier" w:cs="Times New Roman"/>
      <w:snapToGrid w:val="0"/>
      <w:sz w:val="20"/>
      <w:szCs w:val="20"/>
    </w:rPr>
  </w:style>
  <w:style w:type="paragraph" w:styleId="Footer">
    <w:name w:val="footer"/>
    <w:basedOn w:val="Normal"/>
    <w:link w:val="FooterChar"/>
    <w:uiPriority w:val="99"/>
    <w:rsid w:val="00C477B3"/>
    <w:pPr>
      <w:tabs>
        <w:tab w:val="center" w:pos="4320"/>
        <w:tab w:val="right" w:pos="8640"/>
      </w:tabs>
    </w:pPr>
  </w:style>
  <w:style w:type="character" w:customStyle="1" w:styleId="FooterChar">
    <w:name w:val="Footer Char"/>
    <w:basedOn w:val="DefaultParagraphFont"/>
    <w:link w:val="Footer"/>
    <w:uiPriority w:val="99"/>
    <w:rsid w:val="00C477B3"/>
    <w:rPr>
      <w:rFonts w:ascii="Courier" w:eastAsia="Times New Roman" w:hAnsi="Courier" w:cs="Times New Roman"/>
      <w:snapToGrid w:val="0"/>
      <w:sz w:val="20"/>
      <w:szCs w:val="20"/>
    </w:rPr>
  </w:style>
  <w:style w:type="character" w:styleId="PageNumber">
    <w:name w:val="page number"/>
    <w:basedOn w:val="DefaultParagraphFont"/>
    <w:rsid w:val="00C477B3"/>
  </w:style>
  <w:style w:type="paragraph" w:styleId="List">
    <w:name w:val="List"/>
    <w:basedOn w:val="Normal"/>
    <w:rsid w:val="00C477B3"/>
    <w:pPr>
      <w:ind w:left="360" w:hanging="360"/>
    </w:pPr>
  </w:style>
  <w:style w:type="paragraph" w:styleId="List2">
    <w:name w:val="List 2"/>
    <w:basedOn w:val="Normal"/>
    <w:rsid w:val="00C477B3"/>
    <w:pPr>
      <w:ind w:left="720" w:hanging="360"/>
    </w:pPr>
  </w:style>
  <w:style w:type="paragraph" w:styleId="BodyTextIndent2">
    <w:name w:val="Body Text Indent 2"/>
    <w:basedOn w:val="Normal"/>
    <w:link w:val="BodyTextIndent2Char"/>
    <w:rsid w:val="00C477B3"/>
    <w:pPr>
      <w:tabs>
        <w:tab w:val="left" w:pos="360"/>
      </w:tabs>
      <w:suppressAutoHyphens/>
      <w:ind w:left="360" w:hanging="360"/>
    </w:pPr>
    <w:rPr>
      <w:rFonts w:ascii="Times New Roman" w:hAnsi="Times New Roman"/>
      <w:sz w:val="22"/>
    </w:rPr>
  </w:style>
  <w:style w:type="character" w:customStyle="1" w:styleId="BodyTextIndent2Char">
    <w:name w:val="Body Text Indent 2 Char"/>
    <w:basedOn w:val="DefaultParagraphFont"/>
    <w:link w:val="BodyTextIndent2"/>
    <w:rsid w:val="00C477B3"/>
    <w:rPr>
      <w:rFonts w:ascii="Times New Roman" w:eastAsia="Times New Roman" w:hAnsi="Times New Roman" w:cs="Times New Roman"/>
      <w:snapToGrid w:val="0"/>
      <w:szCs w:val="20"/>
    </w:rPr>
  </w:style>
  <w:style w:type="paragraph" w:customStyle="1" w:styleId="ParaNum">
    <w:name w:val="ParaNum"/>
    <w:basedOn w:val="Normal"/>
    <w:link w:val="ParaNumChar"/>
    <w:autoRedefine/>
    <w:rsid w:val="00C477B3"/>
    <w:pPr>
      <w:widowControl/>
      <w:tabs>
        <w:tab w:val="left" w:pos="1440"/>
      </w:tabs>
      <w:ind w:left="720"/>
    </w:pPr>
    <w:rPr>
      <w:rFonts w:ascii="Times New Roman" w:hAnsi="Times New Roman"/>
      <w:kern w:val="28"/>
      <w:sz w:val="22"/>
    </w:rPr>
  </w:style>
  <w:style w:type="character" w:customStyle="1" w:styleId="ParaNumChar">
    <w:name w:val="ParaNum Char"/>
    <w:basedOn w:val="DefaultParagraphFont"/>
    <w:link w:val="ParaNum"/>
    <w:rsid w:val="00C477B3"/>
    <w:rPr>
      <w:rFonts w:ascii="Times New Roman" w:eastAsia="Times New Roman" w:hAnsi="Times New Roman" w:cs="Times New Roman"/>
      <w:snapToGrid w:val="0"/>
      <w:kern w:val="28"/>
      <w:szCs w:val="20"/>
    </w:rPr>
  </w:style>
  <w:style w:type="paragraph" w:styleId="NormalWeb">
    <w:name w:val="Normal (Web)"/>
    <w:basedOn w:val="Normal"/>
    <w:rsid w:val="00C477B3"/>
    <w:pPr>
      <w:widowControl/>
      <w:spacing w:before="100" w:beforeAutospacing="1" w:after="100" w:afterAutospacing="1"/>
    </w:pPr>
    <w:rPr>
      <w:rFonts w:ascii="Times New Roman" w:hAnsi="Times New Roman"/>
      <w:snapToGrid/>
      <w:sz w:val="24"/>
      <w:szCs w:val="24"/>
    </w:rPr>
  </w:style>
  <w:style w:type="character" w:styleId="CommentReference">
    <w:name w:val="annotation reference"/>
    <w:basedOn w:val="DefaultParagraphFont"/>
    <w:unhideWhenUsed/>
    <w:rsid w:val="00693391"/>
    <w:rPr>
      <w:sz w:val="16"/>
      <w:szCs w:val="16"/>
    </w:rPr>
  </w:style>
  <w:style w:type="paragraph" w:styleId="CommentText">
    <w:name w:val="annotation text"/>
    <w:basedOn w:val="Normal"/>
    <w:link w:val="CommentTextChar"/>
    <w:uiPriority w:val="99"/>
    <w:semiHidden/>
    <w:unhideWhenUsed/>
    <w:rsid w:val="00693391"/>
  </w:style>
  <w:style w:type="character" w:customStyle="1" w:styleId="CommentTextChar">
    <w:name w:val="Comment Text Char"/>
    <w:basedOn w:val="DefaultParagraphFont"/>
    <w:link w:val="CommentText"/>
    <w:uiPriority w:val="99"/>
    <w:semiHidden/>
    <w:rsid w:val="00693391"/>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693391"/>
    <w:rPr>
      <w:b/>
      <w:bCs/>
    </w:rPr>
  </w:style>
  <w:style w:type="character" w:customStyle="1" w:styleId="CommentSubjectChar">
    <w:name w:val="Comment Subject Char"/>
    <w:basedOn w:val="CommentTextChar"/>
    <w:link w:val="CommentSubject"/>
    <w:uiPriority w:val="99"/>
    <w:semiHidden/>
    <w:rsid w:val="00693391"/>
    <w:rPr>
      <w:rFonts w:ascii="Courier" w:eastAsia="Times New Roman" w:hAnsi="Courier" w:cs="Times New Roman"/>
      <w:b/>
      <w:bCs/>
      <w:snapToGrid w:val="0"/>
      <w:sz w:val="20"/>
      <w:szCs w:val="20"/>
    </w:rPr>
  </w:style>
  <w:style w:type="paragraph" w:styleId="BalloonText">
    <w:name w:val="Balloon Text"/>
    <w:basedOn w:val="Normal"/>
    <w:link w:val="BalloonTextChar"/>
    <w:uiPriority w:val="99"/>
    <w:semiHidden/>
    <w:unhideWhenUsed/>
    <w:rsid w:val="00693391"/>
    <w:rPr>
      <w:rFonts w:ascii="Tahoma" w:hAnsi="Tahoma" w:cs="Tahoma"/>
      <w:sz w:val="16"/>
      <w:szCs w:val="16"/>
    </w:rPr>
  </w:style>
  <w:style w:type="character" w:customStyle="1" w:styleId="BalloonTextChar">
    <w:name w:val="Balloon Text Char"/>
    <w:basedOn w:val="DefaultParagraphFont"/>
    <w:link w:val="BalloonText"/>
    <w:uiPriority w:val="99"/>
    <w:semiHidden/>
    <w:rsid w:val="00693391"/>
    <w:rPr>
      <w:rFonts w:ascii="Tahoma" w:eastAsia="Times New Roman" w:hAnsi="Tahoma" w:cs="Tahoma"/>
      <w:snapToGrid w:val="0"/>
      <w:sz w:val="16"/>
      <w:szCs w:val="16"/>
    </w:rPr>
  </w:style>
  <w:style w:type="paragraph" w:styleId="Revision">
    <w:name w:val="Revision"/>
    <w:hidden/>
    <w:uiPriority w:val="99"/>
    <w:semiHidden/>
    <w:rsid w:val="00F426EC"/>
    <w:pPr>
      <w:spacing w:after="0" w:line="240" w:lineRule="auto"/>
    </w:pPr>
    <w:rPr>
      <w:rFonts w:ascii="Courier" w:eastAsia="Times New Roman" w:hAnsi="Courier"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A6FF9-55AC-478B-8603-08AC0CC54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4121</Words>
  <Characters>23495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27561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Becky Schwartz</dc:creator>
  <cp:lastModifiedBy>Cathy Williams</cp:lastModifiedBy>
  <cp:revision>2</cp:revision>
  <cp:lastPrinted>2015-06-24T15:06:00Z</cp:lastPrinted>
  <dcterms:created xsi:type="dcterms:W3CDTF">2015-09-09T15:26:00Z</dcterms:created>
  <dcterms:modified xsi:type="dcterms:W3CDTF">2015-09-09T15:26:00Z</dcterms:modified>
</cp:coreProperties>
</file>