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2725"/>
        <w:gridCol w:w="2250"/>
        <w:gridCol w:w="942"/>
        <w:gridCol w:w="2248"/>
      </w:tblGrid>
      <w:tr w:rsidR="00246475" w:rsidRPr="009C00DF" w:rsidTr="002F6E30">
        <w:trPr>
          <w:cantSplit/>
          <w:trHeight w:val="240"/>
        </w:trPr>
        <w:tc>
          <w:tcPr>
            <w:tcW w:w="10890" w:type="dxa"/>
            <w:gridSpan w:val="5"/>
            <w:shd w:val="clear" w:color="auto" w:fill="auto"/>
          </w:tcPr>
          <w:tbl>
            <w:tblPr>
              <w:tblW w:w="10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22"/>
              <w:gridCol w:w="3870"/>
              <w:gridCol w:w="3060"/>
            </w:tblGrid>
            <w:tr w:rsidR="000E77D3" w:rsidRPr="00577D9A" w:rsidTr="009F65C9">
              <w:tc>
                <w:tcPr>
                  <w:tcW w:w="37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77D3" w:rsidRPr="000E77D3" w:rsidRDefault="000E77D3" w:rsidP="000E77D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Helvetica" w:hAnsi="Helvetica" w:cs="Arial"/>
                      <w:b/>
                    </w:rPr>
                  </w:pPr>
                  <w:bookmarkStart w:id="0" w:name="_GoBack" w:colFirst="2" w:colLast="3"/>
                  <w:r>
                    <w:rPr>
                      <w:rFonts w:ascii="Helvetica" w:hAnsi="Helvetica" w:cs="Arial"/>
                      <w:b/>
                    </w:rPr>
                    <w:t>Funds Authorization</w:t>
                  </w:r>
                </w:p>
                <w:p w:rsidR="000E77D3" w:rsidRPr="009F65C9" w:rsidRDefault="009F65C9" w:rsidP="000E77D3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Helvetica" w:hAnsi="Helvetica" w:cs="Arial"/>
                    </w:rPr>
                  </w:pPr>
                  <w:r>
                    <w:rPr>
                      <w:rFonts w:ascii="Helvetica" w:hAnsi="Helvetica" w:cs="Arial"/>
                    </w:rPr>
                    <w:t>Section 2</w:t>
                  </w:r>
                  <w:r w:rsidR="002F49DB">
                    <w:rPr>
                      <w:rFonts w:ascii="Helvetica" w:hAnsi="Helvetica" w:cs="Arial"/>
                    </w:rPr>
                    <w:t>4</w:t>
                  </w:r>
                  <w:r>
                    <w:rPr>
                      <w:rFonts w:ascii="Helvetica" w:hAnsi="Helvetica" w:cs="Arial"/>
                    </w:rPr>
                    <w:t>2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4A8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20"/>
                    </w:rPr>
                  </w:pPr>
                  <w:r w:rsidRPr="00E2492A">
                    <w:rPr>
                      <w:rFonts w:ascii="Helvetica" w:hAnsi="Helvetica" w:cs="Arial"/>
                      <w:b/>
                      <w:sz w:val="20"/>
                    </w:rPr>
                    <w:t xml:space="preserve">U.S. Department of Housing </w:t>
                  </w:r>
                </w:p>
                <w:p w:rsidR="00BB64A8" w:rsidRPr="00E2492A" w:rsidRDefault="00BB64A8" w:rsidP="00BB64A8">
                  <w:pPr>
                    <w:jc w:val="center"/>
                    <w:rPr>
                      <w:rFonts w:ascii="Helvetica" w:hAnsi="Helvetica" w:cs="Arial"/>
                      <w:b/>
                      <w:sz w:val="20"/>
                    </w:rPr>
                  </w:pPr>
                  <w:r w:rsidRPr="00E2492A">
                    <w:rPr>
                      <w:rFonts w:ascii="Helvetica" w:hAnsi="Helvetica" w:cs="Arial"/>
                      <w:b/>
                      <w:sz w:val="20"/>
                    </w:rPr>
                    <w:t>and Urban Development</w:t>
                  </w:r>
                </w:p>
                <w:p w:rsidR="000E77D3" w:rsidRPr="00BB64A8" w:rsidRDefault="00BB64A8" w:rsidP="000F7768">
                  <w:pPr>
                    <w:jc w:val="center"/>
                    <w:rPr>
                      <w:rFonts w:ascii="Helvetica" w:hAnsi="Helvetica" w:cs="Arial"/>
                      <w:b/>
                      <w:sz w:val="16"/>
                      <w:szCs w:val="16"/>
                    </w:rPr>
                  </w:pPr>
                  <w:r>
                    <w:rPr>
                      <w:rFonts w:ascii="Helvetica" w:hAnsi="Helvetica" w:cs="Arial"/>
                      <w:sz w:val="20"/>
                    </w:rPr>
                    <w:t xml:space="preserve">Office of </w:t>
                  </w:r>
                  <w:r w:rsidR="000F7768">
                    <w:rPr>
                      <w:rFonts w:ascii="Helvetica" w:hAnsi="Helvetica" w:cs="Arial"/>
                      <w:sz w:val="20"/>
                    </w:rPr>
                    <w:t xml:space="preserve">Hospital </w:t>
                  </w:r>
                  <w:r>
                    <w:rPr>
                      <w:rFonts w:ascii="Helvetica" w:hAnsi="Helvetica" w:cs="Arial"/>
                      <w:sz w:val="20"/>
                    </w:rPr>
                    <w:t>Facilities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596C" w:rsidRPr="00577D9A" w:rsidRDefault="00C7596C" w:rsidP="00577D9A">
                  <w:pPr>
                    <w:ind w:right="-108"/>
                    <w:jc w:val="right"/>
                    <w:rPr>
                      <w:rFonts w:ascii="Helvetica" w:hAnsi="Helvetica" w:cs="Arial"/>
                      <w:sz w:val="18"/>
                    </w:rPr>
                  </w:pPr>
                  <w:r w:rsidRPr="00577D9A">
                    <w:rPr>
                      <w:rFonts w:ascii="Helvetica" w:hAnsi="Helvetica" w:cs="Arial"/>
                      <w:sz w:val="18"/>
                    </w:rPr>
                    <w:t>OMB Approval No. 2502-0602</w:t>
                  </w:r>
                </w:p>
                <w:p w:rsidR="000E77D3" w:rsidRPr="00577D9A" w:rsidRDefault="00C7596C" w:rsidP="00577D9A">
                  <w:pPr>
                    <w:overflowPunct w:val="0"/>
                    <w:autoSpaceDE w:val="0"/>
                    <w:autoSpaceDN w:val="0"/>
                    <w:adjustRightInd w:val="0"/>
                    <w:ind w:right="-108"/>
                    <w:jc w:val="right"/>
                    <w:textAlignment w:val="baseline"/>
                    <w:rPr>
                      <w:rFonts w:ascii="Helvetica" w:hAnsi="Helvetica" w:cs="Arial"/>
                      <w:b/>
                      <w:sz w:val="18"/>
                    </w:rPr>
                  </w:pPr>
                  <w:r w:rsidRPr="00577D9A">
                    <w:rPr>
                      <w:rFonts w:ascii="Helvetica" w:hAnsi="Helvetica" w:cs="Arial"/>
                      <w:sz w:val="18"/>
                    </w:rPr>
                    <w:t>(Exp. 05/31/2016)</w:t>
                  </w:r>
                </w:p>
              </w:tc>
            </w:tr>
            <w:bookmarkEnd w:id="0"/>
          </w:tbl>
          <w:p w:rsidR="000E77D3" w:rsidRPr="00B31ED4" w:rsidRDefault="000E77D3" w:rsidP="000E77D3">
            <w:pPr>
              <w:rPr>
                <w:rFonts w:ascii="Helvetica" w:hAnsi="Helvetica"/>
              </w:rPr>
            </w:pPr>
          </w:p>
          <w:p w:rsidR="000E77D3" w:rsidRPr="00B31ED4" w:rsidRDefault="000E77D3" w:rsidP="000E77D3">
            <w:pPr>
              <w:rPr>
                <w:rFonts w:ascii="Helvetica" w:hAnsi="Helvetica" w:cs="Arial"/>
                <w:sz w:val="16"/>
                <w:szCs w:val="16"/>
              </w:rPr>
            </w:pPr>
            <w:r w:rsidRPr="00B31ED4">
              <w:rPr>
                <w:rFonts w:ascii="Helvetica" w:hAnsi="Helvetica" w:cs="Arial"/>
                <w:b/>
                <w:sz w:val="16"/>
                <w:szCs w:val="16"/>
              </w:rPr>
              <w:t>Public reporting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burden for this collection of information is estimated to average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1</w:t>
            </w:r>
            <w:r w:rsidR="009F65C9">
              <w:rPr>
                <w:rFonts w:ascii="Helvetica" w:hAnsi="Helvetica" w:cs="Arial"/>
                <w:sz w:val="16"/>
                <w:szCs w:val="16"/>
              </w:rPr>
              <w:t xml:space="preserve"> hour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.  This includes the time for collecting, reviewing, and reporting the data.  The information is being collected 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to obtain the supportive documentation which must be submitted to HUD for approval, 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and </w:t>
            </w:r>
            <w:r>
              <w:rPr>
                <w:rFonts w:ascii="Helvetica" w:hAnsi="Helvetica" w:cs="Arial"/>
                <w:sz w:val="16"/>
                <w:szCs w:val="16"/>
              </w:rPr>
      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      </w:r>
            <w:r w:rsidR="00E117DB" w:rsidRPr="00B31ED4">
              <w:rPr>
                <w:rFonts w:ascii="Helvetica" w:hAnsi="Helvetica" w:cs="Arial"/>
                <w:bCs/>
                <w:sz w:val="16"/>
                <w:szCs w:val="16"/>
              </w:rPr>
              <w:t>.</w:t>
            </w:r>
            <w:r w:rsidR="00E117DB">
              <w:rPr>
                <w:rFonts w:ascii="Helvetica" w:hAnsi="Helvetica" w:cs="Arial"/>
                <w:sz w:val="16"/>
                <w:szCs w:val="16"/>
              </w:rPr>
              <w:t xml:space="preserve">  </w:t>
            </w:r>
            <w:r w:rsidR="00E117DB" w:rsidRPr="007E15EF">
              <w:rPr>
                <w:rFonts w:ascii="Helvetica" w:hAnsi="Helvetica" w:cs="Arial"/>
                <w:sz w:val="16"/>
                <w:szCs w:val="16"/>
              </w:rPr>
              <w:t>This agency may not collect this information, and you are not required to complete this form</w:t>
            </w:r>
            <w:r w:rsidR="00E117DB">
              <w:rPr>
                <w:rFonts w:ascii="Helvetica" w:hAnsi="Helvetica" w:cs="Arial"/>
                <w:sz w:val="16"/>
                <w:szCs w:val="16"/>
              </w:rPr>
              <w:t>,</w:t>
            </w:r>
            <w:r w:rsidR="00E117DB" w:rsidRPr="007E15EF">
              <w:rPr>
                <w:rFonts w:ascii="Helvetica" w:hAnsi="Helvetica" w:cs="Arial"/>
                <w:sz w:val="16"/>
                <w:szCs w:val="16"/>
              </w:rPr>
              <w:t xml:space="preserve"> unless it displays a currently valid OMB control number.</w:t>
            </w:r>
            <w:r w:rsidR="00E117DB" w:rsidRPr="00F54A5E">
              <w:rPr>
                <w:rFonts w:ascii="Helvetica" w:hAnsi="Helvetica" w:cs="Arial"/>
                <w:sz w:val="16"/>
                <w:szCs w:val="16"/>
              </w:rPr>
              <w:t> </w:t>
            </w:r>
            <w:r w:rsidRPr="00B31ED4">
              <w:rPr>
                <w:rFonts w:ascii="Helvetica" w:hAnsi="Helvetica" w:cs="Arial"/>
                <w:sz w:val="16"/>
                <w:szCs w:val="16"/>
              </w:rPr>
              <w:t xml:space="preserve">  </w:t>
            </w:r>
          </w:p>
          <w:p w:rsidR="000E77D3" w:rsidRDefault="000E77D3" w:rsidP="000E77D3">
            <w:pPr>
              <w:rPr>
                <w:rFonts w:ascii="Helvetica" w:hAnsi="Helvetica" w:cs="Arial"/>
                <w:sz w:val="16"/>
                <w:szCs w:val="16"/>
              </w:rPr>
            </w:pPr>
          </w:p>
          <w:p w:rsidR="009F65C9" w:rsidRDefault="00BB64A8" w:rsidP="00246475">
            <w:pPr>
              <w:rPr>
                <w:rFonts w:ascii="Helvetica" w:hAnsi="Helvetica" w:cs="Arial"/>
                <w:sz w:val="16"/>
                <w:szCs w:val="16"/>
              </w:rPr>
            </w:pPr>
            <w:r w:rsidRPr="00936877">
              <w:rPr>
                <w:rFonts w:ascii="Helvetica" w:hAnsi="Helvetica" w:cs="Arial"/>
                <w:b/>
                <w:sz w:val="16"/>
                <w:szCs w:val="16"/>
              </w:rPr>
              <w:t>Warning:</w:t>
            </w:r>
            <w:r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r w:rsidR="00ED5E15" w:rsidRPr="00ED5E15">
              <w:rPr>
                <w:rFonts w:ascii="Helvetica" w:hAnsi="Helvetica" w:cs="Arial"/>
                <w:sz w:val="16"/>
                <w:szCs w:val="16"/>
              </w:rPr>
              <w:t>Fe</w:t>
            </w:r>
            <w:r w:rsidR="00ED5E15">
              <w:rPr>
                <w:rFonts w:ascii="Helvetica" w:hAnsi="Helvetica" w:cs="Arial"/>
                <w:sz w:val="16"/>
                <w:szCs w:val="16"/>
              </w:rPr>
              <w:t xml:space="preserve">deral law provides that anyone </w:t>
            </w:r>
            <w:r w:rsidR="00ED5E15" w:rsidRPr="00ED5E15">
              <w:rPr>
                <w:rFonts w:ascii="Helvetica" w:hAnsi="Helvetica" w:cs="Arial"/>
                <w:sz w:val="16"/>
                <w:szCs w:val="16"/>
              </w:rPr>
              <w:t xml:space="preserve">who knowingly or willfully submits (or causes to submit) a document containing any false, fictitious, misleading, or fraudulent statement/certification or entry may be criminally prosecuted and may incur civil administrative liability.  Penalties upon conviction can include a fine and imprisonment, as provided pursuant to applicable law, which includes, but is not limited to, 18 U.S.C. 1001, 1010, 1012; 13 U.S.C. 3729, 3802, 24 C.F.R. Parts 25, 28 and 30, and 2 C.F.R. Parts 180 and 2424.  </w:t>
            </w:r>
          </w:p>
          <w:p w:rsidR="00ED5E15" w:rsidRPr="009C00DF" w:rsidRDefault="00ED5E15" w:rsidP="00246475">
            <w:pPr>
              <w:rPr>
                <w:sz w:val="20"/>
              </w:rPr>
            </w:pPr>
          </w:p>
        </w:tc>
      </w:tr>
      <w:tr w:rsidR="009F7ED0" w:rsidRPr="001C57F5">
        <w:trPr>
          <w:cantSplit/>
        </w:trPr>
        <w:tc>
          <w:tcPr>
            <w:tcW w:w="10890" w:type="dxa"/>
            <w:gridSpan w:val="5"/>
          </w:tcPr>
          <w:p w:rsidR="009F7ED0" w:rsidRPr="001C57F5" w:rsidRDefault="00246475" w:rsidP="00BB64A8">
            <w:pPr>
              <w:spacing w:before="60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1C57F5">
              <w:rPr>
                <w:rFonts w:ascii="Times New Roman" w:hAnsi="Times New Roman"/>
                <w:b/>
                <w:bCs/>
                <w:sz w:val="20"/>
              </w:rPr>
              <w:t>Instructions:</w:t>
            </w:r>
            <w:r w:rsidRPr="001C57F5">
              <w:rPr>
                <w:rFonts w:ascii="Times New Roman" w:hAnsi="Times New Roman"/>
                <w:sz w:val="20"/>
              </w:rPr>
              <w:t xml:space="preserve">  Indicate the Fund for the request and provide the information for each section as requested.  </w:t>
            </w:r>
          </w:p>
        </w:tc>
      </w:tr>
      <w:tr w:rsidR="005032DB" w:rsidRPr="001C57F5" w:rsidTr="005032DB">
        <w:trPr>
          <w:cantSplit/>
          <w:trHeight w:val="240"/>
        </w:trPr>
        <w:tc>
          <w:tcPr>
            <w:tcW w:w="2725" w:type="dxa"/>
            <w:shd w:val="clear" w:color="auto" w:fill="auto"/>
          </w:tcPr>
          <w:p w:rsidR="005032DB" w:rsidRPr="001C57F5" w:rsidRDefault="00823A9A" w:rsidP="002F49DB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Check1"/>
            <w:r w:rsidR="005032DB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2F49DB">
              <w:rPr>
                <w:rFonts w:ascii="Times New Roman" w:hAnsi="Times New Roman"/>
                <w:b/>
                <w:bCs/>
                <w:sz w:val="18"/>
              </w:rPr>
              <w:t>Mortgage Reserve Fund</w:t>
            </w:r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:rsidR="005032DB" w:rsidRPr="001C57F5" w:rsidRDefault="00823A9A" w:rsidP="002F49DB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" w:name="Check2"/>
            <w:r w:rsidR="005032DB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r w:rsidR="005032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2F49DB">
              <w:rPr>
                <w:rFonts w:ascii="Times New Roman" w:hAnsi="Times New Roman"/>
                <w:b/>
                <w:bCs/>
                <w:sz w:val="18"/>
              </w:rPr>
              <w:t>Other Reserve</w:t>
            </w:r>
            <w:r w:rsidR="005032DB" w:rsidRPr="001C57F5">
              <w:rPr>
                <w:rFonts w:ascii="Times New Roman" w:hAnsi="Times New Roman"/>
                <w:b/>
                <w:bCs/>
                <w:sz w:val="18"/>
              </w:rPr>
              <w:t xml:space="preserve"> Fund</w:t>
            </w:r>
            <w:r w:rsidR="002F49DB">
              <w:rPr>
                <w:rFonts w:ascii="Times New Roman" w:hAnsi="Times New Roman"/>
                <w:b/>
                <w:bCs/>
                <w:sz w:val="18"/>
              </w:rPr>
              <w:t xml:space="preserve"> (specify below)</w:t>
            </w:r>
          </w:p>
        </w:tc>
        <w:tc>
          <w:tcPr>
            <w:tcW w:w="5440" w:type="dxa"/>
            <w:gridSpan w:val="3"/>
          </w:tcPr>
          <w:p w:rsidR="005032DB" w:rsidRPr="001C57F5" w:rsidRDefault="00236E5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 xml:space="preserve">FHA </w:t>
            </w:r>
            <w:r w:rsidR="00906DD5" w:rsidRPr="001C57F5">
              <w:rPr>
                <w:rFonts w:ascii="Times New Roman" w:hAnsi="Times New Roman"/>
                <w:sz w:val="18"/>
              </w:rPr>
              <w:t xml:space="preserve"> </w:t>
            </w:r>
            <w:r w:rsidR="005032DB" w:rsidRPr="001C57F5">
              <w:rPr>
                <w:rFonts w:ascii="Times New Roman" w:hAnsi="Times New Roman"/>
                <w:sz w:val="18"/>
              </w:rPr>
              <w:t xml:space="preserve">Project Number: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3"/>
          </w:p>
          <w:p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</w:tr>
      <w:tr w:rsidR="005032DB" w:rsidRPr="001C57F5" w:rsidTr="005032DB">
        <w:trPr>
          <w:cantSplit/>
          <w:trHeight w:val="240"/>
        </w:trPr>
        <w:tc>
          <w:tcPr>
            <w:tcW w:w="5450" w:type="dxa"/>
            <w:gridSpan w:val="2"/>
            <w:vMerge w:val="restart"/>
            <w:shd w:val="clear" w:color="auto" w:fill="auto"/>
          </w:tcPr>
          <w:p w:rsidR="005032DB" w:rsidRPr="001C57F5" w:rsidRDefault="005032D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Is t</w:t>
            </w:r>
            <w:r w:rsidR="00DC608E" w:rsidRPr="001C57F5">
              <w:rPr>
                <w:rFonts w:ascii="Times New Roman" w:hAnsi="Times New Roman"/>
                <w:sz w:val="18"/>
              </w:rPr>
              <w:t xml:space="preserve">his withdrawal request to replace </w:t>
            </w:r>
            <w:r w:rsidR="002F49DB">
              <w:rPr>
                <w:rFonts w:ascii="Times New Roman" w:hAnsi="Times New Roman"/>
                <w:sz w:val="18"/>
              </w:rPr>
              <w:t>equipment</w:t>
            </w:r>
            <w:r w:rsidR="002F49DB" w:rsidRPr="001C57F5">
              <w:rPr>
                <w:rFonts w:ascii="Times New Roman" w:hAnsi="Times New Roman"/>
                <w:sz w:val="18"/>
              </w:rPr>
              <w:t xml:space="preserve"> </w:t>
            </w:r>
            <w:r w:rsidR="00DC608E" w:rsidRPr="001C57F5">
              <w:rPr>
                <w:rFonts w:ascii="Times New Roman" w:hAnsi="Times New Roman"/>
                <w:sz w:val="18"/>
              </w:rPr>
              <w:t xml:space="preserve">and/or major components with </w:t>
            </w:r>
            <w:r w:rsidR="00DE7697" w:rsidRPr="001C57F5">
              <w:rPr>
                <w:rFonts w:ascii="Times New Roman" w:hAnsi="Times New Roman"/>
                <w:sz w:val="18"/>
              </w:rPr>
              <w:t xml:space="preserve">energy efficient </w:t>
            </w:r>
            <w:r w:rsidR="00DC608E" w:rsidRPr="001C57F5">
              <w:rPr>
                <w:rFonts w:ascii="Times New Roman" w:hAnsi="Times New Roman"/>
                <w:sz w:val="18"/>
              </w:rPr>
              <w:t>products</w:t>
            </w:r>
            <w:r w:rsidR="001D3163" w:rsidRPr="001C57F5">
              <w:rPr>
                <w:rFonts w:ascii="Times New Roman" w:hAnsi="Times New Roman"/>
                <w:sz w:val="18"/>
              </w:rPr>
              <w:t>/systems</w:t>
            </w:r>
            <w:r w:rsidRPr="001C57F5">
              <w:rPr>
                <w:rFonts w:ascii="Times New Roman" w:hAnsi="Times New Roman"/>
                <w:sz w:val="18"/>
              </w:rPr>
              <w:t>?</w:t>
            </w:r>
          </w:p>
          <w:p w:rsidR="005032DB" w:rsidRPr="001C57F5" w:rsidRDefault="005032DB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</w:p>
          <w:p w:rsidR="00FC6464" w:rsidRPr="001C57F5" w:rsidRDefault="00823A9A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464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="00FC6464" w:rsidRPr="001C57F5">
              <w:rPr>
                <w:rFonts w:ascii="Times New Roman" w:hAnsi="Times New Roman"/>
                <w:sz w:val="18"/>
              </w:rPr>
              <w:t xml:space="preserve"> Yes      </w:t>
            </w: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464" w:rsidRPr="001C57F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r w:rsidR="00FC6464" w:rsidRPr="001C57F5">
              <w:rPr>
                <w:rFonts w:ascii="Times New Roman" w:hAnsi="Times New Roman"/>
                <w:sz w:val="18"/>
              </w:rPr>
              <w:t xml:space="preserve"> No</w:t>
            </w:r>
          </w:p>
          <w:p w:rsidR="005032DB" w:rsidRPr="001C57F5" w:rsidRDefault="005032DB">
            <w:pPr>
              <w:rPr>
                <w:rFonts w:ascii="Times New Roman" w:hAnsi="Times New Roman"/>
                <w:color w:val="0000FF"/>
                <w:sz w:val="18"/>
                <w:highlight w:val="yellow"/>
              </w:rPr>
            </w:pPr>
          </w:p>
        </w:tc>
        <w:tc>
          <w:tcPr>
            <w:tcW w:w="5440" w:type="dxa"/>
            <w:gridSpan w:val="3"/>
          </w:tcPr>
          <w:p w:rsidR="005032DB" w:rsidRPr="001C57F5" w:rsidRDefault="00000982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Lender</w:t>
            </w:r>
            <w:r w:rsidRPr="001C57F5">
              <w:rPr>
                <w:rFonts w:ascii="Times New Roman" w:hAnsi="Times New Roman"/>
                <w:sz w:val="18"/>
              </w:rPr>
              <w:t xml:space="preserve"> </w:t>
            </w:r>
            <w:r w:rsidR="005032DB" w:rsidRPr="001C57F5">
              <w:rPr>
                <w:rFonts w:ascii="Times New Roman" w:hAnsi="Times New Roman"/>
                <w:sz w:val="18"/>
              </w:rPr>
              <w:t xml:space="preserve">Loan Number: (Optional)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4"/>
          </w:p>
          <w:p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</w:tr>
      <w:tr w:rsidR="005032DB" w:rsidRPr="001C57F5" w:rsidTr="005032DB">
        <w:trPr>
          <w:cantSplit/>
          <w:trHeight w:val="240"/>
        </w:trPr>
        <w:tc>
          <w:tcPr>
            <w:tcW w:w="5450" w:type="dxa"/>
            <w:gridSpan w:val="2"/>
            <w:vMerge/>
            <w:shd w:val="clear" w:color="auto" w:fill="auto"/>
          </w:tcPr>
          <w:p w:rsidR="005032DB" w:rsidRPr="001C57F5" w:rsidRDefault="005032D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440" w:type="dxa"/>
            <w:gridSpan w:val="3"/>
          </w:tcPr>
          <w:p w:rsidR="005032DB" w:rsidRPr="001C57F5" w:rsidRDefault="005032DB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Property Address:  (Include City, State, and Zip Code)</w:t>
            </w:r>
          </w:p>
          <w:p w:rsidR="005032DB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5"/>
          </w:p>
          <w:p w:rsidR="005032DB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032DB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="005032DB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6"/>
          </w:p>
        </w:tc>
      </w:tr>
      <w:tr w:rsidR="009F7ED0" w:rsidRPr="001C57F5">
        <w:trPr>
          <w:cantSplit/>
        </w:trPr>
        <w:tc>
          <w:tcPr>
            <w:tcW w:w="5450" w:type="dxa"/>
            <w:gridSpan w:val="2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To: (</w:t>
            </w:r>
            <w:r w:rsidR="00000982">
              <w:rPr>
                <w:rFonts w:ascii="Times New Roman" w:hAnsi="Times New Roman"/>
                <w:sz w:val="18"/>
              </w:rPr>
              <w:t>Lender</w:t>
            </w:r>
            <w:r w:rsidRPr="001C57F5">
              <w:rPr>
                <w:rFonts w:ascii="Times New Roman" w:hAnsi="Times New Roman"/>
                <w:sz w:val="18"/>
              </w:rPr>
              <w:t>)</w:t>
            </w:r>
            <w:r w:rsidR="00B174E5" w:rsidRPr="001C57F5">
              <w:rPr>
                <w:rFonts w:ascii="Times New Roman" w:hAnsi="Times New Roman"/>
                <w:sz w:val="18"/>
              </w:rPr>
              <w:t xml:space="preserve"> or Servicer</w:t>
            </w:r>
            <w:r w:rsidR="00BB64A8" w:rsidRPr="001C57F5">
              <w:rPr>
                <w:rFonts w:ascii="Times New Roman" w:hAnsi="Times New Roman"/>
                <w:sz w:val="18"/>
              </w:rPr>
              <w:t xml:space="preserve">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B64A8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BB64A8" w:rsidRPr="001C57F5">
              <w:rPr>
                <w:noProof/>
                <w:sz w:val="18"/>
              </w:rPr>
              <w:t> </w:t>
            </w:r>
            <w:r w:rsidR="00BB64A8" w:rsidRPr="001C57F5">
              <w:rPr>
                <w:noProof/>
                <w:sz w:val="18"/>
              </w:rPr>
              <w:t> </w:t>
            </w:r>
            <w:r w:rsidR="00BB64A8" w:rsidRPr="001C57F5">
              <w:rPr>
                <w:noProof/>
                <w:sz w:val="18"/>
              </w:rPr>
              <w:t> </w:t>
            </w:r>
            <w:r w:rsidR="00BB64A8" w:rsidRPr="001C57F5">
              <w:rPr>
                <w:noProof/>
                <w:sz w:val="18"/>
              </w:rPr>
              <w:t> </w:t>
            </w:r>
            <w:r w:rsidR="00BB64A8"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  <w:p w:rsidR="00B174E5" w:rsidRPr="001C57F5" w:rsidRDefault="00B174E5">
            <w:pPr>
              <w:rPr>
                <w:rFonts w:ascii="Times New Roman" w:hAnsi="Times New Roman"/>
                <w:sz w:val="18"/>
              </w:rPr>
            </w:pPr>
          </w:p>
          <w:p w:rsidR="00C31AC6" w:rsidRPr="001C57F5" w:rsidRDefault="00C31AC6">
            <w:pPr>
              <w:rPr>
                <w:rFonts w:ascii="Times New Roman" w:hAnsi="Times New Roman"/>
                <w:sz w:val="18"/>
              </w:rPr>
            </w:pPr>
          </w:p>
          <w:p w:rsidR="00B174E5" w:rsidRPr="001C57F5" w:rsidRDefault="00B174E5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440" w:type="dxa"/>
            <w:gridSpan w:val="3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 xml:space="preserve">Comments: (Optional) 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7"/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This is your authority to release the following amounts from the reserve:</w:t>
            </w:r>
          </w:p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Purpose:</w:t>
            </w:r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Amount</w:t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8"/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9" w:name="Text18"/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9"/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0"/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1"/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2"/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3"/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14"/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</w:tcPr>
          <w:p w:rsidR="009F7ED0" w:rsidRPr="001C57F5" w:rsidRDefault="00823A9A">
            <w:pPr>
              <w:rPr>
                <w:rFonts w:ascii="Times New Roman" w:hAnsi="Times New Roman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48" w:type="dxa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  <w:tcBorders>
              <w:bottom w:val="single" w:sz="4" w:space="0" w:color="auto"/>
            </w:tcBorders>
          </w:tcPr>
          <w:p w:rsidR="009F7ED0" w:rsidRPr="001C57F5" w:rsidRDefault="00823A9A">
            <w:pPr>
              <w:rPr>
                <w:rFonts w:ascii="Times New Roman" w:hAnsi="Times New Roman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8642" w:type="dxa"/>
            <w:gridSpan w:val="4"/>
            <w:shd w:val="clear" w:color="auto" w:fill="E6E6E6"/>
          </w:tcPr>
          <w:p w:rsidR="009F7ED0" w:rsidRPr="001C57F5" w:rsidRDefault="009F7ED0">
            <w:pPr>
              <w:pStyle w:val="Heading1"/>
              <w:rPr>
                <w:rFonts w:ascii="Times New Roman" w:hAnsi="Times New Roman"/>
              </w:rPr>
            </w:pPr>
            <w:r w:rsidRPr="001C57F5">
              <w:rPr>
                <w:rFonts w:ascii="Times New Roman" w:hAnsi="Times New Roman"/>
              </w:rPr>
              <w:t>Total Amount</w:t>
            </w:r>
          </w:p>
        </w:tc>
        <w:tc>
          <w:tcPr>
            <w:tcW w:w="2248" w:type="dxa"/>
            <w:shd w:val="clear" w:color="auto" w:fill="E6E6E6"/>
          </w:tcPr>
          <w:p w:rsidR="009F7ED0" w:rsidRPr="001C57F5" w:rsidRDefault="009F7ED0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$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823A9A" w:rsidRPr="001C57F5">
              <w:rPr>
                <w:rFonts w:ascii="Times New Roman" w:hAnsi="Times New Roman"/>
                <w:sz w:val="18"/>
              </w:rPr>
            </w:r>
            <w:r w:rsidR="00823A9A" w:rsidRPr="001C57F5">
              <w:rPr>
                <w:rFonts w:ascii="Times New Roman" w:hAnsi="Times New Roman"/>
                <w:sz w:val="18"/>
              </w:rPr>
              <w:fldChar w:fldCharType="separate"/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Pr="001C57F5">
              <w:rPr>
                <w:noProof/>
                <w:sz w:val="18"/>
              </w:rPr>
              <w:t> </w:t>
            </w:r>
            <w:r w:rsidR="00823A9A" w:rsidRPr="001C57F5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9F7ED0" w:rsidRPr="001C57F5">
        <w:trPr>
          <w:cantSplit/>
        </w:trPr>
        <w:tc>
          <w:tcPr>
            <w:tcW w:w="10890" w:type="dxa"/>
            <w:gridSpan w:val="5"/>
          </w:tcPr>
          <w:p w:rsidR="009F7ED0" w:rsidRPr="004420A1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t>Check (X) appropriate box:</w:t>
            </w:r>
          </w:p>
          <w:p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5" w:name="Check3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5"/>
            <w:r w:rsidR="009F7ED0" w:rsidRPr="004420A1">
              <w:rPr>
                <w:rFonts w:ascii="Times New Roman" w:hAnsi="Times New Roman"/>
                <w:sz w:val="18"/>
              </w:rPr>
              <w:t xml:space="preserve"> An inspection made on the date of </w:t>
            </w:r>
            <w:r w:rsidR="009F7ED0" w:rsidRPr="004420A1">
              <w:rPr>
                <w:rFonts w:ascii="Times New Roman" w:hAnsi="Times New Roman"/>
                <w:sz w:val="16"/>
              </w:rPr>
              <w:t>(mm/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dd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6"/>
            <w:r w:rsidR="009F7ED0" w:rsidRPr="004420A1">
              <w:rPr>
                <w:rFonts w:ascii="Times New Roman" w:hAnsi="Times New Roman"/>
                <w:sz w:val="18"/>
              </w:rPr>
              <w:t xml:space="preserve"> revealed satisfactory replacement and/or installation.</w:t>
            </w:r>
          </w:p>
          <w:p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7" w:name="Check4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7"/>
            <w:r w:rsidR="009F7ED0" w:rsidRPr="004420A1">
              <w:rPr>
                <w:rFonts w:ascii="Times New Roman" w:hAnsi="Times New Roman"/>
                <w:sz w:val="18"/>
              </w:rPr>
              <w:t xml:space="preserve"> An inspection will be made on the next visit to the property.  Satisfactory replacement and/or installation will be determined at that time.</w:t>
            </w:r>
          </w:p>
        </w:tc>
      </w:tr>
      <w:tr w:rsidR="009F7ED0" w:rsidRPr="001C57F5">
        <w:trPr>
          <w:cantSplit/>
        </w:trPr>
        <w:tc>
          <w:tcPr>
            <w:tcW w:w="10890" w:type="dxa"/>
            <w:gridSpan w:val="5"/>
          </w:tcPr>
          <w:p w:rsidR="009F7ED0" w:rsidRPr="004420A1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t>This Office has approved (Check (X) appropriate boxes.)  This is your authority to adjust the Reserve requirements accordingly.  This authority is revocable upon written notice from HUD.</w:t>
            </w:r>
          </w:p>
          <w:p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8" w:name="Check5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8"/>
            <w:r w:rsidR="009F7ED0" w:rsidRPr="004420A1">
              <w:rPr>
                <w:rFonts w:ascii="Times New Roman" w:hAnsi="Times New Roman"/>
                <w:sz w:val="18"/>
              </w:rPr>
              <w:t xml:space="preserve"> A suspension of Deposits to the Reserve from the date of </w:t>
            </w:r>
            <w:r w:rsidR="009F7ED0" w:rsidRPr="004420A1">
              <w:rPr>
                <w:rFonts w:ascii="Times New Roman" w:hAnsi="Times New Roman"/>
                <w:sz w:val="16"/>
              </w:rPr>
              <w:t>(mm/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dd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9" w:name="Text10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19"/>
            <w:r w:rsidR="009F7ED0" w:rsidRPr="004420A1">
              <w:rPr>
                <w:rFonts w:ascii="Times New Roman" w:hAnsi="Times New Roman"/>
                <w:sz w:val="18"/>
              </w:rPr>
              <w:t xml:space="preserve"> to the date of  </w:t>
            </w:r>
            <w:r w:rsidR="009F7ED0" w:rsidRPr="004420A1">
              <w:rPr>
                <w:rFonts w:ascii="Times New Roman" w:hAnsi="Times New Roman"/>
                <w:sz w:val="16"/>
              </w:rPr>
              <w:t>(mm/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dd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0" w:name="Text11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0"/>
          </w:p>
          <w:p w:rsidR="009F7ED0" w:rsidRPr="004420A1" w:rsidRDefault="00823A9A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Check6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1"/>
            <w:r w:rsidR="009F7ED0" w:rsidRPr="004420A1">
              <w:rPr>
                <w:rFonts w:ascii="Times New Roman" w:hAnsi="Times New Roman"/>
                <w:sz w:val="18"/>
              </w:rPr>
              <w:t xml:space="preserve"> A suspension of Deposits to the Reserve </w:t>
            </w:r>
            <w:r w:rsidR="006E64D6" w:rsidRPr="004420A1">
              <w:rPr>
                <w:rFonts w:ascii="Times New Roman" w:hAnsi="Times New Roman"/>
                <w:sz w:val="18"/>
              </w:rPr>
              <w:t>as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long as a balance of $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2" w:name="Text12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2"/>
            <w:r w:rsidR="009F7ED0" w:rsidRPr="004420A1">
              <w:rPr>
                <w:rFonts w:ascii="Times New Roman" w:hAnsi="Times New Roman"/>
                <w:sz w:val="18"/>
              </w:rPr>
              <w:t xml:space="preserve">  is maintained.</w:t>
            </w:r>
          </w:p>
          <w:p w:rsidR="009F7ED0" w:rsidRPr="004420A1" w:rsidRDefault="00823A9A" w:rsidP="002F49DB">
            <w:pPr>
              <w:rPr>
                <w:rFonts w:ascii="Times New Roman" w:hAnsi="Times New Roman"/>
                <w:sz w:val="18"/>
              </w:rPr>
            </w:pP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Check7"/>
            <w:r w:rsidR="009F7ED0" w:rsidRPr="004420A1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577D9A">
              <w:rPr>
                <w:rFonts w:ascii="Times New Roman" w:hAnsi="Times New Roman"/>
                <w:sz w:val="18"/>
              </w:rPr>
            </w:r>
            <w:r w:rsidR="00577D9A">
              <w:rPr>
                <w:rFonts w:ascii="Times New Roman" w:hAnsi="Times New Roman"/>
                <w:sz w:val="18"/>
              </w:rPr>
              <w:fldChar w:fldCharType="separate"/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3"/>
            <w:r w:rsidR="009F7ED0" w:rsidRPr="004420A1">
              <w:rPr>
                <w:rFonts w:ascii="Times New Roman" w:hAnsi="Times New Roman"/>
                <w:sz w:val="18"/>
              </w:rPr>
              <w:t xml:space="preserve"> A change in the </w:t>
            </w:r>
            <w:r w:rsidR="002F49DB">
              <w:rPr>
                <w:rFonts w:ascii="Times New Roman" w:hAnsi="Times New Roman"/>
                <w:sz w:val="18"/>
              </w:rPr>
              <w:t>Scheduled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Deposit to the Reserve from $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4" w:name="Text13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4"/>
            <w:r w:rsidR="009F7ED0" w:rsidRPr="004420A1">
              <w:rPr>
                <w:rFonts w:ascii="Times New Roman" w:hAnsi="Times New Roman"/>
                <w:sz w:val="18"/>
              </w:rPr>
              <w:t xml:space="preserve"> to $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25" w:name="Text14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5"/>
            <w:r w:rsidR="009F7ED0" w:rsidRPr="004420A1">
              <w:rPr>
                <w:rFonts w:ascii="Times New Roman" w:hAnsi="Times New Roman"/>
                <w:sz w:val="18"/>
              </w:rPr>
              <w:t xml:space="preserve"> effective the date of  </w:t>
            </w:r>
            <w:r w:rsidR="009F7ED0" w:rsidRPr="004420A1">
              <w:rPr>
                <w:rFonts w:ascii="Times New Roman" w:hAnsi="Times New Roman"/>
                <w:sz w:val="16"/>
              </w:rPr>
              <w:t>(mm/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dd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)</w:t>
            </w:r>
            <w:r w:rsidR="009F7ED0" w:rsidRPr="004420A1">
              <w:rPr>
                <w:rFonts w:ascii="Times New Roman" w:hAnsi="Times New Roman"/>
                <w:sz w:val="18"/>
              </w:rPr>
              <w:t xml:space="preserve">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6" w:name="Text25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6"/>
            <w:r w:rsidR="009F7ED0" w:rsidRPr="004420A1">
              <w:rPr>
                <w:rFonts w:ascii="Times New Roman" w:hAnsi="Times New Roman"/>
                <w:sz w:val="18"/>
              </w:rPr>
              <w:t xml:space="preserve"> through the date </w:t>
            </w:r>
            <w:r w:rsidR="009F7ED0" w:rsidRPr="004420A1">
              <w:rPr>
                <w:rFonts w:ascii="Times New Roman" w:hAnsi="Times New Roman"/>
                <w:sz w:val="16"/>
              </w:rPr>
              <w:t>(mm/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dd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>/</w:t>
            </w:r>
            <w:proofErr w:type="spellStart"/>
            <w:r w:rsidR="009F7ED0" w:rsidRPr="004420A1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="009F7ED0" w:rsidRPr="004420A1">
              <w:rPr>
                <w:rFonts w:ascii="Times New Roman" w:hAnsi="Times New Roman"/>
                <w:sz w:val="16"/>
              </w:rPr>
              <w:t xml:space="preserve">) </w:t>
            </w:r>
            <w:r w:rsidRPr="004420A1"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7" w:name="Text15"/>
            <w:r w:rsidR="009F7ED0" w:rsidRPr="004420A1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4420A1">
              <w:rPr>
                <w:rFonts w:ascii="Times New Roman" w:hAnsi="Times New Roman"/>
                <w:sz w:val="18"/>
              </w:rPr>
            </w:r>
            <w:r w:rsidRPr="004420A1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4420A1">
              <w:rPr>
                <w:noProof/>
                <w:sz w:val="18"/>
              </w:rPr>
              <w:t> </w:t>
            </w:r>
            <w:r w:rsidR="004420A1">
              <w:rPr>
                <w:noProof/>
                <w:sz w:val="18"/>
              </w:rPr>
              <w:t>________________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="009F7ED0" w:rsidRPr="004420A1">
              <w:rPr>
                <w:noProof/>
                <w:sz w:val="18"/>
              </w:rPr>
              <w:t> </w:t>
            </w:r>
            <w:r w:rsidRPr="004420A1">
              <w:rPr>
                <w:rFonts w:ascii="Times New Roman" w:hAnsi="Times New Roman"/>
                <w:sz w:val="18"/>
              </w:rPr>
              <w:fldChar w:fldCharType="end"/>
            </w:r>
            <w:bookmarkEnd w:id="27"/>
          </w:p>
        </w:tc>
      </w:tr>
      <w:tr w:rsidR="009F7ED0" w:rsidRPr="001C57F5">
        <w:trPr>
          <w:cantSplit/>
        </w:trPr>
        <w:tc>
          <w:tcPr>
            <w:tcW w:w="10890" w:type="dxa"/>
            <w:gridSpan w:val="5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t>Remarks (optional)</w:t>
            </w:r>
          </w:p>
          <w:p w:rsidR="00DA1350" w:rsidRPr="001C57F5" w:rsidRDefault="00823A9A">
            <w:pPr>
              <w:rPr>
                <w:rFonts w:ascii="Times New Roman" w:hAnsi="Times New Roman"/>
                <w:sz w:val="18"/>
              </w:rPr>
            </w:pPr>
            <w:r w:rsidRPr="001C57F5">
              <w:rPr>
                <w:rFonts w:ascii="Times New Roman" w:hAnsi="Times New Roman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="009F7ED0" w:rsidRPr="001C57F5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8"/>
              </w:rPr>
            </w:r>
            <w:r w:rsidRPr="001C57F5">
              <w:rPr>
                <w:rFonts w:ascii="Times New Roman" w:hAnsi="Times New Roman"/>
                <w:sz w:val="18"/>
              </w:rPr>
              <w:fldChar w:fldCharType="separate"/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="009F7ED0" w:rsidRPr="001C57F5">
              <w:rPr>
                <w:noProof/>
                <w:sz w:val="18"/>
              </w:rPr>
              <w:t> </w:t>
            </w:r>
            <w:r w:rsidRPr="001C57F5">
              <w:rPr>
                <w:rFonts w:ascii="Times New Roman" w:hAnsi="Times New Roman"/>
                <w:sz w:val="18"/>
              </w:rPr>
              <w:fldChar w:fldCharType="end"/>
            </w:r>
            <w:bookmarkEnd w:id="28"/>
          </w:p>
          <w:p w:rsidR="00DA1350" w:rsidRPr="001C57F5" w:rsidRDefault="00DA1350">
            <w:pPr>
              <w:rPr>
                <w:rFonts w:ascii="Times New Roman" w:hAnsi="Times New Roman"/>
                <w:sz w:val="18"/>
              </w:rPr>
            </w:pPr>
          </w:p>
          <w:p w:rsidR="00DA1350" w:rsidRPr="001C57F5" w:rsidRDefault="00DA1350">
            <w:pPr>
              <w:rPr>
                <w:rFonts w:ascii="Times New Roman" w:hAnsi="Times New Roman"/>
                <w:sz w:val="18"/>
              </w:rPr>
            </w:pPr>
          </w:p>
        </w:tc>
      </w:tr>
      <w:tr w:rsidR="009F7ED0" w:rsidRPr="001C57F5">
        <w:trPr>
          <w:cantSplit/>
          <w:trHeight w:val="415"/>
        </w:trPr>
        <w:tc>
          <w:tcPr>
            <w:tcW w:w="5450" w:type="dxa"/>
            <w:gridSpan w:val="2"/>
            <w:vMerge w:val="restart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t>To:  (</w:t>
            </w:r>
            <w:r w:rsidR="0095513B" w:rsidRPr="001C57F5">
              <w:rPr>
                <w:rFonts w:ascii="Times New Roman" w:hAnsi="Times New Roman"/>
                <w:sz w:val="16"/>
              </w:rPr>
              <w:t xml:space="preserve"> </w:t>
            </w:r>
            <w:r w:rsidR="00000982">
              <w:rPr>
                <w:rFonts w:ascii="Times New Roman" w:hAnsi="Times New Roman"/>
                <w:sz w:val="16"/>
              </w:rPr>
              <w:t>Borrower</w:t>
            </w:r>
            <w:r w:rsidR="00BB64A8" w:rsidRPr="001C57F5">
              <w:rPr>
                <w:rFonts w:ascii="Times New Roman" w:hAnsi="Times New Roman"/>
                <w:sz w:val="16"/>
              </w:rPr>
              <w:t>)</w:t>
            </w:r>
          </w:p>
          <w:p w:rsidR="009F7ED0" w:rsidRPr="001C57F5" w:rsidRDefault="009F7ED0">
            <w:pPr>
              <w:rPr>
                <w:rFonts w:ascii="Times New Roman" w:hAnsi="Times New Roman"/>
                <w:sz w:val="16"/>
              </w:rPr>
            </w:pPr>
          </w:p>
          <w:p w:rsidR="009F7ED0" w:rsidRPr="001C57F5" w:rsidRDefault="00823A9A">
            <w:pPr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9F7ED0"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bookmarkEnd w:id="29"/>
          </w:p>
          <w:p w:rsidR="009F7ED0" w:rsidRPr="001C57F5" w:rsidRDefault="00823A9A">
            <w:pPr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F7ED0"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</w:p>
          <w:p w:rsidR="009F7ED0" w:rsidRPr="001C57F5" w:rsidRDefault="009F7ED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440" w:type="dxa"/>
            <w:gridSpan w:val="3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t>Name</w:t>
            </w:r>
            <w:r w:rsidR="00BB64A8" w:rsidRPr="001C57F5">
              <w:rPr>
                <w:rFonts w:ascii="Times New Roman" w:hAnsi="Times New Roman"/>
                <w:sz w:val="16"/>
              </w:rPr>
              <w:t xml:space="preserve">: </w:t>
            </w:r>
            <w:r w:rsidR="002F49DB">
              <w:rPr>
                <w:rFonts w:ascii="Times New Roman" w:hAnsi="Times New Roman"/>
                <w:sz w:val="16"/>
              </w:rPr>
              <w:t>HUD Authorizing  Official</w:t>
            </w:r>
            <w:r w:rsidRPr="001C57F5">
              <w:rPr>
                <w:rFonts w:ascii="Times New Roman" w:hAnsi="Times New Roman"/>
                <w:sz w:val="16"/>
              </w:rPr>
              <w:t>:  (please type or print)</w:t>
            </w:r>
          </w:p>
          <w:p w:rsidR="009F7ED0" w:rsidRPr="001C57F5" w:rsidRDefault="00823A9A">
            <w:pPr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="009F7ED0"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bookmarkEnd w:id="30"/>
          </w:p>
        </w:tc>
      </w:tr>
      <w:tr w:rsidR="009F7ED0" w:rsidRPr="001C57F5">
        <w:trPr>
          <w:cantSplit/>
          <w:trHeight w:val="415"/>
        </w:trPr>
        <w:tc>
          <w:tcPr>
            <w:tcW w:w="5450" w:type="dxa"/>
            <w:gridSpan w:val="2"/>
            <w:vMerge/>
          </w:tcPr>
          <w:p w:rsidR="009F7ED0" w:rsidRPr="001C57F5" w:rsidRDefault="009F7ED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5440" w:type="dxa"/>
            <w:gridSpan w:val="3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t>Signature</w:t>
            </w:r>
          </w:p>
        </w:tc>
      </w:tr>
      <w:tr w:rsidR="009F7ED0" w:rsidRPr="001C57F5">
        <w:trPr>
          <w:cantSplit/>
          <w:trHeight w:val="415"/>
        </w:trPr>
        <w:tc>
          <w:tcPr>
            <w:tcW w:w="5450" w:type="dxa"/>
            <w:gridSpan w:val="2"/>
            <w:vMerge/>
          </w:tcPr>
          <w:p w:rsidR="009F7ED0" w:rsidRPr="001C57F5" w:rsidRDefault="009F7ED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250" w:type="dxa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t>City</w:t>
            </w:r>
          </w:p>
          <w:p w:rsidR="009F7ED0" w:rsidRPr="001C57F5" w:rsidRDefault="00823A9A">
            <w:pPr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9F7ED0"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bookmarkEnd w:id="31"/>
          </w:p>
        </w:tc>
        <w:tc>
          <w:tcPr>
            <w:tcW w:w="942" w:type="dxa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t>State</w:t>
            </w:r>
          </w:p>
          <w:p w:rsidR="009F7ED0" w:rsidRPr="001C57F5" w:rsidRDefault="00823A9A">
            <w:pPr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27"/>
            <w:r w:rsidR="009F7ED0"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bookmarkEnd w:id="32"/>
          </w:p>
        </w:tc>
        <w:tc>
          <w:tcPr>
            <w:tcW w:w="2248" w:type="dxa"/>
          </w:tcPr>
          <w:p w:rsidR="009F7ED0" w:rsidRPr="001C57F5" w:rsidRDefault="009F7ED0" w:rsidP="00BB64A8">
            <w:pPr>
              <w:spacing w:before="60"/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t>Date (mm/</w:t>
            </w:r>
            <w:proofErr w:type="spellStart"/>
            <w:r w:rsidRPr="001C57F5">
              <w:rPr>
                <w:rFonts w:ascii="Times New Roman" w:hAnsi="Times New Roman"/>
                <w:sz w:val="16"/>
              </w:rPr>
              <w:t>dd</w:t>
            </w:r>
            <w:proofErr w:type="spellEnd"/>
            <w:r w:rsidRPr="001C57F5">
              <w:rPr>
                <w:rFonts w:ascii="Times New Roman" w:hAnsi="Times New Roman"/>
                <w:sz w:val="16"/>
              </w:rPr>
              <w:t>/</w:t>
            </w:r>
            <w:proofErr w:type="spellStart"/>
            <w:r w:rsidRPr="001C57F5">
              <w:rPr>
                <w:rFonts w:ascii="Times New Roman" w:hAnsi="Times New Roman"/>
                <w:sz w:val="16"/>
              </w:rPr>
              <w:t>yyyy</w:t>
            </w:r>
            <w:proofErr w:type="spellEnd"/>
            <w:r w:rsidRPr="001C57F5">
              <w:rPr>
                <w:rFonts w:ascii="Times New Roman" w:hAnsi="Times New Roman"/>
                <w:sz w:val="16"/>
              </w:rPr>
              <w:t>)</w:t>
            </w:r>
          </w:p>
          <w:p w:rsidR="009F7ED0" w:rsidRPr="001C57F5" w:rsidRDefault="00823A9A">
            <w:pPr>
              <w:rPr>
                <w:rFonts w:ascii="Times New Roman" w:hAnsi="Times New Roman"/>
                <w:sz w:val="16"/>
              </w:rPr>
            </w:pPr>
            <w:r w:rsidRPr="001C57F5">
              <w:rPr>
                <w:rFonts w:ascii="Times New Roman" w:hAnsi="Times New Roman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33" w:name="Text28"/>
            <w:r w:rsidR="009F7ED0" w:rsidRPr="001C57F5">
              <w:rPr>
                <w:rFonts w:ascii="Times New Roman" w:hAnsi="Times New Roman"/>
                <w:sz w:val="16"/>
              </w:rPr>
              <w:instrText xml:space="preserve"> FORMTEXT </w:instrText>
            </w:r>
            <w:r w:rsidRPr="001C57F5">
              <w:rPr>
                <w:rFonts w:ascii="Times New Roman" w:hAnsi="Times New Roman"/>
                <w:sz w:val="16"/>
              </w:rPr>
            </w:r>
            <w:r w:rsidRPr="001C57F5">
              <w:rPr>
                <w:rFonts w:ascii="Times New Roman" w:hAnsi="Times New Roman"/>
                <w:sz w:val="16"/>
              </w:rPr>
              <w:fldChar w:fldCharType="separate"/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="009F7ED0" w:rsidRPr="001C57F5">
              <w:rPr>
                <w:noProof/>
                <w:sz w:val="16"/>
              </w:rPr>
              <w:t> </w:t>
            </w:r>
            <w:r w:rsidRPr="001C57F5">
              <w:rPr>
                <w:rFonts w:ascii="Times New Roman" w:hAnsi="Times New Roman"/>
                <w:sz w:val="16"/>
              </w:rPr>
              <w:fldChar w:fldCharType="end"/>
            </w:r>
            <w:bookmarkEnd w:id="33"/>
          </w:p>
        </w:tc>
      </w:tr>
    </w:tbl>
    <w:p w:rsidR="00DA1350" w:rsidRPr="001C57F5" w:rsidRDefault="00DA1350" w:rsidP="00DE7697">
      <w:pPr>
        <w:rPr>
          <w:rFonts w:ascii="Times New Roman" w:hAnsi="Times New Roman"/>
          <w:b/>
          <w:bCs/>
          <w:sz w:val="20"/>
        </w:rPr>
      </w:pPr>
    </w:p>
    <w:sectPr w:rsidR="00DA1350" w:rsidRPr="001C57F5" w:rsidSect="00164384">
      <w:footerReference w:type="default" r:id="rId13"/>
      <w:pgSz w:w="12240" w:h="15840" w:code="1"/>
      <w:pgMar w:top="864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FF" w:rsidRDefault="006117FF">
      <w:r>
        <w:separator/>
      </w:r>
    </w:p>
  </w:endnote>
  <w:endnote w:type="continuationSeparator" w:id="0">
    <w:p w:rsidR="006117FF" w:rsidRDefault="0061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D3" w:rsidRDefault="002C55D1" w:rsidP="003551D6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43980" wp14:editId="593EA583">
              <wp:simplePos x="0" y="0"/>
              <wp:positionH relativeFrom="column">
                <wp:posOffset>-514350</wp:posOffset>
              </wp:positionH>
              <wp:positionV relativeFrom="paragraph">
                <wp:posOffset>86995</wp:posOffset>
              </wp:positionV>
              <wp:extent cx="6924675" cy="0"/>
              <wp:effectExtent l="9525" t="10795" r="19050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4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5pt;margin-top:6.85pt;width:54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JwIAIAADwEAAAOAAAAZHJzL2Uyb0RvYy54bWysU9uO2jAQfa/Uf7D8DkloY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" strokeweight="1.5pt"/>
          </w:pict>
        </mc:Fallback>
      </mc:AlternateContent>
    </w:r>
    <w:r w:rsidR="006E64D6">
      <w:rPr>
        <w:rFonts w:ascii="Helvetica" w:hAnsi="Helvetica" w:cs="Arial"/>
        <w:sz w:val="20"/>
      </w:rPr>
      <w:t xml:space="preserve"> </w:t>
    </w:r>
  </w:p>
  <w:p w:rsidR="000E77D3" w:rsidRPr="00515ACE" w:rsidRDefault="000E77D3" w:rsidP="00164384">
    <w:pPr>
      <w:pStyle w:val="Footer"/>
      <w:tabs>
        <w:tab w:val="clear" w:pos="4320"/>
        <w:tab w:val="clear" w:pos="8640"/>
        <w:tab w:val="center" w:pos="5040"/>
        <w:tab w:val="right" w:pos="10080"/>
      </w:tabs>
      <w:ind w:left="-810" w:right="-720"/>
      <w:rPr>
        <w:rFonts w:ascii="Helvetica" w:hAnsi="Helvetica"/>
        <w:sz w:val="18"/>
        <w:szCs w:val="18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</w:t>
    </w:r>
    <w:r w:rsidR="00BB64A8">
      <w:rPr>
        <w:rFonts w:ascii="Helvetica" w:hAnsi="Helvetica" w:cs="Arial"/>
        <w:sz w:val="18"/>
        <w:szCs w:val="18"/>
      </w:rPr>
      <w:t xml:space="preserve">              </w:t>
    </w:r>
    <w:r>
      <w:rPr>
        <w:rFonts w:ascii="Helvetica" w:hAnsi="Helvetica" w:cs="Arial"/>
        <w:sz w:val="18"/>
        <w:szCs w:val="18"/>
      </w:rPr>
      <w:t xml:space="preserve">  </w:t>
    </w:r>
    <w:r w:rsidR="00BB64A8">
      <w:rPr>
        <w:rFonts w:ascii="Helvetica" w:hAnsi="Helvetica" w:cs="Arial"/>
        <w:sz w:val="18"/>
        <w:szCs w:val="18"/>
      </w:rPr>
      <w:t xml:space="preserve">   </w:t>
    </w:r>
    <w:r w:rsidR="006E64D6">
      <w:rPr>
        <w:rFonts w:ascii="Helvetica" w:hAnsi="Helvetica" w:cs="Arial"/>
        <w:sz w:val="18"/>
        <w:szCs w:val="18"/>
      </w:rPr>
      <w:t xml:space="preserve"> </w:t>
    </w:r>
    <w:r w:rsidR="00BB64A8">
      <w:rPr>
        <w:rFonts w:ascii="Helvetica" w:hAnsi="Helvetica" w:cs="Arial"/>
        <w:sz w:val="18"/>
        <w:szCs w:val="18"/>
      </w:rPr>
      <w:t xml:space="preserve">   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823A9A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823A9A" w:rsidRPr="00515ACE">
      <w:rPr>
        <w:rFonts w:ascii="Helvetica" w:hAnsi="Helvetica" w:cs="Arial"/>
        <w:b/>
        <w:sz w:val="18"/>
        <w:szCs w:val="18"/>
      </w:rPr>
      <w:fldChar w:fldCharType="separate"/>
    </w:r>
    <w:r w:rsidR="00577D9A">
      <w:rPr>
        <w:rFonts w:ascii="Helvetica" w:hAnsi="Helvetica" w:cs="Arial"/>
        <w:b/>
        <w:noProof/>
        <w:sz w:val="18"/>
        <w:szCs w:val="18"/>
      </w:rPr>
      <w:t>1</w:t>
    </w:r>
    <w:r w:rsidR="00823A9A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823A9A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823A9A" w:rsidRPr="00515ACE">
      <w:rPr>
        <w:rFonts w:ascii="Helvetica" w:hAnsi="Helvetica" w:cs="Arial"/>
        <w:b/>
        <w:sz w:val="18"/>
        <w:szCs w:val="18"/>
      </w:rPr>
      <w:fldChar w:fldCharType="separate"/>
    </w:r>
    <w:r w:rsidR="00577D9A">
      <w:rPr>
        <w:rFonts w:ascii="Helvetica" w:hAnsi="Helvetica" w:cs="Arial"/>
        <w:b/>
        <w:noProof/>
        <w:sz w:val="18"/>
        <w:szCs w:val="18"/>
      </w:rPr>
      <w:t>1</w:t>
    </w:r>
    <w:r w:rsidR="00823A9A" w:rsidRPr="00515ACE">
      <w:rPr>
        <w:rFonts w:ascii="Helvetica" w:hAnsi="Helvetica" w:cs="Arial"/>
        <w:b/>
        <w:sz w:val="18"/>
        <w:szCs w:val="18"/>
      </w:rPr>
      <w:fldChar w:fldCharType="end"/>
    </w:r>
    <w:r w:rsidR="00164384">
      <w:rPr>
        <w:rFonts w:ascii="Helvetica" w:hAnsi="Helvetica" w:cs="Arial"/>
        <w:sz w:val="18"/>
        <w:szCs w:val="18"/>
      </w:rPr>
      <w:tab/>
    </w:r>
    <w:r w:rsidRPr="00515ACE">
      <w:rPr>
        <w:rFonts w:ascii="Helvetica" w:hAnsi="Helvetica" w:cs="Arial"/>
        <w:sz w:val="18"/>
        <w:szCs w:val="18"/>
      </w:rPr>
      <w:t xml:space="preserve">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BB64A8">
      <w:rPr>
        <w:rFonts w:ascii="Helvetica" w:hAnsi="Helvetica" w:cs="Arial"/>
        <w:b/>
        <w:sz w:val="18"/>
        <w:szCs w:val="18"/>
      </w:rPr>
      <w:t>9250-O</w:t>
    </w:r>
    <w:r w:rsidR="002F49DB">
      <w:rPr>
        <w:rFonts w:ascii="Helvetica" w:hAnsi="Helvetica" w:cs="Arial"/>
        <w:b/>
        <w:sz w:val="18"/>
        <w:szCs w:val="18"/>
      </w:rPr>
      <w:t>H</w:t>
    </w:r>
    <w:r w:rsidR="00BB64A8">
      <w:rPr>
        <w:rFonts w:ascii="Helvetica" w:hAnsi="Helvetica" w:cs="Arial"/>
        <w:b/>
        <w:sz w:val="18"/>
        <w:szCs w:val="18"/>
      </w:rPr>
      <w:t>F</w:t>
    </w:r>
  </w:p>
  <w:p w:rsidR="005407E1" w:rsidRDefault="00540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FF" w:rsidRDefault="006117FF">
      <w:r>
        <w:separator/>
      </w:r>
    </w:p>
  </w:footnote>
  <w:footnote w:type="continuationSeparator" w:id="0">
    <w:p w:rsidR="006117FF" w:rsidRDefault="0061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2D07"/>
    <w:multiLevelType w:val="hybridMultilevel"/>
    <w:tmpl w:val="88F22E1E"/>
    <w:lvl w:ilvl="0" w:tplc="4F2E0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75"/>
    <w:rsid w:val="00000982"/>
    <w:rsid w:val="00032651"/>
    <w:rsid w:val="00097AF5"/>
    <w:rsid w:val="000D4D2D"/>
    <w:rsid w:val="000E77D3"/>
    <w:rsid w:val="000F7768"/>
    <w:rsid w:val="001258CA"/>
    <w:rsid w:val="00152E3B"/>
    <w:rsid w:val="0016236A"/>
    <w:rsid w:val="00164384"/>
    <w:rsid w:val="00184569"/>
    <w:rsid w:val="00194062"/>
    <w:rsid w:val="001C57F5"/>
    <w:rsid w:val="001D3163"/>
    <w:rsid w:val="00212CAD"/>
    <w:rsid w:val="00236E5B"/>
    <w:rsid w:val="00246475"/>
    <w:rsid w:val="002629BD"/>
    <w:rsid w:val="002B0A69"/>
    <w:rsid w:val="002C55D1"/>
    <w:rsid w:val="002F49DB"/>
    <w:rsid w:val="002F6E30"/>
    <w:rsid w:val="0032117E"/>
    <w:rsid w:val="003551D6"/>
    <w:rsid w:val="00361468"/>
    <w:rsid w:val="00395C99"/>
    <w:rsid w:val="004043B5"/>
    <w:rsid w:val="0041638F"/>
    <w:rsid w:val="004420A1"/>
    <w:rsid w:val="004544AB"/>
    <w:rsid w:val="00454A32"/>
    <w:rsid w:val="005032DB"/>
    <w:rsid w:val="005407E1"/>
    <w:rsid w:val="00577D9A"/>
    <w:rsid w:val="005A0194"/>
    <w:rsid w:val="005B55B9"/>
    <w:rsid w:val="005C4A9E"/>
    <w:rsid w:val="006117FF"/>
    <w:rsid w:val="00621FB4"/>
    <w:rsid w:val="006A6BDE"/>
    <w:rsid w:val="006B1796"/>
    <w:rsid w:val="006E64D6"/>
    <w:rsid w:val="00706A1B"/>
    <w:rsid w:val="007635F9"/>
    <w:rsid w:val="00796DAE"/>
    <w:rsid w:val="007A0330"/>
    <w:rsid w:val="008145C5"/>
    <w:rsid w:val="00823A9A"/>
    <w:rsid w:val="00881450"/>
    <w:rsid w:val="00881632"/>
    <w:rsid w:val="008F284D"/>
    <w:rsid w:val="00906DD5"/>
    <w:rsid w:val="00947655"/>
    <w:rsid w:val="0095513B"/>
    <w:rsid w:val="0099601E"/>
    <w:rsid w:val="009A1334"/>
    <w:rsid w:val="009C00DF"/>
    <w:rsid w:val="009F4167"/>
    <w:rsid w:val="009F65C9"/>
    <w:rsid w:val="009F7ED0"/>
    <w:rsid w:val="00AE05B6"/>
    <w:rsid w:val="00AF3193"/>
    <w:rsid w:val="00B174E5"/>
    <w:rsid w:val="00B4348B"/>
    <w:rsid w:val="00BB64A8"/>
    <w:rsid w:val="00BC462F"/>
    <w:rsid w:val="00C21E25"/>
    <w:rsid w:val="00C31AC6"/>
    <w:rsid w:val="00C61E35"/>
    <w:rsid w:val="00C7596C"/>
    <w:rsid w:val="00C82CE5"/>
    <w:rsid w:val="00CA74D5"/>
    <w:rsid w:val="00CE4BD1"/>
    <w:rsid w:val="00D334ED"/>
    <w:rsid w:val="00D50B7E"/>
    <w:rsid w:val="00D75C84"/>
    <w:rsid w:val="00D938EB"/>
    <w:rsid w:val="00DA1350"/>
    <w:rsid w:val="00DC608E"/>
    <w:rsid w:val="00DE7697"/>
    <w:rsid w:val="00E117DB"/>
    <w:rsid w:val="00E57D43"/>
    <w:rsid w:val="00E63D4F"/>
    <w:rsid w:val="00E81E75"/>
    <w:rsid w:val="00E9689C"/>
    <w:rsid w:val="00EB6ABA"/>
    <w:rsid w:val="00ED5E15"/>
    <w:rsid w:val="00F221E9"/>
    <w:rsid w:val="00F254BC"/>
    <w:rsid w:val="00F46B80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A3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4A32"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D1">
    <w:name w:val="HUD1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b/>
      <w:sz w:val="20"/>
    </w:rPr>
  </w:style>
  <w:style w:type="paragraph" w:customStyle="1" w:styleId="HUD2">
    <w:name w:val="HUD2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Header">
    <w:name w:val="header"/>
    <w:basedOn w:val="Normal"/>
    <w:rsid w:val="00454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4A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062"/>
  </w:style>
  <w:style w:type="table" w:styleId="TableGrid">
    <w:name w:val="Table Grid"/>
    <w:basedOn w:val="TableNormal"/>
    <w:uiPriority w:val="59"/>
    <w:rsid w:val="000E77D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E77D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F4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A3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4A32"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D1">
    <w:name w:val="HUD1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b/>
      <w:sz w:val="20"/>
    </w:rPr>
  </w:style>
  <w:style w:type="paragraph" w:customStyle="1" w:styleId="HUD2">
    <w:name w:val="HUD2"/>
    <w:basedOn w:val="Normal"/>
    <w:rsid w:val="00454A32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Header">
    <w:name w:val="header"/>
    <w:basedOn w:val="Normal"/>
    <w:rsid w:val="00454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4A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062"/>
  </w:style>
  <w:style w:type="table" w:styleId="TableGrid">
    <w:name w:val="Table Grid"/>
    <w:basedOn w:val="TableNormal"/>
    <w:uiPriority w:val="59"/>
    <w:rsid w:val="000E77D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E77D3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2F4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24A55FDE06C47B3A74000A7CFB0A2" ma:contentTypeVersion="3" ma:contentTypeDescription="Create a new document." ma:contentTypeScope="" ma:versionID="d5e3523484eeba097686806e0e5622d1">
  <xsd:schema xmlns:xsd="http://www.w3.org/2001/XMLSchema" xmlns:xs="http://www.w3.org/2001/XMLSchema" xmlns:p="http://schemas.microsoft.com/office/2006/metadata/properties" xmlns:ns2="adb541f9-d6d0-4bfe-a0e5-a5de933521c7" targetNamespace="http://schemas.microsoft.com/office/2006/metadata/properties" ma:root="true" ma:fieldsID="37d34fabbd1dfd16c6f39152699b5225" ns2:_="">
    <xsd:import namespace="adb541f9-d6d0-4bfe-a0e5-a5de933521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541f9-d6d0-4bfe-a0e5-a5de933521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b541f9-d6d0-4bfe-a0e5-a5de933521c7">HUDIHCF-108-1385</_dlc_DocId>
    <_dlc_DocIdUrl xmlns="adb541f9-d6d0-4bfe-a0e5-a5de933521c7">
      <Url>http://hudsharepoint.hud.gov/sites/IHCF/OHF/_layouts/DocIdRedir.aspx?ID=HUDIHCF-108-1385</Url>
      <Description>HUDIHCF-108-1385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7A5DF-A8DA-4709-B81C-4CBEA9FCA4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D6D9EA-FEE1-4488-B5D4-86EF8A4C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541f9-d6d0-4bfe-a0e5-a5de93352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3CA10-3332-4BA3-B306-F96C4E257E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0E1A66-095B-4E9A-B1AF-EB5AD4C22F89}">
  <ds:schemaRefs>
    <ds:schemaRef ds:uri="http://schemas.microsoft.com/office/2006/metadata/properties"/>
    <ds:schemaRef ds:uri="http://schemas.microsoft.com/office/infopath/2007/PartnerControls"/>
    <ds:schemaRef ds:uri="adb541f9-d6d0-4bfe-a0e5-a5de933521c7"/>
  </ds:schemaRefs>
</ds:datastoreItem>
</file>

<file path=customXml/itemProps5.xml><?xml version="1.0" encoding="utf-8"?>
<ds:datastoreItem xmlns:ds="http://schemas.openxmlformats.org/officeDocument/2006/customXml" ds:itemID="{DCEEB16D-D0F3-49D3-9F1F-883E9F899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2015-08-12T17:09:00Z</dcterms:created>
  <dcterms:modified xsi:type="dcterms:W3CDTF">2016-04-19T20:40:00Z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-199458591</vt:i4>
  </property>
  <property fmtid="{D5CDD505-2E9C-101B-9397-08002B2CF9AE}" pid="3" name="_NewReviewCycle">
    <vt:lpwstr/>
  </property>
  <property fmtid="{D5CDD505-2E9C-101B-9397-08002B2CF9AE}" pid="4" name="_PreviousAdHocReviewCycleID">
    <vt:i4>-1555330729</vt:i4>
  </property>
  <property fmtid="{D5CDD505-2E9C-101B-9397-08002B2CF9AE}" pid="5" name="_ReviewingToolsShownOnce">
    <vt:lpwstr/>
  </property>
  <property fmtid="{D5CDD505-2E9C-101B-9397-08002B2CF9AE}" pid="6" name="_dlc_DocIdItemGuid">
    <vt:lpwstr>57e46288-06e5-467d-a1a7-8d68a1506cc1</vt:lpwstr>
  </property>
  <property fmtid="{D5CDD505-2E9C-101B-9397-08002B2CF9AE}" pid="7" name="ContentTypeId">
    <vt:lpwstr>0x01010034124A55FDE06C47B3A74000A7CFB0A2</vt:lpwstr>
  </property>
</Properties>
</file>