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061599AD" w:rsidR="00CA4CD6" w:rsidRDefault="00955819" w:rsidP="00955819">
      <w:pPr>
        <w:rPr>
          <w:color w:val="000000"/>
        </w:rPr>
      </w:pPr>
      <w:r>
        <w:rPr>
          <w:b/>
          <w:bCs/>
        </w:rPr>
        <w:t>NESHAP for Benzene Waste Operations (40 CFR Part 61, Subpart FF) (Renewal)</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  Title of the Information Collection</w:t>
      </w:r>
    </w:p>
    <w:p w14:paraId="0B658FF0" w14:textId="77777777" w:rsidR="00CA4CD6" w:rsidRDefault="00CA4CD6">
      <w:pPr>
        <w:rPr>
          <w:b/>
          <w:bCs/>
          <w:color w:val="000000"/>
        </w:rPr>
      </w:pPr>
    </w:p>
    <w:p w14:paraId="524FB0EB" w14:textId="68F5FC40" w:rsidR="00CA4CD6" w:rsidRPr="002B29A5" w:rsidRDefault="00955819" w:rsidP="002B29A5">
      <w:pPr>
        <w:rPr>
          <w:bCs/>
          <w:color w:val="000000"/>
        </w:rPr>
      </w:pPr>
      <w:r w:rsidRPr="00E94A1B">
        <w:rPr>
          <w:bCs/>
        </w:rPr>
        <w:t>NESHAP for Benzene Waste Operations (40 CFR Part 61, Subpart FF) (</w:t>
      </w:r>
      <w:r>
        <w:rPr>
          <w:bCs/>
        </w:rPr>
        <w:t>Renewal)</w:t>
      </w:r>
      <w:r w:rsidR="002B29A5" w:rsidRPr="004C5E95">
        <w:rPr>
          <w:bCs/>
        </w:rPr>
        <w:t xml:space="preserve">, </w:t>
      </w:r>
      <w:r w:rsidR="000353CE">
        <w:rPr>
          <w:bCs/>
        </w:rPr>
        <w:t xml:space="preserve">               </w:t>
      </w:r>
      <w:r w:rsidR="002B29A5" w:rsidRPr="004C5E95">
        <w:rPr>
          <w:bCs/>
        </w:rPr>
        <w:t xml:space="preserve">EPA ICR Number </w:t>
      </w:r>
      <w:r w:rsidR="004E63E4">
        <w:rPr>
          <w:bCs/>
        </w:rPr>
        <w:t>1541.11</w:t>
      </w:r>
      <w:r w:rsidR="004E63E4" w:rsidRPr="0051698C">
        <w:rPr>
          <w:bCs/>
        </w:rPr>
        <w:t>,</w:t>
      </w:r>
      <w:r w:rsidR="002B29A5">
        <w:rPr>
          <w:bCs/>
          <w:color w:val="FF0000"/>
        </w:rPr>
        <w:t xml:space="preserve"> </w:t>
      </w:r>
      <w:r w:rsidR="002B29A5" w:rsidRPr="004C5E95">
        <w:rPr>
          <w:bCs/>
        </w:rPr>
        <w:t>OMB Control Number 2060-</w:t>
      </w:r>
      <w:r w:rsidR="00D91F18">
        <w:rPr>
          <w:bCs/>
        </w:rPr>
        <w:t>0183</w:t>
      </w:r>
      <w:r w:rsidR="00D91F18" w:rsidRPr="0051698C">
        <w:rPr>
          <w:bCs/>
        </w:rPr>
        <w:t>.</w:t>
      </w:r>
      <w:r w:rsidR="002B29A5">
        <w:rPr>
          <w:bCs/>
          <w:color w:val="FF0000"/>
        </w:rPr>
        <w:t xml:space="preserve"> </w:t>
      </w:r>
    </w:p>
    <w:p w14:paraId="56431331" w14:textId="77777777" w:rsidR="00CA4CD6" w:rsidRDefault="00CA4CD6">
      <w:pPr>
        <w:rPr>
          <w:b/>
          <w:bCs/>
          <w:color w:val="000000"/>
        </w:rPr>
      </w:pPr>
    </w:p>
    <w:p w14:paraId="66442740" w14:textId="77777777" w:rsidR="00CA4CD6" w:rsidRDefault="00CA4CD6">
      <w:pPr>
        <w:ind w:firstLine="720"/>
        <w:rPr>
          <w:color w:val="000000"/>
        </w:rPr>
      </w:pPr>
      <w:r>
        <w:rPr>
          <w:b/>
          <w:bCs/>
          <w:color w:val="000000"/>
        </w:rPr>
        <w:t>1(b)  Short Characterization/Abstract</w:t>
      </w:r>
    </w:p>
    <w:p w14:paraId="6C33EB0D" w14:textId="531011F4" w:rsidR="00CA4CD6" w:rsidRDefault="00CA4CD6" w:rsidP="0051698C">
      <w:pPr>
        <w:ind w:firstLine="720"/>
        <w:rPr>
          <w:color w:val="000000"/>
        </w:rPr>
      </w:pPr>
      <w:r>
        <w:rPr>
          <w:color w:val="FF0000"/>
        </w:rPr>
        <w:tab/>
      </w:r>
      <w:r>
        <w:rPr>
          <w:color w:val="FF0000"/>
        </w:rPr>
        <w:tab/>
      </w:r>
    </w:p>
    <w:p w14:paraId="1ECD45DD" w14:textId="0AFCA9E6" w:rsidR="00CA4CD6" w:rsidRDefault="00CA4CD6">
      <w:pPr>
        <w:ind w:firstLine="720"/>
        <w:rPr>
          <w:color w:val="000000"/>
        </w:rPr>
      </w:pPr>
      <w:r>
        <w:rPr>
          <w:color w:val="000000"/>
        </w:rPr>
        <w:t>The</w:t>
      </w:r>
      <w:r w:rsidRPr="0051698C">
        <w:t xml:space="preserve"> National Emission Standards for Hazardous Air Pollutants (NESHAP</w:t>
      </w:r>
      <w:r w:rsidR="003C4137" w:rsidRPr="0051698C">
        <w:t xml:space="preserve">) </w:t>
      </w:r>
      <w:r>
        <w:rPr>
          <w:color w:val="000000"/>
        </w:rPr>
        <w:t xml:space="preserve">for </w:t>
      </w:r>
      <w:r w:rsidR="00D91F18">
        <w:rPr>
          <w:color w:val="000000"/>
        </w:rPr>
        <w:t>Benzene Waste Operations</w:t>
      </w:r>
      <w:r>
        <w:rPr>
          <w:color w:val="000000"/>
        </w:rPr>
        <w:t xml:space="preserve"> were proposed on </w:t>
      </w:r>
      <w:r w:rsidR="00D91F18" w:rsidRPr="00E94A1B">
        <w:rPr>
          <w:color w:val="000000"/>
        </w:rPr>
        <w:t>September 14, 1989</w:t>
      </w:r>
      <w:r w:rsidR="00D91F18">
        <w:rPr>
          <w:color w:val="000000"/>
        </w:rPr>
        <w:t>,</w:t>
      </w:r>
      <w:r w:rsidR="00D91F18" w:rsidRPr="00E94A1B">
        <w:rPr>
          <w:color w:val="000000"/>
        </w:rPr>
        <w:t xml:space="preserve"> </w:t>
      </w:r>
      <w:r w:rsidR="00D91F18">
        <w:rPr>
          <w:color w:val="000000"/>
        </w:rPr>
        <w:t>promulgated on March 7, 1990</w:t>
      </w:r>
      <w:r w:rsidR="0047675B">
        <w:rPr>
          <w:color w:val="000000"/>
        </w:rPr>
        <w:t>, and amended on December 4, 2003</w:t>
      </w:r>
      <w:r>
        <w:rPr>
          <w:color w:val="000000"/>
        </w:rPr>
        <w:t xml:space="preserve">.  </w:t>
      </w:r>
      <w:r w:rsidR="00D91F18" w:rsidRPr="00E94A1B">
        <w:rPr>
          <w:color w:val="000000"/>
        </w:rPr>
        <w:t xml:space="preserve">These regulations apply </w:t>
      </w:r>
      <w:r w:rsidR="00D91F18">
        <w:rPr>
          <w:color w:val="000000"/>
        </w:rPr>
        <w:t xml:space="preserve">to existing and new </w:t>
      </w:r>
      <w:r w:rsidR="00D91F18" w:rsidRPr="00E94A1B">
        <w:rPr>
          <w:color w:val="000000"/>
        </w:rPr>
        <w:t xml:space="preserve">facilities that generate waste containing </w:t>
      </w:r>
      <w:r w:rsidR="0047675B">
        <w:rPr>
          <w:color w:val="000000"/>
        </w:rPr>
        <w:t>b</w:t>
      </w:r>
      <w:r w:rsidR="00D91F18" w:rsidRPr="00E94A1B">
        <w:rPr>
          <w:color w:val="000000"/>
        </w:rPr>
        <w:t>enzene, such as chemical manufacturing plants, coke by</w:t>
      </w:r>
      <w:r w:rsidR="00D91F18" w:rsidRPr="00E94A1B">
        <w:rPr>
          <w:color w:val="000000"/>
        </w:rPr>
        <w:noBreakHyphen/>
        <w:t xml:space="preserve">product recovery plants, petroleum refineries, and those owners and operators of hazardous waste treatment, storage, and disposal facilities (TSDF) </w:t>
      </w:r>
      <w:r w:rsidR="00D91F18">
        <w:rPr>
          <w:color w:val="000000"/>
        </w:rPr>
        <w:t>that</w:t>
      </w:r>
      <w:r w:rsidR="00D91F18" w:rsidRPr="00E94A1B">
        <w:rPr>
          <w:color w:val="000000"/>
        </w:rPr>
        <w:t xml:space="preserve"> receive wastes from the above facilities.</w:t>
      </w:r>
      <w:r>
        <w:rPr>
          <w:color w:val="000000"/>
        </w:rPr>
        <w:t xml:space="preserve">  New facilities include those that commenced construction</w:t>
      </w:r>
      <w:r w:rsidR="00D91F18">
        <w:rPr>
          <w:color w:val="000000"/>
        </w:rPr>
        <w:t xml:space="preserve"> </w:t>
      </w:r>
      <w:r>
        <w:rPr>
          <w:color w:val="000000"/>
        </w:rPr>
        <w:t xml:space="preserve">or reconstruction after the date of proposal.  This information is being collected to assure compliance with 40 </w:t>
      </w:r>
      <w:r w:rsidRPr="0051698C">
        <w:t xml:space="preserve">CFR </w:t>
      </w:r>
      <w:r w:rsidR="006810C3" w:rsidRPr="0051698C">
        <w:t xml:space="preserve">Part </w:t>
      </w:r>
      <w:r w:rsidRPr="0051698C">
        <w:t xml:space="preserve">61, </w:t>
      </w:r>
      <w:r w:rsidR="006810C3" w:rsidRPr="0051698C">
        <w:t xml:space="preserve">Subpart </w:t>
      </w:r>
      <w:r w:rsidR="00D91F18" w:rsidRPr="0051698C">
        <w:t>FF</w:t>
      </w:r>
      <w:r w:rsidRPr="0051698C">
        <w:t>.</w:t>
      </w:r>
    </w:p>
    <w:p w14:paraId="43FDF7BE" w14:textId="77777777" w:rsidR="00CA4CD6" w:rsidRDefault="00CA4CD6">
      <w:pPr>
        <w:rPr>
          <w:color w:val="000000"/>
        </w:rPr>
      </w:pPr>
    </w:p>
    <w:p w14:paraId="0116004E" w14:textId="3FDB246D" w:rsidR="00CA4CD6" w:rsidRDefault="00CA4CD6">
      <w:pPr>
        <w:ind w:firstLine="720"/>
        <w:rPr>
          <w:color w:val="000000"/>
        </w:rPr>
      </w:pPr>
      <w:r>
        <w:rPr>
          <w:color w:val="000000"/>
        </w:rPr>
        <w:t xml:space="preserve">In general, all </w:t>
      </w:r>
      <w:r w:rsidRPr="0051698C">
        <w:t>NESHAP standards require initial notification</w:t>
      </w:r>
      <w:r w:rsidR="000353CE">
        <w:t xml:space="preserve"> report</w:t>
      </w:r>
      <w:r w:rsidRPr="0051698C">
        <w:t>s, performance tests, and periodic reports by the owners/o</w:t>
      </w:r>
      <w:r>
        <w:rPr>
          <w:color w:val="000000"/>
        </w:rPr>
        <w:t xml:space="preserve">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w:t>
      </w:r>
      <w:r w:rsidRPr="0051698C">
        <w:t xml:space="preserve">subject to NESHAP.  </w:t>
      </w:r>
    </w:p>
    <w:p w14:paraId="4416605D" w14:textId="77777777" w:rsidR="00CA4CD6" w:rsidRDefault="00CA4CD6">
      <w:pPr>
        <w:rPr>
          <w:color w:val="000000"/>
        </w:rPr>
      </w:pPr>
    </w:p>
    <w:p w14:paraId="297BBA30" w14:textId="50BB78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51698C">
        <w:t xml:space="preserve">least two </w:t>
      </w:r>
      <w:r>
        <w:rPr>
          <w:color w:val="000000"/>
        </w:rPr>
        <w:t xml:space="preserve">years following the date of such measurements, maintenance reports, and records.  All reports are sent to the delegated state or local authority.  </w:t>
      </w:r>
      <w:r w:rsidR="000353CE">
        <w:rPr>
          <w:color w:val="000000"/>
        </w:rPr>
        <w:t xml:space="preserve"> </w:t>
      </w:r>
      <w:r>
        <w:rPr>
          <w:color w:val="000000"/>
        </w:rPr>
        <w:t>In the event that there is no such delegated authority, the reports are sent directly to the U</w:t>
      </w:r>
      <w:r w:rsidR="000353CE">
        <w:rPr>
          <w:color w:val="000000"/>
        </w:rPr>
        <w:t>.</w:t>
      </w:r>
      <w:r>
        <w:rPr>
          <w:color w:val="000000"/>
        </w:rPr>
        <w:t>S</w:t>
      </w:r>
      <w:r w:rsidR="000353CE">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0E7480E" w:rsidR="003E47DB" w:rsidRDefault="009D122A">
      <w:pPr>
        <w:pBdr>
          <w:top w:val="single" w:sz="6" w:space="0" w:color="FFFFFF"/>
          <w:left w:val="single" w:sz="6" w:space="0" w:color="FFFFFF"/>
          <w:bottom w:val="single" w:sz="6" w:space="0" w:color="FFFFFF"/>
          <w:right w:val="single" w:sz="6" w:space="0" w:color="FFFFFF"/>
        </w:pBdr>
        <w:ind w:firstLine="720"/>
        <w:rPr>
          <w:color w:val="000000"/>
        </w:rPr>
      </w:pPr>
      <w:r w:rsidRPr="00E94A1B">
        <w:t xml:space="preserve">All of the benzene waste facilities in the United States are owned and operated by </w:t>
      </w:r>
      <w:r w:rsidR="0047675B">
        <w:t xml:space="preserve">private, for-profit businesses </w:t>
      </w:r>
      <w:r w:rsidRPr="00E94A1B">
        <w:t>(the “Affected Public”).  None of the</w:t>
      </w:r>
      <w:r w:rsidR="000353CE">
        <w:t>se</w:t>
      </w:r>
      <w:r w:rsidRPr="00E94A1B">
        <w:t xml:space="preserve"> facilities in the United States are owned by </w:t>
      </w:r>
      <w:r w:rsidR="000353CE">
        <w:t xml:space="preserve">either </w:t>
      </w:r>
      <w:r w:rsidRPr="00E94A1B">
        <w:t xml:space="preserve">state, </w:t>
      </w:r>
      <w:r w:rsidR="000353CE">
        <w:t xml:space="preserve">or </w:t>
      </w:r>
      <w:r w:rsidRPr="00E94A1B">
        <w:t xml:space="preserve">local, </w:t>
      </w:r>
      <w:r w:rsidR="000353CE">
        <w:t xml:space="preserve">or </w:t>
      </w:r>
      <w:r w:rsidRPr="00E94A1B">
        <w:t xml:space="preserve">tribal </w:t>
      </w:r>
      <w:r w:rsidR="000353CE">
        <w:t xml:space="preserve">entities </w:t>
      </w:r>
      <w:r w:rsidRPr="00E94A1B">
        <w:t>or</w:t>
      </w:r>
      <w:r w:rsidR="000353CE">
        <w:t xml:space="preserve"> by</w:t>
      </w:r>
      <w:r w:rsidRPr="00E94A1B">
        <w:t xml:space="preserve"> the Federal government.  </w:t>
      </w:r>
      <w:r w:rsidR="003E47DB" w:rsidRPr="0051698C">
        <w:t xml:space="preserve">The </w:t>
      </w:r>
      <w:r w:rsidR="000353CE">
        <w:t>“</w:t>
      </w:r>
      <w:r w:rsidR="003E47DB" w:rsidRPr="0051698C">
        <w:t>burden</w:t>
      </w:r>
      <w:r w:rsidR="000353CE">
        <w:t>”</w:t>
      </w:r>
      <w:r w:rsidR="003E47DB" w:rsidRPr="0051698C">
        <w:t xml:space="preserve"> to the Affected Public may be found </w:t>
      </w:r>
      <w:r w:rsidR="000353CE">
        <w:t xml:space="preserve">below </w:t>
      </w:r>
      <w:r w:rsidR="003E47DB" w:rsidRPr="0051698C">
        <w:t xml:space="preserve">in Table 1: Annual Respondent Burden and Cost – </w:t>
      </w:r>
      <w:r w:rsidRPr="009D122A">
        <w:rPr>
          <w:bCs/>
        </w:rPr>
        <w:t>NESHAP for Benzene Waste Operations (40 CFR Part 61, Subpart FF) (Renewal)</w:t>
      </w:r>
      <w:r w:rsidR="003E47DB" w:rsidRPr="0051698C">
        <w:t xml:space="preserve">.  </w:t>
      </w:r>
      <w:r w:rsidRPr="0051698C">
        <w:t>The</w:t>
      </w:r>
      <w:r w:rsidR="003E47DB" w:rsidRPr="0051698C">
        <w:t xml:space="preserve"> Federal Government </w:t>
      </w:r>
      <w:r w:rsidR="000353CE">
        <w:t>“</w:t>
      </w:r>
      <w:r w:rsidR="003E47DB" w:rsidRPr="0051698C">
        <w:t>burden</w:t>
      </w:r>
      <w:r w:rsidR="000353CE">
        <w:t>”</w:t>
      </w:r>
      <w:r w:rsidR="003E47DB" w:rsidRPr="0051698C">
        <w:t xml:space="preserve"> is attributed entirely to work performed by </w:t>
      </w:r>
      <w:r w:rsidR="000353CE">
        <w:t>either F</w:t>
      </w:r>
      <w:r w:rsidR="003E47DB" w:rsidRPr="0051698C">
        <w:t xml:space="preserve">ederal employees or government contractors and </w:t>
      </w:r>
      <w:r w:rsidR="0047675B">
        <w:t xml:space="preserve">can be found </w:t>
      </w:r>
      <w:r w:rsidR="000353CE">
        <w:t xml:space="preserve">below </w:t>
      </w:r>
      <w:r w:rsidR="0047675B">
        <w:t>in</w:t>
      </w:r>
      <w:r w:rsidR="003E47DB" w:rsidRPr="0051698C">
        <w:t xml:space="preserve"> Table 2: Average Annual EPA Burden and Cost – </w:t>
      </w:r>
      <w:r w:rsidRPr="009D122A">
        <w:rPr>
          <w:bCs/>
        </w:rPr>
        <w:t>NESHAP for Benzene Waste Operations (40 CFR Part 61, Subpart FF) (Renewal).</w:t>
      </w:r>
      <w:r w:rsidR="003E47DB" w:rsidRPr="0051698C">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CD710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47675B">
        <w:rPr>
          <w:color w:val="000000"/>
        </w:rPr>
        <w:t>is</w:t>
      </w:r>
      <w:r>
        <w:rPr>
          <w:color w:val="000000"/>
        </w:rPr>
        <w:t xml:space="preserve"> an average of </w:t>
      </w:r>
      <w:r w:rsidR="009D122A">
        <w:rPr>
          <w:color w:val="000000"/>
        </w:rPr>
        <w:t>one</w:t>
      </w:r>
      <w:r>
        <w:rPr>
          <w:color w:val="000000"/>
        </w:rPr>
        <w:t xml:space="preserve"> </w:t>
      </w:r>
      <w:r w:rsidR="0047675B">
        <w:rPr>
          <w:color w:val="000000"/>
        </w:rPr>
        <w:lastRenderedPageBreak/>
        <w:t>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98EDD8" w14:textId="1B3FCCE8" w:rsidR="009D122A" w:rsidRDefault="00E10DA7" w:rsidP="0051698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9D122A" w:rsidRPr="0051698C">
        <w:t>270</w:t>
      </w:r>
      <w:r w:rsidR="00CA4CD6" w:rsidRPr="0051698C">
        <w:t xml:space="preserve"> respondents </w:t>
      </w:r>
      <w:r>
        <w:rPr>
          <w:color w:val="000000"/>
        </w:rPr>
        <w:t>per year will be subject to the</w:t>
      </w:r>
      <w:r w:rsidR="00133142">
        <w:rPr>
          <w:color w:val="000000"/>
        </w:rPr>
        <w:t>se</w:t>
      </w:r>
      <w:r>
        <w:rPr>
          <w:color w:val="000000"/>
        </w:rPr>
        <w:t xml:space="preserve"> standard</w:t>
      </w:r>
      <w:r w:rsidR="00133142">
        <w:rPr>
          <w:color w:val="000000"/>
        </w:rPr>
        <w:t>s</w:t>
      </w:r>
      <w:r w:rsidR="00CA4CD6">
        <w:rPr>
          <w:color w:val="000000"/>
        </w:rPr>
        <w:t>, and</w:t>
      </w:r>
      <w:r w:rsidR="009D122A">
        <w:rPr>
          <w:color w:val="000000"/>
        </w:rPr>
        <w:t xml:space="preserve"> 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133142">
        <w:rPr>
          <w:color w:val="000000"/>
        </w:rPr>
        <w:t xml:space="preserve">    </w:t>
      </w:r>
      <w:r w:rsidR="0047675B">
        <w:rPr>
          <w:color w:val="000000"/>
        </w:rPr>
        <w:t xml:space="preserve">Of the 270 sources, we estimate 135 sources have a total annual benzene (TAB) waste quantity </w:t>
      </w:r>
      <w:r w:rsidR="00695C41">
        <w:rPr>
          <w:color w:val="000000"/>
        </w:rPr>
        <w:t xml:space="preserve">greater than 10 MG/yr.  </w:t>
      </w:r>
    </w:p>
    <w:p w14:paraId="7691F7E8" w14:textId="77777777" w:rsidR="00CA4CD6" w:rsidRPr="0051698C" w:rsidRDefault="00CA4CD6" w:rsidP="0051698C">
      <w:pPr>
        <w:pBdr>
          <w:top w:val="single" w:sz="6" w:space="0" w:color="FFFFFF"/>
          <w:left w:val="single" w:sz="6" w:space="0" w:color="FFFFFF"/>
          <w:bottom w:val="single" w:sz="6" w:space="0" w:color="FFFFFF"/>
          <w:right w:val="single" w:sz="6" w:space="0" w:color="FFFFFF"/>
        </w:pBdr>
        <w:ind w:firstLine="720"/>
      </w:pPr>
    </w:p>
    <w:p w14:paraId="365C973F" w14:textId="06FAECF8" w:rsidR="009D6567" w:rsidRPr="0051698C" w:rsidRDefault="00B33B59">
      <w:pPr>
        <w:pBdr>
          <w:top w:val="single" w:sz="6" w:space="0" w:color="FFFFFF"/>
          <w:left w:val="single" w:sz="6" w:space="0" w:color="FFFFFF"/>
          <w:bottom w:val="single" w:sz="6" w:space="0" w:color="FFFFFF"/>
          <w:right w:val="single" w:sz="6" w:space="0" w:color="FFFFFF"/>
        </w:pBdr>
        <w:ind w:firstLine="720"/>
      </w:pPr>
      <w:r w:rsidRPr="0051698C">
        <w:t>The Office of Management and Budget</w:t>
      </w:r>
      <w:r w:rsidR="00CA4CD6" w:rsidRPr="0051698C">
        <w:t xml:space="preserve"> </w:t>
      </w:r>
      <w:r w:rsidRPr="0051698C">
        <w:t>(</w:t>
      </w:r>
      <w:r w:rsidR="00CA4CD6" w:rsidRPr="0051698C">
        <w:t>OMB</w:t>
      </w:r>
      <w:r w:rsidRPr="0051698C">
        <w:t>)</w:t>
      </w:r>
      <w:r w:rsidR="00CA4CD6" w:rsidRPr="0051698C">
        <w:t xml:space="preserve"> approved the currently active ICR without any </w:t>
      </w:r>
      <w:r w:rsidRPr="0051698C">
        <w:t>“</w:t>
      </w:r>
      <w:r w:rsidR="00CA4CD6" w:rsidRPr="0051698C">
        <w:t>Terms of Clearance.</w:t>
      </w:r>
      <w:r w:rsidRPr="0051698C">
        <w:t>”</w:t>
      </w:r>
      <w:r w:rsidR="00CA4CD6" w:rsidRPr="0051698C">
        <w:t xml:space="preserve"> </w:t>
      </w:r>
    </w:p>
    <w:p w14:paraId="70A26DD3" w14:textId="77777777" w:rsidR="002B29A5" w:rsidRPr="009D6567" w:rsidRDefault="002B29A5" w:rsidP="002B29A5">
      <w:pPr>
        <w:rPr>
          <w:color w:val="FF0000"/>
        </w:rPr>
      </w:pP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Pr="0051698C"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51698C" w:rsidRDefault="00CA4CD6">
      <w:pPr>
        <w:pBdr>
          <w:top w:val="single" w:sz="6" w:space="0" w:color="FFFFFF"/>
          <w:left w:val="single" w:sz="6" w:space="0" w:color="FFFFFF"/>
          <w:bottom w:val="single" w:sz="6" w:space="0" w:color="FFFFFF"/>
          <w:right w:val="single" w:sz="6" w:space="0" w:color="FFFFFF"/>
        </w:pBdr>
        <w:ind w:firstLine="720"/>
        <w:rPr>
          <w:b/>
          <w:bCs/>
        </w:rPr>
      </w:pPr>
      <w:r w:rsidRPr="0051698C">
        <w:rPr>
          <w:b/>
          <w:bCs/>
        </w:rPr>
        <w:t>2(a)  Need/Authority for the Collection</w:t>
      </w:r>
    </w:p>
    <w:p w14:paraId="026866BC" w14:textId="77777777" w:rsidR="00CA4CD6" w:rsidRPr="0051698C" w:rsidRDefault="00CA4CD6">
      <w:pPr>
        <w:pBdr>
          <w:top w:val="single" w:sz="6" w:space="0" w:color="FFFFFF"/>
          <w:left w:val="single" w:sz="6" w:space="0" w:color="FFFFFF"/>
          <w:bottom w:val="single" w:sz="6" w:space="0" w:color="FFFFFF"/>
          <w:right w:val="single" w:sz="6" w:space="0" w:color="FFFFFF"/>
        </w:pBdr>
      </w:pPr>
    </w:p>
    <w:p w14:paraId="1B2AF144" w14:textId="3566C3AC" w:rsidR="00CA4CD6" w:rsidRPr="0051698C" w:rsidRDefault="00CA4CD6">
      <w:pPr>
        <w:pBdr>
          <w:top w:val="single" w:sz="6" w:space="0" w:color="FFFFFF"/>
          <w:left w:val="single" w:sz="6" w:space="0" w:color="FFFFFF"/>
          <w:bottom w:val="single" w:sz="6" w:space="0" w:color="FFFFFF"/>
          <w:right w:val="single" w:sz="6" w:space="0" w:color="FFFFFF"/>
        </w:pBdr>
        <w:ind w:firstLine="720"/>
      </w:pPr>
      <w:r w:rsidRPr="0051698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51698C" w:rsidRDefault="00CA4CD6">
      <w:pPr>
        <w:pBdr>
          <w:top w:val="single" w:sz="6" w:space="0" w:color="FFFFFF"/>
          <w:left w:val="single" w:sz="6" w:space="0" w:color="FFFFFF"/>
          <w:bottom w:val="single" w:sz="6" w:space="0" w:color="FFFFFF"/>
          <w:right w:val="single" w:sz="6" w:space="0" w:color="FFFFFF"/>
        </w:pBdr>
      </w:pPr>
    </w:p>
    <w:p w14:paraId="33AC57AC" w14:textId="426D6B43" w:rsidR="00CA4CD6" w:rsidRPr="0051698C" w:rsidRDefault="00CA4CD6">
      <w:pPr>
        <w:pBdr>
          <w:top w:val="single" w:sz="6" w:space="0" w:color="FFFFFF"/>
          <w:left w:val="single" w:sz="6" w:space="0" w:color="FFFFFF"/>
          <w:bottom w:val="single" w:sz="6" w:space="0" w:color="FFFFFF"/>
          <w:right w:val="single" w:sz="6" w:space="0" w:color="FFFFFF"/>
        </w:pBdr>
        <w:ind w:left="1440" w:right="1440"/>
      </w:pPr>
      <w:r w:rsidRPr="0051698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3A4F44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B33B59" w:rsidRPr="0051698C">
        <w:t>benzene</w:t>
      </w:r>
      <w:r w:rsidR="00B33B59">
        <w:rPr>
          <w:color w:val="000000"/>
        </w:rPr>
        <w:t xml:space="preserve"> </w:t>
      </w:r>
      <w:r>
        <w:rPr>
          <w:color w:val="000000"/>
        </w:rPr>
        <w:t xml:space="preserve">emissions from </w:t>
      </w:r>
      <w:r w:rsidR="00B33B59" w:rsidRPr="00E94A1B">
        <w:t xml:space="preserve">benzene waste operations </w:t>
      </w:r>
      <w:r w:rsidR="00133142">
        <w:t xml:space="preserve">either </w:t>
      </w:r>
      <w:r>
        <w:rPr>
          <w:color w:val="000000"/>
        </w:rPr>
        <w:t xml:space="preserve">cause or contribute to air pollution that may reasonably be anticipated to endanger public health </w:t>
      </w:r>
      <w:r w:rsidR="00133142">
        <w:rPr>
          <w:color w:val="000000"/>
        </w:rPr>
        <w:t>and/</w:t>
      </w:r>
      <w:r>
        <w:rPr>
          <w:color w:val="000000"/>
        </w:rPr>
        <w:t xml:space="preserve">or welfare.  Therefore, the </w:t>
      </w:r>
      <w:r w:rsidRPr="0051698C">
        <w:t>NESHAP</w:t>
      </w:r>
      <w:r>
        <w:rPr>
          <w:color w:val="000000"/>
        </w:rPr>
        <w:t xml:space="preserve"> were promulgated for this source category at 40 CFR </w:t>
      </w:r>
      <w:r w:rsidR="006810C3">
        <w:rPr>
          <w:color w:val="000000"/>
        </w:rPr>
        <w:t xml:space="preserve">Part </w:t>
      </w:r>
      <w:r>
        <w:rPr>
          <w:color w:val="000000"/>
        </w:rPr>
        <w:t>6</w:t>
      </w:r>
      <w:r w:rsidR="00695C41">
        <w:rPr>
          <w:color w:val="000000"/>
        </w:rPr>
        <w:t>1</w:t>
      </w:r>
      <w:r>
        <w:rPr>
          <w:color w:val="000000"/>
        </w:rPr>
        <w:t>,</w:t>
      </w:r>
      <w:r>
        <w:rPr>
          <w:b/>
          <w:bCs/>
          <w:i/>
          <w:iCs/>
          <w:color w:val="000000"/>
        </w:rPr>
        <w:t xml:space="preserve"> </w:t>
      </w:r>
      <w:r w:rsidR="006810C3">
        <w:rPr>
          <w:color w:val="000000"/>
        </w:rPr>
        <w:t xml:space="preserve">Subpart </w:t>
      </w:r>
      <w:r w:rsidR="00B33B59">
        <w:rPr>
          <w:color w:val="000000"/>
        </w:rPr>
        <w:t>FF</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90E77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133142">
        <w:rPr>
          <w:color w:val="000000"/>
        </w:rPr>
        <w:t>se</w:t>
      </w:r>
      <w:r>
        <w:rPr>
          <w:color w:val="000000"/>
        </w:rPr>
        <w:t xml:space="preserve"> standard</w:t>
      </w:r>
      <w:r w:rsidR="00133142">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218DE045" w14:textId="6CEF87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 xml:space="preserve">s initial capability to comply with the emission standard. </w:t>
      </w:r>
      <w:r w:rsidR="00133142">
        <w:rPr>
          <w:color w:val="000000"/>
        </w:rPr>
        <w:t xml:space="preserve"> </w:t>
      </w:r>
      <w:r>
        <w:rPr>
          <w:color w:val="000000"/>
        </w:rPr>
        <w:t>Continuous emission monitors are used to ensure compliance with the</w:t>
      </w:r>
      <w:r w:rsidR="00133142">
        <w:rPr>
          <w:color w:val="000000"/>
        </w:rPr>
        <w:t>se</w:t>
      </w:r>
      <w:r>
        <w:rPr>
          <w:color w:val="000000"/>
        </w:rPr>
        <w:t xml:space="preserve"> standard</w:t>
      </w:r>
      <w:r w:rsidR="00133142">
        <w:rPr>
          <w:color w:val="000000"/>
        </w:rPr>
        <w:t>s</w:t>
      </w:r>
      <w:r>
        <w:rPr>
          <w:color w:val="000000"/>
        </w:rPr>
        <w:t xml:space="preserve"> at all times. </w:t>
      </w:r>
      <w:r w:rsidR="00133142">
        <w:rPr>
          <w:color w:val="000000"/>
        </w:rPr>
        <w:t xml:space="preserve"> </w:t>
      </w:r>
      <w:r w:rsidRPr="0051698C">
        <w:t xml:space="preserve">During the performance test a record of the operating parameters under which compliance was achieved may be recorded and used to determine compliance in place of a continuous emission monitor.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F3DF8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133142">
        <w:rPr>
          <w:color w:val="000000"/>
        </w:rPr>
        <w:t>se</w:t>
      </w:r>
      <w:r>
        <w:rPr>
          <w:color w:val="000000"/>
        </w:rPr>
        <w:t xml:space="preserve"> standard</w:t>
      </w:r>
      <w:r w:rsidR="00133142">
        <w:rPr>
          <w:color w:val="000000"/>
        </w:rPr>
        <w:t>s</w:t>
      </w:r>
      <w:r>
        <w:rPr>
          <w:color w:val="000000"/>
        </w:rPr>
        <w:t xml:space="preserve"> are used to inform the Agency or delegated authority when a source becomes subject to the requirements of the regulations.  The reviewing authority may then inspect the source to check if the </w:t>
      </w:r>
      <w:r w:rsidRPr="0051698C">
        <w:t>pollution control devices are properly installed and operated</w:t>
      </w:r>
      <w:r w:rsidR="00B33B59" w:rsidRPr="0051698C">
        <w:t>,</w:t>
      </w:r>
      <w:r w:rsidRPr="0051698C">
        <w:t xml:space="preserve"> leaks are being detected and repaired</w:t>
      </w:r>
      <w:r w:rsidR="00B33B59" w:rsidRPr="0051698C">
        <w:t>,</w:t>
      </w:r>
      <w:r w:rsidRPr="0051698C">
        <w:t xml:space="preserve"> and </w:t>
      </w:r>
      <w:r>
        <w:rPr>
          <w:color w:val="000000"/>
        </w:rPr>
        <w:t>the standard are being met.  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C85E3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B33B59" w:rsidRPr="0051698C">
        <w:t>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C264CA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3314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5CEE10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51698C">
        <w:t>6</w:t>
      </w:r>
      <w:r w:rsidR="00D84A5D">
        <w:t>1</w:t>
      </w:r>
      <w:r w:rsidRPr="0051698C">
        <w:t>,</w:t>
      </w:r>
      <w:r>
        <w:rPr>
          <w:color w:val="000000"/>
        </w:rPr>
        <w:t xml:space="preserve"> </w:t>
      </w:r>
      <w:r w:rsidR="006810C3">
        <w:rPr>
          <w:color w:val="000000"/>
        </w:rPr>
        <w:t>Subpart</w:t>
      </w:r>
      <w:r w:rsidR="003F1AFC">
        <w:rPr>
          <w:color w:val="000000"/>
        </w:rPr>
        <w:t xml:space="preserve"> </w:t>
      </w:r>
      <w:r w:rsidR="002C2C2C">
        <w:rPr>
          <w:color w:val="000000"/>
        </w:rPr>
        <w:t>FF</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4572E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3314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48C10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133142">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E8563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337E5F" w:rsidRPr="0051698C">
        <w:t>79</w:t>
      </w:r>
      <w:r w:rsidRPr="0051698C">
        <w:t xml:space="preserve"> </w:t>
      </w:r>
      <w:r w:rsidRPr="0051698C">
        <w:rPr>
          <w:u w:val="single"/>
        </w:rPr>
        <w:t>FR</w:t>
      </w:r>
      <w:r w:rsidRPr="0051698C">
        <w:t xml:space="preserve"> </w:t>
      </w:r>
      <w:r w:rsidR="00337E5F" w:rsidRPr="0051698C">
        <w:t>30117</w:t>
      </w:r>
      <w:r w:rsidRPr="0051698C">
        <w:t xml:space="preserve">) on </w:t>
      </w:r>
      <w:r w:rsidR="00337E5F" w:rsidRPr="0051698C">
        <w:t>Mary 27, 2014</w:t>
      </w:r>
      <w:r w:rsidRPr="0051698C">
        <w:t xml:space="preserve">.  No comments were received on the burden published in the </w:t>
      </w:r>
      <w:r w:rsidRPr="0051698C">
        <w:rPr>
          <w:u w:val="single"/>
        </w:rPr>
        <w:t>Federal Register</w:t>
      </w:r>
      <w:r w:rsidR="00337E5F" w:rsidRPr="0051698C">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0193644F" w14:textId="77777777" w:rsidR="00E53137" w:rsidRDefault="00E53137" w:rsidP="00D92F66">
      <w:pPr>
        <w:spacing w:line="244" w:lineRule="exact"/>
        <w:rPr>
          <w:color w:val="FF0000"/>
        </w:rPr>
      </w:pPr>
    </w:p>
    <w:p w14:paraId="480FE5E6" w14:textId="77777777" w:rsidR="00337E5F" w:rsidRPr="008F4E13" w:rsidRDefault="00337E5F" w:rsidP="00337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w:t>
      </w:r>
      <w:r w:rsidRPr="00123C0E">
        <w:t>Integrated Compliance Information System (ICIS)</w:t>
      </w:r>
      <w:r w:rsidRPr="00D76F6E">
        <w:t xml:space="preserve">, </w:t>
      </w:r>
      <w:r w:rsidRPr="008F4E13">
        <w:t xml:space="preserve">which is operated and maintained by EPA’s Office of Compliance.  </w:t>
      </w:r>
      <w:r>
        <w:t>ICI</w:t>
      </w:r>
      <w:r w:rsidRPr="008F4E13">
        <w:t xml:space="preserve">S is EPA’s database for the collection, maintenance, and retrieval of all compliance data.  </w:t>
      </w:r>
    </w:p>
    <w:p w14:paraId="2B48E09A" w14:textId="4BA20E17" w:rsidR="00337E5F" w:rsidRDefault="00337E5F" w:rsidP="00337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lastRenderedPageBreak/>
        <w:t xml:space="preserve">Industry </w:t>
      </w:r>
      <w:r>
        <w:t xml:space="preserve">trade associations and other interested parties were </w:t>
      </w:r>
      <w:r w:rsidRPr="008F4E13">
        <w:t xml:space="preserve">provided an opportunity to comment on the </w:t>
      </w:r>
      <w:r>
        <w:t>burden associated with the standard as it was being developed.  In developing this ICR</w:t>
      </w:r>
      <w:r w:rsidRPr="008F4E13">
        <w:t>, we contacted</w:t>
      </w:r>
      <w:r>
        <w:t xml:space="preserve"> Sage Environmental Consulting</w:t>
      </w:r>
      <w:r w:rsidR="00133142">
        <w:t>,</w:t>
      </w:r>
      <w:r w:rsidRPr="006136C7">
        <w:t xml:space="preserve"> </w:t>
      </w:r>
      <w:r w:rsidRPr="008F4E13">
        <w:t xml:space="preserve">at </w:t>
      </w:r>
      <w:r>
        <w:rPr>
          <w:bCs/>
        </w:rPr>
        <w:t>(866) 234-5768</w:t>
      </w:r>
      <w:r>
        <w:t>, and</w:t>
      </w:r>
      <w:r w:rsidRPr="008F4E13">
        <w:t xml:space="preserve"> the </w:t>
      </w:r>
      <w:r>
        <w:t>American Fuel &amp; Petrochemical Manufacturers (AFPM)</w:t>
      </w:r>
      <w:r w:rsidR="00133142">
        <w:t>,</w:t>
      </w:r>
      <w:r>
        <w:t xml:space="preserve"> a</w:t>
      </w:r>
      <w:r w:rsidRPr="008F4E13">
        <w:t xml:space="preserve">t </w:t>
      </w:r>
      <w:r>
        <w:rPr>
          <w:bCs/>
        </w:rPr>
        <w:t>(202) 457-0480</w:t>
      </w:r>
      <w:r>
        <w:t xml:space="preserve">. </w:t>
      </w:r>
    </w:p>
    <w:p w14:paraId="25DD2C98" w14:textId="77777777" w:rsidR="00337E5F" w:rsidRPr="008F4E13" w:rsidRDefault="00337E5F" w:rsidP="00337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10482FC" w14:textId="77777777" w:rsidR="00337E5F" w:rsidRDefault="00337E5F" w:rsidP="00337E5F">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It is our policy to respond after a thorough review of comments received since the last ICR renewal as well as those submitted in response to the first </w:t>
      </w:r>
      <w:r w:rsidRPr="0059746A">
        <w:rPr>
          <w:u w:val="single"/>
        </w:rPr>
        <w:t>Federal Register</w:t>
      </w:r>
      <w:r w:rsidRPr="008F4E13">
        <w:t xml:space="preserve"> notice. </w:t>
      </w:r>
      <w:r>
        <w:t xml:space="preserve"> </w:t>
      </w:r>
    </w:p>
    <w:p w14:paraId="3DB64864" w14:textId="77777777" w:rsidR="00CA4CD6" w:rsidRDefault="00CA4CD6" w:rsidP="0051698C">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503F5B4" w14:textId="77777777" w:rsidR="00CA4CD6" w:rsidRDefault="00CA4CD6" w:rsidP="0051698C">
      <w:pPr>
        <w:pBdr>
          <w:top w:val="single" w:sz="6" w:space="11" w:color="FFFFFF"/>
          <w:left w:val="single" w:sz="6" w:space="0" w:color="FFFFFF"/>
          <w:bottom w:val="single" w:sz="6" w:space="0" w:color="FFFFFF"/>
          <w:right w:val="single" w:sz="6" w:space="0" w:color="FFFFFF"/>
        </w:pBdr>
        <w:rPr>
          <w:color w:val="000000"/>
        </w:rPr>
      </w:pPr>
    </w:p>
    <w:p w14:paraId="53F5B7E8" w14:textId="77777777" w:rsidR="00CA4CD6" w:rsidRDefault="00CA4CD6" w:rsidP="0051698C">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rsidP="0051698C">
      <w:pPr>
        <w:pBdr>
          <w:top w:val="single" w:sz="6" w:space="11" w:color="FFFFFF"/>
          <w:left w:val="single" w:sz="6" w:space="0" w:color="FFFFFF"/>
          <w:bottom w:val="single" w:sz="6" w:space="0" w:color="FFFFFF"/>
          <w:right w:val="single" w:sz="6" w:space="0" w:color="FFFFFF"/>
        </w:pBdr>
        <w:rPr>
          <w:color w:val="000000"/>
        </w:rPr>
      </w:pPr>
    </w:p>
    <w:p w14:paraId="6A946386" w14:textId="77777777" w:rsidR="00CA4CD6" w:rsidRDefault="00CA4CD6" w:rsidP="0051698C">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BB0C1B" w14:textId="77777777" w:rsidR="00CA4CD6" w:rsidRDefault="00CA4CD6" w:rsidP="0051698C">
      <w:pPr>
        <w:pBdr>
          <w:top w:val="single" w:sz="6" w:space="11" w:color="FFFFFF"/>
          <w:left w:val="single" w:sz="6" w:space="0" w:color="FFFFFF"/>
          <w:bottom w:val="single" w:sz="6" w:space="0" w:color="FFFFFF"/>
          <w:right w:val="single" w:sz="6" w:space="0" w:color="FFFFFF"/>
        </w:pBdr>
        <w:rPr>
          <w:color w:val="000000"/>
        </w:rPr>
      </w:pPr>
    </w:p>
    <w:p w14:paraId="77CC4E62" w14:textId="6A047A0E" w:rsidR="00CA4CD6" w:rsidRDefault="00101B40" w:rsidP="0051698C">
      <w:pPr>
        <w:pBdr>
          <w:top w:val="single" w:sz="6" w:space="11"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rsidP="0051698C">
      <w:pPr>
        <w:pBdr>
          <w:top w:val="single" w:sz="6" w:space="11" w:color="FFFFFF"/>
          <w:left w:val="single" w:sz="6" w:space="0" w:color="FFFFFF"/>
          <w:bottom w:val="single" w:sz="6" w:space="0" w:color="FFFFFF"/>
          <w:right w:val="single" w:sz="6" w:space="0" w:color="FFFFFF"/>
        </w:pBdr>
        <w:rPr>
          <w:color w:val="000000"/>
        </w:rPr>
      </w:pPr>
    </w:p>
    <w:p w14:paraId="1B1195D3" w14:textId="77777777" w:rsidR="00CA4CD6" w:rsidRDefault="00CA4CD6" w:rsidP="0051698C">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CAD7BAC" w14:textId="77777777" w:rsidR="00CA4CD6" w:rsidRDefault="00CA4CD6" w:rsidP="0051698C">
      <w:pPr>
        <w:pBdr>
          <w:top w:val="single" w:sz="6" w:space="11" w:color="FFFFFF"/>
          <w:left w:val="single" w:sz="6" w:space="0" w:color="FFFFFF"/>
          <w:bottom w:val="single" w:sz="6" w:space="0" w:color="FFFFFF"/>
          <w:right w:val="single" w:sz="6" w:space="0" w:color="FFFFFF"/>
        </w:pBdr>
        <w:rPr>
          <w:color w:val="000000"/>
        </w:rPr>
      </w:pPr>
    </w:p>
    <w:p w14:paraId="766E3BEA" w14:textId="7E313EB9" w:rsidR="00CA4CD6" w:rsidRDefault="00CA4CD6" w:rsidP="0051698C">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3561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rsidP="0051698C">
      <w:pPr>
        <w:pBdr>
          <w:top w:val="single" w:sz="6" w:space="11" w:color="FFFFFF"/>
          <w:left w:val="single" w:sz="6" w:space="0" w:color="FFFFFF"/>
          <w:bottom w:val="single" w:sz="6" w:space="0" w:color="FFFFFF"/>
          <w:right w:val="single" w:sz="6" w:space="0" w:color="FFFFFF"/>
        </w:pBdr>
        <w:rPr>
          <w:color w:val="000000"/>
        </w:rPr>
      </w:pPr>
    </w:p>
    <w:p w14:paraId="7FB0FA6E" w14:textId="77777777" w:rsidR="00CA4CD6" w:rsidRDefault="00CA4CD6" w:rsidP="0051698C">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B59F498"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85BEA">
        <w:rPr>
          <w:color w:val="000000"/>
        </w:rPr>
        <w:t>se</w:t>
      </w:r>
      <w:r>
        <w:rPr>
          <w:color w:val="000000"/>
        </w:rPr>
        <w:t xml:space="preserve"> standard</w:t>
      </w:r>
      <w:r w:rsidR="00F85BE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C5A5D2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84A5D">
        <w:rPr>
          <w:color w:val="000000"/>
        </w:rPr>
        <w:t xml:space="preserve">facilities with </w:t>
      </w:r>
      <w:r w:rsidR="007E32A8" w:rsidRPr="00E94A1B">
        <w:t>benzene waste operations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D84A5D">
        <w:rPr>
          <w:color w:val="000000"/>
        </w:rPr>
        <w:t>s</w:t>
      </w:r>
      <w:r>
        <w:rPr>
          <w:color w:val="000000"/>
        </w:rPr>
        <w:t xml:space="preserve"> for the respondents affected by the standards</w:t>
      </w:r>
      <w:r w:rsidR="00D84A5D">
        <w:rPr>
          <w:color w:val="000000"/>
        </w:rPr>
        <w:t>,</w:t>
      </w:r>
      <w:r>
        <w:rPr>
          <w:color w:val="000000"/>
        </w:rPr>
        <w:t xml:space="preserve"> </w:t>
      </w:r>
      <w:r w:rsidR="00804F91">
        <w:rPr>
          <w:color w:val="000000"/>
        </w:rPr>
        <w:t xml:space="preserve">and </w:t>
      </w:r>
      <w:r w:rsidR="00D84A5D">
        <w:rPr>
          <w:color w:val="000000"/>
        </w:rPr>
        <w:t xml:space="preserve">their </w:t>
      </w:r>
      <w:r w:rsidR="00804F91">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D84A5D">
        <w:rPr>
          <w:color w:val="000000"/>
        </w:rPr>
        <w:t xml:space="preserve">codes </w:t>
      </w:r>
      <w:r w:rsidR="00804F91" w:rsidRPr="0051698C">
        <w:t>are listed below</w:t>
      </w:r>
      <w:r w:rsidR="00F85BEA">
        <w:t>:</w:t>
      </w:r>
      <w:r>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3839"/>
        <w:gridCol w:w="3420"/>
        <w:gridCol w:w="2101"/>
      </w:tblGrid>
      <w:tr w:rsidR="00CA4CD6" w14:paraId="4654FAA0" w14:textId="77777777" w:rsidTr="00D84A5D">
        <w:tc>
          <w:tcPr>
            <w:tcW w:w="3839" w:type="dxa"/>
            <w:tcBorders>
              <w:top w:val="single" w:sz="7" w:space="0" w:color="000000"/>
              <w:left w:val="single" w:sz="7" w:space="0" w:color="000000"/>
              <w:bottom w:val="single" w:sz="6" w:space="0" w:color="FFFFFF"/>
              <w:right w:val="single" w:sz="6" w:space="0" w:color="FFFFFF"/>
            </w:tcBorders>
            <w:vAlign w:val="center"/>
          </w:tcPr>
          <w:p w14:paraId="5BA46AC2" w14:textId="77777777" w:rsidR="00CA4CD6" w:rsidRDefault="00CA4CD6" w:rsidP="00D84A5D">
            <w:pPr>
              <w:spacing w:line="120" w:lineRule="exact"/>
              <w:jc w:val="center"/>
              <w:rPr>
                <w:color w:val="000000"/>
              </w:rPr>
            </w:pPr>
          </w:p>
          <w:p w14:paraId="4DA07103" w14:textId="7979DD61" w:rsidR="00CA4CD6" w:rsidRDefault="00C77879" w:rsidP="00D84A5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804F91" w:rsidRPr="00804F91">
              <w:rPr>
                <w:b/>
                <w:bCs/>
                <w:color w:val="000000"/>
              </w:rPr>
              <w:t>40 CFR Part 61, Subpart FF</w:t>
            </w:r>
            <w:r>
              <w:rPr>
                <w:b/>
                <w:bCs/>
                <w:color w:val="000000"/>
              </w:rPr>
              <w:t>)</w:t>
            </w:r>
          </w:p>
        </w:tc>
        <w:tc>
          <w:tcPr>
            <w:tcW w:w="3420" w:type="dxa"/>
            <w:tcBorders>
              <w:top w:val="single" w:sz="7" w:space="0" w:color="000000"/>
              <w:left w:val="single" w:sz="7" w:space="0" w:color="000000"/>
              <w:bottom w:val="single" w:sz="6" w:space="0" w:color="FFFFFF"/>
              <w:right w:val="single" w:sz="6" w:space="0" w:color="FFFFFF"/>
            </w:tcBorders>
            <w:vAlign w:val="center"/>
          </w:tcPr>
          <w:p w14:paraId="1F1C6672" w14:textId="77777777" w:rsidR="00CA4CD6" w:rsidRDefault="00CA4CD6" w:rsidP="00D84A5D">
            <w:pPr>
              <w:spacing w:line="120" w:lineRule="exact"/>
              <w:jc w:val="center"/>
              <w:rPr>
                <w:b/>
                <w:bCs/>
                <w:color w:val="000000"/>
              </w:rPr>
            </w:pPr>
          </w:p>
          <w:p w14:paraId="1F92DB8A" w14:textId="77777777" w:rsidR="00CA4CD6" w:rsidRDefault="00CA4CD6" w:rsidP="00D84A5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01" w:type="dxa"/>
            <w:tcBorders>
              <w:top w:val="single" w:sz="7" w:space="0" w:color="000000"/>
              <w:left w:val="single" w:sz="7" w:space="0" w:color="000000"/>
              <w:bottom w:val="single" w:sz="6" w:space="0" w:color="FFFFFF"/>
              <w:right w:val="single" w:sz="7" w:space="0" w:color="000000"/>
            </w:tcBorders>
            <w:vAlign w:val="center"/>
          </w:tcPr>
          <w:p w14:paraId="5FFCF27B" w14:textId="77777777" w:rsidR="00CA4CD6" w:rsidRDefault="00CA4CD6" w:rsidP="00D84A5D">
            <w:pPr>
              <w:spacing w:line="120" w:lineRule="exact"/>
              <w:jc w:val="center"/>
              <w:rPr>
                <w:b/>
                <w:bCs/>
                <w:color w:val="000000"/>
              </w:rPr>
            </w:pPr>
          </w:p>
          <w:p w14:paraId="05EF3F1D" w14:textId="77777777" w:rsidR="00CA4CD6" w:rsidRDefault="00CA4CD6" w:rsidP="00D84A5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7E32A8" w14:paraId="43A768BC" w14:textId="77777777" w:rsidTr="00D84A5D">
        <w:tc>
          <w:tcPr>
            <w:tcW w:w="3839" w:type="dxa"/>
            <w:tcBorders>
              <w:top w:val="single" w:sz="7" w:space="0" w:color="000000"/>
              <w:left w:val="single" w:sz="7" w:space="0" w:color="000000"/>
              <w:bottom w:val="single" w:sz="6" w:space="0" w:color="FFFFFF"/>
              <w:right w:val="single" w:sz="6" w:space="0" w:color="FFFFFF"/>
            </w:tcBorders>
            <w:vAlign w:val="center"/>
          </w:tcPr>
          <w:p w14:paraId="69D88A48" w14:textId="36A76E6E"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Chemical Products Manufacturing</w:t>
            </w:r>
          </w:p>
        </w:tc>
        <w:tc>
          <w:tcPr>
            <w:tcW w:w="3420" w:type="dxa"/>
            <w:tcBorders>
              <w:top w:val="single" w:sz="7" w:space="0" w:color="000000"/>
              <w:left w:val="single" w:sz="7" w:space="0" w:color="000000"/>
              <w:bottom w:val="single" w:sz="6" w:space="0" w:color="FFFFFF"/>
              <w:right w:val="single" w:sz="6" w:space="0" w:color="FFFFFF"/>
            </w:tcBorders>
            <w:vAlign w:val="center"/>
          </w:tcPr>
          <w:p w14:paraId="65180B57" w14:textId="504449DA"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2812, 2813, 2816, 2819, 2821, 2822, 2823, 2824, 2833, 2834, 2835, 2836, 2841, 2842, 2843, 2844, 2851, 2861, 2865, 2869, 2873, 2874, 2875, 2879, 2891, 2892, 2893, 2895, 2899, 3087, 3861, 3952, 3999, 7389</w:t>
            </w:r>
          </w:p>
        </w:tc>
        <w:tc>
          <w:tcPr>
            <w:tcW w:w="2101" w:type="dxa"/>
            <w:tcBorders>
              <w:top w:val="single" w:sz="7" w:space="0" w:color="000000"/>
              <w:left w:val="single" w:sz="7" w:space="0" w:color="000000"/>
              <w:bottom w:val="single" w:sz="6" w:space="0" w:color="FFFFFF"/>
              <w:right w:val="single" w:sz="7" w:space="0" w:color="000000"/>
            </w:tcBorders>
            <w:vAlign w:val="center"/>
          </w:tcPr>
          <w:p w14:paraId="2270277B" w14:textId="66D20C81"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325</w:t>
            </w:r>
          </w:p>
        </w:tc>
      </w:tr>
      <w:tr w:rsidR="007E32A8" w14:paraId="1381BC79" w14:textId="77777777" w:rsidTr="00D84A5D">
        <w:tc>
          <w:tcPr>
            <w:tcW w:w="3839" w:type="dxa"/>
            <w:tcBorders>
              <w:top w:val="single" w:sz="7" w:space="0" w:color="000000"/>
              <w:left w:val="single" w:sz="7" w:space="0" w:color="000000"/>
              <w:bottom w:val="single" w:sz="6" w:space="0" w:color="FFFFFF"/>
              <w:right w:val="single" w:sz="6" w:space="0" w:color="FFFFFF"/>
            </w:tcBorders>
            <w:vAlign w:val="center"/>
          </w:tcPr>
          <w:p w14:paraId="5BF69ED4" w14:textId="2336A8AD"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Plastic Product Manufacturing</w:t>
            </w:r>
          </w:p>
        </w:tc>
        <w:tc>
          <w:tcPr>
            <w:tcW w:w="3420" w:type="dxa"/>
            <w:tcBorders>
              <w:top w:val="single" w:sz="7" w:space="0" w:color="000000"/>
              <w:left w:val="single" w:sz="7" w:space="0" w:color="000000"/>
              <w:bottom w:val="single" w:sz="6" w:space="0" w:color="FFFFFF"/>
              <w:right w:val="single" w:sz="6" w:space="0" w:color="FFFFFF"/>
            </w:tcBorders>
            <w:vAlign w:val="center"/>
          </w:tcPr>
          <w:p w14:paraId="44CB63F6" w14:textId="02F1B956"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2671, 2673, 3069, 3081, 3082, 3083, 3084, 3085, 3086, 3088, 3089, 3996, 3999</w:t>
            </w:r>
          </w:p>
        </w:tc>
        <w:tc>
          <w:tcPr>
            <w:tcW w:w="2101" w:type="dxa"/>
            <w:tcBorders>
              <w:top w:val="single" w:sz="7" w:space="0" w:color="000000"/>
              <w:left w:val="single" w:sz="7" w:space="0" w:color="000000"/>
              <w:bottom w:val="single" w:sz="6" w:space="0" w:color="FFFFFF"/>
              <w:right w:val="single" w:sz="7" w:space="0" w:color="000000"/>
            </w:tcBorders>
            <w:vAlign w:val="center"/>
          </w:tcPr>
          <w:p w14:paraId="65FC1A16" w14:textId="0E5FCC78"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3261</w:t>
            </w:r>
          </w:p>
        </w:tc>
      </w:tr>
      <w:tr w:rsidR="007E32A8" w14:paraId="671F5B03" w14:textId="77777777" w:rsidTr="00D84A5D">
        <w:tc>
          <w:tcPr>
            <w:tcW w:w="3839" w:type="dxa"/>
            <w:tcBorders>
              <w:top w:val="single" w:sz="7" w:space="0" w:color="000000"/>
              <w:left w:val="single" w:sz="7" w:space="0" w:color="000000"/>
              <w:bottom w:val="single" w:sz="6" w:space="0" w:color="FFFFFF"/>
              <w:right w:val="single" w:sz="6" w:space="0" w:color="FFFFFF"/>
            </w:tcBorders>
            <w:vAlign w:val="center"/>
          </w:tcPr>
          <w:p w14:paraId="691848A5" w14:textId="0C33E23A"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Petroleum Refineries</w:t>
            </w:r>
          </w:p>
        </w:tc>
        <w:tc>
          <w:tcPr>
            <w:tcW w:w="3420" w:type="dxa"/>
            <w:tcBorders>
              <w:top w:val="single" w:sz="7" w:space="0" w:color="000000"/>
              <w:left w:val="single" w:sz="7" w:space="0" w:color="000000"/>
              <w:bottom w:val="single" w:sz="6" w:space="0" w:color="FFFFFF"/>
              <w:right w:val="single" w:sz="6" w:space="0" w:color="FFFFFF"/>
            </w:tcBorders>
            <w:vAlign w:val="center"/>
          </w:tcPr>
          <w:p w14:paraId="379919C6" w14:textId="3D7A9241"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2911</w:t>
            </w:r>
          </w:p>
        </w:tc>
        <w:tc>
          <w:tcPr>
            <w:tcW w:w="2101" w:type="dxa"/>
            <w:tcBorders>
              <w:top w:val="single" w:sz="7" w:space="0" w:color="000000"/>
              <w:left w:val="single" w:sz="7" w:space="0" w:color="000000"/>
              <w:bottom w:val="single" w:sz="6" w:space="0" w:color="FFFFFF"/>
              <w:right w:val="single" w:sz="7" w:space="0" w:color="000000"/>
            </w:tcBorders>
            <w:vAlign w:val="center"/>
          </w:tcPr>
          <w:p w14:paraId="1DBC97FC" w14:textId="22499085"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32411</w:t>
            </w:r>
          </w:p>
        </w:tc>
      </w:tr>
      <w:tr w:rsidR="007E32A8" w14:paraId="30057317" w14:textId="77777777" w:rsidTr="00D84A5D">
        <w:tc>
          <w:tcPr>
            <w:tcW w:w="3839" w:type="dxa"/>
            <w:tcBorders>
              <w:top w:val="single" w:sz="7" w:space="0" w:color="000000"/>
              <w:left w:val="single" w:sz="7" w:space="0" w:color="000000"/>
              <w:bottom w:val="single" w:sz="6" w:space="0" w:color="FFFFFF"/>
              <w:right w:val="single" w:sz="6" w:space="0" w:color="FFFFFF"/>
            </w:tcBorders>
            <w:vAlign w:val="center"/>
          </w:tcPr>
          <w:p w14:paraId="3629E79C" w14:textId="50CA0017" w:rsidR="007E32A8" w:rsidDel="00FE1929"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Integrated Iron and Steel Mills</w:t>
            </w:r>
          </w:p>
        </w:tc>
        <w:tc>
          <w:tcPr>
            <w:tcW w:w="3420" w:type="dxa"/>
            <w:tcBorders>
              <w:top w:val="single" w:sz="7" w:space="0" w:color="000000"/>
              <w:left w:val="single" w:sz="7" w:space="0" w:color="000000"/>
              <w:bottom w:val="single" w:sz="6" w:space="0" w:color="FFFFFF"/>
              <w:right w:val="single" w:sz="6" w:space="0" w:color="FFFFFF"/>
            </w:tcBorders>
            <w:vAlign w:val="center"/>
          </w:tcPr>
          <w:p w14:paraId="00A721D8" w14:textId="70725243" w:rsidR="007E32A8" w:rsidDel="00FE1929"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3312, 3399</w:t>
            </w:r>
          </w:p>
        </w:tc>
        <w:tc>
          <w:tcPr>
            <w:tcW w:w="2101" w:type="dxa"/>
            <w:tcBorders>
              <w:top w:val="single" w:sz="7" w:space="0" w:color="000000"/>
              <w:left w:val="single" w:sz="7" w:space="0" w:color="000000"/>
              <w:bottom w:val="single" w:sz="6" w:space="0" w:color="FFFFFF"/>
              <w:right w:val="single" w:sz="7" w:space="0" w:color="000000"/>
            </w:tcBorders>
            <w:vAlign w:val="center"/>
          </w:tcPr>
          <w:p w14:paraId="26CA0A9A" w14:textId="6CCAC15C" w:rsidR="007E32A8" w:rsidDel="00FE1929"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331111</w:t>
            </w:r>
          </w:p>
        </w:tc>
      </w:tr>
      <w:tr w:rsidR="007E32A8" w14:paraId="16F701AA" w14:textId="77777777" w:rsidTr="00D84A5D">
        <w:tc>
          <w:tcPr>
            <w:tcW w:w="3839" w:type="dxa"/>
            <w:tcBorders>
              <w:top w:val="single" w:sz="7" w:space="0" w:color="000000"/>
              <w:left w:val="single" w:sz="7" w:space="0" w:color="000000"/>
              <w:bottom w:val="single" w:sz="6" w:space="0" w:color="FFFFFF"/>
              <w:right w:val="single" w:sz="6" w:space="0" w:color="FFFFFF"/>
            </w:tcBorders>
            <w:vAlign w:val="center"/>
          </w:tcPr>
          <w:p w14:paraId="5C1D00B9" w14:textId="3968CB5A" w:rsidR="007E32A8" w:rsidDel="00FE1929"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Remediation Services</w:t>
            </w:r>
          </w:p>
        </w:tc>
        <w:tc>
          <w:tcPr>
            <w:tcW w:w="3420" w:type="dxa"/>
            <w:tcBorders>
              <w:top w:val="single" w:sz="7" w:space="0" w:color="000000"/>
              <w:left w:val="single" w:sz="7" w:space="0" w:color="000000"/>
              <w:bottom w:val="single" w:sz="6" w:space="0" w:color="FFFFFF"/>
              <w:right w:val="single" w:sz="6" w:space="0" w:color="FFFFFF"/>
            </w:tcBorders>
            <w:vAlign w:val="center"/>
          </w:tcPr>
          <w:p w14:paraId="5FB1A6B7" w14:textId="044E08F3" w:rsidR="007E32A8" w:rsidDel="00FE1929"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1799, 4959</w:t>
            </w:r>
          </w:p>
        </w:tc>
        <w:tc>
          <w:tcPr>
            <w:tcW w:w="2101" w:type="dxa"/>
            <w:tcBorders>
              <w:top w:val="single" w:sz="7" w:space="0" w:color="000000"/>
              <w:left w:val="single" w:sz="7" w:space="0" w:color="000000"/>
              <w:bottom w:val="single" w:sz="6" w:space="0" w:color="FFFFFF"/>
              <w:right w:val="single" w:sz="7" w:space="0" w:color="000000"/>
            </w:tcBorders>
            <w:vAlign w:val="center"/>
          </w:tcPr>
          <w:p w14:paraId="3D55930C" w14:textId="40BA102B" w:rsidR="007E32A8" w:rsidDel="00FE1929"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56291</w:t>
            </w:r>
          </w:p>
        </w:tc>
      </w:tr>
      <w:tr w:rsidR="007E32A8" w14:paraId="222AD0AC" w14:textId="77777777" w:rsidTr="00D84A5D">
        <w:tc>
          <w:tcPr>
            <w:tcW w:w="3839" w:type="dxa"/>
            <w:tcBorders>
              <w:top w:val="single" w:sz="7" w:space="0" w:color="000000"/>
              <w:left w:val="single" w:sz="7" w:space="0" w:color="000000"/>
              <w:bottom w:val="single" w:sz="6" w:space="0" w:color="FFFFFF"/>
              <w:right w:val="single" w:sz="6" w:space="0" w:color="FFFFFF"/>
            </w:tcBorders>
            <w:vAlign w:val="center"/>
          </w:tcPr>
          <w:p w14:paraId="6E760476" w14:textId="7B3A0E09"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All Other Miscellaneous Waste Management Services</w:t>
            </w:r>
          </w:p>
        </w:tc>
        <w:tc>
          <w:tcPr>
            <w:tcW w:w="3420" w:type="dxa"/>
            <w:tcBorders>
              <w:top w:val="single" w:sz="7" w:space="0" w:color="000000"/>
              <w:left w:val="single" w:sz="7" w:space="0" w:color="000000"/>
              <w:bottom w:val="single" w:sz="6" w:space="0" w:color="FFFFFF"/>
              <w:right w:val="single" w:sz="6" w:space="0" w:color="FFFFFF"/>
            </w:tcBorders>
            <w:vAlign w:val="center"/>
          </w:tcPr>
          <w:p w14:paraId="5A0BA3E0" w14:textId="7D3979A9"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4959, 7699</w:t>
            </w:r>
          </w:p>
        </w:tc>
        <w:tc>
          <w:tcPr>
            <w:tcW w:w="2101" w:type="dxa"/>
            <w:tcBorders>
              <w:top w:val="single" w:sz="7" w:space="0" w:color="000000"/>
              <w:left w:val="single" w:sz="7" w:space="0" w:color="000000"/>
              <w:bottom w:val="single" w:sz="6" w:space="0" w:color="FFFFFF"/>
              <w:right w:val="single" w:sz="7" w:space="0" w:color="000000"/>
            </w:tcBorders>
            <w:vAlign w:val="center"/>
          </w:tcPr>
          <w:p w14:paraId="475EFD5E" w14:textId="20FD351E" w:rsidR="007E32A8" w:rsidRDefault="007E32A8" w:rsidP="007E32A8">
            <w:pPr>
              <w:pBdr>
                <w:top w:val="single" w:sz="6" w:space="0" w:color="FFFFFF"/>
                <w:left w:val="single" w:sz="6" w:space="0" w:color="FFFFFF"/>
                <w:bottom w:val="single" w:sz="6" w:space="0" w:color="FFFFFF"/>
                <w:right w:val="single" w:sz="6" w:space="0" w:color="FFFFFF"/>
              </w:pBdr>
              <w:spacing w:after="54"/>
              <w:rPr>
                <w:color w:val="000000"/>
              </w:rPr>
            </w:pPr>
            <w:r w:rsidRPr="00E94A1B">
              <w:t>562998</w:t>
            </w:r>
          </w:p>
        </w:tc>
      </w:tr>
      <w:tr w:rsidR="007E32A8" w14:paraId="581E12B2" w14:textId="77777777" w:rsidTr="00D84A5D">
        <w:tc>
          <w:tcPr>
            <w:tcW w:w="3839" w:type="dxa"/>
            <w:tcBorders>
              <w:top w:val="single" w:sz="7" w:space="0" w:color="000000"/>
              <w:left w:val="single" w:sz="7" w:space="0" w:color="000000"/>
              <w:bottom w:val="single" w:sz="7" w:space="0" w:color="000000"/>
              <w:right w:val="single" w:sz="6" w:space="0" w:color="FFFFFF"/>
            </w:tcBorders>
            <w:vAlign w:val="center"/>
          </w:tcPr>
          <w:p w14:paraId="50E6CAA7" w14:textId="2CEB88F4" w:rsidR="007E32A8" w:rsidRDefault="007E32A8" w:rsidP="007E32A8">
            <w:pPr>
              <w:pBdr>
                <w:top w:val="single" w:sz="6" w:space="0" w:color="FFFFFF"/>
                <w:left w:val="single" w:sz="6" w:space="0" w:color="FFFFFF"/>
                <w:bottom w:val="single" w:sz="6" w:space="0" w:color="FFFFFF"/>
                <w:right w:val="single" w:sz="6" w:space="0" w:color="FFFFFF"/>
              </w:pBdr>
              <w:spacing w:after="73"/>
              <w:rPr>
                <w:color w:val="000000"/>
              </w:rPr>
            </w:pPr>
            <w:r w:rsidRPr="00E94A1B">
              <w:t>Administration of Air and Water Resource and Solid Waste Management Programs</w:t>
            </w:r>
          </w:p>
        </w:tc>
        <w:tc>
          <w:tcPr>
            <w:tcW w:w="3420" w:type="dxa"/>
            <w:tcBorders>
              <w:top w:val="single" w:sz="7" w:space="0" w:color="000000"/>
              <w:left w:val="single" w:sz="7" w:space="0" w:color="000000"/>
              <w:bottom w:val="single" w:sz="7" w:space="0" w:color="000000"/>
              <w:right w:val="single" w:sz="6" w:space="0" w:color="FFFFFF"/>
            </w:tcBorders>
            <w:vAlign w:val="center"/>
          </w:tcPr>
          <w:p w14:paraId="38FFDE4A" w14:textId="62F1D64D" w:rsidR="007E32A8" w:rsidRDefault="007E32A8" w:rsidP="007E32A8">
            <w:pPr>
              <w:pBdr>
                <w:top w:val="single" w:sz="6" w:space="0" w:color="FFFFFF"/>
                <w:left w:val="single" w:sz="6" w:space="0" w:color="FFFFFF"/>
                <w:bottom w:val="single" w:sz="6" w:space="0" w:color="FFFFFF"/>
                <w:right w:val="single" w:sz="6" w:space="0" w:color="FFFFFF"/>
              </w:pBdr>
              <w:spacing w:after="73"/>
              <w:rPr>
                <w:color w:val="000000"/>
              </w:rPr>
            </w:pPr>
            <w:r w:rsidRPr="00E94A1B">
              <w:t>9511</w:t>
            </w:r>
          </w:p>
        </w:tc>
        <w:tc>
          <w:tcPr>
            <w:tcW w:w="2101" w:type="dxa"/>
            <w:tcBorders>
              <w:top w:val="single" w:sz="7" w:space="0" w:color="000000"/>
              <w:left w:val="single" w:sz="7" w:space="0" w:color="000000"/>
              <w:bottom w:val="single" w:sz="7" w:space="0" w:color="000000"/>
              <w:right w:val="single" w:sz="7" w:space="0" w:color="000000"/>
            </w:tcBorders>
            <w:vAlign w:val="center"/>
          </w:tcPr>
          <w:p w14:paraId="4BC177CF" w14:textId="72B723C2" w:rsidR="007E32A8" w:rsidRDefault="007E32A8" w:rsidP="007E32A8">
            <w:pPr>
              <w:pBdr>
                <w:top w:val="single" w:sz="6" w:space="0" w:color="FFFFFF"/>
                <w:left w:val="single" w:sz="6" w:space="0" w:color="FFFFFF"/>
                <w:bottom w:val="single" w:sz="6" w:space="0" w:color="FFFFFF"/>
                <w:right w:val="single" w:sz="6" w:space="0" w:color="FFFFFF"/>
              </w:pBdr>
              <w:spacing w:after="73"/>
              <w:rPr>
                <w:color w:val="000000"/>
              </w:rPr>
            </w:pPr>
            <w:r w:rsidRPr="00E94A1B">
              <w:t>92411</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A5B8A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Pr="00B636FD"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B636FD">
        <w:rPr>
          <w:b/>
          <w:bCs/>
          <w:color w:val="000000"/>
        </w:rPr>
        <w:t>(i)  Data Items</w:t>
      </w:r>
    </w:p>
    <w:p w14:paraId="3A10B4F8" w14:textId="77777777" w:rsidR="00CA4CD6" w:rsidRPr="00B636FD"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6FE00B6" w:rsidR="00CA4CD6" w:rsidRPr="00B636FD" w:rsidRDefault="00817E8B">
      <w:pPr>
        <w:pBdr>
          <w:top w:val="single" w:sz="6" w:space="0" w:color="FFFFFF"/>
          <w:left w:val="single" w:sz="6" w:space="0" w:color="FFFFFF"/>
          <w:bottom w:val="single" w:sz="6" w:space="0" w:color="FFFFFF"/>
          <w:right w:val="single" w:sz="6" w:space="0" w:color="FFFFFF"/>
        </w:pBdr>
        <w:ind w:firstLine="720"/>
        <w:rPr>
          <w:color w:val="000000"/>
        </w:rPr>
      </w:pPr>
      <w:r w:rsidRPr="00B636FD">
        <w:rPr>
          <w:color w:val="000000"/>
        </w:rPr>
        <w:t>I</w:t>
      </w:r>
      <w:r w:rsidR="00CA4CD6" w:rsidRPr="00B636FD">
        <w:rPr>
          <w:color w:val="000000"/>
        </w:rPr>
        <w:t>n this ICR</w:t>
      </w:r>
      <w:r w:rsidRPr="00B636FD">
        <w:rPr>
          <w:color w:val="000000"/>
        </w:rPr>
        <w:t>, all the data</w:t>
      </w:r>
      <w:r w:rsidR="00CA4CD6" w:rsidRPr="00B636FD">
        <w:rPr>
          <w:color w:val="000000"/>
        </w:rPr>
        <w:t xml:space="preserve"> </w:t>
      </w:r>
      <w:r w:rsidRPr="00B636FD">
        <w:rPr>
          <w:color w:val="000000"/>
        </w:rPr>
        <w:t xml:space="preserve">that is </w:t>
      </w:r>
      <w:r w:rsidR="00CA4CD6" w:rsidRPr="00B636FD">
        <w:rPr>
          <w:color w:val="000000"/>
        </w:rPr>
        <w:t xml:space="preserve">recorded or reported </w:t>
      </w:r>
      <w:r w:rsidRPr="00B636FD">
        <w:rPr>
          <w:color w:val="000000"/>
        </w:rPr>
        <w:t>is</w:t>
      </w:r>
      <w:r w:rsidR="00CA4CD6" w:rsidRPr="00B636FD">
        <w:rPr>
          <w:color w:val="000000"/>
        </w:rPr>
        <w:t xml:space="preserve"> required by</w:t>
      </w:r>
      <w:r w:rsidR="00741D53" w:rsidRPr="00B636FD">
        <w:rPr>
          <w:color w:val="000000"/>
        </w:rPr>
        <w:t xml:space="preserve"> the</w:t>
      </w:r>
      <w:r w:rsidR="00CA4CD6" w:rsidRPr="00B636FD">
        <w:rPr>
          <w:color w:val="FF0000"/>
        </w:rPr>
        <w:t xml:space="preserve"> </w:t>
      </w:r>
      <w:r w:rsidR="005849DD" w:rsidRPr="00B636FD">
        <w:t xml:space="preserve">NESHAP for Benzene Waste Operations </w:t>
      </w:r>
      <w:r w:rsidR="005849DD" w:rsidRPr="00B636FD">
        <w:rPr>
          <w:bCs/>
        </w:rPr>
        <w:t>(40 CFR Part 61, Subpart FF)</w:t>
      </w:r>
      <w:r w:rsidR="00CA4CD6" w:rsidRPr="00B636FD">
        <w:t xml:space="preserve">.  </w:t>
      </w:r>
    </w:p>
    <w:p w14:paraId="64F6F189" w14:textId="77777777" w:rsidR="00CA4CD6" w:rsidRPr="00B636FD"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Pr="00B636F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636FD">
        <w:rPr>
          <w:color w:val="000000"/>
        </w:rPr>
        <w:t>A source must make the following reports:</w:t>
      </w:r>
    </w:p>
    <w:p w14:paraId="4FB425C2" w14:textId="77777777" w:rsidR="00CA4CD6" w:rsidRPr="00B636FD"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B636FD" w14:paraId="57118738" w14:textId="77777777" w:rsidTr="00972C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B636FD" w:rsidRDefault="00CA4CD6">
            <w:pPr>
              <w:spacing w:line="120" w:lineRule="exact"/>
            </w:pPr>
          </w:p>
          <w:p w14:paraId="6037C871" w14:textId="4FA4D3AE" w:rsidR="00CA4CD6" w:rsidRPr="00B636F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636FD">
              <w:rPr>
                <w:b/>
              </w:rPr>
              <w:t>Notification</w:t>
            </w:r>
            <w:r w:rsidR="006E4A6E" w:rsidRPr="00B636FD">
              <w:rPr>
                <w:b/>
              </w:rPr>
              <w:t>s</w:t>
            </w:r>
            <w:r w:rsidR="00972CE2" w:rsidRPr="00B636FD">
              <w:rPr>
                <w:b/>
              </w:rPr>
              <w:t>/Reports</w:t>
            </w:r>
          </w:p>
        </w:tc>
      </w:tr>
      <w:tr w:rsidR="00C67ECF" w:rsidRPr="00B636FD" w14:paraId="6583B33C"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466EF52F" w14:textId="2DA81305"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rPr>
                <w:color w:val="000000"/>
              </w:rP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9C0D3A2" w14:textId="23EE6DB3"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61.07</w:t>
            </w:r>
          </w:p>
        </w:tc>
      </w:tr>
      <w:tr w:rsidR="00C67ECF" w:rsidRPr="00B636FD" w14:paraId="59993D05"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0DC4B68F" w14:textId="0CF33F6D"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rPr>
                <w:color w:val="000000"/>
              </w:rP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4E9C348F" w14:textId="6AD4F271"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61.09(a)(1)</w:t>
            </w:r>
          </w:p>
        </w:tc>
      </w:tr>
      <w:tr w:rsidR="00C67ECF" w:rsidRPr="00B636FD" w14:paraId="0D63CB6C"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2C887536" w14:textId="0665BB96"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0A056E44" w14:textId="07DA1794"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61.09(a)(2)</w:t>
            </w:r>
          </w:p>
        </w:tc>
      </w:tr>
      <w:tr w:rsidR="00C67ECF" w:rsidRPr="00B636FD" w14:paraId="083BD851"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7F3E2B0D" w14:textId="54C73113"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t>Source reporting and request for waiver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0F06857D" w14:textId="78B29B76"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61.10</w:t>
            </w:r>
          </w:p>
        </w:tc>
      </w:tr>
      <w:tr w:rsidR="00C67ECF" w:rsidRPr="00B636FD" w14:paraId="28CF6359"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59582F2C" w14:textId="7702FDD7"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t>Emission test and waiver of emission tests for flares and some waste incinerators</w:t>
            </w:r>
          </w:p>
        </w:tc>
        <w:tc>
          <w:tcPr>
            <w:tcW w:w="2340" w:type="dxa"/>
            <w:tcBorders>
              <w:top w:val="single" w:sz="7" w:space="0" w:color="000000"/>
              <w:left w:val="single" w:sz="7" w:space="0" w:color="000000"/>
              <w:bottom w:val="single" w:sz="7" w:space="0" w:color="000000"/>
              <w:right w:val="single" w:sz="7" w:space="0" w:color="000000"/>
            </w:tcBorders>
            <w:vAlign w:val="center"/>
          </w:tcPr>
          <w:p w14:paraId="271697EF" w14:textId="48D12A99"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61.13</w:t>
            </w:r>
          </w:p>
        </w:tc>
      </w:tr>
      <w:tr w:rsidR="00C67ECF" w:rsidRPr="00B636FD" w14:paraId="0EA22E3C"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742150A6" w14:textId="1B5C156A"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lastRenderedPageBreak/>
              <w:t>Initial 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3D1FF90D" w14:textId="36AE3137"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61.13(f)</w:t>
            </w:r>
          </w:p>
        </w:tc>
      </w:tr>
      <w:tr w:rsidR="00C67ECF" w:rsidRPr="00B636FD" w14:paraId="6FCA9A7D"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2F744D87" w14:textId="53A2DD2D"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t>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BCF039F" w14:textId="2A0BEB27"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61.13(c)</w:t>
            </w:r>
          </w:p>
        </w:tc>
      </w:tr>
      <w:tr w:rsidR="00C67ECF" w:rsidRPr="00B636FD" w14:paraId="067940F8"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1DD0B7B9" w14:textId="26490EE9"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rPr>
                <w:color w:val="000000"/>
              </w:rPr>
            </w:pPr>
            <w:r w:rsidRPr="00B636FD">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14:paraId="6B25068D" w14:textId="5BCDCF05" w:rsidR="00C67ECF" w:rsidRPr="00B636FD" w:rsidRDefault="00C67ECF" w:rsidP="00C67ECF">
            <w:pPr>
              <w:pBdr>
                <w:top w:val="single" w:sz="6" w:space="0" w:color="FFFFFF"/>
                <w:left w:val="single" w:sz="6" w:space="0" w:color="FFFFFF"/>
                <w:bottom w:val="single" w:sz="6" w:space="0" w:color="FFFFFF"/>
                <w:right w:val="single" w:sz="6" w:space="0" w:color="FFFFFF"/>
              </w:pBdr>
              <w:spacing w:after="58"/>
            </w:pPr>
            <w:r w:rsidRPr="00B636FD">
              <w:t>61.354(c)</w:t>
            </w:r>
          </w:p>
        </w:tc>
      </w:tr>
      <w:tr w:rsidR="00972CE2" w:rsidRPr="00B636FD" w14:paraId="3C77EC7A"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34F20385"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rPr>
                <w:color w:val="000000"/>
              </w:rP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37DC7DA"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61.15</w:t>
            </w:r>
          </w:p>
        </w:tc>
      </w:tr>
      <w:tr w:rsidR="00972CE2" w:rsidRPr="00B636FD" w14:paraId="74DBFC89"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B68DB6C"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Report that summarizes the regulatory status of each waste stream that contain benzene</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10B6A749"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61.357(a)</w:t>
            </w:r>
          </w:p>
        </w:tc>
      </w:tr>
      <w:tr w:rsidR="00972CE2" w:rsidRPr="00B636FD" w14:paraId="1357996C"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4A3C6852"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Initial certification of necessary equipment and inspection tests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0A7AF29A"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61.357(d)(1)</w:t>
            </w:r>
          </w:p>
        </w:tc>
      </w:tr>
      <w:tr w:rsidR="00972CE2" w:rsidRPr="00B636FD" w14:paraId="082A3A3E"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9B9A522"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Annual certification of benzene waste streams, benzene concentration, and benzene quantity determination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5200E31D"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61.357(b), (c), (d)(2)</w:t>
            </w:r>
          </w:p>
        </w:tc>
      </w:tr>
      <w:tr w:rsidR="00972CE2" w:rsidRPr="00B636FD" w14:paraId="64305F2C"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0715C09B"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Notification of election to comply with alternative requirements and certification of benzene waste streams, benzene concentration, and benzene quantity determination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688AB174"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61.357(d)(4-5)</w:t>
            </w:r>
          </w:p>
        </w:tc>
      </w:tr>
      <w:tr w:rsidR="00972CE2" w:rsidRPr="00B636FD" w14:paraId="3B3DBBFF"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2BC6A35B"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Quarterly reports certifying required inspections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7E75A954"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61.357(d)(6)</w:t>
            </w:r>
          </w:p>
        </w:tc>
      </w:tr>
      <w:tr w:rsidR="00972CE2" w:rsidRPr="00B636FD" w14:paraId="0F11E0CC"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2EE0277"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Quarterly reports when monitored parameters are exceeded</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7FE147F3"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61.357(d)(7)</w:t>
            </w:r>
          </w:p>
        </w:tc>
      </w:tr>
      <w:tr w:rsidR="00972CE2" w:rsidRPr="00B636FD" w14:paraId="1F95E04D"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0922261"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Initial and quarterly reports of inspections during which detectable emissions or a problem is identified</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013D996A"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61.357(d)(8)</w:t>
            </w:r>
          </w:p>
        </w:tc>
      </w:tr>
      <w:tr w:rsidR="00972CE2" w:rsidRPr="00B636FD" w14:paraId="26B16369"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3333780"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Notification of election to comply with standard</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4EE4ED1F"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61.357(e)</w:t>
            </w:r>
          </w:p>
        </w:tc>
      </w:tr>
      <w:tr w:rsidR="00972CE2" w:rsidRPr="00B636FD" w14:paraId="3A382F00" w14:textId="77777777" w:rsidTr="0051698C">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3F69919F"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Initial and quarterly reports identifying all seal gap measurements that are outside limits</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50044A57"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61.357(g)</w:t>
            </w:r>
          </w:p>
        </w:tc>
      </w:tr>
    </w:tbl>
    <w:p w14:paraId="186FF6F5" w14:textId="77777777" w:rsidR="00CA4CD6" w:rsidRPr="00B636FD" w:rsidRDefault="00CA4CD6">
      <w:pPr>
        <w:pBdr>
          <w:top w:val="single" w:sz="6" w:space="0" w:color="FFFFFF"/>
          <w:left w:val="single" w:sz="6" w:space="0" w:color="FFFFFF"/>
          <w:bottom w:val="single" w:sz="6" w:space="0" w:color="FFFFFF"/>
          <w:right w:val="single" w:sz="6" w:space="0" w:color="FFFFFF"/>
        </w:pBdr>
        <w:rPr>
          <w:color w:val="000000"/>
        </w:rPr>
      </w:pPr>
    </w:p>
    <w:p w14:paraId="727C7661" w14:textId="77777777" w:rsidR="00CA4CD6" w:rsidRPr="00B636FD"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Pr="00B636F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636FD">
        <w:rPr>
          <w:color w:val="000000"/>
        </w:rPr>
        <w:t>A source must keep the following records:</w:t>
      </w:r>
    </w:p>
    <w:p w14:paraId="593483DA" w14:textId="77777777" w:rsidR="00CA4CD6" w:rsidRPr="00B636FD"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B636FD" w14:paraId="1F0D0E86" w14:textId="77777777" w:rsidTr="00972C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B636FD" w:rsidRDefault="00CA4CD6">
            <w:pPr>
              <w:spacing w:line="120" w:lineRule="exact"/>
            </w:pPr>
          </w:p>
          <w:p w14:paraId="4924ACFC" w14:textId="77777777" w:rsidR="00CA4CD6" w:rsidRPr="00B636F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636FD">
              <w:rPr>
                <w:b/>
              </w:rPr>
              <w:t>Recordkeeping</w:t>
            </w:r>
          </w:p>
        </w:tc>
      </w:tr>
      <w:tr w:rsidR="00972CE2" w:rsidRPr="00B636FD" w14:paraId="3A23C092"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7B0151C3" w14:textId="147F6259"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Monitoring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CAAA909" w14:textId="75ECB962"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61.14</w:t>
            </w:r>
          </w:p>
        </w:tc>
      </w:tr>
      <w:tr w:rsidR="00972CE2" w:rsidRPr="00B636FD" w14:paraId="5A08AB88"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089F7616" w14:textId="1590E8A1"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Monitoring of operation of treatment process or wastewater treatment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6881E3AF" w14:textId="73391E0F"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61.354 (a), (b)</w:t>
            </w:r>
          </w:p>
        </w:tc>
      </w:tr>
      <w:tr w:rsidR="00972CE2" w:rsidRPr="00B636FD" w14:paraId="039B394C"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19A95D05" w14:textId="3574A532"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Monitoring of alternative op</w:t>
            </w:r>
            <w:r w:rsidR="00F6497B" w:rsidRPr="00B636FD">
              <w:t>erational or process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1624FC7" w14:textId="374D71E6"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61.354(e)</w:t>
            </w:r>
          </w:p>
        </w:tc>
      </w:tr>
      <w:tr w:rsidR="00972CE2" w:rsidRPr="00B636FD" w14:paraId="4A0470DE"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74F1CE54" w14:textId="311744EB"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Monitoring of affected facilities</w:t>
            </w:r>
          </w:p>
        </w:tc>
        <w:tc>
          <w:tcPr>
            <w:tcW w:w="2250" w:type="dxa"/>
            <w:tcBorders>
              <w:top w:val="single" w:sz="7" w:space="0" w:color="000000"/>
              <w:left w:val="single" w:sz="7" w:space="0" w:color="000000"/>
              <w:bottom w:val="single" w:sz="7" w:space="0" w:color="000000"/>
              <w:right w:val="single" w:sz="7" w:space="0" w:color="000000"/>
            </w:tcBorders>
            <w:vAlign w:val="center"/>
          </w:tcPr>
          <w:p w14:paraId="7B8575C8" w14:textId="64BBC655"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61.343-349</w:t>
            </w:r>
          </w:p>
        </w:tc>
      </w:tr>
      <w:tr w:rsidR="00972CE2" w:rsidRPr="00B636FD" w14:paraId="6A4C4E74"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276ACE31" w14:textId="12B4985A"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Startup,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774E399" w14:textId="40955440"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w:t>
            </w:r>
            <w:r w:rsidR="00F57178" w:rsidRPr="00B636FD">
              <w:t>.</w:t>
            </w:r>
            <w:r w:rsidRPr="00B636FD">
              <w:t>356</w:t>
            </w:r>
            <w:r w:rsidR="00F6497B" w:rsidRPr="00B636FD">
              <w:t>(i), (j)</w:t>
            </w:r>
          </w:p>
        </w:tc>
      </w:tr>
      <w:tr w:rsidR="00972CE2" w:rsidRPr="00B636FD" w14:paraId="5FA3A522"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44E4F8B2"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1F25A852"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61.13(g)</w:t>
            </w:r>
          </w:p>
        </w:tc>
      </w:tr>
      <w:tr w:rsidR="00972CE2" w:rsidRPr="00B636FD" w14:paraId="35B6FA4E"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1DBD109D" w14:textId="4AF9A82A"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Records of off-site shipment of waste</w:t>
            </w:r>
          </w:p>
        </w:tc>
        <w:tc>
          <w:tcPr>
            <w:tcW w:w="2250" w:type="dxa"/>
            <w:tcBorders>
              <w:top w:val="single" w:sz="7" w:space="0" w:color="000000"/>
              <w:left w:val="single" w:sz="7" w:space="0" w:color="000000"/>
              <w:bottom w:val="single" w:sz="7" w:space="0" w:color="000000"/>
              <w:right w:val="single" w:sz="7" w:space="0" w:color="000000"/>
            </w:tcBorders>
            <w:vAlign w:val="center"/>
          </w:tcPr>
          <w:p w14:paraId="79330796" w14:textId="66B52959"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61.356(c)</w:t>
            </w:r>
          </w:p>
        </w:tc>
      </w:tr>
      <w:tr w:rsidR="00972CE2" w:rsidRPr="00B636FD" w14:paraId="61E03325"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47AD6311" w14:textId="4F003038"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lastRenderedPageBreak/>
              <w:t>Records of control equipment engineering design</w:t>
            </w:r>
          </w:p>
        </w:tc>
        <w:tc>
          <w:tcPr>
            <w:tcW w:w="2250" w:type="dxa"/>
            <w:tcBorders>
              <w:top w:val="single" w:sz="7" w:space="0" w:color="000000"/>
              <w:left w:val="single" w:sz="7" w:space="0" w:color="000000"/>
              <w:bottom w:val="single" w:sz="7" w:space="0" w:color="000000"/>
              <w:right w:val="single" w:sz="7" w:space="0" w:color="000000"/>
            </w:tcBorders>
            <w:vAlign w:val="center"/>
          </w:tcPr>
          <w:p w14:paraId="61BE701F" w14:textId="5546BBF8"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61.356(d)</w:t>
            </w:r>
          </w:p>
        </w:tc>
      </w:tr>
      <w:tr w:rsidR="00972CE2" w:rsidRPr="00B636FD" w14:paraId="20E16222"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71170322" w14:textId="15A5FAF4"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Records of engineering calculations, operating conditions, and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AE01063" w14:textId="1B991EA9"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61.356(e)</w:t>
            </w:r>
          </w:p>
        </w:tc>
      </w:tr>
      <w:tr w:rsidR="00972CE2" w:rsidRPr="00B636FD" w14:paraId="0B2B9A55"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017E86BA" w14:textId="5C39FFD3"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Records of detectable emissions from closed vent systems and control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6E032EE9" w14:textId="381837F7"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61.356(f)</w:t>
            </w:r>
          </w:p>
        </w:tc>
      </w:tr>
      <w:tr w:rsidR="00972CE2" w:rsidRPr="00B636FD" w14:paraId="19F8595D"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22CC6D4C" w14:textId="1427D14E"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Records of location, date and corrective actions for problems found during visual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789BBDA" w14:textId="0118ABF9"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61.356(g)</w:t>
            </w:r>
          </w:p>
        </w:tc>
      </w:tr>
      <w:tr w:rsidR="00972CE2" w:rsidRPr="00B636FD" w14:paraId="6BF9FF97"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6788FCFB" w14:textId="3A41421D"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Records for each test of no detectable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D5E0BDE" w14:textId="749222C8"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61.356(h)</w:t>
            </w:r>
          </w:p>
        </w:tc>
      </w:tr>
      <w:tr w:rsidR="00972CE2" w:rsidRPr="00B636FD" w14:paraId="5F325615"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70CF29AE" w14:textId="254D411A"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Operational records for each control device, treatment process, and wastewater treatment system</w:t>
            </w:r>
          </w:p>
        </w:tc>
        <w:tc>
          <w:tcPr>
            <w:tcW w:w="2250" w:type="dxa"/>
            <w:tcBorders>
              <w:top w:val="single" w:sz="7" w:space="0" w:color="000000"/>
              <w:left w:val="single" w:sz="7" w:space="0" w:color="000000"/>
              <w:bottom w:val="single" w:sz="7" w:space="0" w:color="000000"/>
              <w:right w:val="single" w:sz="7" w:space="0" w:color="000000"/>
            </w:tcBorders>
            <w:vAlign w:val="center"/>
          </w:tcPr>
          <w:p w14:paraId="567EF2B8" w14:textId="1FC75265"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61.356(i), (j)</w:t>
            </w:r>
          </w:p>
        </w:tc>
      </w:tr>
      <w:tr w:rsidR="00972CE2" w:rsidRPr="00B636FD" w14:paraId="32AE5640"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CB0BF43"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Records are required to be retained for two years and they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63A64D9F"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61.356(a)</w:t>
            </w:r>
          </w:p>
        </w:tc>
      </w:tr>
      <w:tr w:rsidR="00972CE2" w:rsidRPr="00B636FD" w14:paraId="157FC910" w14:textId="77777777" w:rsidTr="0051698C">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DFCB642"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Measurements and determinations of annual waste quantity, water content, and benzene concentration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62E8F896" w:rsidR="00972CE2" w:rsidRPr="00B636FD" w:rsidRDefault="00972CE2" w:rsidP="00972CE2">
            <w:pPr>
              <w:pBdr>
                <w:top w:val="single" w:sz="6" w:space="0" w:color="FFFFFF"/>
                <w:left w:val="single" w:sz="6" w:space="0" w:color="FFFFFF"/>
                <w:bottom w:val="single" w:sz="6" w:space="0" w:color="FFFFFF"/>
                <w:right w:val="single" w:sz="6" w:space="0" w:color="FFFFFF"/>
              </w:pBdr>
              <w:spacing w:after="58"/>
            </w:pPr>
            <w:r w:rsidRPr="00B636FD">
              <w:t>61.356(b)</w:t>
            </w:r>
          </w:p>
        </w:tc>
      </w:tr>
    </w:tbl>
    <w:p w14:paraId="62512DB9" w14:textId="77777777" w:rsidR="00CA4CD6" w:rsidRPr="00B636FD"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Pr="00B636FD"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B636FD">
        <w:rPr>
          <w:color w:val="000000"/>
          <w:u w:val="single"/>
        </w:rPr>
        <w:t>Electronic Reporting</w:t>
      </w:r>
    </w:p>
    <w:p w14:paraId="32C12C74" w14:textId="77777777" w:rsidR="00CA4CD6" w:rsidRPr="00B636FD"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sidRPr="00B636FD">
        <w:rPr>
          <w:color w:val="000000"/>
        </w:rPr>
        <w:t>Some of the r</w:t>
      </w:r>
      <w:r w:rsidR="00CA4CD6" w:rsidRPr="00B636FD">
        <w:rPr>
          <w:color w:val="000000"/>
        </w:rPr>
        <w:t>espondents are using monitoring equipment that automatically records parameter data.  Although personnel at the affected</w:t>
      </w:r>
      <w:r w:rsidR="00CA4CD6">
        <w:rPr>
          <w:color w:val="000000"/>
        </w:rPr>
        <w:t xml:space="preserve">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159386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51698C">
              <w:t xml:space="preserve">control device.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6D5B8C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EB7804">
              <w:rPr>
                <w:color w:val="000000"/>
              </w:rPr>
              <w:t>21</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Submit the required reports developing, acquiring, installing, and utilizing technology and </w:t>
            </w:r>
            <w:r>
              <w:rPr>
                <w:color w:val="000000"/>
              </w:rPr>
              <w:lastRenderedPageBreak/>
              <w:t>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01ECA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1B53C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85BEA">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5A2E542"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91C0F42" w:rsidR="00CA4CD6" w:rsidRPr="0051698C" w:rsidRDefault="00CA4CD6">
      <w:pPr>
        <w:pBdr>
          <w:top w:val="single" w:sz="6" w:space="0" w:color="FFFFFF"/>
          <w:left w:val="single" w:sz="6" w:space="0" w:color="FFFFFF"/>
          <w:bottom w:val="single" w:sz="6" w:space="0" w:color="FFFFFF"/>
          <w:right w:val="single" w:sz="6" w:space="0" w:color="FFFFFF"/>
        </w:pBdr>
        <w:ind w:firstLine="720"/>
      </w:pPr>
      <w:r w:rsidRPr="0051698C">
        <w:t xml:space="preserve">Following notification of startup, the reviewing authority </w:t>
      </w:r>
      <w:r w:rsidR="002B29A7" w:rsidRPr="0051698C">
        <w:t xml:space="preserve">could </w:t>
      </w:r>
      <w:r w:rsidRPr="0051698C">
        <w:t>inspect the source to determine whether the pollution control devices are properly installed and operated.  Performance test reports are used by the Agency to discern a source</w:t>
      </w:r>
      <w:r w:rsidR="004C701D" w:rsidRPr="0051698C">
        <w:t>’</w:t>
      </w:r>
      <w:r w:rsidRPr="0051698C">
        <w:t>s initial capability to comply with the emission standard</w:t>
      </w:r>
      <w:r w:rsidR="00431592" w:rsidRPr="0051698C">
        <w:t xml:space="preserve">, and </w:t>
      </w:r>
      <w:r w:rsidRPr="0051698C">
        <w:t>note the operating conditions under which compliance was achieved.</w:t>
      </w:r>
      <w:r w:rsidR="00431592" w:rsidRPr="0051698C">
        <w:t xml:space="preserve"> </w:t>
      </w:r>
      <w:r w:rsidRPr="0051698C">
        <w:t xml:space="preserve"> Data and records maintained by the respondents are tabulated and published for use in compliance and enforcement programs.  The annual reports are used for problem identification, as a check on source operation and maintenance, and for compliance determinations.</w:t>
      </w:r>
    </w:p>
    <w:p w14:paraId="0EE39793" w14:textId="77777777" w:rsidR="00CA4CD6" w:rsidRPr="0051698C" w:rsidRDefault="00CA4CD6">
      <w:pPr>
        <w:pBdr>
          <w:top w:val="single" w:sz="6" w:space="0" w:color="FFFFFF"/>
          <w:left w:val="single" w:sz="6" w:space="0" w:color="FFFFFF"/>
          <w:bottom w:val="single" w:sz="6" w:space="0" w:color="FFFFFF"/>
          <w:right w:val="single" w:sz="6" w:space="0" w:color="FFFFFF"/>
        </w:pBdr>
      </w:pPr>
    </w:p>
    <w:p w14:paraId="4C3AA949" w14:textId="70EC1ED4" w:rsidR="00CA4CD6" w:rsidRPr="0051698C" w:rsidRDefault="00CA4CD6">
      <w:pPr>
        <w:pBdr>
          <w:top w:val="single" w:sz="6" w:space="0" w:color="FFFFFF"/>
          <w:left w:val="single" w:sz="6" w:space="0" w:color="FFFFFF"/>
          <w:bottom w:val="single" w:sz="6" w:space="0" w:color="FFFFFF"/>
          <w:right w:val="single" w:sz="6" w:space="0" w:color="FFFFFF"/>
        </w:pBdr>
        <w:ind w:firstLine="720"/>
      </w:pPr>
      <w:r w:rsidRPr="0051698C">
        <w:t xml:space="preserve">Information contained in </w:t>
      </w:r>
      <w:r w:rsidR="004C701D" w:rsidRPr="0051698C">
        <w:t xml:space="preserve">the reports is </w:t>
      </w:r>
      <w:r w:rsidR="006D4402" w:rsidRPr="0051698C">
        <w:t xml:space="preserve">reported by state and local governments in the </w:t>
      </w:r>
      <w:r w:rsidR="006D4402" w:rsidRPr="0051698C">
        <w:lastRenderedPageBreak/>
        <w:t>ICIS Air database, which is</w:t>
      </w:r>
      <w:r w:rsidRPr="0051698C">
        <w:t xml:space="preserve"> operated and maintained by EPA's Office of Compliance.  </w:t>
      </w:r>
      <w:r w:rsidR="0051698C">
        <w:t>ICIS</w:t>
      </w:r>
      <w:r w:rsidR="0051698C" w:rsidRPr="0051698C">
        <w:t xml:space="preserve"> </w:t>
      </w:r>
      <w:r w:rsidRPr="0051698C">
        <w:t>is EPA</w:t>
      </w:r>
      <w:r w:rsidR="004C701D" w:rsidRPr="0051698C">
        <w:t>’</w:t>
      </w:r>
      <w:r w:rsidRPr="0051698C">
        <w:t xml:space="preserve">s database for the collection, maintenance, and retrieval of compliance data for industrial and government-owned facilities.  EPA uses </w:t>
      </w:r>
      <w:r w:rsidR="006D4402" w:rsidRPr="0051698C">
        <w:t>ICIS</w:t>
      </w:r>
      <w:r w:rsidRPr="0051698C">
        <w:t xml:space="preserve"> for tracking air pollution compliance and enforcement by local and state regulatory agencies, EPA regional offices and EPA headquarters.  EPA and its delegated </w:t>
      </w:r>
      <w:r w:rsidR="00F85BEA">
        <w:t>a</w:t>
      </w:r>
      <w:r w:rsidRPr="0051698C">
        <w:t>uthorities can edit, store, retrieve and analyze the data.</w:t>
      </w:r>
    </w:p>
    <w:p w14:paraId="017D28EB" w14:textId="77777777" w:rsidR="00CA4CD6" w:rsidRPr="0051698C" w:rsidRDefault="00CA4CD6">
      <w:pPr>
        <w:pBdr>
          <w:top w:val="single" w:sz="6" w:space="0" w:color="FFFFFF"/>
          <w:left w:val="single" w:sz="6" w:space="0" w:color="FFFFFF"/>
          <w:bottom w:val="single" w:sz="6" w:space="0" w:color="FFFFFF"/>
          <w:right w:val="single" w:sz="6" w:space="0" w:color="FFFFFF"/>
        </w:pBdr>
      </w:pPr>
    </w:p>
    <w:p w14:paraId="39977937" w14:textId="4D518E60" w:rsidR="00CA4CD6" w:rsidRPr="0051698C" w:rsidRDefault="00CA4CD6">
      <w:pPr>
        <w:pBdr>
          <w:top w:val="single" w:sz="6" w:space="0" w:color="FFFFFF"/>
          <w:left w:val="single" w:sz="6" w:space="0" w:color="FFFFFF"/>
          <w:bottom w:val="single" w:sz="6" w:space="0" w:color="FFFFFF"/>
          <w:right w:val="single" w:sz="6" w:space="0" w:color="FFFFFF"/>
        </w:pBdr>
        <w:ind w:firstLine="720"/>
      </w:pPr>
      <w:r w:rsidRPr="0051698C">
        <w:t xml:space="preserve"> The records required by this regulation must be retained by the owner/operator for </w:t>
      </w:r>
      <w:r w:rsidR="00F57178">
        <w:t>two</w:t>
      </w:r>
      <w:r w:rsidRPr="0051698C">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0FD99B2D" w:rsidR="00CA4CD6" w:rsidRPr="0051698C" w:rsidRDefault="00CA4CD6">
      <w:pPr>
        <w:pBdr>
          <w:top w:val="single" w:sz="6" w:space="0" w:color="FFFFFF"/>
          <w:left w:val="single" w:sz="6" w:space="0" w:color="FFFFFF"/>
          <w:bottom w:val="single" w:sz="6" w:space="0" w:color="FFFFFF"/>
          <w:right w:val="single" w:sz="6" w:space="0" w:color="FFFFFF"/>
        </w:pBdr>
        <w:ind w:firstLine="720"/>
        <w:rPr>
          <w:b/>
          <w:bCs/>
        </w:rPr>
      </w:pPr>
      <w:r w:rsidRPr="0051698C">
        <w:t>A majority of the respondents are large entities (i.e., large businesses).  However, the impact on small entities (i.e., small businesses) was taken into consideration during the development of the regulation.</w:t>
      </w:r>
      <w:r w:rsidR="00441BE4" w:rsidRPr="0051698C">
        <w:t xml:space="preserve"> </w:t>
      </w:r>
      <w:r w:rsidRPr="0051698C">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51698C">
        <w:t xml:space="preserve">to be the minimum </w:t>
      </w:r>
      <w:r w:rsidRPr="0051698C">
        <w:t>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D67AE9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F85BEA">
        <w:rPr>
          <w:color w:val="000000"/>
        </w:rPr>
        <w:t xml:space="preserve"> in</w:t>
      </w:r>
      <w:r w:rsidR="007A458D">
        <w:rPr>
          <w:color w:val="000000"/>
        </w:rPr>
        <w:t xml:space="preserve"> </w:t>
      </w:r>
      <w:r w:rsidR="007C59BE" w:rsidRPr="00E94A1B">
        <w:t xml:space="preserve">Table 1: Annual </w:t>
      </w:r>
      <w:r w:rsidR="007C59BE">
        <w:t>Respondent</w:t>
      </w:r>
      <w:r w:rsidR="007C59BE" w:rsidRPr="00E94A1B">
        <w:t xml:space="preserve"> Burden and Cost - NESHAP for Benzene Waste Operations</w:t>
      </w:r>
      <w:r w:rsidR="007C59BE" w:rsidRPr="00E94A1B">
        <w:rPr>
          <w:bCs/>
        </w:rPr>
        <w:t xml:space="preserve"> (40 CFR Part 61, Subpart FF</w:t>
      </w:r>
      <w:r w:rsidR="007C59BE" w:rsidRPr="00E94A1B">
        <w:t>)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133595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ECAF0E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71016">
        <w:rPr>
          <w:color w:val="000000"/>
        </w:rPr>
        <w:t>19,</w:t>
      </w:r>
      <w:r w:rsidR="0051698C">
        <w:rPr>
          <w:color w:val="000000"/>
        </w:rPr>
        <w:t>2</w:t>
      </w:r>
      <w:r w:rsidR="00F71016">
        <w:rPr>
          <w:color w:val="000000"/>
        </w:rPr>
        <w:t>00</w:t>
      </w:r>
      <w:r w:rsidR="004C701D">
        <w:rPr>
          <w:color w:val="000000"/>
        </w:rPr>
        <w:t xml:space="preserve"> </w:t>
      </w:r>
      <w:r w:rsidR="00F85BEA">
        <w:rPr>
          <w:color w:val="000000"/>
        </w:rPr>
        <w:t xml:space="preserve">hours </w:t>
      </w:r>
      <w:r w:rsidR="004C701D">
        <w:rPr>
          <w:color w:val="000000"/>
        </w:rPr>
        <w:t>(</w:t>
      </w:r>
      <w:r>
        <w:rPr>
          <w:color w:val="000000"/>
        </w:rPr>
        <w:t>Total Labor Hours from Table 1</w:t>
      </w:r>
      <w:r w:rsidR="00F85BEA">
        <w:rPr>
          <w:color w:val="000000"/>
        </w:rPr>
        <w:t xml:space="preserve"> below</w:t>
      </w:r>
      <w:r>
        <w:rPr>
          <w:color w:val="000000"/>
        </w:rPr>
        <w:t>).</w:t>
      </w:r>
      <w:r w:rsidR="00F85BEA">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51698C">
        <w:t xml:space="preserve">the NESHAP </w:t>
      </w:r>
      <w:r>
        <w:rPr>
          <w:color w:val="000000"/>
        </w:rPr>
        <w:t>program, the previously</w:t>
      </w:r>
      <w:r w:rsidR="00F85BEA">
        <w:rPr>
          <w:color w:val="000000"/>
        </w:rPr>
        <w:t>-</w:t>
      </w:r>
      <w:r>
        <w:rPr>
          <w:color w:val="000000"/>
        </w:rPr>
        <w:t xml:space="preserve"> approved ICR, and any comments received.</w:t>
      </w: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  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319D1FF5" w14:textId="77777777" w:rsidR="007C59BE" w:rsidRDefault="007C59BE">
      <w:pPr>
        <w:pBdr>
          <w:top w:val="single" w:sz="6" w:space="0" w:color="FFFFFF"/>
          <w:left w:val="single" w:sz="6" w:space="0" w:color="FFFFFF"/>
          <w:bottom w:val="single" w:sz="6" w:space="0" w:color="FFFFFF"/>
          <w:right w:val="single" w:sz="6" w:space="0" w:color="FFFFFF"/>
        </w:pBdr>
        <w:ind w:firstLine="720"/>
        <w:rPr>
          <w:color w:val="FF0000"/>
        </w:rPr>
      </w:pPr>
    </w:p>
    <w:p w14:paraId="2DD142A4" w14:textId="03FC6DF9" w:rsidR="00CA4CD6" w:rsidRPr="0051698C" w:rsidRDefault="00CA4CD6" w:rsidP="0051698C">
      <w:pPr>
        <w:pBdr>
          <w:top w:val="single" w:sz="6" w:space="0" w:color="FFFFFF"/>
          <w:left w:val="single" w:sz="6" w:space="0" w:color="FFFFFF"/>
          <w:bottom w:val="single" w:sz="6" w:space="0" w:color="FFFFFF"/>
          <w:right w:val="single" w:sz="6" w:space="0" w:color="FFFFFF"/>
        </w:pBdr>
        <w:ind w:firstLine="720"/>
      </w:pPr>
      <w:r w:rsidRPr="0051698C">
        <w:t xml:space="preserve">The only costs to the regulated industry resulting from information collection activities required by the subject standard are labor costs.  There are no capital/startup </w:t>
      </w:r>
      <w:r w:rsidR="00F85BEA">
        <w:t>and/</w:t>
      </w:r>
      <w:r w:rsidRPr="0051698C">
        <w:t>or operation and maintenance costs</w:t>
      </w:r>
      <w:r w:rsidR="007C59BE" w:rsidRPr="0051698C">
        <w:t>.</w:t>
      </w:r>
    </w:p>
    <w:p w14:paraId="4BA0749C" w14:textId="77777777" w:rsidR="007C59BE" w:rsidRDefault="007C59BE" w:rsidP="0051698C">
      <w:pPr>
        <w:pBdr>
          <w:top w:val="single" w:sz="6" w:space="0" w:color="FFFFFF"/>
          <w:left w:val="single" w:sz="6" w:space="0" w:color="FFFFFF"/>
          <w:bottom w:val="single" w:sz="6" w:space="0" w:color="FFFFFF"/>
          <w:right w:val="single" w:sz="6" w:space="0" w:color="FFFFFF"/>
        </w:pBdr>
        <w:ind w:firstLine="720"/>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06138BC7" w:rsidR="00CA4CD6" w:rsidRPr="0051698C" w:rsidRDefault="00CA4CD6" w:rsidP="0051698C">
      <w:pPr>
        <w:pBdr>
          <w:top w:val="single" w:sz="6" w:space="0" w:color="FFFFFF"/>
          <w:left w:val="single" w:sz="6" w:space="0" w:color="FFFFFF"/>
          <w:bottom w:val="single" w:sz="6" w:space="0" w:color="FFFFFF"/>
          <w:right w:val="single" w:sz="6" w:space="0" w:color="FFFFFF"/>
        </w:pBdr>
        <w:ind w:firstLine="720"/>
      </w:pPr>
      <w:r w:rsidRPr="0051698C">
        <w:t xml:space="preserve">The only type of industry costs associated with the information collection activity in the regulations are labor costs.  There are no capital/startup </w:t>
      </w:r>
      <w:r w:rsidR="00F85BEA">
        <w:t>and/</w:t>
      </w:r>
      <w:r w:rsidRPr="0051698C">
        <w:t>or operation and maintenance costs.</w:t>
      </w:r>
    </w:p>
    <w:p w14:paraId="70DF2E7A" w14:textId="4D3B4FB5" w:rsidR="00CA4CD6" w:rsidRPr="003F1AFC" w:rsidRDefault="003F1AFC" w:rsidP="003F1AFC">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6E60C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F85BEA">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7F0BA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71016">
        <w:rPr>
          <w:color w:val="000000"/>
        </w:rPr>
        <w:t>70,700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6A06401"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71016">
        <w:rPr>
          <w:color w:val="000000"/>
        </w:rPr>
        <w:t>5</w:t>
      </w:r>
      <w:r>
        <w:rPr>
          <w:color w:val="000000"/>
        </w:rPr>
        <w:t xml:space="preserve"> General Schedule</w:t>
      </w:r>
      <w:r w:rsidR="007A458D">
        <w:rPr>
          <w:color w:val="000000"/>
        </w:rPr>
        <w:t>,</w:t>
      </w:r>
      <w:r>
        <w:rPr>
          <w:color w:val="000000"/>
        </w:rPr>
        <w:t xml:space="preserve"> </w:t>
      </w:r>
      <w:r>
        <w:rPr>
          <w:color w:val="000000"/>
        </w:rPr>
        <w:lastRenderedPageBreak/>
        <w:t>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C59BE" w:rsidRPr="00E94A1B">
        <w:t xml:space="preserve">Table 2: Average Annual EPA Burden </w:t>
      </w:r>
      <w:r w:rsidR="007C59BE">
        <w:t xml:space="preserve">and Cost </w:t>
      </w:r>
      <w:r w:rsidR="007C59BE" w:rsidRPr="00E94A1B">
        <w:t>- NESHAP for Benzene Waste Operations</w:t>
      </w:r>
      <w:r w:rsidR="007C59BE" w:rsidRPr="00E94A1B">
        <w:rPr>
          <w:bCs/>
        </w:rPr>
        <w:t xml:space="preserve"> (40 CFR Part 61, Subpart FF</w:t>
      </w:r>
      <w:r w:rsidR="007C59BE" w:rsidRPr="00E94A1B">
        <w:t>) (Renewal)</w:t>
      </w:r>
      <w:r w:rsidR="007C59BE">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0E345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C59BE">
        <w:rPr>
          <w:color w:val="000000"/>
        </w:rPr>
        <w:t>270</w:t>
      </w:r>
      <w:r>
        <w:rPr>
          <w:color w:val="000000"/>
        </w:rPr>
        <w:t xml:space="preserve"> existing respondents will be subject to the</w:t>
      </w:r>
      <w:r w:rsidR="00F85BEA">
        <w:rPr>
          <w:color w:val="000000"/>
        </w:rPr>
        <w:t>se</w:t>
      </w:r>
      <w:r>
        <w:rPr>
          <w:color w:val="000000"/>
        </w:rPr>
        <w:t xml:space="preserve"> standard</w:t>
      </w:r>
      <w:r w:rsidR="00F85BEA">
        <w:rPr>
          <w:color w:val="000000"/>
        </w:rPr>
        <w:t>s</w:t>
      </w:r>
      <w:r>
        <w:rPr>
          <w:color w:val="000000"/>
        </w:rPr>
        <w:t xml:space="preserve">.  It is estimated that </w:t>
      </w:r>
      <w:r w:rsidR="007C59BE">
        <w:rPr>
          <w:color w:val="000000"/>
        </w:rPr>
        <w:t>no</w:t>
      </w:r>
      <w:r>
        <w:rPr>
          <w:color w:val="000000"/>
        </w:rPr>
        <w:t xml:space="preserve"> additional </w:t>
      </w:r>
      <w:r w:rsidR="00DA5E23">
        <w:rPr>
          <w:color w:val="000000"/>
        </w:rPr>
        <w:t>respondent</w:t>
      </w:r>
      <w:r>
        <w:rPr>
          <w:color w:val="000000"/>
        </w:rPr>
        <w:t xml:space="preserve"> per year will become subject.  The overall average number of responden</w:t>
      </w:r>
      <w:r w:rsidR="0035325B">
        <w:rPr>
          <w:color w:val="000000"/>
        </w:rPr>
        <w:t>ts, as shown in the table below,</w:t>
      </w:r>
      <w:r>
        <w:rPr>
          <w:color w:val="000000"/>
        </w:rPr>
        <w:t xml:space="preserve"> is </w:t>
      </w:r>
      <w:r w:rsidR="007C59BE">
        <w:rPr>
          <w:color w:val="000000"/>
        </w:rPr>
        <w:t>270</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A896C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85BEA">
        <w:rPr>
          <w:color w:val="000000"/>
        </w:rPr>
        <w:t>:</w:t>
      </w:r>
      <w:r>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7C59B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7C59B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7C59B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C59BE" w14:paraId="1525732D" w14:textId="77777777" w:rsidTr="0051698C">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6A7D051" w14:textId="77777777" w:rsidR="007C59BE" w:rsidRPr="00AB5A06" w:rsidRDefault="007C59BE" w:rsidP="007C59BE">
            <w:pPr>
              <w:keepNext/>
              <w:keepLines/>
              <w:spacing w:line="120" w:lineRule="exact"/>
              <w:rPr>
                <w:color w:val="000000"/>
                <w:sz w:val="18"/>
                <w:szCs w:val="18"/>
              </w:rPr>
            </w:pPr>
          </w:p>
          <w:p w14:paraId="3108CE70" w14:textId="7EEFA816"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4B104D13" w14:textId="77777777" w:rsidR="007C59BE" w:rsidRPr="00AB5A06" w:rsidRDefault="007C59BE" w:rsidP="007C59BE">
            <w:pPr>
              <w:keepNext/>
              <w:keepLines/>
              <w:spacing w:line="120" w:lineRule="exact"/>
              <w:rPr>
                <w:color w:val="000000"/>
                <w:sz w:val="18"/>
                <w:szCs w:val="18"/>
              </w:rPr>
            </w:pPr>
          </w:p>
          <w:p w14:paraId="0B137A30" w14:textId="4B69C01F"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c>
          <w:tcPr>
            <w:tcW w:w="2070" w:type="dxa"/>
            <w:tcBorders>
              <w:top w:val="single" w:sz="8" w:space="0" w:color="000000"/>
              <w:left w:val="single" w:sz="6" w:space="0" w:color="000000"/>
              <w:bottom w:val="single" w:sz="6" w:space="0" w:color="000000"/>
              <w:right w:val="single" w:sz="6" w:space="0" w:color="000000"/>
            </w:tcBorders>
          </w:tcPr>
          <w:p w14:paraId="32FC4685" w14:textId="77777777" w:rsidR="007C59BE" w:rsidRPr="00AB5A06" w:rsidRDefault="007C59BE" w:rsidP="007C59BE">
            <w:pPr>
              <w:keepNext/>
              <w:keepLines/>
              <w:spacing w:line="120" w:lineRule="exact"/>
              <w:rPr>
                <w:color w:val="000000"/>
                <w:sz w:val="18"/>
                <w:szCs w:val="18"/>
              </w:rPr>
            </w:pPr>
          </w:p>
          <w:p w14:paraId="7D960C93" w14:textId="132A2D51"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54193D76" w14:textId="77777777" w:rsidR="007C59BE" w:rsidRPr="00AB5A06" w:rsidRDefault="007C59BE" w:rsidP="007C59BE">
            <w:pPr>
              <w:keepNext/>
              <w:keepLines/>
              <w:spacing w:line="120" w:lineRule="exact"/>
              <w:rPr>
                <w:color w:val="000000"/>
                <w:sz w:val="18"/>
                <w:szCs w:val="18"/>
              </w:rPr>
            </w:pPr>
          </w:p>
          <w:p w14:paraId="7ED54B96" w14:textId="6757CB2E"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2E1A9275" w14:textId="77777777" w:rsidR="007C59BE" w:rsidRPr="00AB5A06" w:rsidRDefault="007C59BE" w:rsidP="007C59BE">
            <w:pPr>
              <w:keepNext/>
              <w:keepLines/>
              <w:spacing w:line="120" w:lineRule="exact"/>
              <w:rPr>
                <w:color w:val="000000"/>
                <w:sz w:val="18"/>
                <w:szCs w:val="18"/>
              </w:rPr>
            </w:pPr>
          </w:p>
          <w:p w14:paraId="3F7C0DAD" w14:textId="4C7157D0"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r>
      <w:tr w:rsidR="007C59BE" w14:paraId="75ED52D9" w14:textId="77777777" w:rsidTr="0051698C">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3342A114" w14:textId="77777777" w:rsidR="007C59BE" w:rsidRPr="00AB5A06" w:rsidRDefault="007C59BE" w:rsidP="007C59BE">
            <w:pPr>
              <w:keepNext/>
              <w:keepLines/>
              <w:spacing w:line="120" w:lineRule="exact"/>
              <w:rPr>
                <w:color w:val="000000"/>
                <w:sz w:val="18"/>
                <w:szCs w:val="18"/>
              </w:rPr>
            </w:pPr>
          </w:p>
          <w:p w14:paraId="7564DEC3" w14:textId="1E2A3FEE"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5E341C3" w14:textId="77777777" w:rsidR="007C59BE" w:rsidRPr="00AB5A06" w:rsidRDefault="007C59BE" w:rsidP="007C59BE">
            <w:pPr>
              <w:keepNext/>
              <w:keepLines/>
              <w:spacing w:line="120" w:lineRule="exact"/>
              <w:rPr>
                <w:color w:val="000000"/>
                <w:sz w:val="18"/>
                <w:szCs w:val="18"/>
              </w:rPr>
            </w:pPr>
          </w:p>
          <w:p w14:paraId="002226B8" w14:textId="0A5EA771"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c>
          <w:tcPr>
            <w:tcW w:w="2070" w:type="dxa"/>
            <w:tcBorders>
              <w:top w:val="single" w:sz="6" w:space="0" w:color="000000"/>
              <w:left w:val="single" w:sz="6" w:space="0" w:color="000000"/>
              <w:bottom w:val="single" w:sz="6" w:space="0" w:color="000000"/>
              <w:right w:val="single" w:sz="6" w:space="0" w:color="000000"/>
            </w:tcBorders>
          </w:tcPr>
          <w:p w14:paraId="6C4A461B" w14:textId="77777777" w:rsidR="007C59BE" w:rsidRPr="00AB5A06" w:rsidRDefault="007C59BE" w:rsidP="007C59BE">
            <w:pPr>
              <w:keepNext/>
              <w:keepLines/>
              <w:spacing w:line="120" w:lineRule="exact"/>
              <w:rPr>
                <w:color w:val="000000"/>
                <w:sz w:val="18"/>
                <w:szCs w:val="18"/>
              </w:rPr>
            </w:pPr>
          </w:p>
          <w:p w14:paraId="1C3913C5" w14:textId="78707284"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CE623C6" w14:textId="77777777" w:rsidR="007C59BE" w:rsidRPr="00AB5A06" w:rsidRDefault="007C59BE" w:rsidP="007C59BE">
            <w:pPr>
              <w:keepNext/>
              <w:keepLines/>
              <w:spacing w:line="120" w:lineRule="exact"/>
              <w:rPr>
                <w:color w:val="000000"/>
                <w:sz w:val="18"/>
                <w:szCs w:val="18"/>
              </w:rPr>
            </w:pPr>
          </w:p>
          <w:p w14:paraId="3802688A" w14:textId="73F7131B"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8A4EB24" w14:textId="77777777" w:rsidR="007C59BE" w:rsidRPr="00AB5A06" w:rsidRDefault="007C59BE" w:rsidP="007C59BE">
            <w:pPr>
              <w:keepNext/>
              <w:keepLines/>
              <w:spacing w:line="120" w:lineRule="exact"/>
              <w:rPr>
                <w:color w:val="000000"/>
                <w:sz w:val="18"/>
                <w:szCs w:val="18"/>
              </w:rPr>
            </w:pPr>
          </w:p>
          <w:p w14:paraId="45C01B8A" w14:textId="19DDB97E"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r>
      <w:tr w:rsidR="007C59BE" w14:paraId="0C60FE4C" w14:textId="77777777" w:rsidTr="0051698C">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6A21E273" w14:textId="77777777" w:rsidR="007C59BE" w:rsidRPr="00AB5A06" w:rsidRDefault="007C59BE" w:rsidP="007C59BE">
            <w:pPr>
              <w:keepNext/>
              <w:keepLines/>
              <w:spacing w:line="120" w:lineRule="exact"/>
              <w:rPr>
                <w:color w:val="000000"/>
                <w:sz w:val="18"/>
                <w:szCs w:val="18"/>
              </w:rPr>
            </w:pPr>
          </w:p>
          <w:p w14:paraId="1A6EA395" w14:textId="30F94127"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54533CE" w14:textId="77777777" w:rsidR="007C59BE" w:rsidRPr="00AB5A06" w:rsidRDefault="007C59BE" w:rsidP="007C59BE">
            <w:pPr>
              <w:keepNext/>
              <w:keepLines/>
              <w:spacing w:line="120" w:lineRule="exact"/>
              <w:rPr>
                <w:color w:val="000000"/>
                <w:sz w:val="18"/>
                <w:szCs w:val="18"/>
              </w:rPr>
            </w:pPr>
          </w:p>
          <w:p w14:paraId="37336570" w14:textId="2AE16058"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c>
          <w:tcPr>
            <w:tcW w:w="2070" w:type="dxa"/>
            <w:tcBorders>
              <w:top w:val="single" w:sz="6" w:space="0" w:color="000000"/>
              <w:left w:val="single" w:sz="6" w:space="0" w:color="000000"/>
              <w:bottom w:val="single" w:sz="6" w:space="0" w:color="000000"/>
              <w:right w:val="single" w:sz="6" w:space="0" w:color="000000"/>
            </w:tcBorders>
          </w:tcPr>
          <w:p w14:paraId="2339E923" w14:textId="77777777" w:rsidR="007C59BE" w:rsidRPr="00AB5A06" w:rsidRDefault="007C59BE" w:rsidP="007C59BE">
            <w:pPr>
              <w:keepNext/>
              <w:keepLines/>
              <w:spacing w:line="120" w:lineRule="exact"/>
              <w:rPr>
                <w:color w:val="000000"/>
                <w:sz w:val="18"/>
                <w:szCs w:val="18"/>
              </w:rPr>
            </w:pPr>
          </w:p>
          <w:p w14:paraId="7C60F04B" w14:textId="7FB19D08"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BE23A62" w14:textId="77777777" w:rsidR="007C59BE" w:rsidRPr="00AB5A06" w:rsidRDefault="007C59BE" w:rsidP="007C59BE">
            <w:pPr>
              <w:keepNext/>
              <w:keepLines/>
              <w:spacing w:line="120" w:lineRule="exact"/>
              <w:rPr>
                <w:color w:val="000000"/>
                <w:sz w:val="18"/>
                <w:szCs w:val="18"/>
              </w:rPr>
            </w:pPr>
          </w:p>
          <w:p w14:paraId="53B7186D" w14:textId="10E6B2D2"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D66E75F" w14:textId="77777777" w:rsidR="007C59BE" w:rsidRPr="00AB5A06" w:rsidRDefault="007C59BE" w:rsidP="007C59BE">
            <w:pPr>
              <w:keepNext/>
              <w:keepLines/>
              <w:spacing w:line="120" w:lineRule="exact"/>
              <w:rPr>
                <w:color w:val="000000"/>
                <w:sz w:val="18"/>
                <w:szCs w:val="18"/>
              </w:rPr>
            </w:pPr>
          </w:p>
          <w:p w14:paraId="18B5AAAA" w14:textId="6FC7137B"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r>
      <w:tr w:rsidR="007C59BE" w14:paraId="6B3C1DEA" w14:textId="77777777" w:rsidTr="0051698C">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43434C25" w14:textId="77777777" w:rsidR="007C59BE" w:rsidRPr="00AB5A06" w:rsidRDefault="007C59BE" w:rsidP="007C59BE">
            <w:pPr>
              <w:keepNext/>
              <w:keepLines/>
              <w:spacing w:line="120" w:lineRule="exact"/>
              <w:rPr>
                <w:color w:val="000000"/>
                <w:sz w:val="18"/>
                <w:szCs w:val="18"/>
              </w:rPr>
            </w:pPr>
          </w:p>
          <w:p w14:paraId="1581E97D" w14:textId="07CD0807"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5FB9AD30" w14:textId="77777777" w:rsidR="007C59BE" w:rsidRPr="00AB5A06" w:rsidRDefault="007C59BE" w:rsidP="007C59BE">
            <w:pPr>
              <w:keepNext/>
              <w:keepLines/>
              <w:spacing w:line="120" w:lineRule="exact"/>
              <w:rPr>
                <w:color w:val="000000"/>
                <w:sz w:val="18"/>
                <w:szCs w:val="18"/>
              </w:rPr>
            </w:pPr>
          </w:p>
          <w:p w14:paraId="47314C40" w14:textId="7135F090"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c>
          <w:tcPr>
            <w:tcW w:w="2070" w:type="dxa"/>
            <w:tcBorders>
              <w:top w:val="single" w:sz="6" w:space="0" w:color="000000"/>
              <w:left w:val="single" w:sz="6" w:space="0" w:color="000000"/>
              <w:bottom w:val="single" w:sz="8" w:space="0" w:color="000000"/>
              <w:right w:val="single" w:sz="6" w:space="0" w:color="000000"/>
            </w:tcBorders>
          </w:tcPr>
          <w:p w14:paraId="3D5AB442" w14:textId="77777777" w:rsidR="007C59BE" w:rsidRPr="00AB5A06" w:rsidRDefault="007C59BE" w:rsidP="007C59BE">
            <w:pPr>
              <w:keepNext/>
              <w:keepLines/>
              <w:spacing w:line="120" w:lineRule="exact"/>
              <w:rPr>
                <w:color w:val="000000"/>
                <w:sz w:val="18"/>
                <w:szCs w:val="18"/>
              </w:rPr>
            </w:pPr>
          </w:p>
          <w:p w14:paraId="480163AE" w14:textId="5BC209D6"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E0049FB" w14:textId="77777777" w:rsidR="007C59BE" w:rsidRPr="00AB5A06" w:rsidRDefault="007C59BE" w:rsidP="007C59BE">
            <w:pPr>
              <w:keepNext/>
              <w:keepLines/>
              <w:spacing w:line="120" w:lineRule="exact"/>
              <w:rPr>
                <w:color w:val="000000"/>
                <w:sz w:val="18"/>
                <w:szCs w:val="18"/>
              </w:rPr>
            </w:pPr>
          </w:p>
          <w:p w14:paraId="2B2CDCCB" w14:textId="2C2309F6"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16FFCB40" w14:textId="77777777" w:rsidR="007C59BE" w:rsidRPr="00AB5A06" w:rsidRDefault="007C59BE" w:rsidP="007C59BE">
            <w:pPr>
              <w:keepNext/>
              <w:keepLines/>
              <w:spacing w:line="120" w:lineRule="exact"/>
              <w:rPr>
                <w:color w:val="000000"/>
                <w:sz w:val="18"/>
                <w:szCs w:val="18"/>
              </w:rPr>
            </w:pPr>
          </w:p>
          <w:p w14:paraId="0CAD30F7" w14:textId="303C0C19" w:rsidR="007C59BE" w:rsidRDefault="007C59BE" w:rsidP="007C59BE">
            <w:pPr>
              <w:pBdr>
                <w:top w:val="single" w:sz="6" w:space="0" w:color="FFFFFF"/>
                <w:left w:val="single" w:sz="6" w:space="0" w:color="FFFFFF"/>
                <w:bottom w:val="single" w:sz="6" w:space="0" w:color="FFFFFF"/>
                <w:right w:val="single" w:sz="6" w:space="0" w:color="FFFFFF"/>
              </w:pBdr>
              <w:jc w:val="center"/>
              <w:rPr>
                <w:color w:val="000000"/>
                <w:sz w:val="18"/>
                <w:szCs w:val="18"/>
              </w:rPr>
            </w:pPr>
            <w:r w:rsidRPr="00E94A1B">
              <w:rPr>
                <w:sz w:val="18"/>
                <w:szCs w:val="18"/>
              </w:rPr>
              <w:t>270</w:t>
            </w:r>
          </w:p>
        </w:tc>
      </w:tr>
    </w:tbl>
    <w:p w14:paraId="4CD288A5" w14:textId="705E9114" w:rsidR="007C59BE" w:rsidRDefault="00CA4CD6" w:rsidP="00DA5E23">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r w:rsidR="007C59BE" w:rsidRPr="00C50F98">
        <w:rPr>
          <w:sz w:val="20"/>
          <w:szCs w:val="20"/>
        </w:rPr>
        <w:t xml:space="preserve">Based on consultation with industry representative, EPA believes there </w:t>
      </w:r>
      <w:r w:rsidR="00DA5E23">
        <w:rPr>
          <w:sz w:val="20"/>
          <w:szCs w:val="20"/>
        </w:rPr>
        <w:t>wa</w:t>
      </w:r>
      <w:r w:rsidR="007C59BE" w:rsidRPr="00C50F98">
        <w:rPr>
          <w:sz w:val="20"/>
          <w:szCs w:val="20"/>
        </w:rPr>
        <w:t xml:space="preserve">s at least one facility that </w:t>
      </w:r>
      <w:r w:rsidR="00DA5E23">
        <w:rPr>
          <w:sz w:val="20"/>
          <w:szCs w:val="20"/>
        </w:rPr>
        <w:t>wa</w:t>
      </w:r>
      <w:r w:rsidR="007C59BE" w:rsidRPr="00C50F98">
        <w:rPr>
          <w:sz w:val="20"/>
          <w:szCs w:val="20"/>
        </w:rPr>
        <w:t xml:space="preserve">s currently undergoing permitting for construction </w:t>
      </w:r>
      <w:r w:rsidR="00DA5E23">
        <w:rPr>
          <w:sz w:val="20"/>
          <w:szCs w:val="20"/>
        </w:rPr>
        <w:t xml:space="preserve">during the previous ICR renewal period </w:t>
      </w:r>
      <w:r w:rsidR="007C59BE" w:rsidRPr="00C50F98">
        <w:rPr>
          <w:sz w:val="20"/>
          <w:szCs w:val="20"/>
        </w:rPr>
        <w:t xml:space="preserve">while several others have suspended </w:t>
      </w:r>
      <w:r w:rsidR="007C59BE">
        <w:rPr>
          <w:sz w:val="20"/>
          <w:szCs w:val="20"/>
        </w:rPr>
        <w:t>operation</w:t>
      </w:r>
      <w:r w:rsidR="00DA5E23">
        <w:rPr>
          <w:sz w:val="20"/>
          <w:szCs w:val="20"/>
        </w:rPr>
        <w:t>. Therefore, EPA estimated</w:t>
      </w:r>
      <w:r w:rsidR="007C59BE" w:rsidRPr="00C50F98">
        <w:rPr>
          <w:sz w:val="20"/>
          <w:szCs w:val="20"/>
        </w:rPr>
        <w:t xml:space="preserve"> that there </w:t>
      </w:r>
      <w:r w:rsidR="00DA5E23">
        <w:rPr>
          <w:sz w:val="20"/>
          <w:szCs w:val="20"/>
        </w:rPr>
        <w:t xml:space="preserve">is </w:t>
      </w:r>
      <w:r w:rsidR="007C59BE" w:rsidRPr="00C50F98">
        <w:rPr>
          <w:sz w:val="20"/>
          <w:szCs w:val="20"/>
        </w:rPr>
        <w:t xml:space="preserve">no </w:t>
      </w:r>
      <w:r w:rsidR="007C59BE" w:rsidRPr="00C50F98">
        <w:rPr>
          <w:sz w:val="20"/>
          <w:szCs w:val="20"/>
          <w:u w:val="single"/>
        </w:rPr>
        <w:t>net increase</w:t>
      </w:r>
      <w:r w:rsidR="007C59BE" w:rsidRPr="00C50F98">
        <w:rPr>
          <w:sz w:val="20"/>
          <w:szCs w:val="20"/>
        </w:rPr>
        <w:t xml:space="preserve"> in the number of respondents.</w:t>
      </w:r>
      <w:r w:rsidR="007C59BE" w:rsidDel="007C59BE">
        <w:rPr>
          <w:color w:val="FF0000"/>
          <w:sz w:val="20"/>
          <w:szCs w:val="20"/>
        </w:rPr>
        <w:t xml:space="preserve"> </w:t>
      </w:r>
    </w:p>
    <w:p w14:paraId="50712C32" w14:textId="77777777" w:rsidR="00CA4CD6" w:rsidRDefault="00CA4CD6" w:rsidP="007C59BE">
      <w:pPr>
        <w:pBdr>
          <w:top w:val="single" w:sz="6" w:space="0" w:color="FFFFFF"/>
          <w:left w:val="single" w:sz="6" w:space="0" w:color="FFFFFF"/>
          <w:bottom w:val="single" w:sz="6" w:space="0" w:color="FFFFFF"/>
          <w:right w:val="single" w:sz="6" w:space="0" w:color="FFFFFF"/>
        </w:pBdr>
        <w:ind w:firstLine="720"/>
        <w:rPr>
          <w:color w:val="000000"/>
        </w:rPr>
      </w:pPr>
    </w:p>
    <w:p w14:paraId="20B94E50" w14:textId="0FAEC91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7C59BE">
        <w:rPr>
          <w:color w:val="000000"/>
        </w:rPr>
        <w:t xml:space="preserve"> 270</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270C89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27149152" w14:textId="77777777" w:rsidR="00990F14" w:rsidRDefault="00990F14">
      <w:pPr>
        <w:pBdr>
          <w:top w:val="single" w:sz="6" w:space="0" w:color="FFFFFF"/>
          <w:left w:val="single" w:sz="6" w:space="0" w:color="FFFFFF"/>
          <w:bottom w:val="single" w:sz="6" w:space="0" w:color="FFFFFF"/>
          <w:right w:val="single" w:sz="6" w:space="0" w:color="FFFFFF"/>
        </w:pBdr>
        <w:ind w:firstLine="720"/>
        <w:rPr>
          <w:color w:val="000000"/>
        </w:rPr>
      </w:pPr>
    </w:p>
    <w:p w14:paraId="5B17B1AE" w14:textId="77777777" w:rsidR="00990F14" w:rsidRDefault="00990F14">
      <w:pPr>
        <w:pBdr>
          <w:top w:val="single" w:sz="6" w:space="0" w:color="FFFFFF"/>
          <w:left w:val="single" w:sz="6" w:space="0" w:color="FFFFFF"/>
          <w:bottom w:val="single" w:sz="6" w:space="0" w:color="FFFFFF"/>
          <w:right w:val="single" w:sz="6" w:space="0" w:color="FFFFFF"/>
        </w:pBdr>
        <w:ind w:firstLine="720"/>
        <w:rPr>
          <w:color w:val="000000"/>
        </w:rPr>
      </w:pPr>
    </w:p>
    <w:p w14:paraId="15DAA838" w14:textId="77777777" w:rsidR="00F85BEA" w:rsidRDefault="00F85BEA">
      <w:pPr>
        <w:pBdr>
          <w:top w:val="single" w:sz="6" w:space="0" w:color="FFFFFF"/>
          <w:left w:val="single" w:sz="6" w:space="0" w:color="FFFFFF"/>
          <w:bottom w:val="single" w:sz="6" w:space="0" w:color="FFFFFF"/>
          <w:right w:val="single" w:sz="6" w:space="0" w:color="FFFFFF"/>
        </w:pBdr>
        <w:ind w:firstLine="720"/>
        <w:rPr>
          <w:color w:val="FF0000"/>
        </w:rPr>
      </w:pP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85C5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85C5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85C58" w14:paraId="16C1203F" w14:textId="77777777" w:rsidTr="00DA5E23">
        <w:trPr>
          <w:trHeight w:val="366"/>
        </w:trPr>
        <w:tc>
          <w:tcPr>
            <w:tcW w:w="2700" w:type="dxa"/>
            <w:vAlign w:val="center"/>
          </w:tcPr>
          <w:p w14:paraId="201AF131" w14:textId="77777777" w:rsidR="00F85C58" w:rsidRPr="00AB5A06" w:rsidRDefault="00F85C58" w:rsidP="00DA5E23">
            <w:pPr>
              <w:rPr>
                <w:color w:val="000000"/>
                <w:sz w:val="18"/>
                <w:szCs w:val="18"/>
              </w:rPr>
            </w:pPr>
          </w:p>
          <w:p w14:paraId="7DB8FBDE" w14:textId="0E87B8B5" w:rsidR="00F85C58" w:rsidRDefault="00DA5E23" w:rsidP="00DA5E2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Annual report</w:t>
            </w:r>
          </w:p>
        </w:tc>
        <w:tc>
          <w:tcPr>
            <w:tcW w:w="1260" w:type="dxa"/>
          </w:tcPr>
          <w:p w14:paraId="53326C2C" w14:textId="77777777" w:rsidR="00F85C58" w:rsidRPr="00AB5A06" w:rsidRDefault="00F85C58" w:rsidP="00DA5E23">
            <w:pPr>
              <w:rPr>
                <w:color w:val="000000"/>
                <w:sz w:val="18"/>
                <w:szCs w:val="18"/>
              </w:rPr>
            </w:pPr>
          </w:p>
          <w:p w14:paraId="63308014" w14:textId="506CAA87" w:rsidR="00F85C58" w:rsidRDefault="00F85C58"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c>
          <w:tcPr>
            <w:tcW w:w="1260" w:type="dxa"/>
          </w:tcPr>
          <w:p w14:paraId="73D6CF03" w14:textId="77777777" w:rsidR="00F85C58" w:rsidRPr="00AB5A06" w:rsidRDefault="00F85C58" w:rsidP="00DA5E23">
            <w:pPr>
              <w:rPr>
                <w:color w:val="000000"/>
                <w:sz w:val="18"/>
                <w:szCs w:val="18"/>
              </w:rPr>
            </w:pPr>
          </w:p>
          <w:p w14:paraId="7D6BA6A3" w14:textId="12D09B5B" w:rsidR="00F85C58" w:rsidRDefault="00F85C58"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7E4AFDF" w14:textId="77777777" w:rsidR="00F85C58" w:rsidRPr="00AB5A06" w:rsidRDefault="00F85C58" w:rsidP="00DA5E23">
            <w:pPr>
              <w:rPr>
                <w:color w:val="000000"/>
                <w:sz w:val="18"/>
                <w:szCs w:val="18"/>
              </w:rPr>
            </w:pPr>
          </w:p>
          <w:p w14:paraId="508145DD" w14:textId="4B3BF898" w:rsidR="00F85C58" w:rsidRDefault="00F85C58"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56BCBF5A" w14:textId="77777777" w:rsidR="00F85C58" w:rsidRPr="00AB5A06" w:rsidRDefault="00F85C58" w:rsidP="00DA5E23">
            <w:pPr>
              <w:rPr>
                <w:color w:val="000000"/>
                <w:sz w:val="18"/>
                <w:szCs w:val="18"/>
              </w:rPr>
            </w:pPr>
          </w:p>
          <w:p w14:paraId="70F8E048" w14:textId="2205BB43" w:rsidR="00F85C58" w:rsidRDefault="00F85C58"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270</w:t>
            </w:r>
          </w:p>
        </w:tc>
      </w:tr>
      <w:tr w:rsidR="00DA5E23" w14:paraId="7A112A4D" w14:textId="77777777" w:rsidTr="00DA5E23">
        <w:trPr>
          <w:trHeight w:val="366"/>
        </w:trPr>
        <w:tc>
          <w:tcPr>
            <w:tcW w:w="2700" w:type="dxa"/>
            <w:vAlign w:val="center"/>
          </w:tcPr>
          <w:p w14:paraId="3BFE1B64" w14:textId="07C5B739" w:rsidR="00DA5E23" w:rsidRPr="00AB5A06" w:rsidRDefault="00DA5E23" w:rsidP="00DA5E23">
            <w:pPr>
              <w:rPr>
                <w:color w:val="000000"/>
                <w:sz w:val="18"/>
                <w:szCs w:val="18"/>
              </w:rPr>
            </w:pPr>
            <w:r>
              <w:rPr>
                <w:color w:val="000000"/>
                <w:sz w:val="18"/>
                <w:szCs w:val="18"/>
              </w:rPr>
              <w:t>Quarterly emission report</w:t>
            </w:r>
          </w:p>
        </w:tc>
        <w:tc>
          <w:tcPr>
            <w:tcW w:w="1260" w:type="dxa"/>
            <w:vAlign w:val="center"/>
          </w:tcPr>
          <w:p w14:paraId="1E6D9715" w14:textId="4712B36A" w:rsidR="00DA5E23" w:rsidRPr="00AB5A06" w:rsidRDefault="00DA5E23" w:rsidP="00DA5E23">
            <w:pPr>
              <w:jc w:val="center"/>
              <w:rPr>
                <w:color w:val="000000"/>
                <w:sz w:val="18"/>
                <w:szCs w:val="18"/>
              </w:rPr>
            </w:pPr>
            <w:r>
              <w:rPr>
                <w:color w:val="000000"/>
                <w:sz w:val="18"/>
                <w:szCs w:val="18"/>
              </w:rPr>
              <w:t>135</w:t>
            </w:r>
          </w:p>
        </w:tc>
        <w:tc>
          <w:tcPr>
            <w:tcW w:w="1260" w:type="dxa"/>
            <w:vAlign w:val="center"/>
          </w:tcPr>
          <w:p w14:paraId="6D49CC9B" w14:textId="3379BBB5" w:rsidR="00DA5E23" w:rsidRPr="00AB5A06" w:rsidRDefault="00DA5E23" w:rsidP="00DA5E23">
            <w:pPr>
              <w:jc w:val="center"/>
              <w:rPr>
                <w:color w:val="000000"/>
                <w:sz w:val="18"/>
                <w:szCs w:val="18"/>
              </w:rPr>
            </w:pPr>
            <w:r>
              <w:rPr>
                <w:color w:val="000000"/>
                <w:sz w:val="18"/>
                <w:szCs w:val="18"/>
              </w:rPr>
              <w:t>4</w:t>
            </w:r>
          </w:p>
        </w:tc>
        <w:tc>
          <w:tcPr>
            <w:tcW w:w="1890" w:type="dxa"/>
            <w:vAlign w:val="center"/>
          </w:tcPr>
          <w:p w14:paraId="433B3731" w14:textId="6022CC32" w:rsidR="00DA5E23" w:rsidRPr="00AB5A06" w:rsidRDefault="00DA5E23" w:rsidP="00DA5E23">
            <w:pPr>
              <w:jc w:val="center"/>
              <w:rPr>
                <w:color w:val="000000"/>
                <w:sz w:val="18"/>
                <w:szCs w:val="18"/>
              </w:rPr>
            </w:pPr>
            <w:r>
              <w:rPr>
                <w:color w:val="000000"/>
                <w:sz w:val="18"/>
                <w:szCs w:val="18"/>
              </w:rPr>
              <w:t>0</w:t>
            </w:r>
          </w:p>
        </w:tc>
        <w:tc>
          <w:tcPr>
            <w:tcW w:w="2070" w:type="dxa"/>
            <w:vAlign w:val="center"/>
          </w:tcPr>
          <w:p w14:paraId="51C12765" w14:textId="6FDFC9B8" w:rsidR="00DA5E23" w:rsidRPr="00AB5A06" w:rsidRDefault="00DA5E23" w:rsidP="00DA5E23">
            <w:pPr>
              <w:jc w:val="center"/>
              <w:rPr>
                <w:color w:val="000000"/>
                <w:sz w:val="18"/>
                <w:szCs w:val="18"/>
              </w:rPr>
            </w:pPr>
            <w:r>
              <w:rPr>
                <w:color w:val="000000"/>
                <w:sz w:val="18"/>
                <w:szCs w:val="18"/>
              </w:rPr>
              <w:t>540</w:t>
            </w:r>
          </w:p>
        </w:tc>
      </w:tr>
      <w:tr w:rsidR="00DA5E23" w14:paraId="2845D2E6" w14:textId="77777777" w:rsidTr="00DA5E23">
        <w:trPr>
          <w:trHeight w:val="366"/>
        </w:trPr>
        <w:tc>
          <w:tcPr>
            <w:tcW w:w="2700" w:type="dxa"/>
            <w:vAlign w:val="center"/>
          </w:tcPr>
          <w:p w14:paraId="0E12BF5D" w14:textId="774A81F0" w:rsidR="00DA5E23" w:rsidRPr="00AB5A06" w:rsidRDefault="00DA5E23" w:rsidP="00DA5E23">
            <w:pPr>
              <w:rPr>
                <w:color w:val="000000"/>
                <w:sz w:val="18"/>
                <w:szCs w:val="18"/>
              </w:rPr>
            </w:pPr>
            <w:r>
              <w:rPr>
                <w:color w:val="000000"/>
                <w:sz w:val="18"/>
                <w:szCs w:val="18"/>
              </w:rPr>
              <w:t>Notification of offsite facility</w:t>
            </w:r>
          </w:p>
        </w:tc>
        <w:tc>
          <w:tcPr>
            <w:tcW w:w="1260" w:type="dxa"/>
            <w:vAlign w:val="center"/>
          </w:tcPr>
          <w:p w14:paraId="00441CAB" w14:textId="0067DC30" w:rsidR="00DA5E23" w:rsidRPr="00AB5A06" w:rsidRDefault="00DA5E23" w:rsidP="00DA5E23">
            <w:pPr>
              <w:jc w:val="center"/>
              <w:rPr>
                <w:color w:val="000000"/>
                <w:sz w:val="18"/>
                <w:szCs w:val="18"/>
              </w:rPr>
            </w:pPr>
            <w:r>
              <w:rPr>
                <w:color w:val="000000"/>
                <w:sz w:val="18"/>
                <w:szCs w:val="18"/>
              </w:rPr>
              <w:t>14</w:t>
            </w:r>
          </w:p>
        </w:tc>
        <w:tc>
          <w:tcPr>
            <w:tcW w:w="1260" w:type="dxa"/>
            <w:vAlign w:val="center"/>
          </w:tcPr>
          <w:p w14:paraId="500C8358" w14:textId="2B76C4A0" w:rsidR="00DA5E23" w:rsidRPr="00AB5A06" w:rsidRDefault="00DA5E23" w:rsidP="00DA5E23">
            <w:pPr>
              <w:jc w:val="center"/>
              <w:rPr>
                <w:color w:val="000000"/>
                <w:sz w:val="18"/>
                <w:szCs w:val="18"/>
              </w:rPr>
            </w:pPr>
            <w:r>
              <w:rPr>
                <w:color w:val="000000"/>
                <w:sz w:val="18"/>
                <w:szCs w:val="18"/>
              </w:rPr>
              <w:t>12</w:t>
            </w:r>
          </w:p>
        </w:tc>
        <w:tc>
          <w:tcPr>
            <w:tcW w:w="1890" w:type="dxa"/>
            <w:vAlign w:val="center"/>
          </w:tcPr>
          <w:p w14:paraId="0B179BCB" w14:textId="066207E5" w:rsidR="00DA5E23" w:rsidRPr="00AB5A06" w:rsidRDefault="00DA5E23" w:rsidP="00DA5E23">
            <w:pPr>
              <w:jc w:val="center"/>
              <w:rPr>
                <w:color w:val="000000"/>
                <w:sz w:val="18"/>
                <w:szCs w:val="18"/>
              </w:rPr>
            </w:pPr>
            <w:r>
              <w:rPr>
                <w:color w:val="000000"/>
                <w:sz w:val="18"/>
                <w:szCs w:val="18"/>
              </w:rPr>
              <w:t>0</w:t>
            </w:r>
          </w:p>
        </w:tc>
        <w:tc>
          <w:tcPr>
            <w:tcW w:w="2070" w:type="dxa"/>
            <w:vAlign w:val="center"/>
          </w:tcPr>
          <w:p w14:paraId="23C06DED" w14:textId="1513FC9E" w:rsidR="00DA5E23" w:rsidRPr="00AB5A06" w:rsidRDefault="00DA5E23" w:rsidP="00DA5E23">
            <w:pPr>
              <w:jc w:val="center"/>
              <w:rPr>
                <w:color w:val="000000"/>
                <w:sz w:val="18"/>
                <w:szCs w:val="18"/>
              </w:rPr>
            </w:pPr>
            <w:r>
              <w:rPr>
                <w:color w:val="000000"/>
                <w:sz w:val="18"/>
                <w:szCs w:val="18"/>
              </w:rPr>
              <w:t>168</w:t>
            </w:r>
          </w:p>
        </w:tc>
      </w:tr>
      <w:tr w:rsidR="00F85C58" w14:paraId="300564D1" w14:textId="77777777" w:rsidTr="0051698C">
        <w:trPr>
          <w:trHeight w:val="366"/>
        </w:trPr>
        <w:tc>
          <w:tcPr>
            <w:tcW w:w="2700" w:type="dxa"/>
          </w:tcPr>
          <w:p w14:paraId="50EDAB77" w14:textId="77777777" w:rsidR="00F85C58" w:rsidRPr="00AB5A06" w:rsidRDefault="00F85C58" w:rsidP="00DA5E23">
            <w:pPr>
              <w:rPr>
                <w:color w:val="000000"/>
                <w:sz w:val="18"/>
                <w:szCs w:val="18"/>
              </w:rPr>
            </w:pPr>
          </w:p>
          <w:p w14:paraId="0F46E3DF" w14:textId="77777777" w:rsidR="00F85C58" w:rsidRDefault="00F85C58" w:rsidP="00DA5E23">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48D7E1ED" w14:textId="77777777" w:rsidR="00F85C58" w:rsidRPr="00AB5A06" w:rsidRDefault="00F85C58" w:rsidP="00DA5E23">
            <w:pPr>
              <w:rPr>
                <w:color w:val="000000"/>
                <w:sz w:val="18"/>
                <w:szCs w:val="18"/>
              </w:rPr>
            </w:pPr>
          </w:p>
          <w:p w14:paraId="06C154FF" w14:textId="77777777" w:rsidR="00F85C58" w:rsidRDefault="00F85C58"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1D0317F1" w14:textId="77777777" w:rsidR="00F85C58" w:rsidRPr="00AB5A06" w:rsidRDefault="00F85C58" w:rsidP="00DA5E23">
            <w:pPr>
              <w:rPr>
                <w:color w:val="000000"/>
                <w:sz w:val="18"/>
                <w:szCs w:val="18"/>
              </w:rPr>
            </w:pPr>
          </w:p>
          <w:p w14:paraId="40F59661" w14:textId="77777777" w:rsidR="00F85C58" w:rsidRDefault="00F85C58"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1ABA4009" w14:textId="77777777" w:rsidR="00F85C58" w:rsidRPr="00AB5A06" w:rsidRDefault="00F85C58" w:rsidP="00DA5E23">
            <w:pPr>
              <w:rPr>
                <w:color w:val="000000"/>
                <w:sz w:val="18"/>
                <w:szCs w:val="18"/>
              </w:rPr>
            </w:pPr>
          </w:p>
          <w:p w14:paraId="3E42D994" w14:textId="763757AF" w:rsidR="00F85C58" w:rsidRDefault="00F85C58"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Pr>
          <w:p w14:paraId="442BBA2D" w14:textId="77777777" w:rsidR="00F85C58" w:rsidRPr="00AB5A06" w:rsidRDefault="00F85C58" w:rsidP="00DA5E23">
            <w:pPr>
              <w:rPr>
                <w:color w:val="000000"/>
                <w:sz w:val="18"/>
                <w:szCs w:val="18"/>
              </w:rPr>
            </w:pPr>
          </w:p>
          <w:p w14:paraId="4B9F0EBE" w14:textId="09ADFA35" w:rsidR="00F85C58" w:rsidRDefault="00DA5E23" w:rsidP="00DA5E2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978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5CFF24" w14:textId="0F210EEA" w:rsidR="007C59BE"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DA5E23">
        <w:rPr>
          <w:color w:val="000000"/>
        </w:rPr>
        <w:t>978</w:t>
      </w:r>
      <w:r>
        <w:rPr>
          <w:color w:val="000000"/>
        </w:rPr>
        <w:t xml:space="preserve">.  </w:t>
      </w:r>
    </w:p>
    <w:p w14:paraId="0245EAE6" w14:textId="77777777" w:rsidR="00DA5E23" w:rsidRDefault="00DA5E23">
      <w:pPr>
        <w:pBdr>
          <w:top w:val="single" w:sz="6" w:space="0" w:color="FFFFFF"/>
          <w:left w:val="single" w:sz="6" w:space="0" w:color="FFFFFF"/>
          <w:bottom w:val="single" w:sz="6" w:space="0" w:color="FFFFFF"/>
          <w:right w:val="single" w:sz="6" w:space="0" w:color="FFFFFF"/>
        </w:pBdr>
        <w:ind w:firstLine="720"/>
        <w:rPr>
          <w:color w:val="FF0000"/>
        </w:rPr>
      </w:pPr>
    </w:p>
    <w:p w14:paraId="48CA59B8" w14:textId="4E06D952" w:rsidR="00CA4CD6" w:rsidRDefault="00CA4CD6" w:rsidP="0051698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F71016">
        <w:rPr>
          <w:color w:val="000000"/>
        </w:rPr>
        <w:t>$1,930,000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F85C58" w:rsidRPr="00E94A1B">
        <w:t xml:space="preserve">Table 1: Annual </w:t>
      </w:r>
      <w:r w:rsidR="00F85C58">
        <w:t>Respondent</w:t>
      </w:r>
      <w:r w:rsidR="00F85C58" w:rsidRPr="00E94A1B">
        <w:t xml:space="preserve"> Burden and Cost - NESHAP for Benzene Waste Operations (40 CFR Part 61, Subpart FF)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0741E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F85BEA">
        <w:rPr>
          <w:color w:val="000000"/>
        </w:rPr>
        <w:t xml:space="preserve"> below</w:t>
      </w:r>
      <w:r>
        <w:rPr>
          <w:color w:val="000000"/>
        </w:rPr>
        <w:t xml:space="preserve"> in Tables 1 and 2, 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FC6F48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71016">
        <w:rPr>
          <w:color w:val="000000"/>
        </w:rPr>
        <w:t>19,</w:t>
      </w:r>
      <w:r w:rsidR="0051698C">
        <w:rPr>
          <w:color w:val="000000"/>
        </w:rPr>
        <w:t>2</w:t>
      </w:r>
      <w:r w:rsidR="00F71016">
        <w:rPr>
          <w:color w:val="000000"/>
        </w:rPr>
        <w:t>00</w:t>
      </w:r>
      <w:r w:rsidR="00F85BEA">
        <w:rPr>
          <w:color w:val="000000"/>
        </w:rPr>
        <w:t xml:space="preserve"> hours at a cost of $1,930,000</w:t>
      </w:r>
      <w:r>
        <w:rPr>
          <w:color w:val="000000"/>
        </w:rPr>
        <w:t>.</w:t>
      </w:r>
      <w:r w:rsidR="00507EC5">
        <w:rPr>
          <w:color w:val="000000"/>
        </w:rPr>
        <w:t xml:space="preserve">  </w:t>
      </w:r>
      <w:r>
        <w:rPr>
          <w:color w:val="000000"/>
        </w:rPr>
        <w:t xml:space="preserve">Details regarding these estimates may be found </w:t>
      </w:r>
      <w:r w:rsidR="00F85BEA">
        <w:rPr>
          <w:color w:val="000000"/>
        </w:rPr>
        <w:t xml:space="preserve">below </w:t>
      </w:r>
      <w:r>
        <w:rPr>
          <w:color w:val="000000"/>
        </w:rPr>
        <w:t xml:space="preserve">in </w:t>
      </w:r>
      <w:r w:rsidR="00F85C58" w:rsidRPr="00E94A1B">
        <w:t xml:space="preserve">Table 1: Annual </w:t>
      </w:r>
      <w:r w:rsidR="00F85C58">
        <w:t>Respondent</w:t>
      </w:r>
      <w:r w:rsidR="00F85C58" w:rsidRPr="00E94A1B">
        <w:t xml:space="preserve"> Burden and Cost - NESHAP for Benzene Waste Operations (40 CFR Part 61, Subpart FF) (Renewal)</w:t>
      </w:r>
      <w:r>
        <w:rPr>
          <w:color w:val="000000"/>
        </w:rPr>
        <w:t xml:space="preserve">.  </w:t>
      </w:r>
    </w:p>
    <w:p w14:paraId="109815C3" w14:textId="77777777" w:rsidR="0049327D" w:rsidRPr="0051698C"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51698C" w:rsidRDefault="0049327D" w:rsidP="0021722B">
      <w:pPr>
        <w:pBdr>
          <w:top w:val="single" w:sz="6" w:space="0" w:color="FFFFFF"/>
          <w:left w:val="single" w:sz="6" w:space="0" w:color="FFFFFF"/>
          <w:bottom w:val="single" w:sz="6" w:space="0" w:color="FFFFFF"/>
          <w:right w:val="single" w:sz="6" w:space="0" w:color="FFFFFF"/>
        </w:pBdr>
        <w:ind w:firstLine="720"/>
      </w:pPr>
      <w:r w:rsidRPr="0051698C">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AB8136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DA5E23">
        <w:rPr>
          <w:color w:val="000000"/>
        </w:rPr>
        <w:t>20</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5263A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w:t>
      </w:r>
      <w:r w:rsidR="00F85BEA">
        <w:rPr>
          <w:color w:val="000000"/>
        </w:rPr>
        <w:t>is</w:t>
      </w:r>
      <w:r>
        <w:rPr>
          <w:color w:val="000000"/>
        </w:rPr>
        <w:t xml:space="preserve"> regulated entity are </w:t>
      </w:r>
      <w:r w:rsidR="00F71016">
        <w:rPr>
          <w:color w:val="000000"/>
        </w:rPr>
        <w:t>$0</w:t>
      </w:r>
      <w:r w:rsidR="00507EC5">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85AE9C6" w14:textId="77777777" w:rsidR="00F85BEA" w:rsidRDefault="00F85BEA">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2C710E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F71016">
        <w:rPr>
          <w:color w:val="000000"/>
        </w:rPr>
        <w:t>1,550</w:t>
      </w:r>
      <w:r>
        <w:rPr>
          <w:color w:val="000000"/>
        </w:rPr>
        <w:t xml:space="preserve"> labor hours at a cost of </w:t>
      </w:r>
      <w:r w:rsidR="00F71016">
        <w:rPr>
          <w:color w:val="000000"/>
        </w:rPr>
        <w:t>$70,700</w:t>
      </w:r>
      <w:r w:rsidR="00144F35">
        <w:rPr>
          <w:color w:val="000000"/>
        </w:rPr>
        <w:t xml:space="preserve">.  See </w:t>
      </w:r>
      <w:r w:rsidR="00F85BEA">
        <w:rPr>
          <w:color w:val="000000"/>
        </w:rPr>
        <w:t xml:space="preserve">below </w:t>
      </w:r>
      <w:r w:rsidR="00590C9D" w:rsidRPr="00E94A1B">
        <w:t>Table 2: Average Annual EPA Burden</w:t>
      </w:r>
      <w:r w:rsidR="00590C9D">
        <w:t xml:space="preserve"> and Cost</w:t>
      </w:r>
      <w:r w:rsidR="00590C9D" w:rsidRPr="00E94A1B">
        <w:t xml:space="preserve"> - NESHAP for Benzene Waste Operations</w:t>
      </w:r>
      <w:r w:rsidR="00590C9D" w:rsidRPr="00E94A1B">
        <w:rPr>
          <w:bCs/>
        </w:rPr>
        <w:t xml:space="preserve"> (40 CFR Part 61, Subpart FF</w:t>
      </w:r>
      <w:r w:rsidR="00590C9D" w:rsidRPr="00E94A1B">
        <w:t>) (Renewal).</w:t>
      </w:r>
    </w:p>
    <w:p w14:paraId="47DC86B1" w14:textId="77777777" w:rsidR="0049327D" w:rsidRPr="0051698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BF7CAF4" w:rsidR="0049327D" w:rsidRPr="0051698C" w:rsidRDefault="0049327D" w:rsidP="00144F35">
      <w:pPr>
        <w:pBdr>
          <w:top w:val="single" w:sz="6" w:space="0" w:color="FFFFFF"/>
          <w:left w:val="single" w:sz="6" w:space="0" w:color="FFFFFF"/>
          <w:bottom w:val="single" w:sz="6" w:space="0" w:color="FFFFFF"/>
          <w:right w:val="single" w:sz="6" w:space="0" w:color="FFFFFF"/>
        </w:pBdr>
        <w:ind w:firstLine="720"/>
      </w:pPr>
      <w:r w:rsidRPr="0051698C">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CC29317" w14:textId="2D21E266" w:rsidR="00CA4CD6" w:rsidRDefault="00CA4CD6" w:rsidP="0051698C">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362CC09C" w14:textId="77777777" w:rsidR="00590C9D" w:rsidRDefault="00590C9D">
      <w:pPr>
        <w:pBdr>
          <w:top w:val="single" w:sz="6" w:space="0" w:color="FFFFFF"/>
          <w:left w:val="single" w:sz="6" w:space="0" w:color="FFFFFF"/>
          <w:bottom w:val="single" w:sz="6" w:space="0" w:color="FFFFFF"/>
          <w:right w:val="single" w:sz="6" w:space="0" w:color="FFFFFF"/>
        </w:pBdr>
        <w:ind w:firstLine="720"/>
        <w:rPr>
          <w:color w:val="FF0000"/>
        </w:rPr>
      </w:pPr>
    </w:p>
    <w:p w14:paraId="7B881CA4" w14:textId="4BF73055" w:rsidR="00DA5E23" w:rsidRDefault="00DA5E23" w:rsidP="00DA5E23">
      <w:pPr>
        <w:pBdr>
          <w:top w:val="single" w:sz="6" w:space="0" w:color="FFFFFF"/>
          <w:left w:val="single" w:sz="6" w:space="0" w:color="FFFFFF"/>
          <w:bottom w:val="single" w:sz="6" w:space="0" w:color="FFFFFF"/>
          <w:right w:val="single" w:sz="6" w:space="0" w:color="FFFFFF"/>
        </w:pBdr>
        <w:ind w:firstLine="720"/>
      </w:pPr>
      <w:r>
        <w:t xml:space="preserve">There is an adjustment increase in the respondent burden </w:t>
      </w:r>
      <w:r w:rsidR="00F71016" w:rsidRPr="00B51B1D">
        <w:t>from the most recently approved ICR</w:t>
      </w:r>
      <w:r>
        <w:t xml:space="preserve">. The increase </w:t>
      </w:r>
      <w:r w:rsidR="00F71016" w:rsidRPr="00B51B1D">
        <w:t xml:space="preserve">is </w:t>
      </w:r>
      <w:r>
        <w:t xml:space="preserve">primarily attributed to correcting an entry error in the number of respondents that record monthly benzene waste concentration data under Table 1, labor item 4(c)(ii). In addition, we have rounded all total values to 3 significant figures. </w:t>
      </w:r>
    </w:p>
    <w:p w14:paraId="65060BF6" w14:textId="77777777" w:rsidR="00DA5E23" w:rsidRDefault="00DA5E23" w:rsidP="00DA5E23">
      <w:pPr>
        <w:pBdr>
          <w:top w:val="single" w:sz="6" w:space="0" w:color="FFFFFF"/>
          <w:left w:val="single" w:sz="6" w:space="0" w:color="FFFFFF"/>
          <w:bottom w:val="single" w:sz="6" w:space="0" w:color="FFFFFF"/>
          <w:right w:val="single" w:sz="6" w:space="0" w:color="FFFFFF"/>
        </w:pBdr>
        <w:ind w:firstLine="720"/>
      </w:pPr>
    </w:p>
    <w:p w14:paraId="67CBC8D1" w14:textId="49EEB6BF" w:rsidR="00F71016" w:rsidRDefault="00DA5E23" w:rsidP="00DA5E23">
      <w:pPr>
        <w:pBdr>
          <w:top w:val="single" w:sz="6" w:space="0" w:color="FFFFFF"/>
          <w:left w:val="single" w:sz="6" w:space="0" w:color="FFFFFF"/>
          <w:bottom w:val="single" w:sz="6" w:space="0" w:color="FFFFFF"/>
          <w:right w:val="single" w:sz="6" w:space="0" w:color="FFFFFF"/>
        </w:pBdr>
        <w:ind w:firstLine="720"/>
        <w:rPr>
          <w:color w:val="FF0000"/>
        </w:rPr>
      </w:pPr>
      <w:r>
        <w:t xml:space="preserve">There is also an adjustment increase in the number of responses due to a correction. The previous ICR did not account for quarterly emission reports and notifications of offsite facilities in calculating the number of responses.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46782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A5E23">
        <w:rPr>
          <w:color w:val="000000"/>
        </w:rPr>
        <w:t>20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366A81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C16D83">
        <w:t>4-0046</w:t>
      </w:r>
      <w:r w:rsidR="00354C15" w:rsidRPr="0051698C">
        <w:t>.</w:t>
      </w:r>
      <w:r w:rsidR="00354C15">
        <w:rPr>
          <w:color w:val="FF0000"/>
        </w:rPr>
        <w:t xml:space="preserve">  </w:t>
      </w:r>
      <w:r w:rsidR="00354C15" w:rsidRPr="00354C15">
        <w:t xml:space="preserve">An electronic version of the public docket is available at </w:t>
      </w:r>
      <w:hyperlink r:id="rId8" w:history="1">
        <w:r w:rsidR="00377D7F" w:rsidRPr="00CA4560">
          <w:rPr>
            <w:rStyle w:val="Hyperlink"/>
            <w:color w:val="auto"/>
          </w:rPr>
          <w:t>http://www.regulations.gov/</w:t>
        </w:r>
      </w:hyperlink>
      <w:r w:rsidR="00F85BEA">
        <w:rPr>
          <w:rStyle w:val="Hyperlink"/>
          <w:color w:val="auto"/>
        </w:rPr>
        <w:t>,</w:t>
      </w:r>
      <w:r w:rsidR="00377D7F" w:rsidRPr="00CA4560">
        <w:t xml:space="preserve"> </w:t>
      </w:r>
      <w:r w:rsidR="00354C15">
        <w:t xml:space="preserve">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F85BEA">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F85BEA">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C16D83">
        <w:t>EPA-HQ-OECA-2014-0046</w:t>
      </w:r>
      <w:r w:rsidR="00CA4CD6">
        <w:t xml:space="preserve"> and OMB Control Number </w:t>
      </w:r>
      <w:r w:rsidR="00C16D83">
        <w:t>2060-0183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2847E953" w:rsidR="00144F35" w:rsidRDefault="001734FB" w:rsidP="0051698C">
      <w:pPr>
        <w:jc w:val="center"/>
        <w:outlineLvl w:val="0"/>
        <w:rPr>
          <w:b/>
          <w:bCs/>
          <w:color w:val="000000"/>
        </w:rPr>
      </w:pPr>
      <w:r w:rsidRPr="001734FB">
        <w:rPr>
          <w:b/>
          <w:bCs/>
          <w:color w:val="000000"/>
        </w:rPr>
        <w:lastRenderedPageBreak/>
        <w:t>Table 1: Annual Respondent Burden and Cost – NESHAP for Benzene Waste Operations (40 CFR Part 61, Subpart FF) (Renewal)</w:t>
      </w:r>
    </w:p>
    <w:p w14:paraId="6CB24DB0" w14:textId="77777777" w:rsidR="00144F35" w:rsidRDefault="00144F35" w:rsidP="00F340DF">
      <w:pPr>
        <w:rPr>
          <w:b/>
          <w:bCs/>
          <w:color w:val="000000"/>
        </w:rPr>
      </w:pPr>
    </w:p>
    <w:tbl>
      <w:tblPr>
        <w:tblW w:w="5071" w:type="pct"/>
        <w:jc w:val="center"/>
        <w:tblLayout w:type="fixed"/>
        <w:tblCellMar>
          <w:left w:w="0" w:type="dxa"/>
          <w:right w:w="0" w:type="dxa"/>
        </w:tblCellMar>
        <w:tblLook w:val="04A0" w:firstRow="1" w:lastRow="0" w:firstColumn="1" w:lastColumn="0" w:noHBand="0" w:noVBand="1"/>
      </w:tblPr>
      <w:tblGrid>
        <w:gridCol w:w="4313"/>
        <w:gridCol w:w="1172"/>
        <w:gridCol w:w="1262"/>
        <w:gridCol w:w="1079"/>
        <w:gridCol w:w="1172"/>
        <w:gridCol w:w="1000"/>
        <w:gridCol w:w="1153"/>
        <w:gridCol w:w="820"/>
        <w:gridCol w:w="1254"/>
      </w:tblGrid>
      <w:tr w:rsidR="001C21EF" w14:paraId="67E05F7D" w14:textId="77777777" w:rsidTr="00CA53DE">
        <w:trPr>
          <w:trHeight w:val="1530"/>
          <w:jc w:val="center"/>
        </w:trPr>
        <w:tc>
          <w:tcPr>
            <w:tcW w:w="1631"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DF007EC" w14:textId="77777777" w:rsidR="001734FB" w:rsidRDefault="001734FB">
            <w:pPr>
              <w:widowControl/>
              <w:autoSpaceDE/>
              <w:autoSpaceDN/>
              <w:adjustRightInd/>
              <w:jc w:val="center"/>
              <w:rPr>
                <w:b/>
                <w:bCs/>
                <w:color w:val="000000"/>
                <w:sz w:val="20"/>
                <w:szCs w:val="20"/>
              </w:rPr>
            </w:pPr>
            <w:r>
              <w:rPr>
                <w:b/>
                <w:bCs/>
                <w:color w:val="000000"/>
                <w:sz w:val="20"/>
                <w:szCs w:val="20"/>
              </w:rPr>
              <w:t>Burden item</w:t>
            </w:r>
          </w:p>
        </w:tc>
        <w:tc>
          <w:tcPr>
            <w:tcW w:w="44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D9CA8" w14:textId="77777777" w:rsidR="001C21EF" w:rsidRDefault="001734FB">
            <w:pPr>
              <w:jc w:val="center"/>
              <w:rPr>
                <w:b/>
                <w:bCs/>
                <w:color w:val="000000"/>
                <w:sz w:val="20"/>
                <w:szCs w:val="20"/>
              </w:rPr>
            </w:pPr>
            <w:r>
              <w:rPr>
                <w:b/>
                <w:bCs/>
                <w:color w:val="000000"/>
                <w:sz w:val="20"/>
                <w:szCs w:val="20"/>
              </w:rPr>
              <w:t xml:space="preserve">(A) </w:t>
            </w:r>
          </w:p>
          <w:p w14:paraId="7C6CF1C6" w14:textId="233F8BC3" w:rsidR="001734FB" w:rsidRDefault="001734FB">
            <w:pPr>
              <w:jc w:val="center"/>
              <w:rPr>
                <w:b/>
                <w:bCs/>
                <w:color w:val="000000"/>
                <w:sz w:val="20"/>
                <w:szCs w:val="20"/>
              </w:rPr>
            </w:pPr>
            <w:r>
              <w:rPr>
                <w:b/>
                <w:bCs/>
                <w:color w:val="000000"/>
                <w:sz w:val="20"/>
                <w:szCs w:val="20"/>
              </w:rPr>
              <w:t>Person hours per occurrence</w:t>
            </w:r>
          </w:p>
        </w:tc>
        <w:tc>
          <w:tcPr>
            <w:tcW w:w="4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16A31" w14:textId="77777777" w:rsidR="001C21EF" w:rsidRDefault="001734FB">
            <w:pPr>
              <w:jc w:val="center"/>
              <w:rPr>
                <w:b/>
                <w:bCs/>
                <w:color w:val="000000"/>
                <w:sz w:val="20"/>
                <w:szCs w:val="20"/>
              </w:rPr>
            </w:pPr>
            <w:r>
              <w:rPr>
                <w:b/>
                <w:bCs/>
                <w:color w:val="000000"/>
                <w:sz w:val="20"/>
                <w:szCs w:val="20"/>
              </w:rPr>
              <w:t xml:space="preserve">(B) </w:t>
            </w:r>
          </w:p>
          <w:p w14:paraId="7A8441AC" w14:textId="7DB3B609" w:rsidR="001734FB" w:rsidRDefault="001734FB">
            <w:pPr>
              <w:jc w:val="center"/>
              <w:rPr>
                <w:b/>
                <w:bCs/>
                <w:color w:val="000000"/>
                <w:sz w:val="20"/>
                <w:szCs w:val="20"/>
              </w:rPr>
            </w:pPr>
            <w:r>
              <w:rPr>
                <w:b/>
                <w:bCs/>
                <w:color w:val="000000"/>
                <w:sz w:val="20"/>
                <w:szCs w:val="20"/>
              </w:rPr>
              <w:t>No. of occurrences per respondent per year</w:t>
            </w:r>
          </w:p>
        </w:tc>
        <w:tc>
          <w:tcPr>
            <w:tcW w:w="4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B681C" w14:textId="77777777" w:rsidR="001C21EF" w:rsidRDefault="001734FB">
            <w:pPr>
              <w:jc w:val="center"/>
              <w:rPr>
                <w:b/>
                <w:bCs/>
                <w:color w:val="000000"/>
                <w:sz w:val="20"/>
                <w:szCs w:val="20"/>
              </w:rPr>
            </w:pPr>
            <w:r>
              <w:rPr>
                <w:b/>
                <w:bCs/>
                <w:color w:val="000000"/>
                <w:sz w:val="20"/>
                <w:szCs w:val="20"/>
              </w:rPr>
              <w:t xml:space="preserve">(C) </w:t>
            </w:r>
          </w:p>
          <w:p w14:paraId="3ED8505B" w14:textId="37B5E94B" w:rsidR="001734FB" w:rsidRDefault="001734FB">
            <w:pPr>
              <w:jc w:val="center"/>
              <w:rPr>
                <w:b/>
                <w:bCs/>
                <w:color w:val="000000"/>
                <w:sz w:val="20"/>
                <w:szCs w:val="20"/>
              </w:rPr>
            </w:pPr>
            <w:r>
              <w:rPr>
                <w:b/>
                <w:bCs/>
                <w:color w:val="000000"/>
                <w:sz w:val="20"/>
                <w:szCs w:val="20"/>
              </w:rPr>
              <w:t>Person hours per respondent per year (AxB)</w:t>
            </w:r>
          </w:p>
        </w:tc>
        <w:tc>
          <w:tcPr>
            <w:tcW w:w="44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F8A0E" w14:textId="77777777" w:rsidR="001734FB" w:rsidRDefault="001734FB">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3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3A41B" w14:textId="77777777" w:rsidR="001C21EF" w:rsidRDefault="001734FB">
            <w:pPr>
              <w:jc w:val="center"/>
              <w:rPr>
                <w:b/>
                <w:bCs/>
                <w:color w:val="000000"/>
                <w:sz w:val="20"/>
                <w:szCs w:val="20"/>
              </w:rPr>
            </w:pPr>
            <w:r>
              <w:rPr>
                <w:b/>
                <w:bCs/>
                <w:color w:val="000000"/>
                <w:sz w:val="20"/>
                <w:szCs w:val="20"/>
              </w:rPr>
              <w:t xml:space="preserve">(E) </w:t>
            </w:r>
          </w:p>
          <w:p w14:paraId="1CAFEA25" w14:textId="647B930C" w:rsidR="001734FB" w:rsidRDefault="001734FB">
            <w:pPr>
              <w:jc w:val="center"/>
              <w:rPr>
                <w:b/>
                <w:bCs/>
                <w:color w:val="000000"/>
                <w:sz w:val="20"/>
                <w:szCs w:val="20"/>
              </w:rPr>
            </w:pPr>
            <w:r>
              <w:rPr>
                <w:b/>
                <w:bCs/>
                <w:color w:val="000000"/>
                <w:sz w:val="20"/>
                <w:szCs w:val="20"/>
              </w:rPr>
              <w:t>Technical person- hours per year (CxD)</w:t>
            </w:r>
          </w:p>
        </w:tc>
        <w:tc>
          <w:tcPr>
            <w:tcW w:w="43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6439E" w14:textId="77777777" w:rsidR="001734FB" w:rsidRDefault="001734FB">
            <w:pPr>
              <w:jc w:val="center"/>
              <w:rPr>
                <w:b/>
                <w:bCs/>
                <w:color w:val="000000"/>
                <w:sz w:val="20"/>
                <w:szCs w:val="20"/>
              </w:rPr>
            </w:pPr>
            <w:r>
              <w:rPr>
                <w:b/>
                <w:bCs/>
                <w:color w:val="000000"/>
                <w:sz w:val="20"/>
                <w:szCs w:val="20"/>
              </w:rPr>
              <w:t>(F) Management person hours per year (Ex0.05)</w:t>
            </w:r>
          </w:p>
        </w:tc>
        <w:tc>
          <w:tcPr>
            <w:tcW w:w="31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CC464" w14:textId="77777777" w:rsidR="001734FB" w:rsidRDefault="001734FB">
            <w:pPr>
              <w:jc w:val="center"/>
              <w:rPr>
                <w:b/>
                <w:bCs/>
                <w:color w:val="000000"/>
                <w:sz w:val="20"/>
                <w:szCs w:val="20"/>
              </w:rPr>
            </w:pPr>
            <w:r>
              <w:rPr>
                <w:b/>
                <w:bCs/>
                <w:color w:val="000000"/>
                <w:sz w:val="20"/>
                <w:szCs w:val="20"/>
              </w:rPr>
              <w:t>(G) Clerical person hours per year (Ex0.1)</w:t>
            </w:r>
          </w:p>
        </w:tc>
        <w:tc>
          <w:tcPr>
            <w:tcW w:w="47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51B22" w14:textId="77777777" w:rsidR="001C21EF" w:rsidRDefault="001734FB">
            <w:pPr>
              <w:jc w:val="center"/>
              <w:rPr>
                <w:b/>
                <w:bCs/>
                <w:color w:val="000000"/>
                <w:sz w:val="20"/>
                <w:szCs w:val="20"/>
              </w:rPr>
            </w:pPr>
            <w:r>
              <w:rPr>
                <w:b/>
                <w:bCs/>
                <w:color w:val="000000"/>
                <w:sz w:val="20"/>
                <w:szCs w:val="20"/>
              </w:rPr>
              <w:t xml:space="preserve">(H) </w:t>
            </w:r>
          </w:p>
          <w:p w14:paraId="7616E872" w14:textId="6BAED724" w:rsidR="001734FB" w:rsidRDefault="001734FB">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tc>
      </w:tr>
      <w:tr w:rsidR="001C21EF" w14:paraId="4C5A5BCB" w14:textId="77777777" w:rsidTr="00CA53DE">
        <w:trPr>
          <w:trHeight w:val="300"/>
          <w:jc w:val="center"/>
        </w:trPr>
        <w:tc>
          <w:tcPr>
            <w:tcW w:w="16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5BC24D7" w14:textId="77777777" w:rsidR="001734FB" w:rsidRDefault="001734FB">
            <w:pPr>
              <w:rPr>
                <w:color w:val="000000"/>
                <w:sz w:val="20"/>
                <w:szCs w:val="20"/>
              </w:rPr>
            </w:pPr>
            <w:r>
              <w:rPr>
                <w:color w:val="000000"/>
                <w:sz w:val="20"/>
                <w:szCs w:val="20"/>
              </w:rPr>
              <w:t>1.  Applications</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E0B32"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054C2"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056EB"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330F1"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9508A"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38073"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365BD"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2D2B7" w14:textId="77777777" w:rsidR="001734FB" w:rsidRDefault="001734FB">
            <w:pPr>
              <w:jc w:val="center"/>
              <w:rPr>
                <w:color w:val="000000"/>
                <w:sz w:val="20"/>
                <w:szCs w:val="20"/>
              </w:rPr>
            </w:pPr>
            <w:r>
              <w:rPr>
                <w:color w:val="000000"/>
                <w:sz w:val="20"/>
                <w:szCs w:val="20"/>
              </w:rPr>
              <w:t> </w:t>
            </w:r>
          </w:p>
        </w:tc>
      </w:tr>
      <w:tr w:rsidR="001C21EF" w14:paraId="16F05952"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180661E" w14:textId="77777777" w:rsidR="001734FB" w:rsidRDefault="001734FB">
            <w:pPr>
              <w:rPr>
                <w:color w:val="000000"/>
                <w:sz w:val="20"/>
                <w:szCs w:val="20"/>
              </w:rPr>
            </w:pPr>
            <w:r>
              <w:rPr>
                <w:color w:val="000000"/>
                <w:sz w:val="20"/>
                <w:szCs w:val="20"/>
              </w:rPr>
              <w:t>2.  Surveys and studies</w:t>
            </w:r>
          </w:p>
        </w:tc>
        <w:tc>
          <w:tcPr>
            <w:tcW w:w="443"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5DA71E6"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8507F10"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2327620E"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8E97360"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EFBFDDE"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4471F3D"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7864F16"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694D65D" w14:textId="77777777" w:rsidR="001734FB" w:rsidRDefault="001734FB">
            <w:pPr>
              <w:jc w:val="center"/>
              <w:rPr>
                <w:color w:val="000000"/>
                <w:sz w:val="20"/>
                <w:szCs w:val="20"/>
              </w:rPr>
            </w:pPr>
            <w:r>
              <w:rPr>
                <w:color w:val="000000"/>
                <w:sz w:val="20"/>
                <w:szCs w:val="20"/>
              </w:rPr>
              <w:t> </w:t>
            </w:r>
          </w:p>
        </w:tc>
      </w:tr>
      <w:tr w:rsidR="001C21EF" w14:paraId="5B12EDAA" w14:textId="77777777" w:rsidTr="00CA53DE">
        <w:trPr>
          <w:trHeight w:val="300"/>
          <w:jc w:val="center"/>
        </w:trPr>
        <w:tc>
          <w:tcPr>
            <w:tcW w:w="1631" w:type="pct"/>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14:paraId="1D9F66B9" w14:textId="77777777" w:rsidR="001734FB" w:rsidRDefault="001734FB">
            <w:pPr>
              <w:rPr>
                <w:color w:val="000000"/>
                <w:sz w:val="20"/>
                <w:szCs w:val="20"/>
              </w:rPr>
            </w:pPr>
            <w:r>
              <w:rPr>
                <w:color w:val="000000"/>
                <w:sz w:val="20"/>
                <w:szCs w:val="20"/>
              </w:rPr>
              <w:t>3.  Reporting requirements</w:t>
            </w:r>
          </w:p>
        </w:tc>
        <w:tc>
          <w:tcPr>
            <w:tcW w:w="443" w:type="pct"/>
            <w:tcBorders>
              <w:top w:val="single" w:sz="4" w:space="0" w:color="auto"/>
              <w:left w:val="single" w:sz="4" w:space="0" w:color="auto"/>
              <w:bottom w:val="nil"/>
              <w:right w:val="nil"/>
            </w:tcBorders>
            <w:shd w:val="clear" w:color="000000" w:fill="D9D9D9"/>
            <w:tcMar>
              <w:top w:w="15" w:type="dxa"/>
              <w:left w:w="15" w:type="dxa"/>
              <w:bottom w:w="0" w:type="dxa"/>
              <w:right w:w="15" w:type="dxa"/>
            </w:tcMar>
            <w:vAlign w:val="center"/>
            <w:hideMark/>
          </w:tcPr>
          <w:p w14:paraId="07348913" w14:textId="77777777" w:rsidR="001734FB" w:rsidRDefault="001734FB">
            <w:pPr>
              <w:jc w:val="center"/>
              <w:rPr>
                <w:color w:val="000000"/>
                <w:sz w:val="20"/>
                <w:szCs w:val="20"/>
              </w:rPr>
            </w:pPr>
            <w:r>
              <w:rPr>
                <w:color w:val="000000"/>
                <w:sz w:val="20"/>
                <w:szCs w:val="20"/>
              </w:rPr>
              <w:t> </w:t>
            </w:r>
          </w:p>
        </w:tc>
        <w:tc>
          <w:tcPr>
            <w:tcW w:w="477" w:type="pct"/>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057B446B" w14:textId="77777777" w:rsidR="001734FB" w:rsidRDefault="001734FB">
            <w:pPr>
              <w:jc w:val="center"/>
              <w:rPr>
                <w:color w:val="000000"/>
                <w:sz w:val="20"/>
                <w:szCs w:val="20"/>
              </w:rPr>
            </w:pPr>
            <w:r>
              <w:rPr>
                <w:color w:val="000000"/>
                <w:sz w:val="20"/>
                <w:szCs w:val="20"/>
              </w:rPr>
              <w:t> </w:t>
            </w:r>
          </w:p>
        </w:tc>
        <w:tc>
          <w:tcPr>
            <w:tcW w:w="408" w:type="pct"/>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64FC7E48" w14:textId="77777777" w:rsidR="001734FB" w:rsidRDefault="001734FB">
            <w:pPr>
              <w:jc w:val="center"/>
              <w:rPr>
                <w:color w:val="000000"/>
                <w:sz w:val="20"/>
                <w:szCs w:val="20"/>
              </w:rPr>
            </w:pPr>
            <w:r>
              <w:rPr>
                <w:color w:val="000000"/>
                <w:sz w:val="20"/>
                <w:szCs w:val="20"/>
              </w:rPr>
              <w:t> </w:t>
            </w:r>
          </w:p>
        </w:tc>
        <w:tc>
          <w:tcPr>
            <w:tcW w:w="443" w:type="pct"/>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45857FF3" w14:textId="77777777" w:rsidR="001734FB" w:rsidRDefault="001734FB">
            <w:pPr>
              <w:jc w:val="center"/>
              <w:rPr>
                <w:color w:val="000000"/>
                <w:sz w:val="20"/>
                <w:szCs w:val="20"/>
              </w:rPr>
            </w:pPr>
            <w:r>
              <w:rPr>
                <w:color w:val="000000"/>
                <w:sz w:val="20"/>
                <w:szCs w:val="20"/>
              </w:rPr>
              <w:t> </w:t>
            </w:r>
          </w:p>
        </w:tc>
        <w:tc>
          <w:tcPr>
            <w:tcW w:w="378" w:type="pct"/>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2D8A676B" w14:textId="77777777" w:rsidR="001734FB" w:rsidRDefault="001734FB">
            <w:pPr>
              <w:jc w:val="center"/>
              <w:rPr>
                <w:color w:val="000000"/>
                <w:sz w:val="20"/>
                <w:szCs w:val="20"/>
              </w:rPr>
            </w:pPr>
            <w:r>
              <w:rPr>
                <w:color w:val="000000"/>
                <w:sz w:val="20"/>
                <w:szCs w:val="20"/>
              </w:rPr>
              <w:t> </w:t>
            </w:r>
          </w:p>
        </w:tc>
        <w:tc>
          <w:tcPr>
            <w:tcW w:w="436" w:type="pct"/>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31AE3B0E" w14:textId="77777777" w:rsidR="001734FB" w:rsidRDefault="001734FB">
            <w:pPr>
              <w:jc w:val="center"/>
              <w:rPr>
                <w:color w:val="000000"/>
                <w:sz w:val="20"/>
                <w:szCs w:val="20"/>
              </w:rPr>
            </w:pPr>
            <w:r>
              <w:rPr>
                <w:color w:val="000000"/>
                <w:sz w:val="20"/>
                <w:szCs w:val="20"/>
              </w:rPr>
              <w:t> </w:t>
            </w:r>
          </w:p>
        </w:tc>
        <w:tc>
          <w:tcPr>
            <w:tcW w:w="310" w:type="pct"/>
            <w:tcBorders>
              <w:top w:val="single" w:sz="4" w:space="0" w:color="auto"/>
              <w:left w:val="nil"/>
              <w:bottom w:val="nil"/>
              <w:right w:val="nil"/>
            </w:tcBorders>
            <w:shd w:val="clear" w:color="000000" w:fill="D9D9D9"/>
            <w:tcMar>
              <w:top w:w="15" w:type="dxa"/>
              <w:left w:w="15" w:type="dxa"/>
              <w:bottom w:w="0" w:type="dxa"/>
              <w:right w:w="15" w:type="dxa"/>
            </w:tcMar>
            <w:vAlign w:val="center"/>
            <w:hideMark/>
          </w:tcPr>
          <w:p w14:paraId="041C50FF" w14:textId="77777777" w:rsidR="001734FB" w:rsidRDefault="001734FB">
            <w:pPr>
              <w:jc w:val="center"/>
              <w:rPr>
                <w:color w:val="000000"/>
                <w:sz w:val="20"/>
                <w:szCs w:val="20"/>
              </w:rPr>
            </w:pPr>
            <w:r>
              <w:rPr>
                <w:color w:val="000000"/>
                <w:sz w:val="20"/>
                <w:szCs w:val="20"/>
              </w:rPr>
              <w:t> </w:t>
            </w:r>
          </w:p>
        </w:tc>
        <w:tc>
          <w:tcPr>
            <w:tcW w:w="474" w:type="pct"/>
            <w:tcBorders>
              <w:top w:val="single" w:sz="4" w:space="0" w:color="auto"/>
              <w:left w:val="nil"/>
              <w:bottom w:val="nil"/>
              <w:right w:val="single" w:sz="4" w:space="0" w:color="auto"/>
            </w:tcBorders>
            <w:shd w:val="clear" w:color="000000" w:fill="D9D9D9"/>
            <w:tcMar>
              <w:top w:w="15" w:type="dxa"/>
              <w:left w:w="15" w:type="dxa"/>
              <w:bottom w:w="0" w:type="dxa"/>
              <w:right w:w="15" w:type="dxa"/>
            </w:tcMar>
            <w:vAlign w:val="center"/>
            <w:hideMark/>
          </w:tcPr>
          <w:p w14:paraId="4D5BEFFF" w14:textId="77777777" w:rsidR="001734FB" w:rsidRDefault="001734FB">
            <w:pPr>
              <w:jc w:val="center"/>
              <w:rPr>
                <w:color w:val="000000"/>
                <w:sz w:val="20"/>
                <w:szCs w:val="20"/>
              </w:rPr>
            </w:pPr>
            <w:r>
              <w:rPr>
                <w:color w:val="000000"/>
                <w:sz w:val="20"/>
                <w:szCs w:val="20"/>
              </w:rPr>
              <w:t> </w:t>
            </w:r>
          </w:p>
        </w:tc>
      </w:tr>
      <w:tr w:rsidR="001C21EF" w14:paraId="0E96CC5F" w14:textId="77777777" w:rsidTr="00CA53DE">
        <w:trPr>
          <w:trHeight w:val="300"/>
          <w:jc w:val="center"/>
        </w:trPr>
        <w:tc>
          <w:tcPr>
            <w:tcW w:w="1631" w:type="pct"/>
            <w:tcBorders>
              <w:top w:val="nil"/>
              <w:left w:val="single" w:sz="4" w:space="0" w:color="auto"/>
              <w:bottom w:val="single" w:sz="4" w:space="0" w:color="auto"/>
              <w:right w:val="nil"/>
            </w:tcBorders>
            <w:shd w:val="clear" w:color="auto" w:fill="auto"/>
            <w:tcMar>
              <w:top w:w="15" w:type="dxa"/>
              <w:left w:w="135" w:type="dxa"/>
              <w:bottom w:w="0" w:type="dxa"/>
              <w:right w:w="15" w:type="dxa"/>
            </w:tcMar>
            <w:hideMark/>
          </w:tcPr>
          <w:p w14:paraId="00347F68" w14:textId="3D88AEAE" w:rsidR="001734FB" w:rsidRDefault="001734FB" w:rsidP="0051698C">
            <w:pPr>
              <w:ind w:firstLineChars="100" w:firstLine="200"/>
              <w:rPr>
                <w:color w:val="000000"/>
                <w:sz w:val="20"/>
                <w:szCs w:val="20"/>
              </w:rPr>
            </w:pPr>
            <w:r>
              <w:rPr>
                <w:color w:val="000000"/>
                <w:sz w:val="20"/>
                <w:szCs w:val="20"/>
              </w:rPr>
              <w:t xml:space="preserve">a.  </w:t>
            </w:r>
            <w:r w:rsidR="0051698C">
              <w:rPr>
                <w:color w:val="000000"/>
                <w:sz w:val="20"/>
                <w:szCs w:val="20"/>
              </w:rPr>
              <w:t>Familiarize with rule requirement</w:t>
            </w:r>
            <w:r>
              <w:rPr>
                <w:color w:val="000000"/>
                <w:sz w:val="20"/>
                <w:szCs w:val="20"/>
              </w:rPr>
              <w:t xml:space="preserve"> </w:t>
            </w:r>
          </w:p>
        </w:tc>
        <w:tc>
          <w:tcPr>
            <w:tcW w:w="4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087ACA" w14:textId="77777777" w:rsidR="001734FB" w:rsidRDefault="001734FB">
            <w:pPr>
              <w:jc w:val="center"/>
              <w:rPr>
                <w:color w:val="000000"/>
                <w:sz w:val="20"/>
                <w:szCs w:val="20"/>
              </w:rPr>
            </w:pPr>
            <w:r>
              <w:rPr>
                <w:color w:val="000000"/>
                <w:sz w:val="20"/>
                <w:szCs w:val="20"/>
              </w:rPr>
              <w:t>See 3C</w:t>
            </w:r>
          </w:p>
        </w:tc>
        <w:tc>
          <w:tcPr>
            <w:tcW w:w="4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B988F" w14:textId="77777777" w:rsidR="001734FB" w:rsidRDefault="001734FB">
            <w:pPr>
              <w:jc w:val="center"/>
              <w:rPr>
                <w:color w:val="000000"/>
                <w:sz w:val="20"/>
                <w:szCs w:val="20"/>
              </w:rPr>
            </w:pPr>
            <w:r>
              <w:rPr>
                <w:color w:val="000000"/>
                <w:sz w:val="20"/>
                <w:szCs w:val="20"/>
              </w:rPr>
              <w:t> </w:t>
            </w:r>
          </w:p>
        </w:tc>
        <w:tc>
          <w:tcPr>
            <w:tcW w:w="4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893DF" w14:textId="77777777" w:rsidR="001734FB" w:rsidRDefault="001734FB">
            <w:pPr>
              <w:jc w:val="center"/>
              <w:rPr>
                <w:color w:val="000000"/>
                <w:sz w:val="20"/>
                <w:szCs w:val="20"/>
              </w:rPr>
            </w:pPr>
            <w:r>
              <w:rPr>
                <w:color w:val="000000"/>
                <w:sz w:val="20"/>
                <w:szCs w:val="20"/>
              </w:rPr>
              <w:t> </w:t>
            </w:r>
          </w:p>
        </w:tc>
        <w:tc>
          <w:tcPr>
            <w:tcW w:w="44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D9766" w14:textId="77777777" w:rsidR="001734FB" w:rsidRDefault="001734FB">
            <w:pPr>
              <w:jc w:val="center"/>
              <w:rPr>
                <w:color w:val="000000"/>
                <w:sz w:val="20"/>
                <w:szCs w:val="20"/>
              </w:rPr>
            </w:pPr>
            <w:r>
              <w:rPr>
                <w:color w:val="000000"/>
                <w:sz w:val="20"/>
                <w:szCs w:val="20"/>
              </w:rPr>
              <w:t> </w:t>
            </w:r>
          </w:p>
        </w:tc>
        <w:tc>
          <w:tcPr>
            <w:tcW w:w="3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5DF2C" w14:textId="77777777" w:rsidR="001734FB" w:rsidRDefault="001734FB">
            <w:pPr>
              <w:jc w:val="center"/>
              <w:rPr>
                <w:color w:val="000000"/>
                <w:sz w:val="20"/>
                <w:szCs w:val="20"/>
              </w:rPr>
            </w:pPr>
            <w:r>
              <w:rPr>
                <w:color w:val="000000"/>
                <w:sz w:val="20"/>
                <w:szCs w:val="20"/>
              </w:rPr>
              <w:t> </w:t>
            </w:r>
          </w:p>
        </w:tc>
        <w:tc>
          <w:tcPr>
            <w:tcW w:w="43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F80E3" w14:textId="77777777" w:rsidR="001734FB" w:rsidRDefault="001734FB">
            <w:pPr>
              <w:jc w:val="center"/>
              <w:rPr>
                <w:color w:val="000000"/>
                <w:sz w:val="20"/>
                <w:szCs w:val="20"/>
              </w:rPr>
            </w:pPr>
            <w:r>
              <w:rPr>
                <w:color w:val="000000"/>
                <w:sz w:val="20"/>
                <w:szCs w:val="20"/>
              </w:rPr>
              <w:t> </w:t>
            </w:r>
          </w:p>
        </w:tc>
        <w:tc>
          <w:tcPr>
            <w:tcW w:w="31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05F80" w14:textId="77777777" w:rsidR="001734FB" w:rsidRDefault="001734FB">
            <w:pPr>
              <w:jc w:val="center"/>
              <w:rPr>
                <w:color w:val="000000"/>
                <w:sz w:val="20"/>
                <w:szCs w:val="20"/>
              </w:rPr>
            </w:pPr>
            <w:r>
              <w:rPr>
                <w:color w:val="000000"/>
                <w:sz w:val="20"/>
                <w:szCs w:val="20"/>
              </w:rPr>
              <w:t> </w:t>
            </w:r>
          </w:p>
        </w:tc>
        <w:tc>
          <w:tcPr>
            <w:tcW w:w="47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CA5F0" w14:textId="77777777" w:rsidR="001734FB" w:rsidRDefault="001734FB">
            <w:pPr>
              <w:jc w:val="center"/>
              <w:rPr>
                <w:color w:val="000000"/>
                <w:sz w:val="20"/>
                <w:szCs w:val="20"/>
              </w:rPr>
            </w:pPr>
            <w:r>
              <w:rPr>
                <w:color w:val="000000"/>
                <w:sz w:val="20"/>
                <w:szCs w:val="20"/>
              </w:rPr>
              <w:t> </w:t>
            </w:r>
          </w:p>
        </w:tc>
      </w:tr>
      <w:tr w:rsidR="001C21EF" w14:paraId="080B42C6" w14:textId="77777777" w:rsidTr="00CA53DE">
        <w:trPr>
          <w:trHeight w:val="300"/>
          <w:jc w:val="center"/>
        </w:trPr>
        <w:tc>
          <w:tcPr>
            <w:tcW w:w="1631" w:type="pct"/>
            <w:tcBorders>
              <w:top w:val="nil"/>
              <w:left w:val="single" w:sz="4" w:space="0" w:color="auto"/>
              <w:bottom w:val="single" w:sz="4" w:space="0" w:color="auto"/>
              <w:right w:val="nil"/>
            </w:tcBorders>
            <w:shd w:val="clear" w:color="auto" w:fill="auto"/>
            <w:tcMar>
              <w:top w:w="15" w:type="dxa"/>
              <w:left w:w="135" w:type="dxa"/>
              <w:bottom w:w="0" w:type="dxa"/>
              <w:right w:w="15" w:type="dxa"/>
            </w:tcMar>
            <w:hideMark/>
          </w:tcPr>
          <w:p w14:paraId="4A2B065E" w14:textId="77777777" w:rsidR="001734FB" w:rsidRDefault="001734FB">
            <w:pPr>
              <w:ind w:firstLineChars="100" w:firstLine="200"/>
              <w:rPr>
                <w:color w:val="000000"/>
                <w:sz w:val="20"/>
                <w:szCs w:val="20"/>
              </w:rPr>
            </w:pPr>
            <w:r>
              <w:rPr>
                <w:color w:val="000000"/>
                <w:sz w:val="20"/>
                <w:szCs w:val="20"/>
              </w:rPr>
              <w:t>b.  Required activities</w:t>
            </w:r>
          </w:p>
        </w:tc>
        <w:tc>
          <w:tcPr>
            <w:tcW w:w="44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02447" w14:textId="77777777" w:rsidR="001734FB" w:rsidRDefault="001734FB">
            <w:pPr>
              <w:jc w:val="center"/>
              <w:rPr>
                <w:color w:val="000000"/>
                <w:sz w:val="20"/>
                <w:szCs w:val="20"/>
              </w:rPr>
            </w:pPr>
            <w:r>
              <w:rPr>
                <w:color w:val="000000"/>
                <w:sz w:val="20"/>
                <w:szCs w:val="20"/>
              </w:rPr>
              <w:t>See 3C</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CB9B7"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DA07C"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28A64"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3F3E6" w14:textId="77777777" w:rsidR="001734FB" w:rsidRDefault="001734FB">
            <w:pPr>
              <w:jc w:val="center"/>
              <w:rPr>
                <w:color w:val="000000"/>
                <w:sz w:val="20"/>
                <w:szCs w:val="20"/>
              </w:rPr>
            </w:pPr>
            <w:r>
              <w:rPr>
                <w:color w:val="000000"/>
                <w:sz w:val="20"/>
                <w:szCs w:val="20"/>
              </w:rPr>
              <w:t> </w:t>
            </w:r>
            <w:bookmarkStart w:id="0" w:name="_GoBack"/>
            <w:bookmarkEnd w:id="0"/>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082AB"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191DE"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5D0E2" w14:textId="77777777" w:rsidR="001734FB" w:rsidRDefault="001734FB">
            <w:pPr>
              <w:jc w:val="center"/>
              <w:rPr>
                <w:color w:val="000000"/>
                <w:sz w:val="20"/>
                <w:szCs w:val="20"/>
              </w:rPr>
            </w:pPr>
            <w:r>
              <w:rPr>
                <w:color w:val="000000"/>
                <w:sz w:val="20"/>
                <w:szCs w:val="20"/>
              </w:rPr>
              <w:t> </w:t>
            </w:r>
          </w:p>
        </w:tc>
      </w:tr>
      <w:tr w:rsidR="001C21EF" w14:paraId="528999DD" w14:textId="77777777" w:rsidTr="00CA53DE">
        <w:trPr>
          <w:trHeight w:val="300"/>
          <w:jc w:val="center"/>
        </w:trPr>
        <w:tc>
          <w:tcPr>
            <w:tcW w:w="1631" w:type="pct"/>
            <w:tcBorders>
              <w:top w:val="nil"/>
              <w:left w:val="single" w:sz="4" w:space="0" w:color="auto"/>
              <w:bottom w:val="single" w:sz="4" w:space="0" w:color="auto"/>
              <w:right w:val="nil"/>
            </w:tcBorders>
            <w:shd w:val="clear" w:color="auto" w:fill="auto"/>
            <w:tcMar>
              <w:top w:w="15" w:type="dxa"/>
              <w:left w:w="135" w:type="dxa"/>
              <w:bottom w:w="0" w:type="dxa"/>
              <w:right w:w="15" w:type="dxa"/>
            </w:tcMar>
            <w:hideMark/>
          </w:tcPr>
          <w:p w14:paraId="330D6326" w14:textId="77777777" w:rsidR="001734FB" w:rsidRDefault="001734FB">
            <w:pPr>
              <w:ind w:firstLineChars="100" w:firstLine="200"/>
              <w:rPr>
                <w:color w:val="000000"/>
                <w:sz w:val="20"/>
                <w:szCs w:val="20"/>
              </w:rPr>
            </w:pPr>
            <w:r>
              <w:rPr>
                <w:color w:val="000000"/>
                <w:sz w:val="20"/>
                <w:szCs w:val="20"/>
              </w:rPr>
              <w:t>c.  Create information</w:t>
            </w:r>
          </w:p>
        </w:tc>
        <w:tc>
          <w:tcPr>
            <w:tcW w:w="443" w:type="pct"/>
            <w:tcBorders>
              <w:top w:val="nil"/>
              <w:left w:val="single" w:sz="4" w:space="0" w:color="auto"/>
              <w:bottom w:val="single" w:sz="4" w:space="0" w:color="auto"/>
              <w:right w:val="nil"/>
            </w:tcBorders>
            <w:shd w:val="clear" w:color="000000" w:fill="D9D9D9"/>
            <w:tcMar>
              <w:top w:w="15" w:type="dxa"/>
              <w:left w:w="15" w:type="dxa"/>
              <w:bottom w:w="0" w:type="dxa"/>
              <w:right w:w="15" w:type="dxa"/>
            </w:tcMar>
            <w:vAlign w:val="center"/>
            <w:hideMark/>
          </w:tcPr>
          <w:p w14:paraId="23A16BA5" w14:textId="77777777" w:rsidR="001734FB" w:rsidRDefault="001734FB">
            <w:pPr>
              <w:jc w:val="center"/>
              <w:rPr>
                <w:color w:val="000000"/>
                <w:sz w:val="20"/>
                <w:szCs w:val="20"/>
              </w:rPr>
            </w:pPr>
            <w:r>
              <w:rPr>
                <w:color w:val="000000"/>
                <w:sz w:val="20"/>
                <w:szCs w:val="20"/>
              </w:rPr>
              <w:t> </w:t>
            </w:r>
          </w:p>
        </w:tc>
        <w:tc>
          <w:tcPr>
            <w:tcW w:w="477" w:type="pct"/>
            <w:tcBorders>
              <w:top w:val="nil"/>
              <w:left w:val="nil"/>
              <w:bottom w:val="single" w:sz="4" w:space="0" w:color="auto"/>
              <w:right w:val="nil"/>
            </w:tcBorders>
            <w:shd w:val="clear" w:color="000000" w:fill="D9D9D9"/>
            <w:tcMar>
              <w:top w:w="15" w:type="dxa"/>
              <w:left w:w="15" w:type="dxa"/>
              <w:bottom w:w="0" w:type="dxa"/>
              <w:right w:w="15" w:type="dxa"/>
            </w:tcMar>
            <w:vAlign w:val="center"/>
            <w:hideMark/>
          </w:tcPr>
          <w:p w14:paraId="02AB4D52"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nil"/>
            </w:tcBorders>
            <w:shd w:val="clear" w:color="000000" w:fill="D9D9D9"/>
            <w:tcMar>
              <w:top w:w="15" w:type="dxa"/>
              <w:left w:w="15" w:type="dxa"/>
              <w:bottom w:w="0" w:type="dxa"/>
              <w:right w:w="15" w:type="dxa"/>
            </w:tcMar>
            <w:vAlign w:val="center"/>
            <w:hideMark/>
          </w:tcPr>
          <w:p w14:paraId="00C1F4FF"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nil"/>
            </w:tcBorders>
            <w:shd w:val="clear" w:color="000000" w:fill="D9D9D9"/>
            <w:tcMar>
              <w:top w:w="15" w:type="dxa"/>
              <w:left w:w="15" w:type="dxa"/>
              <w:bottom w:w="0" w:type="dxa"/>
              <w:right w:w="15" w:type="dxa"/>
            </w:tcMar>
            <w:vAlign w:val="center"/>
            <w:hideMark/>
          </w:tcPr>
          <w:p w14:paraId="2BE08294"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nil"/>
            </w:tcBorders>
            <w:shd w:val="clear" w:color="000000" w:fill="D9D9D9"/>
            <w:tcMar>
              <w:top w:w="15" w:type="dxa"/>
              <w:left w:w="15" w:type="dxa"/>
              <w:bottom w:w="0" w:type="dxa"/>
              <w:right w:w="15" w:type="dxa"/>
            </w:tcMar>
            <w:vAlign w:val="center"/>
            <w:hideMark/>
          </w:tcPr>
          <w:p w14:paraId="5EFE2B1E"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nil"/>
            </w:tcBorders>
            <w:shd w:val="clear" w:color="000000" w:fill="D9D9D9"/>
            <w:tcMar>
              <w:top w:w="15" w:type="dxa"/>
              <w:left w:w="15" w:type="dxa"/>
              <w:bottom w:w="0" w:type="dxa"/>
              <w:right w:w="15" w:type="dxa"/>
            </w:tcMar>
            <w:vAlign w:val="center"/>
            <w:hideMark/>
          </w:tcPr>
          <w:p w14:paraId="57C91645"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nil"/>
            </w:tcBorders>
            <w:shd w:val="clear" w:color="000000" w:fill="D9D9D9"/>
            <w:tcMar>
              <w:top w:w="15" w:type="dxa"/>
              <w:left w:w="15" w:type="dxa"/>
              <w:bottom w:w="0" w:type="dxa"/>
              <w:right w:w="15" w:type="dxa"/>
            </w:tcMar>
            <w:vAlign w:val="center"/>
            <w:hideMark/>
          </w:tcPr>
          <w:p w14:paraId="58683AAB"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19F97A6" w14:textId="77777777" w:rsidR="001734FB" w:rsidRDefault="001734FB">
            <w:pPr>
              <w:jc w:val="center"/>
              <w:rPr>
                <w:color w:val="000000"/>
                <w:sz w:val="20"/>
                <w:szCs w:val="20"/>
              </w:rPr>
            </w:pPr>
            <w:r>
              <w:rPr>
                <w:color w:val="000000"/>
                <w:sz w:val="20"/>
                <w:szCs w:val="20"/>
              </w:rPr>
              <w:t> </w:t>
            </w:r>
          </w:p>
        </w:tc>
      </w:tr>
      <w:tr w:rsidR="001C21EF" w14:paraId="763E7D65"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03E095F8" w14:textId="77777777" w:rsidR="001734FB" w:rsidRDefault="001734FB">
            <w:pPr>
              <w:ind w:firstLineChars="200" w:firstLine="400"/>
              <w:rPr>
                <w:color w:val="000000"/>
                <w:sz w:val="20"/>
                <w:szCs w:val="20"/>
              </w:rPr>
            </w:pPr>
            <w:r>
              <w:rPr>
                <w:color w:val="000000"/>
                <w:sz w:val="20"/>
                <w:szCs w:val="20"/>
              </w:rPr>
              <w:t xml:space="preserve">i.   Determine quantity of benzene in waste </w:t>
            </w:r>
            <w:r>
              <w:rPr>
                <w:color w:val="000000"/>
                <w:sz w:val="20"/>
                <w:szCs w:val="20"/>
                <w:vertAlign w:val="superscript"/>
              </w:rPr>
              <w:t>l</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60709" w14:textId="77777777" w:rsidR="001734FB" w:rsidRDefault="001734FB">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8CA18"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DF527" w14:textId="77777777" w:rsidR="001734FB" w:rsidRDefault="001734FB">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2AB5D" w14:textId="77777777" w:rsidR="001734FB" w:rsidRDefault="001734FB">
            <w:pPr>
              <w:jc w:val="center"/>
              <w:rPr>
                <w:color w:val="000000"/>
                <w:sz w:val="20"/>
                <w:szCs w:val="20"/>
              </w:rPr>
            </w:pPr>
            <w:r>
              <w:rPr>
                <w:color w:val="000000"/>
                <w:sz w:val="20"/>
                <w:szCs w:val="20"/>
              </w:rPr>
              <w:t>0</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4F297" w14:textId="77777777" w:rsidR="001734FB" w:rsidRDefault="001734FB">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B629A" w14:textId="77777777" w:rsidR="001734FB" w:rsidRDefault="001734FB">
            <w:pPr>
              <w:jc w:val="center"/>
              <w:rPr>
                <w:color w:val="000000"/>
                <w:sz w:val="20"/>
                <w:szCs w:val="20"/>
              </w:rPr>
            </w:pPr>
            <w:r>
              <w:rPr>
                <w:color w:val="000000"/>
                <w:sz w:val="20"/>
                <w:szCs w:val="20"/>
              </w:rPr>
              <w:t>0</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255F5" w14:textId="77777777" w:rsidR="001734FB" w:rsidRDefault="001734FB">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871B3" w14:textId="77777777" w:rsidR="001734FB" w:rsidRDefault="001734FB">
            <w:pPr>
              <w:jc w:val="center"/>
              <w:rPr>
                <w:color w:val="000000"/>
                <w:sz w:val="20"/>
                <w:szCs w:val="20"/>
              </w:rPr>
            </w:pPr>
            <w:r>
              <w:rPr>
                <w:color w:val="000000"/>
                <w:sz w:val="20"/>
                <w:szCs w:val="20"/>
              </w:rPr>
              <w:t>$0</w:t>
            </w:r>
          </w:p>
        </w:tc>
      </w:tr>
      <w:tr w:rsidR="001C21EF" w14:paraId="3FC6EBEB"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565D93B0" w14:textId="77777777" w:rsidR="001734FB" w:rsidRDefault="001734FB">
            <w:pPr>
              <w:ind w:firstLineChars="200" w:firstLine="400"/>
              <w:rPr>
                <w:color w:val="000000"/>
                <w:sz w:val="20"/>
                <w:szCs w:val="20"/>
              </w:rPr>
            </w:pPr>
            <w:r>
              <w:rPr>
                <w:color w:val="000000"/>
                <w:sz w:val="20"/>
                <w:szCs w:val="20"/>
              </w:rPr>
              <w:t xml:space="preserve">ii.  Initial waste determination </w:t>
            </w:r>
            <w:r>
              <w:rPr>
                <w:color w:val="000000"/>
                <w:sz w:val="20"/>
                <w:szCs w:val="20"/>
                <w:vertAlign w:val="superscript"/>
              </w:rPr>
              <w:t>l</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7A2DF" w14:textId="77777777" w:rsidR="001734FB" w:rsidRDefault="001734FB">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04058"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14910" w14:textId="77777777" w:rsidR="001734FB" w:rsidRDefault="001734FB">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C9D2A" w14:textId="77777777" w:rsidR="001734FB" w:rsidRDefault="001734FB">
            <w:pPr>
              <w:jc w:val="center"/>
              <w:rPr>
                <w:color w:val="000000"/>
                <w:sz w:val="20"/>
                <w:szCs w:val="20"/>
              </w:rPr>
            </w:pPr>
            <w:r>
              <w:rPr>
                <w:color w:val="000000"/>
                <w:sz w:val="20"/>
                <w:szCs w:val="20"/>
              </w:rPr>
              <w:t>0</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6307F" w14:textId="77777777" w:rsidR="001734FB" w:rsidRDefault="001734FB">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F429D" w14:textId="77777777" w:rsidR="001734FB" w:rsidRDefault="001734FB">
            <w:pPr>
              <w:jc w:val="center"/>
              <w:rPr>
                <w:color w:val="000000"/>
                <w:sz w:val="20"/>
                <w:szCs w:val="20"/>
              </w:rPr>
            </w:pPr>
            <w:r>
              <w:rPr>
                <w:color w:val="000000"/>
                <w:sz w:val="20"/>
                <w:szCs w:val="20"/>
              </w:rPr>
              <w:t>0</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B7001" w14:textId="77777777" w:rsidR="001734FB" w:rsidRDefault="001734FB">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4B095" w14:textId="77777777" w:rsidR="001734FB" w:rsidRDefault="001734FB">
            <w:pPr>
              <w:jc w:val="center"/>
              <w:rPr>
                <w:color w:val="000000"/>
                <w:sz w:val="20"/>
                <w:szCs w:val="20"/>
              </w:rPr>
            </w:pPr>
            <w:r>
              <w:rPr>
                <w:color w:val="000000"/>
                <w:sz w:val="20"/>
                <w:szCs w:val="20"/>
              </w:rPr>
              <w:t>$0</w:t>
            </w:r>
          </w:p>
        </w:tc>
      </w:tr>
      <w:tr w:rsidR="001C21EF" w14:paraId="5D466C30"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4D555B28" w14:textId="77777777" w:rsidR="001734FB" w:rsidRDefault="001734FB">
            <w:pPr>
              <w:ind w:firstLineChars="200" w:firstLine="400"/>
              <w:rPr>
                <w:color w:val="000000"/>
                <w:sz w:val="20"/>
                <w:szCs w:val="20"/>
              </w:rPr>
            </w:pPr>
            <w:r>
              <w:rPr>
                <w:color w:val="000000"/>
                <w:sz w:val="20"/>
                <w:szCs w:val="20"/>
              </w:rPr>
              <w:t xml:space="preserve">iii. Treatment performance evaluation </w:t>
            </w:r>
            <w:r>
              <w:rPr>
                <w:color w:val="000000"/>
                <w:sz w:val="20"/>
                <w:szCs w:val="20"/>
                <w:vertAlign w:val="superscript"/>
              </w:rPr>
              <w:t>l</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6DDA1" w14:textId="77777777" w:rsidR="001734FB" w:rsidRDefault="001734FB">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149FF"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093AD" w14:textId="77777777" w:rsidR="001734FB" w:rsidRDefault="001734FB">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E3E19" w14:textId="77777777" w:rsidR="001734FB" w:rsidRDefault="001734FB">
            <w:pPr>
              <w:jc w:val="center"/>
              <w:rPr>
                <w:color w:val="000000"/>
                <w:sz w:val="20"/>
                <w:szCs w:val="20"/>
              </w:rPr>
            </w:pPr>
            <w:r>
              <w:rPr>
                <w:color w:val="000000"/>
                <w:sz w:val="20"/>
                <w:szCs w:val="20"/>
              </w:rPr>
              <w:t>0</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10E70" w14:textId="77777777" w:rsidR="001734FB" w:rsidRDefault="001734FB">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3B1DB" w14:textId="77777777" w:rsidR="001734FB" w:rsidRDefault="001734FB">
            <w:pPr>
              <w:jc w:val="center"/>
              <w:rPr>
                <w:color w:val="000000"/>
                <w:sz w:val="20"/>
                <w:szCs w:val="20"/>
              </w:rPr>
            </w:pPr>
            <w:r>
              <w:rPr>
                <w:color w:val="000000"/>
                <w:sz w:val="20"/>
                <w:szCs w:val="20"/>
              </w:rPr>
              <w:t>0</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B1039" w14:textId="77777777" w:rsidR="001734FB" w:rsidRDefault="001734FB">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A4999" w14:textId="77777777" w:rsidR="001734FB" w:rsidRDefault="001734FB">
            <w:pPr>
              <w:jc w:val="center"/>
              <w:rPr>
                <w:color w:val="000000"/>
                <w:sz w:val="20"/>
                <w:szCs w:val="20"/>
              </w:rPr>
            </w:pPr>
            <w:r>
              <w:rPr>
                <w:color w:val="000000"/>
                <w:sz w:val="20"/>
                <w:szCs w:val="20"/>
              </w:rPr>
              <w:t>$0</w:t>
            </w:r>
          </w:p>
        </w:tc>
      </w:tr>
      <w:tr w:rsidR="001C21EF" w14:paraId="02DFD8B4"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71B16625" w14:textId="77777777" w:rsidR="001734FB" w:rsidRDefault="001734FB">
            <w:pPr>
              <w:ind w:firstLineChars="200" w:firstLine="400"/>
              <w:rPr>
                <w:color w:val="000000"/>
                <w:sz w:val="20"/>
                <w:szCs w:val="20"/>
              </w:rPr>
            </w:pPr>
            <w:r>
              <w:rPr>
                <w:color w:val="000000"/>
                <w:sz w:val="20"/>
                <w:szCs w:val="20"/>
              </w:rPr>
              <w:t xml:space="preserve">iv. Annual waste determination </w:t>
            </w:r>
            <w:r>
              <w:rPr>
                <w:color w:val="000000"/>
                <w:sz w:val="20"/>
                <w:szCs w:val="20"/>
                <w:vertAlign w:val="superscript"/>
              </w:rPr>
              <w:t>c, d</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88B2F" w14:textId="77777777" w:rsidR="001734FB" w:rsidRDefault="001734FB">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059BA"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EEB44" w14:textId="77777777" w:rsidR="001734FB" w:rsidRDefault="001734FB">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48079" w14:textId="77777777" w:rsidR="001734FB" w:rsidRDefault="001734FB">
            <w:pPr>
              <w:jc w:val="center"/>
              <w:rPr>
                <w:color w:val="000000"/>
                <w:sz w:val="20"/>
                <w:szCs w:val="20"/>
              </w:rPr>
            </w:pPr>
            <w:r>
              <w:rPr>
                <w:color w:val="000000"/>
                <w:sz w:val="20"/>
                <w:szCs w:val="20"/>
              </w:rPr>
              <w:t>270</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163AB" w14:textId="77777777" w:rsidR="001734FB" w:rsidRDefault="001734FB">
            <w:pPr>
              <w:jc w:val="center"/>
              <w:rPr>
                <w:color w:val="000000"/>
                <w:sz w:val="20"/>
                <w:szCs w:val="20"/>
              </w:rPr>
            </w:pPr>
            <w:r>
              <w:rPr>
                <w:color w:val="000000"/>
                <w:sz w:val="20"/>
                <w:szCs w:val="20"/>
              </w:rPr>
              <w:t>540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97C6E" w14:textId="77777777" w:rsidR="001734FB" w:rsidRDefault="001734FB">
            <w:pPr>
              <w:jc w:val="center"/>
              <w:rPr>
                <w:color w:val="000000"/>
                <w:sz w:val="20"/>
                <w:szCs w:val="20"/>
              </w:rPr>
            </w:pPr>
            <w:r>
              <w:rPr>
                <w:color w:val="000000"/>
                <w:sz w:val="20"/>
                <w:szCs w:val="20"/>
              </w:rPr>
              <w:t>27</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736B8" w14:textId="77777777" w:rsidR="001734FB" w:rsidRDefault="001734FB">
            <w:pPr>
              <w:jc w:val="center"/>
              <w:rPr>
                <w:color w:val="000000"/>
                <w:sz w:val="20"/>
                <w:szCs w:val="20"/>
              </w:rPr>
            </w:pPr>
            <w:r>
              <w:rPr>
                <w:color w:val="000000"/>
                <w:sz w:val="20"/>
                <w:szCs w:val="20"/>
              </w:rPr>
              <w:t>54</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AF183" w14:textId="77777777" w:rsidR="001734FB" w:rsidRDefault="001734FB">
            <w:pPr>
              <w:jc w:val="center"/>
              <w:rPr>
                <w:color w:val="000000"/>
                <w:sz w:val="20"/>
                <w:szCs w:val="20"/>
              </w:rPr>
            </w:pPr>
            <w:r>
              <w:rPr>
                <w:color w:val="000000"/>
                <w:sz w:val="20"/>
                <w:szCs w:val="20"/>
              </w:rPr>
              <w:t>$62,448.57</w:t>
            </w:r>
          </w:p>
        </w:tc>
      </w:tr>
      <w:tr w:rsidR="001C21EF" w14:paraId="4EDF106F"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60892803" w14:textId="77777777" w:rsidR="001734FB" w:rsidRDefault="001734FB">
            <w:pPr>
              <w:ind w:firstLineChars="200" w:firstLine="400"/>
              <w:rPr>
                <w:color w:val="000000"/>
                <w:sz w:val="20"/>
                <w:szCs w:val="20"/>
              </w:rPr>
            </w:pPr>
            <w:r>
              <w:rPr>
                <w:color w:val="000000"/>
                <w:sz w:val="20"/>
                <w:szCs w:val="20"/>
              </w:rPr>
              <w:t xml:space="preserve">v.  Monthly treated waste analysis </w:t>
            </w:r>
            <w:r>
              <w:rPr>
                <w:color w:val="000000"/>
                <w:sz w:val="20"/>
                <w:szCs w:val="20"/>
                <w:vertAlign w:val="superscript"/>
              </w:rPr>
              <w:t>e, f</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0E4E5" w14:textId="77777777" w:rsidR="001734FB" w:rsidRDefault="001734FB">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9DB97" w14:textId="77777777" w:rsidR="001734FB" w:rsidRDefault="001734FB">
            <w:pPr>
              <w:jc w:val="center"/>
              <w:rPr>
                <w:color w:val="000000"/>
                <w:sz w:val="20"/>
                <w:szCs w:val="20"/>
              </w:rPr>
            </w:pPr>
            <w:r>
              <w:rPr>
                <w:color w:val="000000"/>
                <w:sz w:val="20"/>
                <w:szCs w:val="20"/>
              </w:rPr>
              <w:t>12</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A04C0" w14:textId="77777777" w:rsidR="001734FB" w:rsidRDefault="001734FB">
            <w:pPr>
              <w:jc w:val="center"/>
              <w:rPr>
                <w:color w:val="000000"/>
                <w:sz w:val="20"/>
                <w:szCs w:val="20"/>
              </w:rPr>
            </w:pPr>
            <w:r>
              <w:rPr>
                <w:color w:val="000000"/>
                <w:sz w:val="20"/>
                <w:szCs w:val="20"/>
              </w:rPr>
              <w:t>12</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50BDF" w14:textId="77777777" w:rsidR="001734FB" w:rsidRDefault="001734FB">
            <w:pPr>
              <w:jc w:val="center"/>
              <w:rPr>
                <w:color w:val="000000"/>
                <w:sz w:val="20"/>
                <w:szCs w:val="20"/>
              </w:rPr>
            </w:pPr>
            <w:r>
              <w:rPr>
                <w:color w:val="000000"/>
                <w:sz w:val="20"/>
                <w:szCs w:val="20"/>
              </w:rPr>
              <w:t>14</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546D9" w14:textId="77777777" w:rsidR="001734FB" w:rsidRDefault="001734FB">
            <w:pPr>
              <w:jc w:val="center"/>
              <w:rPr>
                <w:color w:val="000000"/>
                <w:sz w:val="20"/>
                <w:szCs w:val="20"/>
              </w:rPr>
            </w:pPr>
            <w:r>
              <w:rPr>
                <w:color w:val="000000"/>
                <w:sz w:val="20"/>
                <w:szCs w:val="20"/>
              </w:rPr>
              <w:t>168</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BCEB2" w14:textId="77777777" w:rsidR="001734FB" w:rsidRDefault="001734FB">
            <w:pPr>
              <w:jc w:val="center"/>
              <w:rPr>
                <w:color w:val="000000"/>
                <w:sz w:val="20"/>
                <w:szCs w:val="20"/>
              </w:rPr>
            </w:pPr>
            <w:r>
              <w:rPr>
                <w:color w:val="000000"/>
                <w:sz w:val="20"/>
                <w:szCs w:val="20"/>
              </w:rPr>
              <w:t>8.4</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550AA" w14:textId="77777777" w:rsidR="001734FB" w:rsidRDefault="001734FB">
            <w:pPr>
              <w:jc w:val="center"/>
              <w:rPr>
                <w:color w:val="000000"/>
                <w:sz w:val="20"/>
                <w:szCs w:val="20"/>
              </w:rPr>
            </w:pPr>
            <w:r>
              <w:rPr>
                <w:color w:val="000000"/>
                <w:sz w:val="20"/>
                <w:szCs w:val="20"/>
              </w:rPr>
              <w:t>17</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466F8" w14:textId="77777777" w:rsidR="001734FB" w:rsidRDefault="001734FB">
            <w:pPr>
              <w:jc w:val="center"/>
              <w:rPr>
                <w:color w:val="000000"/>
                <w:sz w:val="20"/>
                <w:szCs w:val="20"/>
              </w:rPr>
            </w:pPr>
            <w:r>
              <w:rPr>
                <w:color w:val="000000"/>
                <w:sz w:val="20"/>
                <w:szCs w:val="20"/>
              </w:rPr>
              <w:t>$19,428.44</w:t>
            </w:r>
          </w:p>
        </w:tc>
      </w:tr>
      <w:tr w:rsidR="001C21EF" w14:paraId="630C8EBD"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5E865215" w14:textId="77777777" w:rsidR="001734FB" w:rsidRDefault="001734FB">
            <w:pPr>
              <w:ind w:firstLineChars="200" w:firstLine="400"/>
              <w:rPr>
                <w:color w:val="000000"/>
                <w:sz w:val="20"/>
                <w:szCs w:val="20"/>
              </w:rPr>
            </w:pPr>
            <w:r>
              <w:rPr>
                <w:color w:val="000000"/>
                <w:sz w:val="20"/>
                <w:szCs w:val="20"/>
              </w:rPr>
              <w:t>vi. Treatment/control device monitoring</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7CEB6" w14:textId="77777777" w:rsidR="001734FB" w:rsidRDefault="001734FB">
            <w:pPr>
              <w:jc w:val="center"/>
              <w:rPr>
                <w:color w:val="000000"/>
                <w:sz w:val="20"/>
                <w:szCs w:val="20"/>
              </w:rPr>
            </w:pPr>
            <w:r>
              <w:rPr>
                <w:color w:val="000000"/>
                <w:sz w:val="20"/>
                <w:szCs w:val="20"/>
              </w:rPr>
              <w:t>See 4C</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20936"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84870"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FD923"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9F57F"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BE48E"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BBFC8"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904DE" w14:textId="77777777" w:rsidR="001734FB" w:rsidRDefault="001734FB">
            <w:pPr>
              <w:jc w:val="center"/>
              <w:rPr>
                <w:color w:val="000000"/>
                <w:sz w:val="20"/>
                <w:szCs w:val="20"/>
              </w:rPr>
            </w:pPr>
            <w:r>
              <w:rPr>
                <w:color w:val="000000"/>
                <w:sz w:val="20"/>
                <w:szCs w:val="20"/>
              </w:rPr>
              <w:t> </w:t>
            </w:r>
          </w:p>
        </w:tc>
      </w:tr>
      <w:tr w:rsidR="001C21EF" w14:paraId="641E1189"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73CCDD8C" w14:textId="77777777" w:rsidR="001734FB" w:rsidRDefault="001734FB">
            <w:pPr>
              <w:ind w:firstLineChars="200" w:firstLine="400"/>
              <w:rPr>
                <w:color w:val="000000"/>
                <w:sz w:val="20"/>
                <w:szCs w:val="20"/>
              </w:rPr>
            </w:pPr>
            <w:r>
              <w:rPr>
                <w:color w:val="000000"/>
                <w:sz w:val="20"/>
                <w:szCs w:val="20"/>
              </w:rPr>
              <w:t xml:space="preserve">vii.  Initial visual inspection </w:t>
            </w:r>
            <w:r>
              <w:rPr>
                <w:color w:val="000000"/>
                <w:sz w:val="20"/>
                <w:szCs w:val="20"/>
                <w:vertAlign w:val="superscript"/>
              </w:rPr>
              <w:t>l</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C2B7D" w14:textId="77777777" w:rsidR="001734FB" w:rsidRDefault="001734FB">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D15FB"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1012C" w14:textId="77777777" w:rsidR="001734FB" w:rsidRDefault="001734FB">
            <w:pPr>
              <w:jc w:val="center"/>
              <w:rPr>
                <w:color w:val="000000"/>
                <w:sz w:val="20"/>
                <w:szCs w:val="20"/>
              </w:rPr>
            </w:pPr>
            <w:r>
              <w:rPr>
                <w:color w:val="000000"/>
                <w:sz w:val="20"/>
                <w:szCs w:val="20"/>
              </w:rPr>
              <w:t>2</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6B74B" w14:textId="77777777" w:rsidR="001734FB" w:rsidRDefault="001734FB">
            <w:pPr>
              <w:jc w:val="center"/>
              <w:rPr>
                <w:color w:val="000000"/>
                <w:sz w:val="20"/>
                <w:szCs w:val="20"/>
              </w:rPr>
            </w:pPr>
            <w:r>
              <w:rPr>
                <w:color w:val="000000"/>
                <w:sz w:val="20"/>
                <w:szCs w:val="20"/>
              </w:rPr>
              <w:t>0</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2AEEF" w14:textId="77777777" w:rsidR="001734FB" w:rsidRDefault="001734FB">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DD5DF" w14:textId="77777777" w:rsidR="001734FB" w:rsidRDefault="001734FB">
            <w:pPr>
              <w:jc w:val="center"/>
              <w:rPr>
                <w:color w:val="000000"/>
                <w:sz w:val="20"/>
                <w:szCs w:val="20"/>
              </w:rPr>
            </w:pPr>
            <w:r>
              <w:rPr>
                <w:color w:val="000000"/>
                <w:sz w:val="20"/>
                <w:szCs w:val="20"/>
              </w:rPr>
              <w:t>0</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2BE0D" w14:textId="77777777" w:rsidR="001734FB" w:rsidRDefault="001734FB">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1E43E" w14:textId="77777777" w:rsidR="001734FB" w:rsidRDefault="001734FB">
            <w:pPr>
              <w:jc w:val="center"/>
              <w:rPr>
                <w:color w:val="000000"/>
                <w:sz w:val="20"/>
                <w:szCs w:val="20"/>
              </w:rPr>
            </w:pPr>
            <w:r>
              <w:rPr>
                <w:color w:val="000000"/>
                <w:sz w:val="20"/>
                <w:szCs w:val="20"/>
              </w:rPr>
              <w:t>$0</w:t>
            </w:r>
          </w:p>
        </w:tc>
      </w:tr>
      <w:tr w:rsidR="001C21EF" w14:paraId="7A5E0863"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7093AE13" w14:textId="77777777" w:rsidR="001734FB" w:rsidRDefault="001734FB">
            <w:pPr>
              <w:ind w:firstLineChars="200" w:firstLine="400"/>
              <w:rPr>
                <w:color w:val="000000"/>
                <w:sz w:val="20"/>
                <w:szCs w:val="20"/>
              </w:rPr>
            </w:pPr>
            <w:r>
              <w:rPr>
                <w:color w:val="000000"/>
                <w:sz w:val="20"/>
                <w:szCs w:val="20"/>
              </w:rPr>
              <w:t xml:space="preserve">viii.  Quarterly visual inspection </w:t>
            </w:r>
            <w:r>
              <w:rPr>
                <w:color w:val="000000"/>
                <w:sz w:val="20"/>
                <w:szCs w:val="20"/>
                <w:vertAlign w:val="superscript"/>
              </w:rPr>
              <w:t>g</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A1206" w14:textId="77777777" w:rsidR="001734FB" w:rsidRDefault="001734FB">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26B97" w14:textId="77777777" w:rsidR="001734FB" w:rsidRDefault="001734FB">
            <w:pPr>
              <w:jc w:val="center"/>
              <w:rPr>
                <w:color w:val="000000"/>
                <w:sz w:val="20"/>
                <w:szCs w:val="20"/>
              </w:rPr>
            </w:pPr>
            <w:r>
              <w:rPr>
                <w:color w:val="000000"/>
                <w:sz w:val="20"/>
                <w:szCs w:val="20"/>
              </w:rPr>
              <w:t>4</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639A1" w14:textId="77777777" w:rsidR="001734FB" w:rsidRDefault="001734FB">
            <w:pPr>
              <w:jc w:val="center"/>
              <w:rPr>
                <w:color w:val="000000"/>
                <w:sz w:val="20"/>
                <w:szCs w:val="20"/>
              </w:rPr>
            </w:pPr>
            <w:r>
              <w:rPr>
                <w:color w:val="000000"/>
                <w:sz w:val="20"/>
                <w:szCs w:val="20"/>
              </w:rPr>
              <w:t>8</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D8AAF" w14:textId="77777777" w:rsidR="001734FB" w:rsidRDefault="001734FB">
            <w:pPr>
              <w:jc w:val="center"/>
              <w:rPr>
                <w:color w:val="000000"/>
                <w:sz w:val="20"/>
                <w:szCs w:val="20"/>
              </w:rPr>
            </w:pPr>
            <w:r>
              <w:rPr>
                <w:color w:val="000000"/>
                <w:sz w:val="20"/>
                <w:szCs w:val="20"/>
              </w:rPr>
              <w:t>135</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E5A6E" w14:textId="77777777" w:rsidR="001734FB" w:rsidRDefault="001734FB">
            <w:pPr>
              <w:jc w:val="center"/>
              <w:rPr>
                <w:color w:val="000000"/>
                <w:sz w:val="20"/>
                <w:szCs w:val="20"/>
              </w:rPr>
            </w:pPr>
            <w:r>
              <w:rPr>
                <w:color w:val="000000"/>
                <w:sz w:val="20"/>
                <w:szCs w:val="20"/>
              </w:rPr>
              <w:t>1,080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FF54A" w14:textId="77777777" w:rsidR="001734FB" w:rsidRDefault="001734FB">
            <w:pPr>
              <w:jc w:val="center"/>
              <w:rPr>
                <w:color w:val="000000"/>
                <w:sz w:val="20"/>
                <w:szCs w:val="20"/>
              </w:rPr>
            </w:pPr>
            <w:r>
              <w:rPr>
                <w:color w:val="000000"/>
                <w:sz w:val="20"/>
                <w:szCs w:val="20"/>
              </w:rPr>
              <w:t>54</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21517" w14:textId="77777777" w:rsidR="001734FB" w:rsidRDefault="001734FB">
            <w:pPr>
              <w:jc w:val="center"/>
              <w:rPr>
                <w:color w:val="000000"/>
                <w:sz w:val="20"/>
                <w:szCs w:val="20"/>
              </w:rPr>
            </w:pPr>
            <w:r>
              <w:rPr>
                <w:color w:val="000000"/>
                <w:sz w:val="20"/>
                <w:szCs w:val="20"/>
              </w:rPr>
              <w:t>108</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FDAE9" w14:textId="77777777" w:rsidR="001734FB" w:rsidRDefault="001734FB">
            <w:pPr>
              <w:jc w:val="center"/>
              <w:rPr>
                <w:color w:val="000000"/>
                <w:sz w:val="20"/>
                <w:szCs w:val="20"/>
              </w:rPr>
            </w:pPr>
            <w:r>
              <w:rPr>
                <w:color w:val="000000"/>
                <w:sz w:val="20"/>
                <w:szCs w:val="20"/>
              </w:rPr>
              <w:t>$124,897.14</w:t>
            </w:r>
          </w:p>
        </w:tc>
      </w:tr>
      <w:tr w:rsidR="001C21EF" w14:paraId="6D1215F6"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0474C5D0" w14:textId="77777777" w:rsidR="001734FB" w:rsidRDefault="001734FB">
            <w:pPr>
              <w:ind w:firstLineChars="200" w:firstLine="400"/>
              <w:rPr>
                <w:color w:val="000000"/>
                <w:sz w:val="20"/>
                <w:szCs w:val="20"/>
              </w:rPr>
            </w:pPr>
            <w:r>
              <w:rPr>
                <w:color w:val="000000"/>
                <w:sz w:val="20"/>
                <w:szCs w:val="20"/>
              </w:rPr>
              <w:t xml:space="preserve">ix.  Annual method 21 monitoring </w:t>
            </w:r>
            <w:r>
              <w:rPr>
                <w:color w:val="000000"/>
                <w:sz w:val="20"/>
                <w:szCs w:val="20"/>
                <w:vertAlign w:val="superscript"/>
              </w:rPr>
              <w:t>h</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57C2E" w14:textId="77777777" w:rsidR="001734FB" w:rsidRDefault="001734FB">
            <w:pPr>
              <w:jc w:val="center"/>
              <w:rPr>
                <w:color w:val="000000"/>
                <w:sz w:val="20"/>
                <w:szCs w:val="20"/>
              </w:rPr>
            </w:pPr>
            <w:r>
              <w:rPr>
                <w:color w:val="000000"/>
                <w:sz w:val="20"/>
                <w:szCs w:val="20"/>
              </w:rPr>
              <w:t>6</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9AC5B"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5E904" w14:textId="77777777" w:rsidR="001734FB" w:rsidRDefault="001734FB">
            <w:pPr>
              <w:jc w:val="center"/>
              <w:rPr>
                <w:color w:val="000000"/>
                <w:sz w:val="20"/>
                <w:szCs w:val="20"/>
              </w:rPr>
            </w:pPr>
            <w:r>
              <w:rPr>
                <w:color w:val="000000"/>
                <w:sz w:val="20"/>
                <w:szCs w:val="20"/>
              </w:rPr>
              <w:t>6</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8FCA5" w14:textId="77777777" w:rsidR="001734FB" w:rsidRDefault="001734FB">
            <w:pPr>
              <w:jc w:val="center"/>
              <w:rPr>
                <w:color w:val="000000"/>
                <w:sz w:val="20"/>
                <w:szCs w:val="20"/>
              </w:rPr>
            </w:pPr>
            <w:r>
              <w:rPr>
                <w:color w:val="000000"/>
                <w:sz w:val="20"/>
                <w:szCs w:val="20"/>
              </w:rPr>
              <w:t>135</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116A4" w14:textId="77777777" w:rsidR="001734FB" w:rsidRDefault="001734FB">
            <w:pPr>
              <w:jc w:val="center"/>
              <w:rPr>
                <w:color w:val="000000"/>
                <w:sz w:val="20"/>
                <w:szCs w:val="20"/>
              </w:rPr>
            </w:pPr>
            <w:r>
              <w:rPr>
                <w:color w:val="000000"/>
                <w:sz w:val="20"/>
                <w:szCs w:val="20"/>
              </w:rPr>
              <w:t>810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E5D1B" w14:textId="77777777" w:rsidR="001734FB" w:rsidRDefault="001734FB">
            <w:pPr>
              <w:jc w:val="center"/>
              <w:rPr>
                <w:color w:val="000000"/>
                <w:sz w:val="20"/>
                <w:szCs w:val="20"/>
              </w:rPr>
            </w:pPr>
            <w:r>
              <w:rPr>
                <w:color w:val="000000"/>
                <w:sz w:val="20"/>
                <w:szCs w:val="20"/>
              </w:rPr>
              <w:t>40.5</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6B23F" w14:textId="77777777" w:rsidR="001734FB" w:rsidRDefault="001734FB">
            <w:pPr>
              <w:jc w:val="center"/>
              <w:rPr>
                <w:color w:val="000000"/>
                <w:sz w:val="20"/>
                <w:szCs w:val="20"/>
              </w:rPr>
            </w:pPr>
            <w:r>
              <w:rPr>
                <w:color w:val="000000"/>
                <w:sz w:val="20"/>
                <w:szCs w:val="20"/>
              </w:rPr>
              <w:t>81</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0E1C6" w14:textId="77777777" w:rsidR="001734FB" w:rsidRDefault="001734FB">
            <w:pPr>
              <w:jc w:val="center"/>
              <w:rPr>
                <w:color w:val="000000"/>
                <w:sz w:val="20"/>
                <w:szCs w:val="20"/>
              </w:rPr>
            </w:pPr>
            <w:r>
              <w:rPr>
                <w:color w:val="000000"/>
                <w:sz w:val="20"/>
                <w:szCs w:val="20"/>
              </w:rPr>
              <w:t>$93,672.86</w:t>
            </w:r>
          </w:p>
        </w:tc>
      </w:tr>
      <w:tr w:rsidR="001C21EF" w14:paraId="5487C2F7"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9E15E93" w14:textId="77777777" w:rsidR="001734FB" w:rsidRDefault="001734FB">
            <w:pPr>
              <w:ind w:firstLineChars="100" w:firstLine="200"/>
              <w:rPr>
                <w:color w:val="000000"/>
                <w:sz w:val="20"/>
                <w:szCs w:val="20"/>
              </w:rPr>
            </w:pPr>
            <w:r>
              <w:rPr>
                <w:color w:val="000000"/>
                <w:sz w:val="20"/>
                <w:szCs w:val="20"/>
              </w:rPr>
              <w:t>d.  Gather existing information</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60FF0" w14:textId="77777777" w:rsidR="001734FB" w:rsidRDefault="001734FB">
            <w:pPr>
              <w:jc w:val="center"/>
              <w:rPr>
                <w:color w:val="000000"/>
                <w:sz w:val="20"/>
                <w:szCs w:val="20"/>
              </w:rPr>
            </w:pPr>
            <w:r>
              <w:rPr>
                <w:color w:val="000000"/>
                <w:sz w:val="20"/>
                <w:szCs w:val="20"/>
              </w:rPr>
              <w:t>See 3E</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E1831"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2FDDF"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22756"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BC11E"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C828E"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92F38"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54292" w14:textId="77777777" w:rsidR="001734FB" w:rsidRDefault="001734FB">
            <w:pPr>
              <w:jc w:val="center"/>
              <w:rPr>
                <w:color w:val="000000"/>
                <w:sz w:val="20"/>
                <w:szCs w:val="20"/>
              </w:rPr>
            </w:pPr>
            <w:r>
              <w:rPr>
                <w:color w:val="000000"/>
                <w:sz w:val="20"/>
                <w:szCs w:val="20"/>
              </w:rPr>
              <w:t> </w:t>
            </w:r>
          </w:p>
        </w:tc>
      </w:tr>
      <w:tr w:rsidR="001C21EF" w14:paraId="30F3B89B"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74F5518" w14:textId="77777777" w:rsidR="001734FB" w:rsidRDefault="001734FB">
            <w:pPr>
              <w:ind w:firstLineChars="100" w:firstLine="200"/>
              <w:rPr>
                <w:color w:val="000000"/>
                <w:sz w:val="20"/>
                <w:szCs w:val="20"/>
              </w:rPr>
            </w:pPr>
            <w:r>
              <w:rPr>
                <w:color w:val="000000"/>
                <w:sz w:val="20"/>
                <w:szCs w:val="20"/>
              </w:rPr>
              <w:t>e.  Write report</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98071FB" w14:textId="77777777" w:rsidR="001734FB" w:rsidRDefault="001734FB">
            <w:pPr>
              <w:jc w:val="center"/>
              <w:rPr>
                <w:color w:val="000000"/>
                <w:sz w:val="20"/>
                <w:szCs w:val="20"/>
              </w:rPr>
            </w:pPr>
            <w:r>
              <w:rPr>
                <w:color w:val="000000"/>
                <w:sz w:val="20"/>
                <w:szCs w:val="20"/>
              </w:rPr>
              <w:t> </w:t>
            </w:r>
          </w:p>
        </w:tc>
        <w:tc>
          <w:tcPr>
            <w:tcW w:w="47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FA17231"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FA68AA2"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321319B"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B78EF75"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98747ED"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5DF2291"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C3DFBDA" w14:textId="77777777" w:rsidR="001734FB" w:rsidRDefault="001734FB">
            <w:pPr>
              <w:jc w:val="center"/>
              <w:rPr>
                <w:color w:val="000000"/>
                <w:sz w:val="20"/>
                <w:szCs w:val="20"/>
              </w:rPr>
            </w:pPr>
            <w:r>
              <w:rPr>
                <w:color w:val="000000"/>
                <w:sz w:val="20"/>
                <w:szCs w:val="20"/>
              </w:rPr>
              <w:t> </w:t>
            </w:r>
          </w:p>
        </w:tc>
      </w:tr>
      <w:tr w:rsidR="001C21EF" w14:paraId="47B556B5"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0FDE70E" w14:textId="3FA2126B" w:rsidR="001734FB" w:rsidRDefault="0051698C" w:rsidP="0051698C">
            <w:pPr>
              <w:rPr>
                <w:color w:val="000000"/>
                <w:sz w:val="20"/>
                <w:szCs w:val="20"/>
              </w:rPr>
            </w:pPr>
            <w:r>
              <w:rPr>
                <w:color w:val="000000"/>
                <w:sz w:val="20"/>
                <w:szCs w:val="20"/>
              </w:rPr>
              <w:t xml:space="preserve">              </w:t>
            </w:r>
            <w:r w:rsidR="001734FB">
              <w:rPr>
                <w:color w:val="000000"/>
                <w:sz w:val="20"/>
                <w:szCs w:val="20"/>
              </w:rPr>
              <w:t>New source</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795C845" w14:textId="77777777" w:rsidR="001734FB" w:rsidRDefault="001734FB">
            <w:pPr>
              <w:jc w:val="center"/>
              <w:rPr>
                <w:color w:val="000000"/>
                <w:sz w:val="20"/>
                <w:szCs w:val="20"/>
              </w:rPr>
            </w:pPr>
            <w:r>
              <w:rPr>
                <w:color w:val="000000"/>
                <w:sz w:val="20"/>
                <w:szCs w:val="20"/>
              </w:rPr>
              <w:t> </w:t>
            </w:r>
          </w:p>
        </w:tc>
        <w:tc>
          <w:tcPr>
            <w:tcW w:w="47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830E425"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6AD3AA2"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EAF0E81"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CCC206F"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E053DA7"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A1B2F45"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FF150CB" w14:textId="77777777" w:rsidR="001734FB" w:rsidRDefault="001734FB">
            <w:pPr>
              <w:jc w:val="center"/>
              <w:rPr>
                <w:color w:val="000000"/>
                <w:sz w:val="20"/>
                <w:szCs w:val="20"/>
              </w:rPr>
            </w:pPr>
            <w:r>
              <w:rPr>
                <w:color w:val="000000"/>
                <w:sz w:val="20"/>
                <w:szCs w:val="20"/>
              </w:rPr>
              <w:t> </w:t>
            </w:r>
          </w:p>
        </w:tc>
      </w:tr>
      <w:tr w:rsidR="001C21EF" w14:paraId="3D52FE74"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2CC4B3A" w14:textId="634385D7" w:rsidR="001734FB" w:rsidRDefault="001734FB">
            <w:pPr>
              <w:ind w:firstLineChars="100" w:firstLine="200"/>
              <w:rPr>
                <w:color w:val="000000"/>
                <w:sz w:val="20"/>
                <w:szCs w:val="20"/>
              </w:rPr>
            </w:pPr>
            <w:r>
              <w:rPr>
                <w:color w:val="000000"/>
                <w:sz w:val="20"/>
                <w:szCs w:val="20"/>
              </w:rPr>
              <w:t>Notification of const</w:t>
            </w:r>
            <w:r w:rsidR="0051698C">
              <w:rPr>
                <w:color w:val="000000"/>
                <w:sz w:val="20"/>
                <w:szCs w:val="20"/>
              </w:rPr>
              <w:t xml:space="preserve">ruction </w:t>
            </w:r>
            <w:r>
              <w:rPr>
                <w:color w:val="000000"/>
                <w:sz w:val="20"/>
                <w:szCs w:val="20"/>
              </w:rPr>
              <w:t>/reconstruction</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EB202"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CA93"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B26B2"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84477"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78636"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49E8E"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39EBA"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D2A0D" w14:textId="77777777" w:rsidR="001734FB" w:rsidRDefault="001734FB">
            <w:pPr>
              <w:jc w:val="center"/>
              <w:rPr>
                <w:color w:val="000000"/>
                <w:sz w:val="20"/>
                <w:szCs w:val="20"/>
              </w:rPr>
            </w:pPr>
            <w:r>
              <w:rPr>
                <w:color w:val="000000"/>
                <w:sz w:val="20"/>
                <w:szCs w:val="20"/>
              </w:rPr>
              <w:t> </w:t>
            </w:r>
          </w:p>
        </w:tc>
      </w:tr>
      <w:tr w:rsidR="001C21EF" w14:paraId="03E73395"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3F877CA" w14:textId="77777777" w:rsidR="001734FB" w:rsidRDefault="001734FB">
            <w:pPr>
              <w:ind w:firstLineChars="100" w:firstLine="200"/>
              <w:rPr>
                <w:color w:val="000000"/>
                <w:sz w:val="20"/>
                <w:szCs w:val="20"/>
              </w:rPr>
            </w:pPr>
            <w:r>
              <w:rPr>
                <w:color w:val="000000"/>
                <w:sz w:val="20"/>
                <w:szCs w:val="20"/>
              </w:rPr>
              <w:lastRenderedPageBreak/>
              <w:t>Notification of anticipated/actual startup</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85D71"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5A8D1"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A41EE"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FFF6F"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7131A"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494C0"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B6E75"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936C6" w14:textId="77777777" w:rsidR="001734FB" w:rsidRDefault="001734FB">
            <w:pPr>
              <w:jc w:val="center"/>
              <w:rPr>
                <w:color w:val="000000"/>
                <w:sz w:val="20"/>
                <w:szCs w:val="20"/>
              </w:rPr>
            </w:pPr>
            <w:r>
              <w:rPr>
                <w:color w:val="000000"/>
                <w:sz w:val="20"/>
                <w:szCs w:val="20"/>
              </w:rPr>
              <w:t> </w:t>
            </w:r>
          </w:p>
        </w:tc>
      </w:tr>
      <w:tr w:rsidR="001C21EF" w14:paraId="7F7BAB09"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7B29319" w14:textId="77777777" w:rsidR="001734FB" w:rsidRDefault="001734FB">
            <w:pPr>
              <w:ind w:firstLineChars="100" w:firstLine="200"/>
              <w:rPr>
                <w:color w:val="000000"/>
                <w:sz w:val="20"/>
                <w:szCs w:val="20"/>
              </w:rPr>
            </w:pPr>
            <w:r>
              <w:rPr>
                <w:color w:val="000000"/>
                <w:sz w:val="20"/>
                <w:szCs w:val="20"/>
              </w:rPr>
              <w:t>Notification/report of performance test</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21A38"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4C503"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6E8DF"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07240"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BE6C7"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13EDA"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513E0"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85AAF" w14:textId="77777777" w:rsidR="001734FB" w:rsidRDefault="001734FB">
            <w:pPr>
              <w:jc w:val="center"/>
              <w:rPr>
                <w:color w:val="000000"/>
                <w:sz w:val="20"/>
                <w:szCs w:val="20"/>
              </w:rPr>
            </w:pPr>
            <w:r>
              <w:rPr>
                <w:color w:val="000000"/>
                <w:sz w:val="20"/>
                <w:szCs w:val="20"/>
              </w:rPr>
              <w:t> </w:t>
            </w:r>
          </w:p>
        </w:tc>
      </w:tr>
      <w:tr w:rsidR="001C21EF" w14:paraId="69DA4ABF"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5D72B4" w14:textId="46A5D75B" w:rsidR="001734FB" w:rsidRDefault="0051698C" w:rsidP="0051698C">
            <w:pPr>
              <w:rPr>
                <w:color w:val="000000"/>
                <w:sz w:val="20"/>
                <w:szCs w:val="20"/>
              </w:rPr>
            </w:pPr>
            <w:r>
              <w:rPr>
                <w:color w:val="000000"/>
                <w:sz w:val="20"/>
                <w:szCs w:val="20"/>
              </w:rPr>
              <w:t xml:space="preserve">             </w:t>
            </w:r>
            <w:r w:rsidR="001734FB">
              <w:rPr>
                <w:color w:val="000000"/>
                <w:sz w:val="20"/>
                <w:szCs w:val="20"/>
              </w:rPr>
              <w:t>Existing sources</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A0635BE" w14:textId="77777777" w:rsidR="001734FB" w:rsidRDefault="001734FB">
            <w:pPr>
              <w:jc w:val="center"/>
              <w:rPr>
                <w:color w:val="000000"/>
                <w:sz w:val="20"/>
                <w:szCs w:val="20"/>
              </w:rPr>
            </w:pPr>
            <w:r>
              <w:rPr>
                <w:color w:val="000000"/>
                <w:sz w:val="20"/>
                <w:szCs w:val="20"/>
              </w:rPr>
              <w:t> </w:t>
            </w:r>
          </w:p>
        </w:tc>
        <w:tc>
          <w:tcPr>
            <w:tcW w:w="47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B485F0A"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272D223"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9F43179"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81AE7F8"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B41D5FC"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7BAE38F"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7B8DBEF" w14:textId="77777777" w:rsidR="001734FB" w:rsidRDefault="001734FB">
            <w:pPr>
              <w:jc w:val="center"/>
              <w:rPr>
                <w:color w:val="000000"/>
                <w:sz w:val="20"/>
                <w:szCs w:val="20"/>
              </w:rPr>
            </w:pPr>
            <w:r>
              <w:rPr>
                <w:color w:val="000000"/>
                <w:sz w:val="20"/>
                <w:szCs w:val="20"/>
              </w:rPr>
              <w:t> </w:t>
            </w:r>
          </w:p>
        </w:tc>
      </w:tr>
      <w:tr w:rsidR="001C21EF" w14:paraId="639C41E2"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67262F1" w14:textId="77777777" w:rsidR="001734FB" w:rsidRDefault="001734FB">
            <w:pPr>
              <w:ind w:firstLineChars="100" w:firstLine="200"/>
              <w:rPr>
                <w:color w:val="000000"/>
                <w:sz w:val="20"/>
                <w:szCs w:val="20"/>
              </w:rPr>
            </w:pPr>
            <w:r>
              <w:rPr>
                <w:color w:val="000000"/>
                <w:sz w:val="20"/>
                <w:szCs w:val="20"/>
              </w:rPr>
              <w:t>Initial report</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AA46D"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29A3A"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3787D"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22FF2"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63D44"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93830"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D6526"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E493B" w14:textId="77777777" w:rsidR="001734FB" w:rsidRDefault="001734FB">
            <w:pPr>
              <w:jc w:val="center"/>
              <w:rPr>
                <w:color w:val="000000"/>
                <w:sz w:val="20"/>
                <w:szCs w:val="20"/>
              </w:rPr>
            </w:pPr>
            <w:r>
              <w:rPr>
                <w:color w:val="000000"/>
                <w:sz w:val="20"/>
                <w:szCs w:val="20"/>
              </w:rPr>
              <w:t> </w:t>
            </w:r>
          </w:p>
        </w:tc>
      </w:tr>
      <w:tr w:rsidR="001C21EF" w14:paraId="379FCA03"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C987934" w14:textId="77777777" w:rsidR="001734FB" w:rsidRDefault="001734FB">
            <w:pPr>
              <w:ind w:firstLineChars="100" w:firstLine="200"/>
              <w:rPr>
                <w:color w:val="000000"/>
                <w:sz w:val="20"/>
                <w:szCs w:val="20"/>
              </w:rPr>
            </w:pPr>
            <w:r>
              <w:rPr>
                <w:color w:val="000000"/>
                <w:sz w:val="20"/>
                <w:szCs w:val="20"/>
              </w:rPr>
              <w:t>Quarterly emission report</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EB4A2" w14:textId="77777777" w:rsidR="001734FB" w:rsidRDefault="001734FB">
            <w:pPr>
              <w:jc w:val="center"/>
              <w:rPr>
                <w:color w:val="000000"/>
                <w:sz w:val="20"/>
                <w:szCs w:val="20"/>
              </w:rPr>
            </w:pPr>
            <w:r>
              <w:rPr>
                <w:color w:val="000000"/>
                <w:sz w:val="20"/>
                <w:szCs w:val="20"/>
              </w:rPr>
              <w:t>4</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45E54" w14:textId="77777777" w:rsidR="001734FB" w:rsidRDefault="001734FB">
            <w:pPr>
              <w:jc w:val="center"/>
              <w:rPr>
                <w:color w:val="000000"/>
                <w:sz w:val="20"/>
                <w:szCs w:val="20"/>
              </w:rPr>
            </w:pPr>
            <w:r>
              <w:rPr>
                <w:color w:val="000000"/>
                <w:sz w:val="20"/>
                <w:szCs w:val="20"/>
              </w:rPr>
              <w:t>4</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38E30" w14:textId="77777777" w:rsidR="001734FB" w:rsidRDefault="001734FB">
            <w:pPr>
              <w:jc w:val="center"/>
              <w:rPr>
                <w:color w:val="000000"/>
                <w:sz w:val="20"/>
                <w:szCs w:val="20"/>
              </w:rPr>
            </w:pPr>
            <w:r>
              <w:rPr>
                <w:color w:val="000000"/>
                <w:sz w:val="20"/>
                <w:szCs w:val="20"/>
              </w:rPr>
              <w:t>16</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2AC54" w14:textId="77777777" w:rsidR="001734FB" w:rsidRDefault="001734FB">
            <w:pPr>
              <w:jc w:val="center"/>
              <w:rPr>
                <w:color w:val="000000"/>
                <w:sz w:val="20"/>
                <w:szCs w:val="20"/>
              </w:rPr>
            </w:pPr>
            <w:r>
              <w:rPr>
                <w:color w:val="000000"/>
                <w:sz w:val="20"/>
                <w:szCs w:val="20"/>
              </w:rPr>
              <w:t>135</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9EF6D" w14:textId="77777777" w:rsidR="001734FB" w:rsidRDefault="001734FB">
            <w:pPr>
              <w:jc w:val="center"/>
              <w:rPr>
                <w:color w:val="000000"/>
                <w:sz w:val="20"/>
                <w:szCs w:val="20"/>
              </w:rPr>
            </w:pPr>
            <w:r>
              <w:rPr>
                <w:color w:val="000000"/>
                <w:sz w:val="20"/>
                <w:szCs w:val="20"/>
              </w:rPr>
              <w:t>2,160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30B6E" w14:textId="77777777" w:rsidR="001734FB" w:rsidRDefault="001734FB">
            <w:pPr>
              <w:jc w:val="center"/>
              <w:rPr>
                <w:color w:val="000000"/>
                <w:sz w:val="20"/>
                <w:szCs w:val="20"/>
              </w:rPr>
            </w:pPr>
            <w:r>
              <w:rPr>
                <w:color w:val="000000"/>
                <w:sz w:val="20"/>
                <w:szCs w:val="20"/>
              </w:rPr>
              <w:t>108</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A44EB" w14:textId="77777777" w:rsidR="001734FB" w:rsidRDefault="001734FB">
            <w:pPr>
              <w:jc w:val="center"/>
              <w:rPr>
                <w:color w:val="000000"/>
                <w:sz w:val="20"/>
                <w:szCs w:val="20"/>
              </w:rPr>
            </w:pPr>
            <w:r>
              <w:rPr>
                <w:color w:val="000000"/>
                <w:sz w:val="20"/>
                <w:szCs w:val="20"/>
              </w:rPr>
              <w:t>216</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2A990" w14:textId="77777777" w:rsidR="001734FB" w:rsidRDefault="001734FB">
            <w:pPr>
              <w:jc w:val="center"/>
              <w:rPr>
                <w:color w:val="000000"/>
                <w:sz w:val="20"/>
                <w:szCs w:val="20"/>
              </w:rPr>
            </w:pPr>
            <w:r>
              <w:rPr>
                <w:color w:val="000000"/>
                <w:sz w:val="20"/>
                <w:szCs w:val="20"/>
              </w:rPr>
              <w:t>$249,794.28</w:t>
            </w:r>
          </w:p>
        </w:tc>
      </w:tr>
      <w:tr w:rsidR="001C21EF" w14:paraId="744E8015"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815A09F" w14:textId="77777777" w:rsidR="001734FB" w:rsidRDefault="001734FB">
            <w:pPr>
              <w:ind w:firstLineChars="100" w:firstLine="200"/>
              <w:rPr>
                <w:color w:val="000000"/>
                <w:sz w:val="20"/>
                <w:szCs w:val="20"/>
              </w:rPr>
            </w:pPr>
            <w:r>
              <w:rPr>
                <w:color w:val="000000"/>
                <w:sz w:val="20"/>
                <w:szCs w:val="20"/>
              </w:rPr>
              <w:t>Annual report</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FAAD6" w14:textId="77777777" w:rsidR="001734FB" w:rsidRDefault="001734FB">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99AA1"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DBF85" w14:textId="77777777" w:rsidR="001734FB" w:rsidRDefault="001734FB">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93187" w14:textId="77777777" w:rsidR="001734FB" w:rsidRDefault="001734FB">
            <w:pPr>
              <w:jc w:val="center"/>
              <w:rPr>
                <w:color w:val="000000"/>
                <w:sz w:val="20"/>
                <w:szCs w:val="20"/>
              </w:rPr>
            </w:pPr>
            <w:r>
              <w:rPr>
                <w:color w:val="000000"/>
                <w:sz w:val="20"/>
                <w:szCs w:val="20"/>
              </w:rPr>
              <w:t>270</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DC437" w14:textId="77777777" w:rsidR="001734FB" w:rsidRDefault="001734FB">
            <w:pPr>
              <w:jc w:val="center"/>
              <w:rPr>
                <w:color w:val="000000"/>
                <w:sz w:val="20"/>
                <w:szCs w:val="20"/>
              </w:rPr>
            </w:pPr>
            <w:r>
              <w:rPr>
                <w:color w:val="000000"/>
                <w:sz w:val="20"/>
                <w:szCs w:val="20"/>
              </w:rPr>
              <w:t>270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D1FFC" w14:textId="77777777" w:rsidR="001734FB" w:rsidRDefault="001734FB">
            <w:pPr>
              <w:jc w:val="center"/>
              <w:rPr>
                <w:color w:val="000000"/>
                <w:sz w:val="20"/>
                <w:szCs w:val="20"/>
              </w:rPr>
            </w:pPr>
            <w:r>
              <w:rPr>
                <w:color w:val="000000"/>
                <w:sz w:val="20"/>
                <w:szCs w:val="20"/>
              </w:rPr>
              <w:t>13.5</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0F49E" w14:textId="77777777" w:rsidR="001734FB" w:rsidRDefault="001734FB">
            <w:pPr>
              <w:jc w:val="center"/>
              <w:rPr>
                <w:color w:val="000000"/>
                <w:sz w:val="20"/>
                <w:szCs w:val="20"/>
              </w:rPr>
            </w:pPr>
            <w:r>
              <w:rPr>
                <w:color w:val="000000"/>
                <w:sz w:val="20"/>
                <w:szCs w:val="20"/>
              </w:rPr>
              <w:t>27</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524B8" w14:textId="77777777" w:rsidR="001734FB" w:rsidRDefault="001734FB">
            <w:pPr>
              <w:jc w:val="center"/>
              <w:rPr>
                <w:color w:val="000000"/>
                <w:sz w:val="20"/>
                <w:szCs w:val="20"/>
              </w:rPr>
            </w:pPr>
            <w:r>
              <w:rPr>
                <w:color w:val="000000"/>
                <w:sz w:val="20"/>
                <w:szCs w:val="20"/>
              </w:rPr>
              <w:t>$31,224.29</w:t>
            </w:r>
          </w:p>
        </w:tc>
      </w:tr>
      <w:tr w:rsidR="001C21EF" w14:paraId="26E5A295"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2948C49" w14:textId="77777777" w:rsidR="001734FB" w:rsidRDefault="001734FB">
            <w:pPr>
              <w:ind w:firstLineChars="100" w:firstLine="200"/>
              <w:rPr>
                <w:color w:val="000000"/>
                <w:sz w:val="20"/>
                <w:szCs w:val="20"/>
              </w:rPr>
            </w:pPr>
            <w:r>
              <w:rPr>
                <w:color w:val="000000"/>
                <w:sz w:val="20"/>
                <w:szCs w:val="20"/>
              </w:rPr>
              <w:t xml:space="preserve">Notification of offsite facility </w:t>
            </w:r>
            <w:r>
              <w:rPr>
                <w:color w:val="000000"/>
                <w:sz w:val="20"/>
                <w:szCs w:val="20"/>
                <w:vertAlign w:val="superscript"/>
              </w:rPr>
              <w:t>i</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67A4E" w14:textId="77777777" w:rsidR="001734FB" w:rsidRDefault="001734FB">
            <w:pPr>
              <w:jc w:val="center"/>
              <w:rPr>
                <w:color w:val="000000"/>
                <w:sz w:val="20"/>
                <w:szCs w:val="20"/>
              </w:rPr>
            </w:pPr>
            <w:r>
              <w:rPr>
                <w:color w:val="000000"/>
                <w:sz w:val="20"/>
                <w:szCs w:val="20"/>
              </w:rPr>
              <w:t>2</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EB524" w14:textId="77777777" w:rsidR="001734FB" w:rsidRDefault="001734FB">
            <w:pPr>
              <w:jc w:val="center"/>
              <w:rPr>
                <w:color w:val="000000"/>
                <w:sz w:val="20"/>
                <w:szCs w:val="20"/>
              </w:rPr>
            </w:pPr>
            <w:r>
              <w:rPr>
                <w:color w:val="000000"/>
                <w:sz w:val="20"/>
                <w:szCs w:val="20"/>
              </w:rPr>
              <w:t>12</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7F667" w14:textId="77777777" w:rsidR="001734FB" w:rsidRDefault="001734FB">
            <w:pPr>
              <w:jc w:val="center"/>
              <w:rPr>
                <w:color w:val="000000"/>
                <w:sz w:val="20"/>
                <w:szCs w:val="20"/>
              </w:rPr>
            </w:pPr>
            <w:r>
              <w:rPr>
                <w:color w:val="000000"/>
                <w:sz w:val="20"/>
                <w:szCs w:val="20"/>
              </w:rPr>
              <w:t>24</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49C77" w14:textId="77777777" w:rsidR="001734FB" w:rsidRDefault="001734FB">
            <w:pPr>
              <w:jc w:val="center"/>
              <w:rPr>
                <w:color w:val="000000"/>
                <w:sz w:val="20"/>
                <w:szCs w:val="20"/>
              </w:rPr>
            </w:pPr>
            <w:r>
              <w:rPr>
                <w:color w:val="000000"/>
                <w:sz w:val="20"/>
                <w:szCs w:val="20"/>
              </w:rPr>
              <w:t>14</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37346" w14:textId="77777777" w:rsidR="001734FB" w:rsidRDefault="001734FB">
            <w:pPr>
              <w:jc w:val="center"/>
              <w:rPr>
                <w:color w:val="000000"/>
                <w:sz w:val="20"/>
                <w:szCs w:val="20"/>
              </w:rPr>
            </w:pPr>
            <w:r>
              <w:rPr>
                <w:color w:val="000000"/>
                <w:sz w:val="20"/>
                <w:szCs w:val="20"/>
              </w:rPr>
              <w:t>336</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A0971" w14:textId="77777777" w:rsidR="001734FB" w:rsidRDefault="001734FB">
            <w:pPr>
              <w:jc w:val="center"/>
              <w:rPr>
                <w:color w:val="000000"/>
                <w:sz w:val="20"/>
                <w:szCs w:val="20"/>
              </w:rPr>
            </w:pPr>
            <w:r>
              <w:rPr>
                <w:color w:val="000000"/>
                <w:sz w:val="20"/>
                <w:szCs w:val="20"/>
              </w:rPr>
              <w:t>16.8</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8F2B0" w14:textId="77777777" w:rsidR="001734FB" w:rsidRDefault="001734FB">
            <w:pPr>
              <w:jc w:val="center"/>
              <w:rPr>
                <w:color w:val="000000"/>
                <w:sz w:val="20"/>
                <w:szCs w:val="20"/>
              </w:rPr>
            </w:pPr>
            <w:r>
              <w:rPr>
                <w:color w:val="000000"/>
                <w:sz w:val="20"/>
                <w:szCs w:val="20"/>
              </w:rPr>
              <w:t>33.6</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34472" w14:textId="77777777" w:rsidR="001734FB" w:rsidRDefault="001734FB">
            <w:pPr>
              <w:jc w:val="center"/>
              <w:rPr>
                <w:color w:val="000000"/>
                <w:sz w:val="20"/>
                <w:szCs w:val="20"/>
              </w:rPr>
            </w:pPr>
            <w:r>
              <w:rPr>
                <w:color w:val="000000"/>
                <w:sz w:val="20"/>
                <w:szCs w:val="20"/>
              </w:rPr>
              <w:t>$38,856.89</w:t>
            </w:r>
          </w:p>
        </w:tc>
      </w:tr>
      <w:tr w:rsidR="001734FB" w14:paraId="2B762B72" w14:textId="77777777" w:rsidTr="00CA53DE">
        <w:trPr>
          <w:trHeight w:val="300"/>
          <w:jc w:val="center"/>
        </w:trPr>
        <w:tc>
          <w:tcPr>
            <w:tcW w:w="3402" w:type="pct"/>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529AE773" w14:textId="77777777" w:rsidR="001734FB" w:rsidRDefault="001734FB">
            <w:pPr>
              <w:rPr>
                <w:b/>
                <w:bCs/>
                <w:i/>
                <w:iCs/>
                <w:color w:val="000000"/>
                <w:sz w:val="20"/>
                <w:szCs w:val="20"/>
              </w:rPr>
            </w:pPr>
            <w:r>
              <w:rPr>
                <w:b/>
                <w:bCs/>
                <w:i/>
                <w:iCs/>
                <w:color w:val="000000"/>
                <w:sz w:val="20"/>
                <w:szCs w:val="20"/>
              </w:rPr>
              <w:t>Subtotal  for Reporting  Requirements</w:t>
            </w:r>
          </w:p>
        </w:tc>
        <w:tc>
          <w:tcPr>
            <w:tcW w:w="1124"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1BADFEE5" w14:textId="2F5BEED0" w:rsidR="001734FB" w:rsidRDefault="0051698C">
            <w:pPr>
              <w:jc w:val="center"/>
              <w:rPr>
                <w:b/>
                <w:bCs/>
                <w:i/>
                <w:iCs/>
                <w:color w:val="000000"/>
                <w:sz w:val="20"/>
                <w:szCs w:val="20"/>
              </w:rPr>
            </w:pPr>
            <w:r>
              <w:rPr>
                <w:b/>
                <w:bCs/>
                <w:i/>
                <w:iCs/>
                <w:color w:val="000000"/>
                <w:sz w:val="20"/>
                <w:szCs w:val="20"/>
              </w:rPr>
              <w:t>6,169</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8620B" w14:textId="77777777" w:rsidR="001734FB" w:rsidRDefault="001734FB">
            <w:pPr>
              <w:jc w:val="center"/>
              <w:rPr>
                <w:b/>
                <w:bCs/>
                <w:i/>
                <w:iCs/>
                <w:color w:val="000000"/>
                <w:sz w:val="20"/>
                <w:szCs w:val="20"/>
              </w:rPr>
            </w:pPr>
            <w:r>
              <w:rPr>
                <w:b/>
                <w:bCs/>
                <w:i/>
                <w:iCs/>
                <w:color w:val="000000"/>
                <w:sz w:val="20"/>
                <w:szCs w:val="20"/>
              </w:rPr>
              <w:t>$620,322.46</w:t>
            </w:r>
          </w:p>
        </w:tc>
      </w:tr>
      <w:tr w:rsidR="001C21EF" w14:paraId="7C476416"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F6D7A2B" w14:textId="77777777" w:rsidR="001734FB" w:rsidRDefault="001734FB">
            <w:pPr>
              <w:rPr>
                <w:color w:val="000000"/>
                <w:sz w:val="20"/>
                <w:szCs w:val="20"/>
              </w:rPr>
            </w:pPr>
            <w:r>
              <w:rPr>
                <w:color w:val="000000"/>
                <w:sz w:val="20"/>
                <w:szCs w:val="20"/>
              </w:rPr>
              <w:t>4.  Recordkeeping requirements</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4C7F2" w14:textId="77777777" w:rsidR="001734FB" w:rsidRDefault="001734FB">
            <w:pPr>
              <w:jc w:val="center"/>
              <w:rPr>
                <w:color w:val="000000"/>
                <w:sz w:val="20"/>
                <w:szCs w:val="20"/>
              </w:rPr>
            </w:pPr>
            <w:r>
              <w:rPr>
                <w:color w:val="000000"/>
                <w:sz w:val="20"/>
                <w:szCs w:val="20"/>
              </w:rPr>
              <w:t> </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7605D"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89444"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CF5A8"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8F8BC"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B21CE"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CD00D"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65212" w14:textId="77777777" w:rsidR="001734FB" w:rsidRDefault="001734FB">
            <w:pPr>
              <w:jc w:val="center"/>
              <w:rPr>
                <w:color w:val="000000"/>
                <w:sz w:val="20"/>
                <w:szCs w:val="20"/>
              </w:rPr>
            </w:pPr>
            <w:r>
              <w:rPr>
                <w:color w:val="000000"/>
                <w:sz w:val="20"/>
                <w:szCs w:val="20"/>
              </w:rPr>
              <w:t> </w:t>
            </w:r>
          </w:p>
        </w:tc>
      </w:tr>
      <w:tr w:rsidR="001C21EF" w14:paraId="4B8D51B1"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9D7A13E" w14:textId="5626A696" w:rsidR="001734FB" w:rsidRDefault="001734FB" w:rsidP="0051698C">
            <w:pPr>
              <w:ind w:firstLineChars="100" w:firstLine="200"/>
              <w:rPr>
                <w:color w:val="000000"/>
                <w:sz w:val="20"/>
                <w:szCs w:val="20"/>
              </w:rPr>
            </w:pPr>
            <w:r>
              <w:rPr>
                <w:color w:val="000000"/>
                <w:sz w:val="20"/>
                <w:szCs w:val="20"/>
              </w:rPr>
              <w:t xml:space="preserve">a.  </w:t>
            </w:r>
            <w:r w:rsidR="0051698C">
              <w:rPr>
                <w:color w:val="000000"/>
                <w:sz w:val="20"/>
                <w:szCs w:val="20"/>
              </w:rPr>
              <w:t>Familiarize with rule requirement</w:t>
            </w:r>
            <w:r>
              <w:rPr>
                <w:color w:val="000000"/>
                <w:sz w:val="20"/>
                <w:szCs w:val="20"/>
              </w:rPr>
              <w:t xml:space="preserve">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1AE1A" w14:textId="77777777" w:rsidR="001734FB" w:rsidRDefault="001734FB">
            <w:pPr>
              <w:jc w:val="center"/>
              <w:rPr>
                <w:color w:val="000000"/>
                <w:sz w:val="20"/>
                <w:szCs w:val="20"/>
              </w:rPr>
            </w:pPr>
            <w:r>
              <w:rPr>
                <w:color w:val="000000"/>
                <w:sz w:val="20"/>
                <w:szCs w:val="20"/>
              </w:rPr>
              <w:t>See 3A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0E879"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3394F"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A4CE2"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47B5A"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D1233"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FF495"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6F1F6" w14:textId="77777777" w:rsidR="001734FB" w:rsidRDefault="001734FB">
            <w:pPr>
              <w:jc w:val="center"/>
              <w:rPr>
                <w:color w:val="000000"/>
                <w:sz w:val="20"/>
                <w:szCs w:val="20"/>
              </w:rPr>
            </w:pPr>
            <w:r>
              <w:rPr>
                <w:color w:val="000000"/>
                <w:sz w:val="20"/>
                <w:szCs w:val="20"/>
              </w:rPr>
              <w:t> </w:t>
            </w:r>
          </w:p>
        </w:tc>
      </w:tr>
      <w:tr w:rsidR="001C21EF" w14:paraId="63E53FAE"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783DFA7" w14:textId="77777777" w:rsidR="001734FB" w:rsidRDefault="001734FB">
            <w:pPr>
              <w:ind w:firstLineChars="100" w:firstLine="200"/>
              <w:rPr>
                <w:color w:val="000000"/>
                <w:sz w:val="20"/>
                <w:szCs w:val="20"/>
              </w:rPr>
            </w:pPr>
            <w:r>
              <w:rPr>
                <w:color w:val="000000"/>
                <w:sz w:val="20"/>
                <w:szCs w:val="20"/>
              </w:rPr>
              <w:t xml:space="preserve">b.  Plan activities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7AFCE" w14:textId="77777777" w:rsidR="001734FB" w:rsidRDefault="001734FB">
            <w:pPr>
              <w:jc w:val="center"/>
              <w:rPr>
                <w:color w:val="000000"/>
                <w:sz w:val="20"/>
                <w:szCs w:val="20"/>
              </w:rPr>
            </w:pPr>
            <w:r>
              <w:rPr>
                <w:color w:val="000000"/>
                <w:sz w:val="20"/>
                <w:szCs w:val="20"/>
              </w:rPr>
              <w:t>See 4C</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05D22"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1BF62"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8113B"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9DD3A"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8B6EB"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DF55D"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AE022" w14:textId="77777777" w:rsidR="001734FB" w:rsidRDefault="001734FB">
            <w:pPr>
              <w:jc w:val="center"/>
              <w:rPr>
                <w:color w:val="000000"/>
                <w:sz w:val="20"/>
                <w:szCs w:val="20"/>
              </w:rPr>
            </w:pPr>
            <w:r>
              <w:rPr>
                <w:color w:val="000000"/>
                <w:sz w:val="20"/>
                <w:szCs w:val="20"/>
              </w:rPr>
              <w:t> </w:t>
            </w:r>
          </w:p>
        </w:tc>
      </w:tr>
      <w:tr w:rsidR="001C21EF" w14:paraId="1577BD6C"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CC8F36A" w14:textId="77777777" w:rsidR="001734FB" w:rsidRDefault="001734FB">
            <w:pPr>
              <w:ind w:firstLineChars="100" w:firstLine="200"/>
              <w:rPr>
                <w:color w:val="000000"/>
                <w:sz w:val="20"/>
                <w:szCs w:val="20"/>
              </w:rPr>
            </w:pPr>
            <w:r>
              <w:rPr>
                <w:color w:val="000000"/>
                <w:sz w:val="20"/>
                <w:szCs w:val="20"/>
              </w:rPr>
              <w:t>c.  Implement activities</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42F175A" w14:textId="77777777" w:rsidR="001734FB" w:rsidRDefault="001734FB">
            <w:pPr>
              <w:jc w:val="center"/>
              <w:rPr>
                <w:color w:val="000000"/>
                <w:sz w:val="20"/>
                <w:szCs w:val="20"/>
              </w:rPr>
            </w:pPr>
            <w:r>
              <w:rPr>
                <w:color w:val="000000"/>
                <w:sz w:val="20"/>
                <w:szCs w:val="20"/>
              </w:rPr>
              <w:t> </w:t>
            </w:r>
          </w:p>
        </w:tc>
        <w:tc>
          <w:tcPr>
            <w:tcW w:w="47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D9FBCA0"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4141361"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1382E22"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34E832D"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60B315C"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671725C"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93D0864" w14:textId="77777777" w:rsidR="001734FB" w:rsidRDefault="001734FB">
            <w:pPr>
              <w:jc w:val="center"/>
              <w:rPr>
                <w:color w:val="000000"/>
                <w:sz w:val="20"/>
                <w:szCs w:val="20"/>
              </w:rPr>
            </w:pPr>
            <w:r>
              <w:rPr>
                <w:color w:val="000000"/>
                <w:sz w:val="20"/>
                <w:szCs w:val="20"/>
              </w:rPr>
              <w:t> </w:t>
            </w:r>
          </w:p>
        </w:tc>
      </w:tr>
      <w:tr w:rsidR="001C21EF" w14:paraId="4C0CB50F"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2DAA8A96" w14:textId="77777777" w:rsidR="001734FB" w:rsidRDefault="001734FB">
            <w:pPr>
              <w:ind w:firstLineChars="200" w:firstLine="400"/>
              <w:rPr>
                <w:color w:val="000000"/>
                <w:sz w:val="20"/>
                <w:szCs w:val="20"/>
              </w:rPr>
            </w:pPr>
            <w:r>
              <w:rPr>
                <w:color w:val="000000"/>
                <w:sz w:val="20"/>
                <w:szCs w:val="20"/>
              </w:rPr>
              <w:t xml:space="preserve">i.  Filing and maintain records </w:t>
            </w:r>
            <w:r>
              <w:rPr>
                <w:color w:val="000000"/>
                <w:sz w:val="20"/>
                <w:szCs w:val="20"/>
                <w:vertAlign w:val="superscript"/>
              </w:rPr>
              <w:t>j</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378BC" w14:textId="77777777" w:rsidR="001734FB" w:rsidRDefault="001734FB">
            <w:pPr>
              <w:jc w:val="center"/>
              <w:rPr>
                <w:color w:val="000000"/>
                <w:sz w:val="20"/>
                <w:szCs w:val="20"/>
              </w:rPr>
            </w:pPr>
            <w:r>
              <w:rPr>
                <w:color w:val="000000"/>
                <w:sz w:val="20"/>
                <w:szCs w:val="20"/>
              </w:rPr>
              <w:t>78</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B6869"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1731D" w14:textId="77777777" w:rsidR="001734FB" w:rsidRDefault="001734FB">
            <w:pPr>
              <w:jc w:val="center"/>
              <w:rPr>
                <w:color w:val="000000"/>
                <w:sz w:val="20"/>
                <w:szCs w:val="20"/>
              </w:rPr>
            </w:pPr>
            <w:r>
              <w:rPr>
                <w:color w:val="000000"/>
                <w:sz w:val="20"/>
                <w:szCs w:val="20"/>
              </w:rPr>
              <w:t>78</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A10C1" w14:textId="77777777" w:rsidR="001734FB" w:rsidRDefault="001734FB">
            <w:pPr>
              <w:jc w:val="center"/>
              <w:rPr>
                <w:color w:val="000000"/>
                <w:sz w:val="20"/>
                <w:szCs w:val="20"/>
              </w:rPr>
            </w:pPr>
            <w:r>
              <w:rPr>
                <w:color w:val="000000"/>
                <w:sz w:val="20"/>
                <w:szCs w:val="20"/>
              </w:rPr>
              <w:t>135</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18145" w14:textId="77777777" w:rsidR="001734FB" w:rsidRDefault="001734FB">
            <w:pPr>
              <w:jc w:val="center"/>
              <w:rPr>
                <w:color w:val="000000"/>
                <w:sz w:val="20"/>
                <w:szCs w:val="20"/>
              </w:rPr>
            </w:pPr>
            <w:r>
              <w:rPr>
                <w:color w:val="000000"/>
                <w:sz w:val="20"/>
                <w:szCs w:val="20"/>
              </w:rPr>
              <w:t>10,530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92701" w14:textId="77777777" w:rsidR="001734FB" w:rsidRDefault="001734FB">
            <w:pPr>
              <w:jc w:val="center"/>
              <w:rPr>
                <w:color w:val="000000"/>
                <w:sz w:val="20"/>
                <w:szCs w:val="20"/>
              </w:rPr>
            </w:pPr>
            <w:r>
              <w:rPr>
                <w:color w:val="000000"/>
                <w:sz w:val="20"/>
                <w:szCs w:val="20"/>
              </w:rPr>
              <w:t>526.5</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43A1" w14:textId="77777777" w:rsidR="001734FB" w:rsidRDefault="001734FB">
            <w:pPr>
              <w:jc w:val="center"/>
              <w:rPr>
                <w:color w:val="000000"/>
                <w:sz w:val="20"/>
                <w:szCs w:val="20"/>
              </w:rPr>
            </w:pPr>
            <w:r>
              <w:rPr>
                <w:color w:val="000000"/>
                <w:sz w:val="20"/>
                <w:szCs w:val="20"/>
              </w:rPr>
              <w:t>1,053</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15167" w14:textId="77777777" w:rsidR="001734FB" w:rsidRDefault="001734FB">
            <w:pPr>
              <w:jc w:val="center"/>
              <w:rPr>
                <w:color w:val="000000"/>
                <w:sz w:val="20"/>
                <w:szCs w:val="20"/>
              </w:rPr>
            </w:pPr>
            <w:r>
              <w:rPr>
                <w:color w:val="000000"/>
                <w:sz w:val="20"/>
                <w:szCs w:val="20"/>
              </w:rPr>
              <w:t>$1,217,747.12</w:t>
            </w:r>
          </w:p>
        </w:tc>
      </w:tr>
      <w:tr w:rsidR="001C21EF" w14:paraId="05595010" w14:textId="77777777" w:rsidTr="00CA53DE">
        <w:trPr>
          <w:trHeight w:val="51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1E8AD5B8" w14:textId="77777777" w:rsidR="001734FB" w:rsidRDefault="001734FB">
            <w:pPr>
              <w:ind w:firstLineChars="200" w:firstLine="400"/>
              <w:rPr>
                <w:color w:val="000000"/>
                <w:sz w:val="20"/>
                <w:szCs w:val="20"/>
              </w:rPr>
            </w:pPr>
            <w:r>
              <w:rPr>
                <w:color w:val="000000"/>
                <w:sz w:val="20"/>
                <w:szCs w:val="20"/>
              </w:rPr>
              <w:t>ii. Concentration data (annual benzene  quantity determination) k</w:t>
            </w:r>
          </w:p>
        </w:tc>
        <w:tc>
          <w:tcPr>
            <w:tcW w:w="443"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F35C271" w14:textId="77777777" w:rsidR="001734FB" w:rsidRDefault="001734FB">
            <w:pPr>
              <w:jc w:val="center"/>
              <w:rPr>
                <w:color w:val="000000"/>
                <w:sz w:val="20"/>
                <w:szCs w:val="20"/>
              </w:rPr>
            </w:pPr>
            <w:r>
              <w:rPr>
                <w:color w:val="000000"/>
                <w:sz w:val="20"/>
                <w:szCs w:val="20"/>
              </w:rPr>
              <w:t>0.5</w:t>
            </w:r>
          </w:p>
        </w:tc>
        <w:tc>
          <w:tcPr>
            <w:tcW w:w="477"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C7157A5" w14:textId="77777777" w:rsidR="001734FB" w:rsidRDefault="001734FB">
            <w:pPr>
              <w:jc w:val="center"/>
              <w:rPr>
                <w:color w:val="000000"/>
                <w:sz w:val="20"/>
                <w:szCs w:val="20"/>
              </w:rPr>
            </w:pPr>
            <w:r>
              <w:rPr>
                <w:color w:val="000000"/>
                <w:sz w:val="20"/>
                <w:szCs w:val="20"/>
              </w:rPr>
              <w:t>12</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C32AE" w14:textId="77777777" w:rsidR="001734FB" w:rsidRDefault="001734FB">
            <w:pPr>
              <w:jc w:val="center"/>
              <w:rPr>
                <w:color w:val="000000"/>
                <w:sz w:val="20"/>
                <w:szCs w:val="20"/>
              </w:rPr>
            </w:pPr>
            <w:r>
              <w:rPr>
                <w:color w:val="000000"/>
                <w:sz w:val="20"/>
                <w:szCs w:val="20"/>
              </w:rPr>
              <w:t>6</w:t>
            </w:r>
          </w:p>
        </w:tc>
        <w:tc>
          <w:tcPr>
            <w:tcW w:w="443"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770F99B" w14:textId="0091A582" w:rsidR="001734FB" w:rsidRDefault="001734FB" w:rsidP="0051698C">
            <w:pPr>
              <w:jc w:val="center"/>
              <w:rPr>
                <w:color w:val="000000"/>
                <w:sz w:val="20"/>
                <w:szCs w:val="20"/>
              </w:rPr>
            </w:pPr>
            <w:r>
              <w:rPr>
                <w:color w:val="000000"/>
                <w:sz w:val="20"/>
                <w:szCs w:val="20"/>
              </w:rPr>
              <w:t>1</w:t>
            </w:r>
            <w:r w:rsidR="0051698C">
              <w:rPr>
                <w:color w:val="000000"/>
                <w:sz w:val="20"/>
                <w:szCs w:val="20"/>
              </w:rPr>
              <w:t>21</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4723A" w14:textId="4662B227" w:rsidR="001734FB" w:rsidRDefault="0051698C">
            <w:pPr>
              <w:jc w:val="center"/>
              <w:rPr>
                <w:color w:val="000000"/>
                <w:sz w:val="20"/>
                <w:szCs w:val="20"/>
              </w:rPr>
            </w:pPr>
            <w:r>
              <w:rPr>
                <w:color w:val="000000"/>
                <w:sz w:val="20"/>
                <w:szCs w:val="20"/>
              </w:rPr>
              <w:t>726</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EC70F" w14:textId="3BE52BF7" w:rsidR="001734FB" w:rsidRDefault="0051698C">
            <w:pPr>
              <w:jc w:val="center"/>
              <w:rPr>
                <w:color w:val="000000"/>
                <w:sz w:val="20"/>
                <w:szCs w:val="20"/>
              </w:rPr>
            </w:pPr>
            <w:r>
              <w:rPr>
                <w:color w:val="000000"/>
                <w:sz w:val="20"/>
                <w:szCs w:val="20"/>
              </w:rPr>
              <w:t>36.3</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72F76" w14:textId="7D85C60B" w:rsidR="001734FB" w:rsidRDefault="0051698C">
            <w:pPr>
              <w:jc w:val="center"/>
              <w:rPr>
                <w:color w:val="000000"/>
                <w:sz w:val="20"/>
                <w:szCs w:val="20"/>
              </w:rPr>
            </w:pPr>
            <w:r>
              <w:rPr>
                <w:color w:val="000000"/>
                <w:sz w:val="20"/>
                <w:szCs w:val="20"/>
              </w:rPr>
              <w:t>72.6</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4B7BB" w14:textId="0EEAC543" w:rsidR="001734FB" w:rsidRDefault="0051698C">
            <w:pPr>
              <w:jc w:val="center"/>
              <w:rPr>
                <w:color w:val="000000"/>
                <w:sz w:val="20"/>
                <w:szCs w:val="20"/>
              </w:rPr>
            </w:pPr>
            <w:r>
              <w:rPr>
                <w:color w:val="000000"/>
                <w:sz w:val="20"/>
                <w:szCs w:val="20"/>
              </w:rPr>
              <w:t>$83,958.63</w:t>
            </w:r>
          </w:p>
        </w:tc>
      </w:tr>
      <w:tr w:rsidR="001C21EF" w14:paraId="22CD1BC5"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4E612218" w14:textId="77777777" w:rsidR="001734FB" w:rsidRDefault="001734FB">
            <w:pPr>
              <w:ind w:firstLineChars="200" w:firstLine="400"/>
              <w:rPr>
                <w:color w:val="000000"/>
                <w:sz w:val="20"/>
                <w:szCs w:val="20"/>
              </w:rPr>
            </w:pPr>
            <w:r>
              <w:rPr>
                <w:color w:val="000000"/>
                <w:sz w:val="20"/>
                <w:szCs w:val="20"/>
              </w:rPr>
              <w:t>iii. Concentration data</w:t>
            </w:r>
          </w:p>
        </w:tc>
        <w:tc>
          <w:tcPr>
            <w:tcW w:w="44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5D9F7" w14:textId="77777777" w:rsidR="001734FB" w:rsidRDefault="001734FB">
            <w:pPr>
              <w:jc w:val="center"/>
              <w:rPr>
                <w:color w:val="000000"/>
                <w:sz w:val="20"/>
                <w:szCs w:val="20"/>
              </w:rPr>
            </w:pPr>
            <w:r>
              <w:rPr>
                <w:color w:val="000000"/>
                <w:sz w:val="20"/>
                <w:szCs w:val="20"/>
              </w:rPr>
              <w:t>0.5</w:t>
            </w:r>
          </w:p>
        </w:tc>
        <w:tc>
          <w:tcPr>
            <w:tcW w:w="4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7E47A" w14:textId="77777777" w:rsidR="001734FB" w:rsidRDefault="001734FB">
            <w:pPr>
              <w:jc w:val="center"/>
              <w:rPr>
                <w:color w:val="000000"/>
                <w:sz w:val="20"/>
                <w:szCs w:val="20"/>
              </w:rPr>
            </w:pPr>
            <w:r>
              <w:rPr>
                <w:color w:val="000000"/>
                <w:sz w:val="20"/>
                <w:szCs w:val="20"/>
              </w:rPr>
              <w:t>12</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4C6A9" w14:textId="77777777" w:rsidR="001734FB" w:rsidRDefault="001734FB">
            <w:pPr>
              <w:jc w:val="center"/>
              <w:rPr>
                <w:color w:val="000000"/>
                <w:sz w:val="20"/>
                <w:szCs w:val="20"/>
              </w:rPr>
            </w:pPr>
            <w:r>
              <w:rPr>
                <w:color w:val="000000"/>
                <w:sz w:val="20"/>
                <w:szCs w:val="20"/>
              </w:rPr>
              <w:t>6</w:t>
            </w:r>
          </w:p>
        </w:tc>
        <w:tc>
          <w:tcPr>
            <w:tcW w:w="44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5E68F" w14:textId="77777777" w:rsidR="001734FB" w:rsidRDefault="001734FB">
            <w:pPr>
              <w:jc w:val="center"/>
              <w:rPr>
                <w:color w:val="000000"/>
                <w:sz w:val="20"/>
                <w:szCs w:val="20"/>
              </w:rPr>
            </w:pPr>
            <w:r>
              <w:rPr>
                <w:color w:val="000000"/>
                <w:sz w:val="20"/>
                <w:szCs w:val="20"/>
              </w:rPr>
              <w:t>14</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AE4E2" w14:textId="77777777" w:rsidR="001734FB" w:rsidRDefault="001734FB">
            <w:pPr>
              <w:jc w:val="center"/>
              <w:rPr>
                <w:color w:val="000000"/>
                <w:sz w:val="20"/>
                <w:szCs w:val="20"/>
              </w:rPr>
            </w:pPr>
            <w:r>
              <w:rPr>
                <w:color w:val="000000"/>
                <w:sz w:val="20"/>
                <w:szCs w:val="20"/>
              </w:rPr>
              <w:t>84</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BAE1C" w14:textId="77777777" w:rsidR="001734FB" w:rsidRDefault="001734FB">
            <w:pPr>
              <w:jc w:val="center"/>
              <w:rPr>
                <w:color w:val="000000"/>
                <w:sz w:val="20"/>
                <w:szCs w:val="20"/>
              </w:rPr>
            </w:pPr>
            <w:r>
              <w:rPr>
                <w:color w:val="000000"/>
                <w:sz w:val="20"/>
                <w:szCs w:val="20"/>
              </w:rPr>
              <w:t>4.2</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33340" w14:textId="77777777" w:rsidR="001734FB" w:rsidRDefault="001734FB">
            <w:pPr>
              <w:jc w:val="center"/>
              <w:rPr>
                <w:color w:val="000000"/>
                <w:sz w:val="20"/>
                <w:szCs w:val="20"/>
              </w:rPr>
            </w:pPr>
            <w:r>
              <w:rPr>
                <w:color w:val="000000"/>
                <w:sz w:val="20"/>
                <w:szCs w:val="20"/>
              </w:rPr>
              <w:t>8.4</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1F83E" w14:textId="77777777" w:rsidR="001734FB" w:rsidRDefault="001734FB">
            <w:pPr>
              <w:jc w:val="center"/>
              <w:rPr>
                <w:color w:val="000000"/>
                <w:sz w:val="20"/>
                <w:szCs w:val="20"/>
              </w:rPr>
            </w:pPr>
            <w:r>
              <w:rPr>
                <w:color w:val="000000"/>
                <w:sz w:val="20"/>
                <w:szCs w:val="20"/>
              </w:rPr>
              <w:t>$9,714.22</w:t>
            </w:r>
          </w:p>
        </w:tc>
      </w:tr>
      <w:tr w:rsidR="001C21EF" w14:paraId="2FADB6B7"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hideMark/>
          </w:tcPr>
          <w:p w14:paraId="31AF25B7" w14:textId="77777777" w:rsidR="001734FB" w:rsidRDefault="001734FB">
            <w:pPr>
              <w:ind w:firstLineChars="200" w:firstLine="400"/>
              <w:rPr>
                <w:color w:val="000000"/>
                <w:sz w:val="20"/>
                <w:szCs w:val="20"/>
              </w:rPr>
            </w:pPr>
            <w:r>
              <w:rPr>
                <w:color w:val="000000"/>
                <w:sz w:val="20"/>
                <w:szCs w:val="20"/>
              </w:rPr>
              <w:t xml:space="preserve">iv. Waste quantity data </w:t>
            </w:r>
            <w:r>
              <w:rPr>
                <w:color w:val="000000"/>
                <w:sz w:val="20"/>
                <w:szCs w:val="20"/>
                <w:vertAlign w:val="superscript"/>
              </w:rPr>
              <w:t>l</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6AC75" w14:textId="77777777" w:rsidR="001734FB" w:rsidRDefault="001734FB">
            <w:pPr>
              <w:jc w:val="center"/>
              <w:rPr>
                <w:color w:val="000000"/>
                <w:sz w:val="20"/>
                <w:szCs w:val="20"/>
              </w:rPr>
            </w:pPr>
            <w:r>
              <w:rPr>
                <w:color w:val="000000"/>
                <w:sz w:val="20"/>
                <w:szCs w:val="20"/>
              </w:rPr>
              <w:t>1</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2C936" w14:textId="77777777" w:rsidR="001734FB" w:rsidRDefault="001734F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E0C1C" w14:textId="77777777" w:rsidR="001734FB" w:rsidRDefault="001734FB">
            <w:pPr>
              <w:jc w:val="center"/>
              <w:rPr>
                <w:color w:val="000000"/>
                <w:sz w:val="20"/>
                <w:szCs w:val="20"/>
              </w:rPr>
            </w:pPr>
            <w:r>
              <w:rPr>
                <w:color w:val="000000"/>
                <w:sz w:val="20"/>
                <w:szCs w:val="20"/>
              </w:rPr>
              <w:t>1</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372CC" w14:textId="77777777" w:rsidR="001734FB" w:rsidRDefault="001734FB">
            <w:pPr>
              <w:jc w:val="center"/>
              <w:rPr>
                <w:color w:val="000000"/>
                <w:sz w:val="20"/>
                <w:szCs w:val="20"/>
              </w:rPr>
            </w:pPr>
            <w:r>
              <w:rPr>
                <w:color w:val="000000"/>
                <w:sz w:val="20"/>
                <w:szCs w:val="20"/>
              </w:rPr>
              <w:t>0</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7FA24" w14:textId="77777777" w:rsidR="001734FB" w:rsidRDefault="001734FB">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3FEA3" w14:textId="77777777" w:rsidR="001734FB" w:rsidRDefault="001734FB">
            <w:pPr>
              <w:jc w:val="center"/>
              <w:rPr>
                <w:color w:val="000000"/>
                <w:sz w:val="20"/>
                <w:szCs w:val="20"/>
              </w:rPr>
            </w:pPr>
            <w:r>
              <w:rPr>
                <w:color w:val="000000"/>
                <w:sz w:val="20"/>
                <w:szCs w:val="20"/>
              </w:rPr>
              <w:t>0</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C7899" w14:textId="77777777" w:rsidR="001734FB" w:rsidRDefault="001734FB">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B6711" w14:textId="77777777" w:rsidR="001734FB" w:rsidRDefault="001734FB">
            <w:pPr>
              <w:jc w:val="center"/>
              <w:rPr>
                <w:color w:val="000000"/>
                <w:sz w:val="20"/>
                <w:szCs w:val="20"/>
              </w:rPr>
            </w:pPr>
            <w:r>
              <w:rPr>
                <w:color w:val="000000"/>
                <w:sz w:val="20"/>
                <w:szCs w:val="20"/>
              </w:rPr>
              <w:t>$0</w:t>
            </w:r>
          </w:p>
        </w:tc>
      </w:tr>
      <w:tr w:rsidR="001C21EF" w14:paraId="123C7C1F"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6476585" w14:textId="77777777" w:rsidR="001734FB" w:rsidRDefault="001734FB">
            <w:pPr>
              <w:ind w:firstLineChars="100" w:firstLine="200"/>
              <w:rPr>
                <w:color w:val="000000"/>
                <w:sz w:val="20"/>
                <w:szCs w:val="20"/>
              </w:rPr>
            </w:pPr>
            <w:r>
              <w:rPr>
                <w:color w:val="000000"/>
                <w:sz w:val="20"/>
                <w:szCs w:val="20"/>
              </w:rPr>
              <w:t>d.  Develop record system</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E6D64" w14:textId="77777777" w:rsidR="001734FB" w:rsidRDefault="001734FB">
            <w:pPr>
              <w:jc w:val="center"/>
              <w:rPr>
                <w:color w:val="000000"/>
                <w:sz w:val="20"/>
                <w:szCs w:val="20"/>
              </w:rPr>
            </w:pPr>
            <w:r>
              <w:rPr>
                <w:color w:val="000000"/>
                <w:sz w:val="20"/>
                <w:szCs w:val="20"/>
              </w:rPr>
              <w:t>See 4C</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77983"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D4485"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A896A"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6B0C8"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89324"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1A58B"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8A630" w14:textId="77777777" w:rsidR="001734FB" w:rsidRDefault="001734FB">
            <w:pPr>
              <w:jc w:val="center"/>
              <w:rPr>
                <w:color w:val="000000"/>
                <w:sz w:val="20"/>
                <w:szCs w:val="20"/>
              </w:rPr>
            </w:pPr>
            <w:r>
              <w:rPr>
                <w:color w:val="000000"/>
                <w:sz w:val="20"/>
                <w:szCs w:val="20"/>
              </w:rPr>
              <w:t> </w:t>
            </w:r>
          </w:p>
        </w:tc>
      </w:tr>
      <w:tr w:rsidR="001C21EF" w14:paraId="6A313617"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5726E54" w14:textId="77777777" w:rsidR="001734FB" w:rsidRDefault="001734FB">
            <w:pPr>
              <w:ind w:firstLineChars="100" w:firstLine="200"/>
              <w:rPr>
                <w:color w:val="000000"/>
                <w:sz w:val="20"/>
                <w:szCs w:val="20"/>
              </w:rPr>
            </w:pPr>
            <w:r>
              <w:rPr>
                <w:color w:val="000000"/>
                <w:sz w:val="20"/>
                <w:szCs w:val="20"/>
              </w:rPr>
              <w:t>e.  Time to enter information</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F67C8" w14:textId="77777777" w:rsidR="001734FB" w:rsidRDefault="001734FB">
            <w:pPr>
              <w:jc w:val="center"/>
              <w:rPr>
                <w:color w:val="000000"/>
                <w:sz w:val="20"/>
                <w:szCs w:val="20"/>
              </w:rPr>
            </w:pPr>
            <w:r>
              <w:rPr>
                <w:color w:val="000000"/>
                <w:sz w:val="20"/>
                <w:szCs w:val="20"/>
              </w:rPr>
              <w:t>See 4C</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D2046"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BF53F"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C5E3C"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7F04D"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A7EE9"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36851"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5C3B2" w14:textId="77777777" w:rsidR="001734FB" w:rsidRDefault="001734FB">
            <w:pPr>
              <w:jc w:val="center"/>
              <w:rPr>
                <w:color w:val="000000"/>
                <w:sz w:val="20"/>
                <w:szCs w:val="20"/>
              </w:rPr>
            </w:pPr>
            <w:r>
              <w:rPr>
                <w:color w:val="000000"/>
                <w:sz w:val="20"/>
                <w:szCs w:val="20"/>
              </w:rPr>
              <w:t> </w:t>
            </w:r>
          </w:p>
        </w:tc>
      </w:tr>
      <w:tr w:rsidR="001C21EF" w14:paraId="41CAFA71"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CF4F38F" w14:textId="77777777" w:rsidR="001734FB" w:rsidRDefault="001734FB">
            <w:pPr>
              <w:ind w:firstLineChars="100" w:firstLine="200"/>
              <w:rPr>
                <w:color w:val="000000"/>
                <w:sz w:val="20"/>
                <w:szCs w:val="20"/>
              </w:rPr>
            </w:pPr>
            <w:r>
              <w:rPr>
                <w:color w:val="000000"/>
                <w:sz w:val="20"/>
                <w:szCs w:val="20"/>
              </w:rPr>
              <w:t>f.  Train Personnel</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0A1AB"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70C8A"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8E7CC"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13288"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C78CE"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331CF"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83CD"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F32C2" w14:textId="77777777" w:rsidR="001734FB" w:rsidRDefault="001734FB">
            <w:pPr>
              <w:jc w:val="center"/>
              <w:rPr>
                <w:color w:val="000000"/>
                <w:sz w:val="20"/>
                <w:szCs w:val="20"/>
              </w:rPr>
            </w:pPr>
            <w:r>
              <w:rPr>
                <w:color w:val="000000"/>
                <w:sz w:val="20"/>
                <w:szCs w:val="20"/>
              </w:rPr>
              <w:t> </w:t>
            </w:r>
          </w:p>
        </w:tc>
      </w:tr>
      <w:tr w:rsidR="001C21EF" w14:paraId="602CBD74"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2F6A335" w14:textId="77777777" w:rsidR="001734FB" w:rsidRDefault="001734FB">
            <w:pPr>
              <w:ind w:firstLineChars="100" w:firstLine="200"/>
              <w:rPr>
                <w:color w:val="000000"/>
                <w:sz w:val="20"/>
                <w:szCs w:val="20"/>
              </w:rPr>
            </w:pPr>
            <w:r>
              <w:rPr>
                <w:color w:val="000000"/>
                <w:sz w:val="20"/>
                <w:szCs w:val="20"/>
              </w:rPr>
              <w:t>g.  Audits</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00024" w14:textId="77777777" w:rsidR="001734FB" w:rsidRDefault="001734FB">
            <w:pPr>
              <w:jc w:val="center"/>
              <w:rPr>
                <w:color w:val="000000"/>
                <w:sz w:val="20"/>
                <w:szCs w:val="20"/>
              </w:rPr>
            </w:pPr>
            <w:r>
              <w:rPr>
                <w:color w:val="000000"/>
                <w:sz w:val="20"/>
                <w:szCs w:val="20"/>
              </w:rPr>
              <w:t>N/A</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267C1" w14:textId="77777777" w:rsidR="001734FB" w:rsidRDefault="001734FB">
            <w:pPr>
              <w:jc w:val="center"/>
              <w:rPr>
                <w:color w:val="000000"/>
                <w:sz w:val="20"/>
                <w:szCs w:val="20"/>
              </w:rPr>
            </w:pPr>
            <w:r>
              <w:rPr>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3288F" w14:textId="77777777" w:rsidR="001734FB" w:rsidRDefault="001734FB">
            <w:pPr>
              <w:jc w:val="center"/>
              <w:rPr>
                <w:color w:val="000000"/>
                <w:sz w:val="20"/>
                <w:szCs w:val="20"/>
              </w:rPr>
            </w:pPr>
            <w:r>
              <w:rPr>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7E0CB" w14:textId="77777777" w:rsidR="001734FB" w:rsidRDefault="001734FB">
            <w:pPr>
              <w:jc w:val="center"/>
              <w:rPr>
                <w:color w:val="000000"/>
                <w:sz w:val="20"/>
                <w:szCs w:val="20"/>
              </w:rPr>
            </w:pPr>
            <w:r>
              <w:rPr>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7CCD8" w14:textId="77777777" w:rsidR="001734FB" w:rsidRDefault="001734FB">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A7978" w14:textId="77777777" w:rsidR="001734FB" w:rsidRDefault="001734FB">
            <w:pPr>
              <w:jc w:val="center"/>
              <w:rPr>
                <w:color w:val="000000"/>
                <w:sz w:val="20"/>
                <w:szCs w:val="20"/>
              </w:rPr>
            </w:pPr>
            <w:r>
              <w:rPr>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2EC3A" w14:textId="77777777" w:rsidR="001734FB" w:rsidRDefault="001734FB">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D3BD1" w14:textId="77777777" w:rsidR="001734FB" w:rsidRDefault="001734FB">
            <w:pPr>
              <w:jc w:val="center"/>
              <w:rPr>
                <w:color w:val="000000"/>
                <w:sz w:val="20"/>
                <w:szCs w:val="20"/>
              </w:rPr>
            </w:pPr>
            <w:r>
              <w:rPr>
                <w:color w:val="000000"/>
                <w:sz w:val="20"/>
                <w:szCs w:val="20"/>
              </w:rPr>
              <w:t> </w:t>
            </w:r>
          </w:p>
        </w:tc>
      </w:tr>
      <w:tr w:rsidR="001C21EF" w14:paraId="3CF46FEE" w14:textId="77777777" w:rsidTr="00CA53DE">
        <w:trPr>
          <w:trHeight w:val="300"/>
          <w:jc w:val="center"/>
        </w:trPr>
        <w:tc>
          <w:tcPr>
            <w:tcW w:w="16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D0726" w14:textId="77777777" w:rsidR="001734FB" w:rsidRDefault="001734FB">
            <w:pPr>
              <w:rPr>
                <w:b/>
                <w:bCs/>
                <w:i/>
                <w:iCs/>
                <w:color w:val="000000"/>
                <w:sz w:val="20"/>
                <w:szCs w:val="20"/>
              </w:rPr>
            </w:pPr>
            <w:r>
              <w:rPr>
                <w:b/>
                <w:bCs/>
                <w:i/>
                <w:iCs/>
                <w:color w:val="000000"/>
                <w:sz w:val="20"/>
                <w:szCs w:val="20"/>
              </w:rPr>
              <w:t>Subtotal for Recordkeeping Requirements</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807E3" w14:textId="77777777" w:rsidR="001734FB" w:rsidRDefault="001734FB">
            <w:pPr>
              <w:rPr>
                <w:b/>
                <w:bCs/>
                <w:i/>
                <w:iCs/>
                <w:color w:val="000000"/>
                <w:sz w:val="20"/>
                <w:szCs w:val="20"/>
              </w:rPr>
            </w:pPr>
            <w:r>
              <w:rPr>
                <w:b/>
                <w:bCs/>
                <w:i/>
                <w:iCs/>
                <w:color w:val="000000"/>
                <w:sz w:val="20"/>
                <w:szCs w:val="20"/>
              </w:rPr>
              <w:t> </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34318" w14:textId="77777777" w:rsidR="001734FB" w:rsidRDefault="001734FB">
            <w:pPr>
              <w:rPr>
                <w:b/>
                <w:bCs/>
                <w:i/>
                <w:iCs/>
                <w:color w:val="000000"/>
                <w:sz w:val="20"/>
                <w:szCs w:val="20"/>
              </w:rPr>
            </w:pPr>
            <w:r>
              <w:rPr>
                <w:b/>
                <w:bCs/>
                <w:i/>
                <w:iCs/>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1A8F7" w14:textId="77777777" w:rsidR="001734FB" w:rsidRDefault="001734FB">
            <w:pPr>
              <w:rPr>
                <w:b/>
                <w:bCs/>
                <w:i/>
                <w:iCs/>
                <w:color w:val="000000"/>
                <w:sz w:val="20"/>
                <w:szCs w:val="20"/>
              </w:rPr>
            </w:pPr>
            <w:r>
              <w:rPr>
                <w:b/>
                <w:bCs/>
                <w:i/>
                <w:iCs/>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BDCE1" w14:textId="77777777" w:rsidR="001734FB" w:rsidRDefault="001734FB">
            <w:pPr>
              <w:rPr>
                <w:b/>
                <w:bCs/>
                <w:i/>
                <w:iCs/>
                <w:color w:val="000000"/>
                <w:sz w:val="20"/>
                <w:szCs w:val="20"/>
              </w:rPr>
            </w:pPr>
            <w:r>
              <w:rPr>
                <w:b/>
                <w:bCs/>
                <w:i/>
                <w:iCs/>
                <w:color w:val="000000"/>
                <w:sz w:val="20"/>
                <w:szCs w:val="20"/>
              </w:rPr>
              <w:t> </w:t>
            </w:r>
          </w:p>
        </w:tc>
        <w:tc>
          <w:tcPr>
            <w:tcW w:w="1124"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572B7" w14:textId="3863C2FF" w:rsidR="001734FB" w:rsidRDefault="0051698C">
            <w:pPr>
              <w:jc w:val="center"/>
              <w:rPr>
                <w:b/>
                <w:bCs/>
                <w:i/>
                <w:iCs/>
                <w:color w:val="000000"/>
                <w:sz w:val="20"/>
                <w:szCs w:val="20"/>
              </w:rPr>
            </w:pPr>
            <w:r>
              <w:rPr>
                <w:b/>
                <w:bCs/>
                <w:i/>
                <w:iCs/>
                <w:color w:val="000000"/>
                <w:sz w:val="20"/>
                <w:szCs w:val="20"/>
              </w:rPr>
              <w:t>13,041</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E9B30" w14:textId="1AF311AF" w:rsidR="001734FB" w:rsidRDefault="001734FB" w:rsidP="0051698C">
            <w:pPr>
              <w:jc w:val="right"/>
              <w:rPr>
                <w:b/>
                <w:bCs/>
                <w:i/>
                <w:iCs/>
                <w:color w:val="000000"/>
                <w:sz w:val="20"/>
                <w:szCs w:val="20"/>
              </w:rPr>
            </w:pPr>
            <w:r>
              <w:rPr>
                <w:b/>
                <w:bCs/>
                <w:i/>
                <w:iCs/>
                <w:color w:val="000000"/>
                <w:sz w:val="20"/>
                <w:szCs w:val="20"/>
              </w:rPr>
              <w:t>$1,3</w:t>
            </w:r>
            <w:r w:rsidR="0051698C">
              <w:rPr>
                <w:b/>
                <w:bCs/>
                <w:i/>
                <w:iCs/>
                <w:color w:val="000000"/>
                <w:sz w:val="20"/>
                <w:szCs w:val="20"/>
              </w:rPr>
              <w:t>11</w:t>
            </w:r>
            <w:r>
              <w:rPr>
                <w:b/>
                <w:bCs/>
                <w:i/>
                <w:iCs/>
                <w:color w:val="000000"/>
                <w:sz w:val="20"/>
                <w:szCs w:val="20"/>
              </w:rPr>
              <w:t>,</w:t>
            </w:r>
            <w:r w:rsidR="0051698C">
              <w:rPr>
                <w:b/>
                <w:bCs/>
                <w:i/>
                <w:iCs/>
                <w:color w:val="000000"/>
                <w:sz w:val="20"/>
                <w:szCs w:val="20"/>
              </w:rPr>
              <w:t>419</w:t>
            </w:r>
            <w:r>
              <w:rPr>
                <w:b/>
                <w:bCs/>
                <w:i/>
                <w:iCs/>
                <w:color w:val="000000"/>
                <w:sz w:val="20"/>
                <w:szCs w:val="20"/>
              </w:rPr>
              <w:t>.</w:t>
            </w:r>
            <w:r w:rsidR="0051698C">
              <w:rPr>
                <w:b/>
                <w:bCs/>
                <w:i/>
                <w:iCs/>
                <w:color w:val="000000"/>
                <w:sz w:val="20"/>
                <w:szCs w:val="20"/>
              </w:rPr>
              <w:t>97</w:t>
            </w:r>
          </w:p>
        </w:tc>
      </w:tr>
      <w:tr w:rsidR="001C21EF" w14:paraId="6C71DEA6"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6E218" w14:textId="77777777" w:rsidR="001734FB" w:rsidRDefault="001734FB">
            <w:pPr>
              <w:rPr>
                <w:b/>
                <w:bCs/>
                <w:color w:val="000000"/>
                <w:sz w:val="20"/>
                <w:szCs w:val="20"/>
              </w:rPr>
            </w:pPr>
            <w:r>
              <w:rPr>
                <w:b/>
                <w:bCs/>
                <w:color w:val="000000"/>
                <w:sz w:val="20"/>
                <w:szCs w:val="20"/>
              </w:rPr>
              <w:t xml:space="preserve">TOTAL LABOR BURDEN AND COST (rounded) </w:t>
            </w:r>
            <w:r>
              <w:rPr>
                <w:b/>
                <w:bCs/>
                <w:color w:val="000000"/>
                <w:sz w:val="20"/>
                <w:szCs w:val="20"/>
                <w:vertAlign w:val="superscript"/>
              </w:rPr>
              <w:t>m</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C6405" w14:textId="77777777" w:rsidR="001734FB" w:rsidRDefault="001734FB">
            <w:pPr>
              <w:rPr>
                <w:b/>
                <w:bCs/>
                <w:color w:val="000000"/>
                <w:sz w:val="20"/>
                <w:szCs w:val="20"/>
              </w:rPr>
            </w:pPr>
            <w:r>
              <w:rPr>
                <w:b/>
                <w:bCs/>
                <w:color w:val="000000"/>
                <w:sz w:val="20"/>
                <w:szCs w:val="20"/>
              </w:rPr>
              <w:t> </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60196" w14:textId="77777777" w:rsidR="001734FB" w:rsidRDefault="001734FB">
            <w:pPr>
              <w:rPr>
                <w:b/>
                <w:bCs/>
                <w:color w:val="000000"/>
                <w:sz w:val="20"/>
                <w:szCs w:val="20"/>
              </w:rPr>
            </w:pPr>
            <w:r>
              <w:rPr>
                <w:b/>
                <w:bCs/>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7B54D" w14:textId="77777777" w:rsidR="001734FB" w:rsidRDefault="001734FB">
            <w:pPr>
              <w:rPr>
                <w:b/>
                <w:bCs/>
                <w:color w:val="000000"/>
                <w:sz w:val="20"/>
                <w:szCs w:val="20"/>
              </w:rPr>
            </w:pPr>
            <w:r>
              <w:rPr>
                <w:b/>
                <w:bCs/>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334B2" w14:textId="77777777" w:rsidR="001734FB" w:rsidRDefault="001734FB">
            <w:pPr>
              <w:rPr>
                <w:b/>
                <w:bCs/>
                <w:color w:val="000000"/>
                <w:sz w:val="20"/>
                <w:szCs w:val="20"/>
              </w:rPr>
            </w:pPr>
            <w:r>
              <w:rPr>
                <w:b/>
                <w:bCs/>
                <w:color w:val="000000"/>
                <w:sz w:val="20"/>
                <w:szCs w:val="20"/>
              </w:rPr>
              <w:t> </w:t>
            </w:r>
          </w:p>
        </w:tc>
        <w:tc>
          <w:tcPr>
            <w:tcW w:w="1124"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975D2" w14:textId="3B965C1F" w:rsidR="001734FB" w:rsidRDefault="001734FB" w:rsidP="0051698C">
            <w:pPr>
              <w:jc w:val="center"/>
              <w:rPr>
                <w:b/>
                <w:bCs/>
                <w:color w:val="000000"/>
                <w:sz w:val="20"/>
                <w:szCs w:val="20"/>
              </w:rPr>
            </w:pPr>
            <w:r>
              <w:rPr>
                <w:b/>
                <w:bCs/>
                <w:color w:val="000000"/>
                <w:sz w:val="20"/>
                <w:szCs w:val="20"/>
              </w:rPr>
              <w:t>19,</w:t>
            </w:r>
            <w:r w:rsidR="0051698C">
              <w:rPr>
                <w:b/>
                <w:bCs/>
                <w:color w:val="000000"/>
                <w:sz w:val="20"/>
                <w:szCs w:val="20"/>
              </w:rPr>
              <w:t>2</w:t>
            </w:r>
            <w:r>
              <w:rPr>
                <w:b/>
                <w:bCs/>
                <w:color w:val="000000"/>
                <w:sz w:val="20"/>
                <w:szCs w:val="20"/>
              </w:rPr>
              <w:t>00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09B503" w14:textId="77777777" w:rsidR="001734FB" w:rsidRDefault="001734FB">
            <w:pPr>
              <w:jc w:val="right"/>
              <w:rPr>
                <w:b/>
                <w:bCs/>
                <w:color w:val="000000"/>
                <w:sz w:val="20"/>
                <w:szCs w:val="20"/>
              </w:rPr>
            </w:pPr>
            <w:r>
              <w:rPr>
                <w:b/>
                <w:bCs/>
                <w:color w:val="000000"/>
                <w:sz w:val="20"/>
                <w:szCs w:val="20"/>
              </w:rPr>
              <w:t>$1,930,000</w:t>
            </w:r>
          </w:p>
        </w:tc>
      </w:tr>
      <w:tr w:rsidR="001C21EF" w14:paraId="21771413"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766BD" w14:textId="77777777" w:rsidR="001734FB" w:rsidRDefault="001734FB">
            <w:pPr>
              <w:rPr>
                <w:b/>
                <w:bCs/>
                <w:sz w:val="20"/>
                <w:szCs w:val="20"/>
              </w:rPr>
            </w:pPr>
            <w:r>
              <w:rPr>
                <w:b/>
                <w:bCs/>
                <w:sz w:val="20"/>
                <w:szCs w:val="20"/>
              </w:rPr>
              <w:t xml:space="preserve">Capital and O&amp;M Cost (see Section 6(b)(iii)): </w:t>
            </w:r>
            <w:r>
              <w:rPr>
                <w:b/>
                <w:bCs/>
                <w:sz w:val="20"/>
                <w:szCs w:val="20"/>
                <w:vertAlign w:val="superscript"/>
              </w:rPr>
              <w:t>m</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D3D58" w14:textId="77777777" w:rsidR="001734FB" w:rsidRDefault="001734FB">
            <w:pPr>
              <w:rPr>
                <w:b/>
                <w:bCs/>
                <w:color w:val="000000"/>
                <w:sz w:val="20"/>
                <w:szCs w:val="20"/>
              </w:rPr>
            </w:pPr>
            <w:r>
              <w:rPr>
                <w:b/>
                <w:bCs/>
                <w:color w:val="000000"/>
                <w:sz w:val="20"/>
                <w:szCs w:val="20"/>
              </w:rPr>
              <w:t> </w:t>
            </w:r>
          </w:p>
        </w:tc>
        <w:tc>
          <w:tcPr>
            <w:tcW w:w="47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74D43" w14:textId="77777777" w:rsidR="001734FB" w:rsidRDefault="001734FB">
            <w:pPr>
              <w:rPr>
                <w:b/>
                <w:bCs/>
                <w:color w:val="000000"/>
                <w:sz w:val="20"/>
                <w:szCs w:val="20"/>
              </w:rPr>
            </w:pPr>
            <w:r>
              <w:rPr>
                <w:b/>
                <w:bCs/>
                <w:color w:val="000000"/>
                <w:sz w:val="20"/>
                <w:szCs w:val="20"/>
              </w:rPr>
              <w:t> </w:t>
            </w:r>
          </w:p>
        </w:tc>
        <w:tc>
          <w:tcPr>
            <w:tcW w:w="4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BB337" w14:textId="77777777" w:rsidR="001734FB" w:rsidRDefault="001734FB">
            <w:pPr>
              <w:rPr>
                <w:b/>
                <w:bCs/>
                <w:color w:val="000000"/>
                <w:sz w:val="20"/>
                <w:szCs w:val="20"/>
              </w:rPr>
            </w:pPr>
            <w:r>
              <w:rPr>
                <w:b/>
                <w:bCs/>
                <w:color w:val="000000"/>
                <w:sz w:val="20"/>
                <w:szCs w:val="20"/>
              </w:rPr>
              <w:t> </w:t>
            </w:r>
          </w:p>
        </w:tc>
        <w:tc>
          <w:tcPr>
            <w:tcW w:w="4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747CD" w14:textId="77777777" w:rsidR="001734FB" w:rsidRDefault="001734FB">
            <w:pPr>
              <w:rPr>
                <w:b/>
                <w:bCs/>
                <w:color w:val="000000"/>
                <w:sz w:val="20"/>
                <w:szCs w:val="20"/>
              </w:rPr>
            </w:pPr>
            <w:r>
              <w:rPr>
                <w:b/>
                <w:bCs/>
                <w:color w:val="000000"/>
                <w:sz w:val="20"/>
                <w:szCs w:val="20"/>
              </w:rPr>
              <w:t> </w:t>
            </w:r>
          </w:p>
        </w:tc>
        <w:tc>
          <w:tcPr>
            <w:tcW w:w="3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A895E" w14:textId="77777777" w:rsidR="001734FB" w:rsidRDefault="001734FB">
            <w:pPr>
              <w:rPr>
                <w:b/>
                <w:bCs/>
                <w:color w:val="000000"/>
                <w:sz w:val="20"/>
                <w:szCs w:val="20"/>
              </w:rPr>
            </w:pPr>
            <w:r>
              <w:rPr>
                <w:b/>
                <w:bCs/>
                <w:color w:val="000000"/>
                <w:sz w:val="20"/>
                <w:szCs w:val="20"/>
              </w:rPr>
              <w:t>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4CBC4" w14:textId="77777777" w:rsidR="001734FB" w:rsidRDefault="001734FB">
            <w:pPr>
              <w:rPr>
                <w:b/>
                <w:bCs/>
                <w:color w:val="000000"/>
                <w:sz w:val="20"/>
                <w:szCs w:val="20"/>
              </w:rPr>
            </w:pPr>
            <w:r>
              <w:rPr>
                <w:b/>
                <w:bCs/>
                <w:color w:val="000000"/>
                <w:sz w:val="20"/>
                <w:szCs w:val="20"/>
              </w:rPr>
              <w:t> </w:t>
            </w:r>
          </w:p>
        </w:tc>
        <w:tc>
          <w:tcPr>
            <w:tcW w:w="31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9F857" w14:textId="77777777" w:rsidR="001734FB" w:rsidRDefault="001734FB">
            <w:pPr>
              <w:rPr>
                <w:b/>
                <w:bCs/>
                <w:color w:val="000000"/>
                <w:sz w:val="20"/>
                <w:szCs w:val="20"/>
              </w:rPr>
            </w:pPr>
            <w:r>
              <w:rPr>
                <w:b/>
                <w:bCs/>
                <w:color w:val="000000"/>
                <w:sz w:val="20"/>
                <w:szCs w:val="20"/>
              </w:rPr>
              <w:t> </w:t>
            </w:r>
          </w:p>
        </w:tc>
        <w:tc>
          <w:tcPr>
            <w:tcW w:w="4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90F26" w14:textId="77777777" w:rsidR="001734FB" w:rsidRDefault="001734FB">
            <w:pPr>
              <w:jc w:val="right"/>
              <w:rPr>
                <w:b/>
                <w:bCs/>
                <w:color w:val="000000"/>
                <w:sz w:val="20"/>
                <w:szCs w:val="20"/>
              </w:rPr>
            </w:pPr>
            <w:r>
              <w:rPr>
                <w:b/>
                <w:bCs/>
                <w:color w:val="000000"/>
                <w:sz w:val="20"/>
                <w:szCs w:val="20"/>
              </w:rPr>
              <w:t>$0</w:t>
            </w:r>
          </w:p>
        </w:tc>
      </w:tr>
      <w:tr w:rsidR="001C21EF" w14:paraId="33D6C1F4" w14:textId="77777777" w:rsidTr="00CA53DE">
        <w:trPr>
          <w:trHeight w:val="315"/>
          <w:jc w:val="center"/>
        </w:trPr>
        <w:tc>
          <w:tcPr>
            <w:tcW w:w="16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49ECA0" w14:textId="77777777" w:rsidR="001734FB" w:rsidRDefault="001734FB">
            <w:pPr>
              <w:rPr>
                <w:b/>
                <w:bCs/>
                <w:sz w:val="20"/>
                <w:szCs w:val="20"/>
              </w:rPr>
            </w:pPr>
            <w:r>
              <w:rPr>
                <w:b/>
                <w:bCs/>
                <w:sz w:val="20"/>
                <w:szCs w:val="20"/>
              </w:rPr>
              <w:t xml:space="preserve">TOTAL COST: </w:t>
            </w:r>
            <w:r>
              <w:rPr>
                <w:b/>
                <w:bCs/>
                <w:sz w:val="20"/>
                <w:szCs w:val="20"/>
                <w:vertAlign w:val="superscript"/>
              </w:rPr>
              <w:t>m</w:t>
            </w:r>
          </w:p>
        </w:tc>
        <w:tc>
          <w:tcPr>
            <w:tcW w:w="44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079A27" w14:textId="77777777" w:rsidR="001734FB" w:rsidRDefault="001734FB">
            <w:pPr>
              <w:rPr>
                <w:rFonts w:ascii="Calibri" w:hAnsi="Calibri"/>
                <w:color w:val="000000"/>
                <w:sz w:val="22"/>
                <w:szCs w:val="22"/>
              </w:rPr>
            </w:pPr>
            <w:r>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1B6E4" w14:textId="77777777" w:rsidR="001734FB" w:rsidRDefault="001734FB">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211CF" w14:textId="77777777" w:rsidR="001734FB" w:rsidRDefault="001734FB">
            <w:pPr>
              <w:rPr>
                <w:rFonts w:ascii="Calibri" w:hAnsi="Calibri"/>
                <w:color w:val="000000"/>
                <w:sz w:val="22"/>
                <w:szCs w:val="22"/>
              </w:rPr>
            </w:pPr>
            <w:r>
              <w:rPr>
                <w:rFonts w:ascii="Calibri" w:hAnsi="Calibri"/>
                <w:color w:val="000000"/>
                <w:sz w:val="22"/>
                <w:szCs w:val="22"/>
              </w:rPr>
              <w:t> </w:t>
            </w:r>
          </w:p>
        </w:tc>
        <w:tc>
          <w:tcPr>
            <w:tcW w:w="44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208E5" w14:textId="77777777" w:rsidR="001734FB" w:rsidRDefault="001734FB">
            <w:pPr>
              <w:rPr>
                <w:rFonts w:ascii="Calibri" w:hAnsi="Calibri"/>
                <w:color w:val="000000"/>
                <w:sz w:val="22"/>
                <w:szCs w:val="22"/>
              </w:rPr>
            </w:pPr>
            <w:r>
              <w:rPr>
                <w:rFonts w:ascii="Calibri" w:hAnsi="Calibri"/>
                <w:color w:val="000000"/>
                <w:sz w:val="22"/>
                <w:szCs w:val="22"/>
              </w:rPr>
              <w:t> </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BF2BC" w14:textId="77777777" w:rsidR="001734FB" w:rsidRDefault="001734FB">
            <w:pPr>
              <w:rPr>
                <w:rFonts w:ascii="Calibri" w:hAnsi="Calibri"/>
                <w:b/>
                <w:bCs/>
                <w:color w:val="000000"/>
                <w:sz w:val="22"/>
                <w:szCs w:val="22"/>
              </w:rPr>
            </w:pPr>
            <w:r>
              <w:rPr>
                <w:rFonts w:ascii="Calibri" w:hAnsi="Calibri"/>
                <w:b/>
                <w:bCs/>
                <w:color w:val="000000"/>
                <w:sz w:val="22"/>
                <w:szCs w:val="22"/>
              </w:rPr>
              <w:t> </w:t>
            </w:r>
          </w:p>
        </w:tc>
        <w:tc>
          <w:tcPr>
            <w:tcW w:w="43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C0351" w14:textId="77777777" w:rsidR="001734FB" w:rsidRDefault="001734FB">
            <w:pPr>
              <w:rPr>
                <w:rFonts w:ascii="Calibri" w:hAnsi="Calibri"/>
                <w:b/>
                <w:bCs/>
                <w:color w:val="000000"/>
                <w:sz w:val="22"/>
                <w:szCs w:val="22"/>
              </w:rPr>
            </w:pPr>
            <w:r>
              <w:rPr>
                <w:rFonts w:ascii="Calibri" w:hAnsi="Calibri"/>
                <w:b/>
                <w:bCs/>
                <w:color w:val="000000"/>
                <w:sz w:val="22"/>
                <w:szCs w:val="22"/>
              </w:rPr>
              <w:t> </w:t>
            </w:r>
          </w:p>
        </w:tc>
        <w:tc>
          <w:tcPr>
            <w:tcW w:w="3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81F5A" w14:textId="77777777" w:rsidR="001734FB" w:rsidRDefault="001734FB">
            <w:pPr>
              <w:rPr>
                <w:rFonts w:ascii="Calibri" w:hAnsi="Calibri"/>
                <w:b/>
                <w:bCs/>
                <w:color w:val="000000"/>
                <w:sz w:val="22"/>
                <w:szCs w:val="22"/>
              </w:rPr>
            </w:pPr>
            <w:r>
              <w:rPr>
                <w:rFonts w:ascii="Calibri" w:hAnsi="Calibri"/>
                <w:b/>
                <w:bCs/>
                <w:color w:val="000000"/>
                <w:sz w:val="22"/>
                <w:szCs w:val="22"/>
              </w:rPr>
              <w:t> </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7B34F" w14:textId="77777777" w:rsidR="001734FB" w:rsidRDefault="001734FB">
            <w:pPr>
              <w:jc w:val="right"/>
              <w:rPr>
                <w:b/>
                <w:bCs/>
                <w:color w:val="000000"/>
                <w:sz w:val="20"/>
                <w:szCs w:val="20"/>
              </w:rPr>
            </w:pPr>
            <w:r>
              <w:rPr>
                <w:b/>
                <w:bCs/>
                <w:color w:val="000000"/>
                <w:sz w:val="20"/>
                <w:szCs w:val="20"/>
              </w:rPr>
              <w:t>$1,930,000</w:t>
            </w:r>
          </w:p>
        </w:tc>
      </w:tr>
    </w:tbl>
    <w:p w14:paraId="69295A20" w14:textId="6FF9C9E3" w:rsidR="003D6951" w:rsidRPr="003F1AFC" w:rsidRDefault="001734FB" w:rsidP="003D6951">
      <w:pPr>
        <w:rPr>
          <w:color w:val="FF0000"/>
        </w:rPr>
      </w:pPr>
      <w:r w:rsidRPr="003F1AFC" w:rsidDel="00C16D83">
        <w:rPr>
          <w:color w:val="FF0000"/>
        </w:rPr>
        <w:t xml:space="preserve"> </w:t>
      </w:r>
    </w:p>
    <w:tbl>
      <w:tblPr>
        <w:tblW w:w="5000" w:type="pct"/>
        <w:tblLook w:val="04A0" w:firstRow="1" w:lastRow="0" w:firstColumn="1" w:lastColumn="0" w:noHBand="0" w:noVBand="1"/>
      </w:tblPr>
      <w:tblGrid>
        <w:gridCol w:w="13050"/>
      </w:tblGrid>
      <w:tr w:rsidR="001C21EF" w:rsidRPr="001C21EF" w14:paraId="0D748AC9" w14:textId="77777777" w:rsidTr="0051698C">
        <w:trPr>
          <w:trHeight w:val="300"/>
        </w:trPr>
        <w:tc>
          <w:tcPr>
            <w:tcW w:w="5000" w:type="pct"/>
            <w:tcBorders>
              <w:top w:val="nil"/>
              <w:left w:val="nil"/>
              <w:bottom w:val="nil"/>
              <w:right w:val="nil"/>
            </w:tcBorders>
            <w:shd w:val="clear" w:color="auto" w:fill="auto"/>
            <w:noWrap/>
            <w:vAlign w:val="center"/>
            <w:hideMark/>
          </w:tcPr>
          <w:p w14:paraId="73BBFA0C" w14:textId="77777777" w:rsidR="001C21EF" w:rsidRPr="001C21EF" w:rsidRDefault="001C21EF" w:rsidP="001C21EF">
            <w:pPr>
              <w:widowControl/>
              <w:autoSpaceDE/>
              <w:autoSpaceDN/>
              <w:adjustRightInd/>
              <w:rPr>
                <w:b/>
                <w:bCs/>
                <w:color w:val="000000"/>
                <w:sz w:val="20"/>
                <w:szCs w:val="20"/>
              </w:rPr>
            </w:pPr>
            <w:r w:rsidRPr="001C21EF">
              <w:rPr>
                <w:b/>
                <w:bCs/>
                <w:color w:val="000000"/>
                <w:sz w:val="20"/>
                <w:szCs w:val="20"/>
              </w:rPr>
              <w:t>Assumptions:</w:t>
            </w:r>
          </w:p>
        </w:tc>
      </w:tr>
      <w:tr w:rsidR="001C21EF" w:rsidRPr="001C21EF" w14:paraId="644B08AC" w14:textId="77777777" w:rsidTr="0051698C">
        <w:trPr>
          <w:trHeight w:val="375"/>
        </w:trPr>
        <w:tc>
          <w:tcPr>
            <w:tcW w:w="5000" w:type="pct"/>
            <w:tcBorders>
              <w:top w:val="nil"/>
              <w:left w:val="nil"/>
              <w:bottom w:val="nil"/>
              <w:right w:val="nil"/>
            </w:tcBorders>
            <w:shd w:val="clear" w:color="auto" w:fill="auto"/>
            <w:noWrap/>
            <w:vAlign w:val="center"/>
            <w:hideMark/>
          </w:tcPr>
          <w:p w14:paraId="4AFCEE33" w14:textId="77777777" w:rsidR="001C21EF" w:rsidRPr="001C21EF" w:rsidRDefault="001C21EF" w:rsidP="001C21EF">
            <w:pPr>
              <w:widowControl/>
              <w:autoSpaceDE/>
              <w:autoSpaceDN/>
              <w:adjustRightInd/>
              <w:rPr>
                <w:color w:val="000000"/>
              </w:rPr>
            </w:pPr>
            <w:r w:rsidRPr="001C21EF">
              <w:rPr>
                <w:color w:val="000000"/>
                <w:vertAlign w:val="superscript"/>
              </w:rPr>
              <w:lastRenderedPageBreak/>
              <w:t>a</w:t>
            </w:r>
            <w:r w:rsidRPr="001C21EF">
              <w:rPr>
                <w:color w:val="000000"/>
                <w:sz w:val="20"/>
                <w:szCs w:val="20"/>
              </w:rPr>
              <w:t xml:space="preserve">  We have assumed that the average number of respondents that will be subject to this rule will be 270.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and have complied with the control requirements must file quarterly reports. </w:t>
            </w:r>
          </w:p>
        </w:tc>
      </w:tr>
      <w:tr w:rsidR="001C21EF" w:rsidRPr="001C21EF" w14:paraId="4FC3E90C" w14:textId="77777777" w:rsidTr="0051698C">
        <w:trPr>
          <w:trHeight w:val="375"/>
        </w:trPr>
        <w:tc>
          <w:tcPr>
            <w:tcW w:w="5000" w:type="pct"/>
            <w:tcBorders>
              <w:top w:val="nil"/>
              <w:left w:val="nil"/>
              <w:bottom w:val="nil"/>
              <w:right w:val="nil"/>
            </w:tcBorders>
            <w:shd w:val="clear" w:color="auto" w:fill="auto"/>
            <w:noWrap/>
            <w:vAlign w:val="center"/>
            <w:hideMark/>
          </w:tcPr>
          <w:p w14:paraId="2D9888C6" w14:textId="77777777" w:rsidR="001C21EF" w:rsidRPr="001C21EF" w:rsidRDefault="001C21EF" w:rsidP="001C21EF">
            <w:pPr>
              <w:widowControl/>
              <w:autoSpaceDE/>
              <w:autoSpaceDN/>
              <w:adjustRightInd/>
              <w:rPr>
                <w:color w:val="000000"/>
              </w:rPr>
            </w:pPr>
            <w:r w:rsidRPr="001C21EF">
              <w:rPr>
                <w:color w:val="000000"/>
                <w:vertAlign w:val="superscript"/>
              </w:rPr>
              <w:t>b</w:t>
            </w:r>
            <w:r w:rsidRPr="001C21EF">
              <w:rPr>
                <w:color w:val="000000"/>
                <w:sz w:val="20"/>
                <w:szCs w:val="20"/>
              </w:rPr>
              <w:t xml:space="preserve">  This ICR uses the following labor rates:  $129.93 per hour for Executive, Administrative, and Managerial labor; $103.97 per hour for Technical labor, and $51.79</w:t>
            </w:r>
          </w:p>
        </w:tc>
      </w:tr>
      <w:tr w:rsidR="001C21EF" w:rsidRPr="001C21EF" w14:paraId="38DB9E70" w14:textId="77777777" w:rsidTr="0051698C">
        <w:trPr>
          <w:trHeight w:val="300"/>
        </w:trPr>
        <w:tc>
          <w:tcPr>
            <w:tcW w:w="5000" w:type="pct"/>
            <w:tcBorders>
              <w:top w:val="nil"/>
              <w:left w:val="nil"/>
              <w:bottom w:val="nil"/>
              <w:right w:val="nil"/>
            </w:tcBorders>
            <w:shd w:val="clear" w:color="auto" w:fill="auto"/>
            <w:noWrap/>
            <w:vAlign w:val="center"/>
            <w:hideMark/>
          </w:tcPr>
          <w:p w14:paraId="29D05863" w14:textId="77777777" w:rsidR="001C21EF" w:rsidRPr="001C21EF" w:rsidRDefault="001C21EF" w:rsidP="001C21EF">
            <w:pPr>
              <w:widowControl/>
              <w:autoSpaceDE/>
              <w:autoSpaceDN/>
              <w:adjustRightInd/>
              <w:rPr>
                <w:color w:val="000000"/>
                <w:sz w:val="20"/>
                <w:szCs w:val="20"/>
              </w:rPr>
            </w:pPr>
            <w:r w:rsidRPr="001C21EF">
              <w:rPr>
                <w:color w:val="000000"/>
                <w:sz w:val="20"/>
                <w:szCs w:val="20"/>
              </w:rPr>
              <w:t>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1C21EF" w:rsidRPr="001C21EF" w14:paraId="057EAF49" w14:textId="77777777" w:rsidTr="0051698C">
        <w:trPr>
          <w:trHeight w:val="375"/>
        </w:trPr>
        <w:tc>
          <w:tcPr>
            <w:tcW w:w="5000" w:type="pct"/>
            <w:tcBorders>
              <w:top w:val="nil"/>
              <w:left w:val="nil"/>
              <w:bottom w:val="nil"/>
              <w:right w:val="nil"/>
            </w:tcBorders>
            <w:shd w:val="clear" w:color="auto" w:fill="auto"/>
            <w:noWrap/>
            <w:vAlign w:val="center"/>
            <w:hideMark/>
          </w:tcPr>
          <w:p w14:paraId="5C5A0BAC" w14:textId="77777777" w:rsidR="001C21EF" w:rsidRPr="001C21EF" w:rsidRDefault="001C21EF" w:rsidP="001C21EF">
            <w:pPr>
              <w:widowControl/>
              <w:autoSpaceDE/>
              <w:autoSpaceDN/>
              <w:adjustRightInd/>
              <w:rPr>
                <w:color w:val="000000"/>
              </w:rPr>
            </w:pPr>
            <w:r w:rsidRPr="001C21EF">
              <w:rPr>
                <w:color w:val="000000"/>
                <w:vertAlign w:val="superscript"/>
              </w:rPr>
              <w:t>c</w:t>
            </w:r>
            <w:r w:rsidRPr="001C21EF">
              <w:rPr>
                <w:color w:val="000000"/>
                <w:sz w:val="20"/>
                <w:szCs w:val="20"/>
              </w:rPr>
              <w:t xml:space="preserve">  We have assumed that it will take each respondent two hours once per year to create the annual waste determination. </w:t>
            </w:r>
          </w:p>
        </w:tc>
      </w:tr>
      <w:tr w:rsidR="001C21EF" w:rsidRPr="001C21EF" w14:paraId="606306C0" w14:textId="77777777" w:rsidTr="0051698C">
        <w:trPr>
          <w:trHeight w:val="375"/>
        </w:trPr>
        <w:tc>
          <w:tcPr>
            <w:tcW w:w="5000" w:type="pct"/>
            <w:tcBorders>
              <w:top w:val="nil"/>
              <w:left w:val="nil"/>
              <w:bottom w:val="nil"/>
              <w:right w:val="nil"/>
            </w:tcBorders>
            <w:shd w:val="clear" w:color="auto" w:fill="auto"/>
            <w:noWrap/>
            <w:vAlign w:val="center"/>
            <w:hideMark/>
          </w:tcPr>
          <w:p w14:paraId="68174947" w14:textId="77777777" w:rsidR="001C21EF" w:rsidRPr="001C21EF" w:rsidRDefault="001C21EF" w:rsidP="001C21EF">
            <w:pPr>
              <w:widowControl/>
              <w:autoSpaceDE/>
              <w:autoSpaceDN/>
              <w:adjustRightInd/>
              <w:rPr>
                <w:color w:val="000000"/>
              </w:rPr>
            </w:pPr>
            <w:r w:rsidRPr="001C21EF">
              <w:rPr>
                <w:color w:val="000000"/>
                <w:vertAlign w:val="superscript"/>
              </w:rPr>
              <w:t>d</w:t>
            </w:r>
            <w:r w:rsidRPr="001C21EF">
              <w:rPr>
                <w:color w:val="000000"/>
                <w:sz w:val="20"/>
                <w:szCs w:val="20"/>
              </w:rPr>
              <w:t xml:space="preserve">  We have assumed that all facilities above 1 Mg/yr must evaluate waste streams annually TAB report.</w:t>
            </w:r>
          </w:p>
        </w:tc>
      </w:tr>
      <w:tr w:rsidR="001C21EF" w:rsidRPr="001C21EF" w14:paraId="6E81F80E" w14:textId="77777777" w:rsidTr="0051698C">
        <w:trPr>
          <w:trHeight w:val="375"/>
        </w:trPr>
        <w:tc>
          <w:tcPr>
            <w:tcW w:w="5000" w:type="pct"/>
            <w:tcBorders>
              <w:top w:val="nil"/>
              <w:left w:val="nil"/>
              <w:bottom w:val="nil"/>
              <w:right w:val="nil"/>
            </w:tcBorders>
            <w:shd w:val="clear" w:color="auto" w:fill="auto"/>
            <w:noWrap/>
            <w:vAlign w:val="center"/>
            <w:hideMark/>
          </w:tcPr>
          <w:p w14:paraId="5206EB69" w14:textId="77777777" w:rsidR="001C21EF" w:rsidRPr="001C21EF" w:rsidRDefault="001C21EF" w:rsidP="001C21EF">
            <w:pPr>
              <w:widowControl/>
              <w:autoSpaceDE/>
              <w:autoSpaceDN/>
              <w:adjustRightInd/>
              <w:rPr>
                <w:color w:val="000000"/>
              </w:rPr>
            </w:pPr>
            <w:r w:rsidRPr="001C21EF">
              <w:rPr>
                <w:color w:val="000000"/>
                <w:vertAlign w:val="superscript"/>
              </w:rPr>
              <w:t>e</w:t>
            </w:r>
            <w:r w:rsidRPr="001C21EF">
              <w:rPr>
                <w:color w:val="000000"/>
                <w:sz w:val="20"/>
                <w:szCs w:val="20"/>
              </w:rPr>
              <w:t xml:space="preserve">  We have assumed that it will take one hour each month for each respondents to create the monthly treated waste analysis information (0.5 hours for collection activities for all samples and 0.5 hours per sample for analysis for a total of 1 hour per sample).</w:t>
            </w:r>
          </w:p>
        </w:tc>
      </w:tr>
      <w:tr w:rsidR="001C21EF" w:rsidRPr="001C21EF" w14:paraId="6906E853" w14:textId="77777777" w:rsidTr="0051698C">
        <w:trPr>
          <w:trHeight w:val="375"/>
        </w:trPr>
        <w:tc>
          <w:tcPr>
            <w:tcW w:w="5000" w:type="pct"/>
            <w:tcBorders>
              <w:top w:val="nil"/>
              <w:left w:val="nil"/>
              <w:bottom w:val="nil"/>
              <w:right w:val="nil"/>
            </w:tcBorders>
            <w:shd w:val="clear" w:color="auto" w:fill="auto"/>
            <w:noWrap/>
            <w:vAlign w:val="center"/>
            <w:hideMark/>
          </w:tcPr>
          <w:p w14:paraId="0B1613EB" w14:textId="77777777" w:rsidR="001C21EF" w:rsidRPr="001C21EF" w:rsidRDefault="001C21EF" w:rsidP="001C21EF">
            <w:pPr>
              <w:widowControl/>
              <w:autoSpaceDE/>
              <w:autoSpaceDN/>
              <w:adjustRightInd/>
              <w:rPr>
                <w:color w:val="000000"/>
              </w:rPr>
            </w:pPr>
            <w:r w:rsidRPr="001C21EF">
              <w:rPr>
                <w:color w:val="000000"/>
                <w:vertAlign w:val="superscript"/>
              </w:rPr>
              <w:t>f</w:t>
            </w:r>
            <w:r w:rsidRPr="001C21EF">
              <w:rPr>
                <w:color w:val="000000"/>
                <w:sz w:val="20"/>
                <w:szCs w:val="20"/>
              </w:rPr>
              <w:t xml:space="preserve">  We have assumed that 90 percent of 135 sources (121) will monitor process parameters, and the remaining 10 percent (14) must conduct monthly sampling.</w:t>
            </w:r>
          </w:p>
        </w:tc>
      </w:tr>
      <w:tr w:rsidR="001C21EF" w:rsidRPr="001C21EF" w14:paraId="5D879C73" w14:textId="77777777" w:rsidTr="0051698C">
        <w:trPr>
          <w:trHeight w:val="375"/>
        </w:trPr>
        <w:tc>
          <w:tcPr>
            <w:tcW w:w="5000" w:type="pct"/>
            <w:tcBorders>
              <w:top w:val="nil"/>
              <w:left w:val="nil"/>
              <w:bottom w:val="nil"/>
              <w:right w:val="nil"/>
            </w:tcBorders>
            <w:shd w:val="clear" w:color="auto" w:fill="auto"/>
            <w:noWrap/>
            <w:vAlign w:val="center"/>
            <w:hideMark/>
          </w:tcPr>
          <w:p w14:paraId="490B9CB5" w14:textId="77777777" w:rsidR="001C21EF" w:rsidRPr="001C21EF" w:rsidRDefault="001C21EF" w:rsidP="001C21EF">
            <w:pPr>
              <w:widowControl/>
              <w:autoSpaceDE/>
              <w:autoSpaceDN/>
              <w:adjustRightInd/>
              <w:rPr>
                <w:color w:val="000000"/>
              </w:rPr>
            </w:pPr>
            <w:r w:rsidRPr="001C21EF">
              <w:rPr>
                <w:color w:val="000000"/>
                <w:vertAlign w:val="superscript"/>
              </w:rPr>
              <w:t>g</w:t>
            </w:r>
            <w:r w:rsidRPr="001C21EF">
              <w:rPr>
                <w:color w:val="000000"/>
                <w:sz w:val="20"/>
                <w:szCs w:val="20"/>
              </w:rPr>
              <w:t xml:space="preserve">  We have assumed that 135 facilities that are expected to be greater than 10 Mg per year must comply with the quarterly visual inspection requirements.</w:t>
            </w:r>
          </w:p>
        </w:tc>
      </w:tr>
      <w:tr w:rsidR="001C21EF" w:rsidRPr="001C21EF" w14:paraId="6170528E" w14:textId="77777777" w:rsidTr="0051698C">
        <w:trPr>
          <w:trHeight w:val="315"/>
        </w:trPr>
        <w:tc>
          <w:tcPr>
            <w:tcW w:w="5000" w:type="pct"/>
            <w:tcBorders>
              <w:top w:val="nil"/>
              <w:left w:val="nil"/>
              <w:bottom w:val="nil"/>
              <w:right w:val="nil"/>
            </w:tcBorders>
            <w:shd w:val="clear" w:color="auto" w:fill="auto"/>
            <w:noWrap/>
            <w:vAlign w:val="center"/>
            <w:hideMark/>
          </w:tcPr>
          <w:p w14:paraId="3689D9AB" w14:textId="77777777" w:rsidR="001C21EF" w:rsidRPr="001C21EF" w:rsidRDefault="001C21EF" w:rsidP="001C21EF">
            <w:pPr>
              <w:widowControl/>
              <w:autoSpaceDE/>
              <w:autoSpaceDN/>
              <w:adjustRightInd/>
              <w:rPr>
                <w:color w:val="000000"/>
                <w:sz w:val="20"/>
                <w:szCs w:val="20"/>
              </w:rPr>
            </w:pPr>
            <w:r w:rsidRPr="001C21EF">
              <w:rPr>
                <w:color w:val="000000"/>
                <w:sz w:val="20"/>
                <w:szCs w:val="20"/>
                <w:vertAlign w:val="superscript"/>
              </w:rPr>
              <w:t>h</w:t>
            </w:r>
            <w:r w:rsidRPr="001C21EF">
              <w:rPr>
                <w:color w:val="000000"/>
                <w:sz w:val="20"/>
                <w:szCs w:val="20"/>
              </w:rPr>
              <w:t xml:space="preserve">  We have assumed that 135 respondents will each take six hours once per year to comply with the annual method 21 monitoring requirements.</w:t>
            </w:r>
          </w:p>
        </w:tc>
      </w:tr>
      <w:tr w:rsidR="001C21EF" w:rsidRPr="001C21EF" w14:paraId="260C04C7" w14:textId="77777777" w:rsidTr="0051698C">
        <w:trPr>
          <w:trHeight w:val="315"/>
        </w:trPr>
        <w:tc>
          <w:tcPr>
            <w:tcW w:w="5000" w:type="pct"/>
            <w:tcBorders>
              <w:top w:val="nil"/>
              <w:left w:val="nil"/>
              <w:bottom w:val="nil"/>
              <w:right w:val="nil"/>
            </w:tcBorders>
            <w:shd w:val="clear" w:color="auto" w:fill="auto"/>
            <w:noWrap/>
            <w:vAlign w:val="center"/>
            <w:hideMark/>
          </w:tcPr>
          <w:p w14:paraId="2D1BFED5" w14:textId="77777777" w:rsidR="001C21EF" w:rsidRPr="001C21EF" w:rsidRDefault="001C21EF" w:rsidP="001C21EF">
            <w:pPr>
              <w:widowControl/>
              <w:autoSpaceDE/>
              <w:autoSpaceDN/>
              <w:adjustRightInd/>
              <w:rPr>
                <w:color w:val="000000"/>
                <w:sz w:val="20"/>
                <w:szCs w:val="20"/>
              </w:rPr>
            </w:pPr>
            <w:r w:rsidRPr="001C21EF">
              <w:rPr>
                <w:color w:val="000000"/>
                <w:sz w:val="20"/>
                <w:szCs w:val="20"/>
                <w:vertAlign w:val="superscript"/>
              </w:rPr>
              <w:t>i</w:t>
            </w:r>
            <w:r w:rsidRPr="001C21EF">
              <w:rPr>
                <w:color w:val="000000"/>
                <w:sz w:val="20"/>
                <w:szCs w:val="20"/>
              </w:rPr>
              <w:t xml:space="preserve">  We have assumed that 10 percent of facilities (14) will choose to ship their waste offsite once a month for treatment.</w:t>
            </w:r>
          </w:p>
        </w:tc>
      </w:tr>
      <w:tr w:rsidR="001C21EF" w:rsidRPr="001C21EF" w14:paraId="04B22140" w14:textId="77777777" w:rsidTr="0051698C">
        <w:trPr>
          <w:trHeight w:val="315"/>
        </w:trPr>
        <w:tc>
          <w:tcPr>
            <w:tcW w:w="5000" w:type="pct"/>
            <w:tcBorders>
              <w:top w:val="nil"/>
              <w:left w:val="nil"/>
              <w:bottom w:val="nil"/>
              <w:right w:val="nil"/>
            </w:tcBorders>
            <w:shd w:val="clear" w:color="auto" w:fill="auto"/>
            <w:noWrap/>
            <w:vAlign w:val="center"/>
            <w:hideMark/>
          </w:tcPr>
          <w:p w14:paraId="36200023" w14:textId="77777777" w:rsidR="001C21EF" w:rsidRPr="001C21EF" w:rsidRDefault="001C21EF" w:rsidP="001C21EF">
            <w:pPr>
              <w:widowControl/>
              <w:autoSpaceDE/>
              <w:autoSpaceDN/>
              <w:adjustRightInd/>
              <w:rPr>
                <w:color w:val="000000"/>
                <w:sz w:val="20"/>
                <w:szCs w:val="20"/>
              </w:rPr>
            </w:pPr>
            <w:r w:rsidRPr="001C21EF">
              <w:rPr>
                <w:color w:val="000000"/>
                <w:sz w:val="20"/>
                <w:szCs w:val="20"/>
                <w:vertAlign w:val="superscript"/>
              </w:rPr>
              <w:t xml:space="preserve">j </w:t>
            </w:r>
            <w:r w:rsidRPr="001C21EF">
              <w:rPr>
                <w:color w:val="000000"/>
                <w:sz w:val="20"/>
                <w:szCs w:val="20"/>
              </w:rPr>
              <w:t xml:space="preserve"> We have assumed that 135 respondents will take 78 hours once per year to comply with the record requirements.</w:t>
            </w:r>
          </w:p>
        </w:tc>
      </w:tr>
      <w:tr w:rsidR="001C21EF" w:rsidRPr="001C21EF" w14:paraId="11A4A5B0" w14:textId="77777777" w:rsidTr="0051698C">
        <w:trPr>
          <w:trHeight w:val="315"/>
        </w:trPr>
        <w:tc>
          <w:tcPr>
            <w:tcW w:w="5000" w:type="pct"/>
            <w:tcBorders>
              <w:top w:val="nil"/>
              <w:left w:val="nil"/>
              <w:bottom w:val="nil"/>
              <w:right w:val="nil"/>
            </w:tcBorders>
            <w:shd w:val="clear" w:color="auto" w:fill="auto"/>
            <w:noWrap/>
            <w:vAlign w:val="center"/>
            <w:hideMark/>
          </w:tcPr>
          <w:p w14:paraId="40B24242" w14:textId="2CE3AC29" w:rsidR="001C21EF" w:rsidRPr="001C21EF" w:rsidRDefault="001C21EF" w:rsidP="0051698C">
            <w:pPr>
              <w:widowControl/>
              <w:autoSpaceDE/>
              <w:autoSpaceDN/>
              <w:adjustRightInd/>
              <w:rPr>
                <w:color w:val="000000"/>
                <w:sz w:val="20"/>
                <w:szCs w:val="20"/>
              </w:rPr>
            </w:pPr>
            <w:r w:rsidRPr="001C21EF">
              <w:rPr>
                <w:color w:val="000000"/>
                <w:sz w:val="20"/>
                <w:szCs w:val="20"/>
                <w:vertAlign w:val="superscript"/>
              </w:rPr>
              <w:t>k.</w:t>
            </w:r>
            <w:r w:rsidR="0051698C">
              <w:rPr>
                <w:color w:val="000000"/>
                <w:sz w:val="20"/>
                <w:szCs w:val="20"/>
                <w:vertAlign w:val="superscript"/>
              </w:rPr>
              <w:t xml:space="preserve"> </w:t>
            </w:r>
            <w:r w:rsidRPr="001C21EF">
              <w:rPr>
                <w:color w:val="000000"/>
                <w:sz w:val="20"/>
                <w:szCs w:val="20"/>
              </w:rPr>
              <w:t>We have assumed that 1</w:t>
            </w:r>
            <w:r w:rsidR="0051698C">
              <w:rPr>
                <w:color w:val="000000"/>
                <w:sz w:val="20"/>
                <w:szCs w:val="20"/>
              </w:rPr>
              <w:t>21</w:t>
            </w:r>
            <w:r w:rsidRPr="001C21EF">
              <w:rPr>
                <w:color w:val="000000"/>
                <w:sz w:val="20"/>
                <w:szCs w:val="20"/>
              </w:rPr>
              <w:t xml:space="preserve"> respondents will take 30 minutes twelve times per year to repeat the benzene quantity determination.</w:t>
            </w:r>
          </w:p>
        </w:tc>
      </w:tr>
      <w:tr w:rsidR="001C21EF" w:rsidRPr="001C21EF" w14:paraId="473D136E" w14:textId="77777777" w:rsidTr="0051698C">
        <w:trPr>
          <w:trHeight w:val="315"/>
        </w:trPr>
        <w:tc>
          <w:tcPr>
            <w:tcW w:w="5000" w:type="pct"/>
            <w:tcBorders>
              <w:top w:val="nil"/>
              <w:left w:val="nil"/>
              <w:bottom w:val="nil"/>
              <w:right w:val="nil"/>
            </w:tcBorders>
            <w:shd w:val="clear" w:color="auto" w:fill="auto"/>
            <w:noWrap/>
            <w:vAlign w:val="center"/>
            <w:hideMark/>
          </w:tcPr>
          <w:p w14:paraId="7474FDE4" w14:textId="77777777" w:rsidR="001C21EF" w:rsidRPr="001C21EF" w:rsidRDefault="001C21EF" w:rsidP="001C21EF">
            <w:pPr>
              <w:widowControl/>
              <w:autoSpaceDE/>
              <w:autoSpaceDN/>
              <w:adjustRightInd/>
              <w:rPr>
                <w:color w:val="000000"/>
                <w:sz w:val="20"/>
                <w:szCs w:val="20"/>
              </w:rPr>
            </w:pPr>
            <w:r w:rsidRPr="001C21EF">
              <w:rPr>
                <w:color w:val="000000"/>
                <w:sz w:val="20"/>
                <w:szCs w:val="20"/>
                <w:vertAlign w:val="superscript"/>
              </w:rPr>
              <w:t>l</w:t>
            </w:r>
            <w:r w:rsidRPr="001C21EF">
              <w:rPr>
                <w:color w:val="000000"/>
                <w:sz w:val="20"/>
                <w:szCs w:val="20"/>
              </w:rPr>
              <w:t xml:space="preserve">  We have assumed that this is a onetime only activity.</w:t>
            </w:r>
          </w:p>
        </w:tc>
      </w:tr>
      <w:tr w:rsidR="001C21EF" w:rsidRPr="001C21EF" w14:paraId="045ABFE8" w14:textId="77777777" w:rsidTr="0051698C">
        <w:trPr>
          <w:trHeight w:val="375"/>
        </w:trPr>
        <w:tc>
          <w:tcPr>
            <w:tcW w:w="5000" w:type="pct"/>
            <w:tcBorders>
              <w:top w:val="nil"/>
              <w:left w:val="nil"/>
              <w:bottom w:val="nil"/>
              <w:right w:val="nil"/>
            </w:tcBorders>
            <w:shd w:val="clear" w:color="auto" w:fill="auto"/>
            <w:noWrap/>
            <w:vAlign w:val="bottom"/>
            <w:hideMark/>
          </w:tcPr>
          <w:p w14:paraId="0D1F49B1" w14:textId="77777777" w:rsidR="001C21EF" w:rsidRPr="001C21EF" w:rsidRDefault="001C21EF" w:rsidP="001C21EF">
            <w:pPr>
              <w:widowControl/>
              <w:autoSpaceDE/>
              <w:autoSpaceDN/>
              <w:adjustRightInd/>
              <w:rPr>
                <w:color w:val="000000"/>
              </w:rPr>
            </w:pPr>
            <w:r w:rsidRPr="001C21EF">
              <w:rPr>
                <w:color w:val="000000"/>
                <w:vertAlign w:val="superscript"/>
              </w:rPr>
              <w:t xml:space="preserve">m </w:t>
            </w:r>
            <w:r w:rsidRPr="001C21EF">
              <w:rPr>
                <w:color w:val="000000"/>
                <w:sz w:val="20"/>
                <w:szCs w:val="20"/>
              </w:rPr>
              <w:t>Totals have been rounded to 3 significant values.  Figures may not add exactly due to rounding.</w:t>
            </w:r>
          </w:p>
        </w:tc>
      </w:tr>
    </w:tbl>
    <w:p w14:paraId="5EDF628F" w14:textId="4ADD3DC0" w:rsidR="00144F35" w:rsidRDefault="00144F35" w:rsidP="0051698C">
      <w:pPr>
        <w:jc w:val="center"/>
        <w:outlineLvl w:val="0"/>
        <w:rPr>
          <w:b/>
          <w:bCs/>
          <w:color w:val="000000"/>
        </w:rPr>
      </w:pPr>
      <w:r>
        <w:rPr>
          <w:b/>
          <w:bCs/>
          <w:color w:val="000000"/>
        </w:rPr>
        <w:br w:type="page"/>
      </w:r>
      <w:r w:rsidR="001734FB" w:rsidRPr="001734FB">
        <w:rPr>
          <w:b/>
          <w:bCs/>
          <w:color w:val="000000"/>
        </w:rPr>
        <w:lastRenderedPageBreak/>
        <w:t>Table 2: Average Annual EPA Burden and Cost – NESHAP for Benzene Waste Operations (40 CFR Part 61, Subpart FF) (Renewal)</w:t>
      </w:r>
    </w:p>
    <w:p w14:paraId="3AD4E875" w14:textId="77777777" w:rsidR="00144F35" w:rsidRDefault="00144F35" w:rsidP="00F340DF">
      <w:pPr>
        <w:rPr>
          <w:b/>
          <w:bCs/>
          <w:color w:val="000000"/>
        </w:rPr>
      </w:pPr>
    </w:p>
    <w:tbl>
      <w:tblPr>
        <w:tblW w:w="12685" w:type="dxa"/>
        <w:jc w:val="center"/>
        <w:tblCellMar>
          <w:left w:w="0" w:type="dxa"/>
          <w:right w:w="0" w:type="dxa"/>
        </w:tblCellMar>
        <w:tblLook w:val="04A0" w:firstRow="1" w:lastRow="0" w:firstColumn="1" w:lastColumn="0" w:noHBand="0" w:noVBand="1"/>
      </w:tblPr>
      <w:tblGrid>
        <w:gridCol w:w="3962"/>
        <w:gridCol w:w="974"/>
        <w:gridCol w:w="1052"/>
        <w:gridCol w:w="986"/>
        <w:gridCol w:w="1120"/>
        <w:gridCol w:w="938"/>
        <w:gridCol w:w="1152"/>
        <w:gridCol w:w="1151"/>
        <w:gridCol w:w="1350"/>
      </w:tblGrid>
      <w:tr w:rsidR="001C21EF" w14:paraId="7F4C984D" w14:textId="77777777" w:rsidTr="0051698C">
        <w:trPr>
          <w:trHeight w:val="1530"/>
          <w:jc w:val="center"/>
        </w:trPr>
        <w:tc>
          <w:tcPr>
            <w:tcW w:w="39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991E3" w14:textId="77777777" w:rsidR="001C21EF" w:rsidRDefault="001C21EF">
            <w:pPr>
              <w:widowControl/>
              <w:autoSpaceDE/>
              <w:autoSpaceDN/>
              <w:adjustRightInd/>
              <w:jc w:val="center"/>
              <w:rPr>
                <w:b/>
                <w:bCs/>
                <w:color w:val="000000"/>
                <w:sz w:val="20"/>
                <w:szCs w:val="20"/>
              </w:rPr>
            </w:pPr>
            <w:r>
              <w:rPr>
                <w:b/>
                <w:bCs/>
                <w:color w:val="000000"/>
                <w:sz w:val="20"/>
                <w:szCs w:val="20"/>
              </w:rPr>
              <w:t>Burden item</w:t>
            </w:r>
          </w:p>
        </w:tc>
        <w:tc>
          <w:tcPr>
            <w:tcW w:w="9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C6CBF" w14:textId="77777777" w:rsidR="001C21EF" w:rsidRDefault="001C21EF">
            <w:pPr>
              <w:jc w:val="center"/>
              <w:rPr>
                <w:b/>
                <w:bCs/>
                <w:color w:val="000000"/>
                <w:sz w:val="20"/>
                <w:szCs w:val="20"/>
              </w:rPr>
            </w:pPr>
            <w:r>
              <w:rPr>
                <w:b/>
                <w:bCs/>
                <w:color w:val="000000"/>
                <w:sz w:val="20"/>
                <w:szCs w:val="20"/>
              </w:rPr>
              <w:t xml:space="preserve">(A) </w:t>
            </w:r>
          </w:p>
          <w:p w14:paraId="4D7EB3C4" w14:textId="29549742" w:rsidR="001C21EF" w:rsidRDefault="001C21EF">
            <w:pPr>
              <w:jc w:val="center"/>
              <w:rPr>
                <w:b/>
                <w:bCs/>
                <w:color w:val="000000"/>
                <w:sz w:val="20"/>
                <w:szCs w:val="20"/>
              </w:rPr>
            </w:pPr>
            <w:r>
              <w:rPr>
                <w:b/>
                <w:bCs/>
                <w:color w:val="000000"/>
                <w:sz w:val="20"/>
                <w:szCs w:val="20"/>
              </w:rPr>
              <w:t>Person hours per occurrence</w:t>
            </w:r>
          </w:p>
        </w:tc>
        <w:tc>
          <w:tcPr>
            <w:tcW w:w="10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B7779" w14:textId="77777777" w:rsidR="001C21EF" w:rsidRDefault="001C21EF">
            <w:pPr>
              <w:jc w:val="center"/>
              <w:rPr>
                <w:b/>
                <w:bCs/>
                <w:color w:val="000000"/>
                <w:sz w:val="20"/>
                <w:szCs w:val="20"/>
              </w:rPr>
            </w:pPr>
            <w:r>
              <w:rPr>
                <w:b/>
                <w:bCs/>
                <w:color w:val="000000"/>
                <w:sz w:val="20"/>
                <w:szCs w:val="20"/>
              </w:rPr>
              <w:t xml:space="preserve">(B) </w:t>
            </w:r>
          </w:p>
          <w:p w14:paraId="10C33B40" w14:textId="5D633525" w:rsidR="001C21EF" w:rsidRDefault="001C21EF">
            <w:pPr>
              <w:jc w:val="center"/>
              <w:rPr>
                <w:b/>
                <w:bCs/>
                <w:color w:val="000000"/>
                <w:sz w:val="20"/>
                <w:szCs w:val="20"/>
              </w:rPr>
            </w:pPr>
            <w:r>
              <w:rPr>
                <w:b/>
                <w:bCs/>
                <w:color w:val="000000"/>
                <w:sz w:val="20"/>
                <w:szCs w:val="20"/>
              </w:rPr>
              <w:t>No. of occurrences per respondent per year</w:t>
            </w:r>
          </w:p>
        </w:tc>
        <w:tc>
          <w:tcPr>
            <w:tcW w:w="9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AC4A0" w14:textId="77777777" w:rsidR="001C21EF" w:rsidRDefault="001C21EF">
            <w:pPr>
              <w:jc w:val="center"/>
              <w:rPr>
                <w:b/>
                <w:bCs/>
                <w:color w:val="000000"/>
                <w:sz w:val="20"/>
                <w:szCs w:val="20"/>
              </w:rPr>
            </w:pPr>
            <w:r>
              <w:rPr>
                <w:b/>
                <w:bCs/>
                <w:color w:val="000000"/>
                <w:sz w:val="20"/>
                <w:szCs w:val="20"/>
              </w:rPr>
              <w:t xml:space="preserve">(C) </w:t>
            </w:r>
          </w:p>
          <w:p w14:paraId="2CC4BFF2" w14:textId="4C561573" w:rsidR="001C21EF" w:rsidRDefault="001C21EF">
            <w:pPr>
              <w:jc w:val="center"/>
              <w:rPr>
                <w:b/>
                <w:bCs/>
                <w:color w:val="000000"/>
                <w:sz w:val="20"/>
                <w:szCs w:val="20"/>
              </w:rPr>
            </w:pPr>
            <w:r>
              <w:rPr>
                <w:b/>
                <w:bCs/>
                <w:color w:val="000000"/>
                <w:sz w:val="20"/>
                <w:szCs w:val="20"/>
              </w:rPr>
              <w:t>Person hours per respondent per year (AxB)</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47B83" w14:textId="77777777" w:rsidR="001C21EF" w:rsidRDefault="001C21EF">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a</w:t>
            </w:r>
          </w:p>
        </w:tc>
        <w:tc>
          <w:tcPr>
            <w:tcW w:w="9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306D7" w14:textId="77777777" w:rsidR="001C21EF" w:rsidRDefault="001C21EF">
            <w:pPr>
              <w:jc w:val="center"/>
              <w:rPr>
                <w:b/>
                <w:bCs/>
                <w:color w:val="000000"/>
                <w:sz w:val="20"/>
                <w:szCs w:val="20"/>
              </w:rPr>
            </w:pPr>
            <w:r>
              <w:rPr>
                <w:b/>
                <w:bCs/>
                <w:color w:val="000000"/>
                <w:sz w:val="20"/>
                <w:szCs w:val="20"/>
              </w:rPr>
              <w:t>(E) Technical person- hours per year (CxD)</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A2D10" w14:textId="77777777" w:rsidR="001C21EF" w:rsidRDefault="001C21EF">
            <w:pPr>
              <w:jc w:val="center"/>
              <w:rPr>
                <w:b/>
                <w:bCs/>
                <w:color w:val="000000"/>
                <w:sz w:val="20"/>
                <w:szCs w:val="20"/>
              </w:rPr>
            </w:pPr>
            <w:r>
              <w:rPr>
                <w:b/>
                <w:bCs/>
                <w:color w:val="000000"/>
                <w:sz w:val="20"/>
                <w:szCs w:val="20"/>
              </w:rPr>
              <w:t>(F) Management person hours per year (Ex0.05)</w:t>
            </w:r>
          </w:p>
        </w:tc>
        <w:tc>
          <w:tcPr>
            <w:tcW w:w="11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0655B" w14:textId="77777777" w:rsidR="0051698C" w:rsidRDefault="001C21EF">
            <w:pPr>
              <w:jc w:val="center"/>
              <w:rPr>
                <w:b/>
                <w:bCs/>
                <w:color w:val="000000"/>
                <w:sz w:val="20"/>
                <w:szCs w:val="20"/>
              </w:rPr>
            </w:pPr>
            <w:r>
              <w:rPr>
                <w:b/>
                <w:bCs/>
                <w:color w:val="000000"/>
                <w:sz w:val="20"/>
                <w:szCs w:val="20"/>
              </w:rPr>
              <w:t xml:space="preserve">(G) </w:t>
            </w:r>
          </w:p>
          <w:p w14:paraId="7E0F992C" w14:textId="363D42F4" w:rsidR="001C21EF" w:rsidRDefault="001C21EF">
            <w:pPr>
              <w:jc w:val="center"/>
              <w:rPr>
                <w:b/>
                <w:bCs/>
                <w:color w:val="000000"/>
                <w:sz w:val="20"/>
                <w:szCs w:val="20"/>
              </w:rPr>
            </w:pPr>
            <w:r>
              <w:rPr>
                <w:b/>
                <w:bCs/>
                <w:color w:val="000000"/>
                <w:sz w:val="20"/>
                <w:szCs w:val="20"/>
              </w:rPr>
              <w:t>Clerical person hours per year (Ex0.1)</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1C920" w14:textId="77777777" w:rsidR="001C21EF" w:rsidRDefault="001C21EF">
            <w:pPr>
              <w:jc w:val="center"/>
              <w:rPr>
                <w:b/>
                <w:bCs/>
                <w:color w:val="000000"/>
                <w:sz w:val="20"/>
                <w:szCs w:val="20"/>
              </w:rPr>
            </w:pPr>
            <w:r>
              <w:rPr>
                <w:b/>
                <w:bCs/>
                <w:color w:val="000000"/>
                <w:sz w:val="20"/>
                <w:szCs w:val="20"/>
              </w:rPr>
              <w:t xml:space="preserve">(H) </w:t>
            </w:r>
          </w:p>
          <w:p w14:paraId="37742F6F" w14:textId="170D9D21" w:rsidR="001C21EF" w:rsidRDefault="001C21EF">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tc>
      </w:tr>
      <w:tr w:rsidR="001C21EF" w14:paraId="77C27ADB"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87BC027" w14:textId="77777777" w:rsidR="001C21EF" w:rsidRDefault="001C21EF">
            <w:pPr>
              <w:rPr>
                <w:color w:val="000000"/>
                <w:sz w:val="20"/>
                <w:szCs w:val="20"/>
              </w:rPr>
            </w:pPr>
            <w:r>
              <w:rPr>
                <w:color w:val="000000"/>
                <w:sz w:val="20"/>
                <w:szCs w:val="20"/>
              </w:rPr>
              <w:t>Initial performance tests</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76D82" w14:textId="77777777" w:rsidR="001C21EF" w:rsidRDefault="001C21EF">
            <w:pPr>
              <w:jc w:val="center"/>
              <w:rPr>
                <w:color w:val="000000"/>
                <w:sz w:val="20"/>
                <w:szCs w:val="20"/>
              </w:rPr>
            </w:pPr>
            <w:r>
              <w:rPr>
                <w:color w:val="000000"/>
                <w:sz w:val="20"/>
                <w:szCs w:val="20"/>
              </w:rPr>
              <w:t>N/A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11029"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5B927"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CF936"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18A20"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CAA9F"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A43B1"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3C467" w14:textId="77777777" w:rsidR="001C21EF" w:rsidRDefault="001C21EF">
            <w:pPr>
              <w:jc w:val="center"/>
              <w:rPr>
                <w:color w:val="000000"/>
                <w:sz w:val="20"/>
                <w:szCs w:val="20"/>
              </w:rPr>
            </w:pPr>
            <w:r>
              <w:rPr>
                <w:color w:val="000000"/>
                <w:sz w:val="20"/>
                <w:szCs w:val="20"/>
              </w:rPr>
              <w:t> </w:t>
            </w:r>
          </w:p>
        </w:tc>
      </w:tr>
      <w:tr w:rsidR="001C21EF" w14:paraId="3ADCA93B"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F022C9" w14:textId="77777777" w:rsidR="001C21EF" w:rsidRDefault="001C21EF">
            <w:pPr>
              <w:rPr>
                <w:color w:val="000000"/>
                <w:sz w:val="20"/>
                <w:szCs w:val="20"/>
              </w:rPr>
            </w:pPr>
            <w:r>
              <w:rPr>
                <w:color w:val="000000"/>
                <w:sz w:val="20"/>
                <w:szCs w:val="20"/>
              </w:rPr>
              <w:t>Report Review</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36357" w14:textId="77777777" w:rsidR="001C21EF" w:rsidRDefault="001C21EF">
            <w:pPr>
              <w:jc w:val="center"/>
              <w:rPr>
                <w:color w:val="000000"/>
                <w:sz w:val="20"/>
                <w:szCs w:val="20"/>
              </w:rPr>
            </w:pPr>
            <w:r>
              <w:rPr>
                <w:color w:val="000000"/>
                <w:sz w:val="20"/>
                <w:szCs w:val="20"/>
              </w:rPr>
              <w:t>N/A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6F738"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6E76D"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91065"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6DDB1"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39177"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0449F"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538B1" w14:textId="77777777" w:rsidR="001C21EF" w:rsidRDefault="001C21EF">
            <w:pPr>
              <w:jc w:val="center"/>
              <w:rPr>
                <w:color w:val="000000"/>
                <w:sz w:val="20"/>
                <w:szCs w:val="20"/>
              </w:rPr>
            </w:pPr>
            <w:r>
              <w:rPr>
                <w:color w:val="000000"/>
                <w:sz w:val="20"/>
                <w:szCs w:val="20"/>
              </w:rPr>
              <w:t> </w:t>
            </w:r>
          </w:p>
        </w:tc>
      </w:tr>
      <w:tr w:rsidR="001C21EF" w14:paraId="1149D7AE"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55087C" w14:textId="77777777" w:rsidR="001C21EF" w:rsidRDefault="001C21EF">
            <w:pPr>
              <w:rPr>
                <w:color w:val="000000"/>
                <w:sz w:val="20"/>
                <w:szCs w:val="20"/>
              </w:rPr>
            </w:pPr>
            <w:r>
              <w:rPr>
                <w:color w:val="000000"/>
                <w:sz w:val="20"/>
                <w:szCs w:val="20"/>
              </w:rPr>
              <w:t>New Plant</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364E5" w14:textId="77777777" w:rsidR="001C21EF" w:rsidRDefault="001C21EF">
            <w:pPr>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29BF4"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5B5A8"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6DBF3"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0E506"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EF8D0"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C111E"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95F4C" w14:textId="77777777" w:rsidR="001C21EF" w:rsidRDefault="001C21EF">
            <w:pPr>
              <w:jc w:val="center"/>
              <w:rPr>
                <w:color w:val="000000"/>
                <w:sz w:val="20"/>
                <w:szCs w:val="20"/>
              </w:rPr>
            </w:pPr>
            <w:r>
              <w:rPr>
                <w:color w:val="000000"/>
                <w:sz w:val="20"/>
                <w:szCs w:val="20"/>
              </w:rPr>
              <w:t> </w:t>
            </w:r>
          </w:p>
        </w:tc>
      </w:tr>
      <w:tr w:rsidR="001C21EF" w14:paraId="0AE1F763" w14:textId="77777777" w:rsidTr="0051698C">
        <w:trPr>
          <w:trHeight w:val="315"/>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58E3E56F" w14:textId="77777777" w:rsidR="001C21EF" w:rsidRDefault="001C21EF">
            <w:pPr>
              <w:ind w:firstLineChars="100" w:firstLine="200"/>
              <w:rPr>
                <w:color w:val="000000"/>
                <w:sz w:val="20"/>
                <w:szCs w:val="20"/>
              </w:rPr>
            </w:pPr>
            <w:r>
              <w:rPr>
                <w:color w:val="000000"/>
                <w:sz w:val="20"/>
                <w:szCs w:val="20"/>
              </w:rPr>
              <w:t xml:space="preserve">Notification of construction </w:t>
            </w:r>
            <w:r>
              <w:rPr>
                <w:color w:val="000000"/>
                <w:sz w:val="20"/>
                <w:szCs w:val="20"/>
                <w:vertAlign w:val="superscript"/>
              </w:rPr>
              <w:t>c</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5A825" w14:textId="77777777" w:rsidR="001C21EF" w:rsidRDefault="001C21EF">
            <w:pPr>
              <w:jc w:val="center"/>
              <w:rPr>
                <w:color w:val="000000"/>
                <w:sz w:val="20"/>
                <w:szCs w:val="20"/>
              </w:rPr>
            </w:pPr>
            <w:r>
              <w:rPr>
                <w:color w:val="000000"/>
                <w:sz w:val="20"/>
                <w:szCs w:val="20"/>
              </w:rPr>
              <w:t>2</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05E98" w14:textId="77777777" w:rsidR="001C21EF" w:rsidRDefault="001C21EF">
            <w:pPr>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9CE2E" w14:textId="687932E2" w:rsidR="001C21EF" w:rsidRDefault="0051698C">
            <w:pPr>
              <w:jc w:val="center"/>
              <w:rPr>
                <w:color w:val="000000"/>
                <w:sz w:val="20"/>
                <w:szCs w:val="20"/>
              </w:rPr>
            </w:pPr>
            <w:r>
              <w:rPr>
                <w:color w:val="000000"/>
                <w:sz w:val="20"/>
                <w:szCs w:val="20"/>
              </w:rPr>
              <w:t>2</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76FD6" w14:textId="77777777" w:rsidR="001C21EF" w:rsidRDefault="001C21EF">
            <w:pPr>
              <w:jc w:val="center"/>
              <w:rPr>
                <w:color w:val="000000"/>
                <w:sz w:val="20"/>
                <w:szCs w:val="20"/>
              </w:rPr>
            </w:pPr>
            <w:r>
              <w:rPr>
                <w:color w:val="000000"/>
                <w:sz w:val="20"/>
                <w:szCs w:val="20"/>
              </w:rPr>
              <w:t>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A3644" w14:textId="729580DB" w:rsidR="001C21EF" w:rsidRDefault="0051698C">
            <w:pPr>
              <w:jc w:val="center"/>
              <w:rPr>
                <w:color w:val="000000"/>
                <w:sz w:val="20"/>
                <w:szCs w:val="20"/>
              </w:rPr>
            </w:pPr>
            <w:r>
              <w:rPr>
                <w:color w:val="000000"/>
                <w:sz w:val="20"/>
                <w:szCs w:val="20"/>
              </w:rPr>
              <w:t>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09A29" w14:textId="1FC4AB6F" w:rsidR="001C21EF" w:rsidRDefault="0051698C">
            <w:pPr>
              <w:jc w:val="center"/>
              <w:rPr>
                <w:color w:val="000000"/>
                <w:sz w:val="20"/>
                <w:szCs w:val="20"/>
              </w:rPr>
            </w:pPr>
            <w:r>
              <w:rPr>
                <w:color w:val="000000"/>
                <w:sz w:val="20"/>
                <w:szCs w:val="20"/>
              </w:rPr>
              <w:t>0</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6C700" w14:textId="158D6ED8" w:rsidR="001C21EF" w:rsidRDefault="0051698C">
            <w:pPr>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D1601" w14:textId="122CAE0A" w:rsidR="001C21EF" w:rsidRDefault="0051698C">
            <w:pPr>
              <w:jc w:val="center"/>
              <w:rPr>
                <w:color w:val="000000"/>
                <w:sz w:val="20"/>
                <w:szCs w:val="20"/>
              </w:rPr>
            </w:pPr>
            <w:r>
              <w:rPr>
                <w:color w:val="000000"/>
                <w:sz w:val="20"/>
                <w:szCs w:val="20"/>
              </w:rPr>
              <w:t>$0</w:t>
            </w:r>
          </w:p>
        </w:tc>
      </w:tr>
      <w:tr w:rsidR="001C21EF" w14:paraId="033F46AF"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9DC4E55" w14:textId="77777777" w:rsidR="001C21EF" w:rsidRDefault="001C21EF">
            <w:pPr>
              <w:ind w:firstLineChars="100" w:firstLine="200"/>
              <w:rPr>
                <w:color w:val="000000"/>
                <w:sz w:val="20"/>
                <w:szCs w:val="20"/>
              </w:rPr>
            </w:pPr>
            <w:r>
              <w:rPr>
                <w:color w:val="000000"/>
                <w:sz w:val="20"/>
                <w:szCs w:val="20"/>
              </w:rPr>
              <w:t>Notification of anticipated startup</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5E3A7" w14:textId="77777777" w:rsidR="001C21EF" w:rsidRDefault="001C21EF">
            <w:pPr>
              <w:jc w:val="center"/>
              <w:rPr>
                <w:color w:val="000000"/>
                <w:sz w:val="20"/>
                <w:szCs w:val="20"/>
              </w:rPr>
            </w:pPr>
            <w:r>
              <w:rPr>
                <w:color w:val="000000"/>
                <w:sz w:val="20"/>
                <w:szCs w:val="20"/>
              </w:rPr>
              <w:t>N/A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B502A"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F3492"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0B2A9"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2CD45"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99BAB"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5D386"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0A4CF" w14:textId="77777777" w:rsidR="001C21EF" w:rsidRDefault="001C21EF">
            <w:pPr>
              <w:jc w:val="center"/>
              <w:rPr>
                <w:color w:val="000000"/>
                <w:sz w:val="20"/>
                <w:szCs w:val="20"/>
              </w:rPr>
            </w:pPr>
            <w:r>
              <w:rPr>
                <w:color w:val="000000"/>
                <w:sz w:val="20"/>
                <w:szCs w:val="20"/>
              </w:rPr>
              <w:t> </w:t>
            </w:r>
          </w:p>
        </w:tc>
      </w:tr>
      <w:tr w:rsidR="001C21EF" w14:paraId="3CDA83B2"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D8764DE" w14:textId="77777777" w:rsidR="001C21EF" w:rsidRDefault="001C21EF">
            <w:pPr>
              <w:ind w:firstLineChars="100" w:firstLine="200"/>
              <w:rPr>
                <w:color w:val="000000"/>
                <w:sz w:val="20"/>
                <w:szCs w:val="20"/>
              </w:rPr>
            </w:pPr>
            <w:r>
              <w:rPr>
                <w:color w:val="000000"/>
                <w:sz w:val="20"/>
                <w:szCs w:val="20"/>
              </w:rPr>
              <w:t>Notification of actual startup</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56275" w14:textId="77777777" w:rsidR="001C21EF" w:rsidRDefault="001C21EF">
            <w:pPr>
              <w:jc w:val="center"/>
              <w:rPr>
                <w:color w:val="000000"/>
                <w:sz w:val="20"/>
                <w:szCs w:val="20"/>
              </w:rPr>
            </w:pPr>
            <w:r>
              <w:rPr>
                <w:color w:val="000000"/>
                <w:sz w:val="20"/>
                <w:szCs w:val="20"/>
              </w:rPr>
              <w:t>N/A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EE9C3"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AADB6"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71116"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73709"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71708"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B61AD"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F068A" w14:textId="77777777" w:rsidR="001C21EF" w:rsidRDefault="001C21EF">
            <w:pPr>
              <w:jc w:val="center"/>
              <w:rPr>
                <w:color w:val="000000"/>
                <w:sz w:val="20"/>
                <w:szCs w:val="20"/>
              </w:rPr>
            </w:pPr>
            <w:r>
              <w:rPr>
                <w:color w:val="000000"/>
                <w:sz w:val="20"/>
                <w:szCs w:val="20"/>
              </w:rPr>
              <w:t> </w:t>
            </w:r>
          </w:p>
        </w:tc>
      </w:tr>
      <w:tr w:rsidR="001C21EF" w14:paraId="30257C4C"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5FB19E9" w14:textId="77777777" w:rsidR="001C21EF" w:rsidRDefault="001C21EF">
            <w:pPr>
              <w:ind w:firstLineChars="100" w:firstLine="200"/>
              <w:rPr>
                <w:color w:val="000000"/>
                <w:sz w:val="20"/>
                <w:szCs w:val="20"/>
              </w:rPr>
            </w:pPr>
            <w:r>
              <w:rPr>
                <w:color w:val="000000"/>
                <w:sz w:val="20"/>
                <w:szCs w:val="20"/>
              </w:rPr>
              <w:t>Initial report</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DB5BF" w14:textId="77777777" w:rsidR="001C21EF" w:rsidRDefault="001C21EF">
            <w:pPr>
              <w:jc w:val="center"/>
              <w:rPr>
                <w:color w:val="000000"/>
                <w:sz w:val="20"/>
                <w:szCs w:val="20"/>
              </w:rPr>
            </w:pPr>
            <w:r>
              <w:rPr>
                <w:color w:val="000000"/>
                <w:sz w:val="20"/>
                <w:szCs w:val="20"/>
              </w:rPr>
              <w:t>N/A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21968"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58D64"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DEA4D"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275ED"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2C981"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953D9"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27A95" w14:textId="77777777" w:rsidR="001C21EF" w:rsidRDefault="001C21EF">
            <w:pPr>
              <w:jc w:val="center"/>
              <w:rPr>
                <w:color w:val="000000"/>
                <w:sz w:val="20"/>
                <w:szCs w:val="20"/>
              </w:rPr>
            </w:pPr>
            <w:r>
              <w:rPr>
                <w:color w:val="000000"/>
                <w:sz w:val="20"/>
                <w:szCs w:val="20"/>
              </w:rPr>
              <w:t> </w:t>
            </w:r>
          </w:p>
        </w:tc>
      </w:tr>
      <w:tr w:rsidR="001C21EF" w14:paraId="7D89FD9F"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91E451B" w14:textId="77777777" w:rsidR="001C21EF" w:rsidRDefault="001C21EF">
            <w:pPr>
              <w:ind w:firstLineChars="100" w:firstLine="200"/>
              <w:rPr>
                <w:color w:val="000000"/>
                <w:sz w:val="20"/>
                <w:szCs w:val="20"/>
              </w:rPr>
            </w:pPr>
            <w:r>
              <w:rPr>
                <w:color w:val="000000"/>
                <w:sz w:val="20"/>
                <w:szCs w:val="20"/>
              </w:rPr>
              <w:t>Notification of performance test</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DD9F4" w14:textId="77777777" w:rsidR="001C21EF" w:rsidRDefault="001C21EF">
            <w:pPr>
              <w:jc w:val="center"/>
              <w:rPr>
                <w:color w:val="000000"/>
                <w:sz w:val="20"/>
                <w:szCs w:val="20"/>
              </w:rPr>
            </w:pPr>
            <w:r>
              <w:rPr>
                <w:color w:val="000000"/>
                <w:sz w:val="20"/>
                <w:szCs w:val="20"/>
              </w:rPr>
              <w:t>N/A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F2183"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55715"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ABF30"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53FF8"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3FB64"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FED31"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B3DAD" w14:textId="77777777" w:rsidR="001C21EF" w:rsidRDefault="001C21EF">
            <w:pPr>
              <w:jc w:val="center"/>
              <w:rPr>
                <w:color w:val="000000"/>
                <w:sz w:val="20"/>
                <w:szCs w:val="20"/>
              </w:rPr>
            </w:pPr>
            <w:r>
              <w:rPr>
                <w:color w:val="000000"/>
                <w:sz w:val="20"/>
                <w:szCs w:val="20"/>
              </w:rPr>
              <w:t> </w:t>
            </w:r>
          </w:p>
        </w:tc>
      </w:tr>
      <w:tr w:rsidR="001C21EF" w14:paraId="6489552A"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1D3AC8E" w14:textId="77777777" w:rsidR="001C21EF" w:rsidRDefault="001C21EF">
            <w:pPr>
              <w:rPr>
                <w:color w:val="000000"/>
                <w:sz w:val="20"/>
                <w:szCs w:val="20"/>
              </w:rPr>
            </w:pPr>
            <w:r>
              <w:rPr>
                <w:color w:val="000000"/>
                <w:sz w:val="20"/>
                <w:szCs w:val="20"/>
              </w:rPr>
              <w:t>Existing Plants</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F9DBA" w14:textId="77777777" w:rsidR="001C21EF" w:rsidRDefault="001C21EF">
            <w:pPr>
              <w:jc w:val="cente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2AFC1" w14:textId="77777777" w:rsidR="001C21EF" w:rsidRDefault="001C21EF">
            <w:pPr>
              <w:jc w:val="center"/>
              <w:rPr>
                <w:color w:val="000000"/>
                <w:sz w:val="20"/>
                <w:szCs w:val="20"/>
              </w:rPr>
            </w:pPr>
            <w:r>
              <w:rPr>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D4805" w14:textId="77777777" w:rsidR="001C21EF" w:rsidRDefault="001C21EF">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B78B" w14:textId="77777777" w:rsidR="001C21EF" w:rsidRDefault="001C21EF">
            <w:pPr>
              <w:jc w:val="cente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E0D2A" w14:textId="77777777" w:rsidR="001C21EF" w:rsidRDefault="001C21EF">
            <w:pPr>
              <w:jc w:val="center"/>
              <w:rPr>
                <w:color w:val="000000"/>
                <w:sz w:val="20"/>
                <w:szCs w:val="20"/>
              </w:rPr>
            </w:pPr>
            <w:r>
              <w:rPr>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BCA8A" w14:textId="77777777" w:rsidR="001C21EF" w:rsidRDefault="001C21EF">
            <w:pPr>
              <w:jc w:val="cente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5F883" w14:textId="77777777" w:rsidR="001C21EF" w:rsidRDefault="001C21EF">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B6E0A" w14:textId="77777777" w:rsidR="001C21EF" w:rsidRDefault="001C21EF">
            <w:pPr>
              <w:jc w:val="center"/>
              <w:rPr>
                <w:color w:val="000000"/>
                <w:sz w:val="20"/>
                <w:szCs w:val="20"/>
              </w:rPr>
            </w:pPr>
            <w:r>
              <w:rPr>
                <w:color w:val="000000"/>
                <w:sz w:val="20"/>
                <w:szCs w:val="20"/>
              </w:rPr>
              <w:t> </w:t>
            </w:r>
          </w:p>
        </w:tc>
      </w:tr>
      <w:tr w:rsidR="001C21EF" w14:paraId="0D2DD61B" w14:textId="77777777" w:rsidTr="0051698C">
        <w:trPr>
          <w:trHeight w:val="315"/>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3951CCE" w14:textId="77777777" w:rsidR="001C21EF" w:rsidRDefault="001C21EF">
            <w:pPr>
              <w:ind w:firstLineChars="100" w:firstLine="200"/>
              <w:rPr>
                <w:color w:val="000000"/>
                <w:sz w:val="20"/>
                <w:szCs w:val="20"/>
              </w:rPr>
            </w:pPr>
            <w:r>
              <w:rPr>
                <w:color w:val="000000"/>
                <w:sz w:val="20"/>
                <w:szCs w:val="20"/>
              </w:rPr>
              <w:t xml:space="preserve">Quarterly reports </w:t>
            </w:r>
            <w:r>
              <w:rPr>
                <w:color w:val="000000"/>
                <w:sz w:val="20"/>
                <w:szCs w:val="20"/>
                <w:vertAlign w:val="superscript"/>
              </w:rPr>
              <w:t>d</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EB792" w14:textId="77777777" w:rsidR="001C21EF" w:rsidRDefault="001C21EF">
            <w:pPr>
              <w:jc w:val="center"/>
              <w:rPr>
                <w:color w:val="000000"/>
                <w:sz w:val="20"/>
                <w:szCs w:val="20"/>
              </w:rPr>
            </w:pPr>
            <w:r>
              <w:rPr>
                <w:color w:val="000000"/>
                <w:sz w:val="20"/>
                <w:szCs w:val="20"/>
              </w:rPr>
              <w:t>2</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52060" w14:textId="77777777" w:rsidR="001C21EF" w:rsidRDefault="001C21EF">
            <w:pPr>
              <w:jc w:val="center"/>
              <w:rPr>
                <w:color w:val="000000"/>
                <w:sz w:val="20"/>
                <w:szCs w:val="20"/>
              </w:rPr>
            </w:pPr>
            <w:r>
              <w:rPr>
                <w:color w:val="000000"/>
                <w:sz w:val="20"/>
                <w:szCs w:val="20"/>
              </w:rPr>
              <w:t>4</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7CF86" w14:textId="3F19EA87" w:rsidR="001C21EF" w:rsidRDefault="0051698C">
            <w:pPr>
              <w:jc w:val="center"/>
              <w:rPr>
                <w:color w:val="000000"/>
                <w:sz w:val="20"/>
                <w:szCs w:val="20"/>
              </w:rPr>
            </w:pPr>
            <w:r>
              <w:rPr>
                <w:color w:val="000000"/>
                <w:sz w:val="20"/>
                <w:szCs w:val="20"/>
              </w:rPr>
              <w:t>8</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140EB" w14:textId="77777777" w:rsidR="001C21EF" w:rsidRDefault="001C21EF">
            <w:pPr>
              <w:jc w:val="center"/>
              <w:rPr>
                <w:color w:val="000000"/>
                <w:sz w:val="20"/>
                <w:szCs w:val="20"/>
              </w:rPr>
            </w:pPr>
            <w:r>
              <w:rPr>
                <w:color w:val="000000"/>
                <w:sz w:val="20"/>
                <w:szCs w:val="20"/>
              </w:rPr>
              <w:t>135</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426F3" w14:textId="5C8C3A1C" w:rsidR="001C21EF" w:rsidRDefault="0051698C">
            <w:pPr>
              <w:jc w:val="center"/>
              <w:rPr>
                <w:color w:val="000000"/>
                <w:sz w:val="20"/>
                <w:szCs w:val="20"/>
              </w:rPr>
            </w:pPr>
            <w:r>
              <w:rPr>
                <w:color w:val="000000"/>
                <w:sz w:val="20"/>
                <w:szCs w:val="20"/>
              </w:rPr>
              <w:t>1,080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71F3B" w14:textId="0887E93C" w:rsidR="001C21EF" w:rsidRDefault="0051698C">
            <w:pPr>
              <w:jc w:val="center"/>
              <w:rPr>
                <w:color w:val="000000"/>
                <w:sz w:val="20"/>
                <w:szCs w:val="20"/>
              </w:rPr>
            </w:pPr>
            <w:r>
              <w:rPr>
                <w:color w:val="000000"/>
                <w:sz w:val="20"/>
                <w:szCs w:val="20"/>
              </w:rPr>
              <w:t>54</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5FAF0" w14:textId="5E9DB04C" w:rsidR="001C21EF" w:rsidRDefault="0051698C">
            <w:pPr>
              <w:jc w:val="center"/>
              <w:rPr>
                <w:color w:val="000000"/>
                <w:sz w:val="20"/>
                <w:szCs w:val="20"/>
              </w:rPr>
            </w:pPr>
            <w:r>
              <w:rPr>
                <w:color w:val="000000"/>
                <w:sz w:val="20"/>
                <w:szCs w:val="20"/>
              </w:rPr>
              <w:t>108</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8C797" w14:textId="77777777" w:rsidR="001C21EF" w:rsidRDefault="001C21EF">
            <w:pPr>
              <w:jc w:val="center"/>
              <w:rPr>
                <w:color w:val="000000"/>
                <w:sz w:val="20"/>
                <w:szCs w:val="20"/>
              </w:rPr>
            </w:pPr>
            <w:r>
              <w:rPr>
                <w:color w:val="000000"/>
                <w:sz w:val="20"/>
                <w:szCs w:val="20"/>
              </w:rPr>
              <w:t>$56,527.20</w:t>
            </w:r>
          </w:p>
        </w:tc>
      </w:tr>
      <w:tr w:rsidR="001C21EF" w14:paraId="27661424" w14:textId="77777777" w:rsidTr="0051698C">
        <w:trPr>
          <w:trHeight w:val="30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327B932A" w14:textId="77777777" w:rsidR="001C21EF" w:rsidRDefault="001C21EF">
            <w:pPr>
              <w:ind w:firstLineChars="100" w:firstLine="200"/>
              <w:rPr>
                <w:color w:val="000000"/>
                <w:sz w:val="20"/>
                <w:szCs w:val="20"/>
              </w:rPr>
            </w:pPr>
            <w:r>
              <w:rPr>
                <w:color w:val="000000"/>
                <w:sz w:val="20"/>
                <w:szCs w:val="20"/>
              </w:rPr>
              <w:t>Annual recertification</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9856E" w14:textId="77777777" w:rsidR="001C21EF" w:rsidRDefault="001C21EF">
            <w:pPr>
              <w:jc w:val="center"/>
              <w:rPr>
                <w:color w:val="000000"/>
                <w:sz w:val="20"/>
                <w:szCs w:val="20"/>
              </w:rPr>
            </w:pPr>
            <w:r>
              <w:rPr>
                <w:color w:val="000000"/>
                <w:sz w:val="20"/>
                <w:szCs w:val="20"/>
              </w:rPr>
              <w:t>1</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09843" w14:textId="77777777" w:rsidR="001C21EF" w:rsidRDefault="001C21EF">
            <w:pPr>
              <w:jc w:val="center"/>
              <w:rPr>
                <w:color w:val="000000"/>
                <w:sz w:val="20"/>
                <w:szCs w:val="20"/>
              </w:rPr>
            </w:pPr>
            <w:r>
              <w:rPr>
                <w:color w:val="000000"/>
                <w:sz w:val="20"/>
                <w:szCs w:val="20"/>
              </w:rPr>
              <w:t>1</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E313C" w14:textId="1EED1451" w:rsidR="001C21EF" w:rsidRDefault="0051698C">
            <w:pPr>
              <w:jc w:val="center"/>
              <w:rPr>
                <w:color w:val="000000"/>
                <w:sz w:val="20"/>
                <w:szCs w:val="20"/>
              </w:rPr>
            </w:pPr>
            <w:r>
              <w:rPr>
                <w:color w:val="000000"/>
                <w:sz w:val="20"/>
                <w:szCs w:val="20"/>
              </w:rPr>
              <w:t>1</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39E0B" w14:textId="77777777" w:rsidR="001C21EF" w:rsidRDefault="001C21EF">
            <w:pPr>
              <w:jc w:val="center"/>
              <w:rPr>
                <w:color w:val="000000"/>
                <w:sz w:val="20"/>
                <w:szCs w:val="20"/>
              </w:rPr>
            </w:pPr>
            <w:r>
              <w:rPr>
                <w:color w:val="000000"/>
                <w:sz w:val="20"/>
                <w:szCs w:val="20"/>
              </w:rPr>
              <w:t>270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2DE45" w14:textId="5EE1E197" w:rsidR="001C21EF" w:rsidRDefault="0051698C">
            <w:pPr>
              <w:jc w:val="center"/>
              <w:rPr>
                <w:color w:val="000000"/>
                <w:sz w:val="20"/>
                <w:szCs w:val="20"/>
              </w:rPr>
            </w:pPr>
            <w:r>
              <w:rPr>
                <w:color w:val="000000"/>
                <w:sz w:val="20"/>
                <w:szCs w:val="20"/>
              </w:rPr>
              <w:t>270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5C17B" w14:textId="0A6F9350" w:rsidR="001C21EF" w:rsidRDefault="0051698C">
            <w:pPr>
              <w:jc w:val="center"/>
              <w:rPr>
                <w:color w:val="000000"/>
                <w:sz w:val="20"/>
                <w:szCs w:val="20"/>
              </w:rPr>
            </w:pPr>
            <w:r>
              <w:rPr>
                <w:color w:val="000000"/>
                <w:sz w:val="20"/>
                <w:szCs w:val="20"/>
              </w:rPr>
              <w:t>13.5</w:t>
            </w:r>
          </w:p>
        </w:tc>
        <w:tc>
          <w:tcPr>
            <w:tcW w:w="11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C38F2" w14:textId="5C2F913C" w:rsidR="001C21EF" w:rsidRDefault="0051698C">
            <w:pPr>
              <w:jc w:val="center"/>
              <w:rPr>
                <w:color w:val="000000"/>
                <w:sz w:val="20"/>
                <w:szCs w:val="20"/>
              </w:rPr>
            </w:pPr>
            <w:r>
              <w:rPr>
                <w:color w:val="000000"/>
                <w:sz w:val="20"/>
                <w:szCs w:val="20"/>
              </w:rPr>
              <w:t>27</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1444E" w14:textId="77777777" w:rsidR="001C21EF" w:rsidRDefault="001C21EF">
            <w:pPr>
              <w:jc w:val="center"/>
              <w:rPr>
                <w:color w:val="000000"/>
                <w:sz w:val="20"/>
                <w:szCs w:val="20"/>
              </w:rPr>
            </w:pPr>
            <w:r>
              <w:rPr>
                <w:color w:val="000000"/>
                <w:sz w:val="20"/>
                <w:szCs w:val="20"/>
              </w:rPr>
              <w:t>$14,131.80</w:t>
            </w:r>
          </w:p>
        </w:tc>
      </w:tr>
      <w:tr w:rsidR="001C21EF" w14:paraId="15288BE8" w14:textId="77777777" w:rsidTr="0051698C">
        <w:trPr>
          <w:trHeight w:val="570"/>
          <w:jc w:val="center"/>
        </w:trPr>
        <w:tc>
          <w:tcPr>
            <w:tcW w:w="39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F7E93" w14:textId="77777777" w:rsidR="001C21EF" w:rsidRDefault="001C21EF">
            <w:pPr>
              <w:rPr>
                <w:b/>
                <w:bCs/>
                <w:color w:val="000000"/>
                <w:sz w:val="20"/>
                <w:szCs w:val="20"/>
              </w:rPr>
            </w:pPr>
            <w:r>
              <w:rPr>
                <w:b/>
                <w:bCs/>
                <w:color w:val="000000"/>
                <w:sz w:val="20"/>
                <w:szCs w:val="20"/>
              </w:rPr>
              <w:t xml:space="preserve">TOTAL ANNUAL BURDEN AND COST </w:t>
            </w:r>
            <w:r>
              <w:rPr>
                <w:b/>
                <w:bCs/>
                <w:color w:val="000000"/>
                <w:sz w:val="20"/>
                <w:szCs w:val="20"/>
                <w:vertAlign w:val="superscript"/>
              </w:rPr>
              <w:t>f</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78A8B" w14:textId="77777777" w:rsidR="001C21EF" w:rsidRDefault="001C21EF">
            <w:pPr>
              <w:rPr>
                <w:b/>
                <w:bCs/>
                <w:color w:val="000000"/>
                <w:sz w:val="20"/>
                <w:szCs w:val="20"/>
              </w:rPr>
            </w:pPr>
            <w:r>
              <w:rPr>
                <w:b/>
                <w:bCs/>
                <w:color w:val="000000"/>
                <w:sz w:val="20"/>
                <w:szCs w:val="20"/>
              </w:rPr>
              <w:t> </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AD8BB" w14:textId="77777777" w:rsidR="001C21EF" w:rsidRDefault="001C21EF">
            <w:pPr>
              <w:rPr>
                <w:b/>
                <w:bCs/>
                <w:color w:val="000000"/>
                <w:sz w:val="20"/>
                <w:szCs w:val="20"/>
              </w:rPr>
            </w:pPr>
            <w:r>
              <w:rPr>
                <w:b/>
                <w:bCs/>
                <w:color w:val="000000"/>
                <w:sz w:val="20"/>
                <w:szCs w:val="20"/>
              </w:rPr>
              <w:t> </w:t>
            </w:r>
          </w:p>
        </w:tc>
        <w:tc>
          <w:tcPr>
            <w:tcW w:w="9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9366D" w14:textId="77777777" w:rsidR="001C21EF" w:rsidRDefault="001C21EF">
            <w:pP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9F226" w14:textId="77777777" w:rsidR="001C21EF" w:rsidRDefault="001C21EF">
            <w:pPr>
              <w:rPr>
                <w:b/>
                <w:bCs/>
                <w:color w:val="000000"/>
                <w:sz w:val="20"/>
                <w:szCs w:val="20"/>
              </w:rPr>
            </w:pPr>
            <w:r>
              <w:rPr>
                <w:b/>
                <w:bCs/>
                <w:color w:val="000000"/>
                <w:sz w:val="20"/>
                <w:szCs w:val="20"/>
              </w:rPr>
              <w:t> </w:t>
            </w:r>
          </w:p>
        </w:tc>
        <w:tc>
          <w:tcPr>
            <w:tcW w:w="3241"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B9411" w14:textId="77777777" w:rsidR="001C21EF" w:rsidRDefault="001C21EF">
            <w:pPr>
              <w:jc w:val="center"/>
              <w:rPr>
                <w:b/>
                <w:bCs/>
                <w:color w:val="000000"/>
                <w:sz w:val="20"/>
                <w:szCs w:val="20"/>
              </w:rPr>
            </w:pPr>
            <w:r>
              <w:rPr>
                <w:b/>
                <w:bCs/>
                <w:color w:val="000000"/>
                <w:sz w:val="20"/>
                <w:szCs w:val="20"/>
              </w:rPr>
              <w:t>1,550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C182E" w14:textId="77777777" w:rsidR="001C21EF" w:rsidRDefault="001C21EF" w:rsidP="00035563">
            <w:pPr>
              <w:jc w:val="center"/>
              <w:rPr>
                <w:b/>
                <w:bCs/>
                <w:color w:val="000000"/>
                <w:sz w:val="20"/>
                <w:szCs w:val="20"/>
              </w:rPr>
            </w:pPr>
            <w:r>
              <w:rPr>
                <w:b/>
                <w:bCs/>
                <w:color w:val="000000"/>
                <w:sz w:val="20"/>
                <w:szCs w:val="20"/>
              </w:rPr>
              <w:t>$70,700</w:t>
            </w:r>
          </w:p>
        </w:tc>
      </w:tr>
    </w:tbl>
    <w:p w14:paraId="0051BFED" w14:textId="77777777" w:rsidR="001C21EF" w:rsidRDefault="001C21EF" w:rsidP="00F340DF">
      <w:pPr>
        <w:rPr>
          <w:bCs/>
          <w:color w:val="FF0000"/>
        </w:rPr>
      </w:pPr>
      <w:r w:rsidRPr="00144F35" w:rsidDel="001734FB">
        <w:rPr>
          <w:bCs/>
          <w:color w:val="FF0000"/>
        </w:rPr>
        <w:t xml:space="preserve"> </w:t>
      </w:r>
    </w:p>
    <w:tbl>
      <w:tblPr>
        <w:tblW w:w="2880" w:type="dxa"/>
        <w:tblCellMar>
          <w:left w:w="0" w:type="dxa"/>
          <w:right w:w="0" w:type="dxa"/>
        </w:tblCellMar>
        <w:tblLook w:val="04A0" w:firstRow="1" w:lastRow="0" w:firstColumn="1" w:lastColumn="0" w:noHBand="0" w:noVBand="1"/>
      </w:tblPr>
      <w:tblGrid>
        <w:gridCol w:w="13050"/>
      </w:tblGrid>
      <w:tr w:rsidR="001C21EF" w14:paraId="2449D71A" w14:textId="77777777" w:rsidTr="001C21EF">
        <w:trPr>
          <w:trHeight w:val="300"/>
        </w:trPr>
        <w:tc>
          <w:tcPr>
            <w:tcW w:w="2880" w:type="dxa"/>
            <w:tcBorders>
              <w:top w:val="nil"/>
              <w:left w:val="nil"/>
              <w:bottom w:val="nil"/>
              <w:right w:val="nil"/>
            </w:tcBorders>
            <w:shd w:val="clear" w:color="auto" w:fill="auto"/>
            <w:noWrap/>
            <w:tcMar>
              <w:top w:w="15" w:type="dxa"/>
              <w:left w:w="15" w:type="dxa"/>
              <w:bottom w:w="0" w:type="dxa"/>
              <w:right w:w="15" w:type="dxa"/>
            </w:tcMar>
            <w:vAlign w:val="center"/>
            <w:hideMark/>
          </w:tcPr>
          <w:p w14:paraId="1EFB2868" w14:textId="77777777" w:rsidR="001C21EF" w:rsidRDefault="001C21EF">
            <w:pPr>
              <w:widowControl/>
              <w:autoSpaceDE/>
              <w:autoSpaceDN/>
              <w:adjustRightInd/>
              <w:rPr>
                <w:b/>
                <w:bCs/>
                <w:color w:val="000000"/>
                <w:sz w:val="20"/>
                <w:szCs w:val="20"/>
              </w:rPr>
            </w:pPr>
            <w:r>
              <w:rPr>
                <w:b/>
                <w:bCs/>
                <w:color w:val="000000"/>
                <w:sz w:val="20"/>
                <w:szCs w:val="20"/>
              </w:rPr>
              <w:t>Assumptions:</w:t>
            </w:r>
          </w:p>
        </w:tc>
      </w:tr>
      <w:tr w:rsidR="001C21EF" w14:paraId="56F9D72A" w14:textId="77777777" w:rsidTr="001C21EF">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FCDD890" w14:textId="77777777" w:rsidR="001C21EF" w:rsidRDefault="001C21EF">
            <w:pPr>
              <w:rPr>
                <w:color w:val="000000"/>
              </w:rPr>
            </w:pPr>
            <w:r>
              <w:rPr>
                <w:color w:val="000000"/>
                <w:vertAlign w:val="superscript"/>
              </w:rPr>
              <w:t>a</w:t>
            </w:r>
            <w:r>
              <w:rPr>
                <w:color w:val="000000"/>
                <w:sz w:val="20"/>
                <w:szCs w:val="20"/>
              </w:rPr>
              <w:t xml:space="preserve">  We have assumed that the average number of respondents that will be subject to this rule will be 270 and there will be no additional new sources that will become subject to the rule over the three-year period of the ICR.  It is estimated that 135 sources that have a total annual benzene (TAB) quantity waste between 1 Mg/yr and 10 Mg/yr must file an annual report.  It is also estimated that 135 sources that have a TAB greater than 10 Mg/yr and have complied with the control requirements must file quarterly reports.</w:t>
            </w:r>
          </w:p>
        </w:tc>
      </w:tr>
      <w:tr w:rsidR="001C21EF" w14:paraId="720B525C" w14:textId="77777777" w:rsidTr="001C21EF">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9C051B4" w14:textId="77777777" w:rsidR="001C21EF" w:rsidRDefault="001C21EF">
            <w:pPr>
              <w:rPr>
                <w:color w:val="000000"/>
              </w:rPr>
            </w:pPr>
            <w:r>
              <w:rPr>
                <w:color w:val="000000"/>
                <w:vertAlign w:val="superscript"/>
              </w:rPr>
              <w:t>b</w:t>
            </w:r>
            <w:r>
              <w:rPr>
                <w:color w:val="000000"/>
                <w:sz w:val="20"/>
                <w:szCs w:val="20"/>
              </w:rPr>
              <w:t xml:space="preserve">  This cost is based on the following labor rates which incorporates a 1.6 benefits multiplication factor to account for government overhead expenses: $62.90 for Managerial (GS-13, Step 5, $39.31 x 1.6), $46.67 for Technical (GS-12, Step 1, $29.17 x 1.6), and $25.25 Clerical (GS-6, Step 3, $15.78 x 1.6).  These rates are </w:t>
            </w:r>
            <w:r>
              <w:rPr>
                <w:color w:val="000000"/>
                <w:sz w:val="20"/>
                <w:szCs w:val="20"/>
              </w:rPr>
              <w:lastRenderedPageBreak/>
              <w:t>from the Office of Personnel Management (OPM) “2015 General Schedule” which excludes locality rates of pay.</w:t>
            </w:r>
          </w:p>
        </w:tc>
      </w:tr>
      <w:tr w:rsidR="001C21EF" w14:paraId="00AAA3BE" w14:textId="77777777" w:rsidTr="001C21EF">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76389CF" w14:textId="77777777" w:rsidR="001C21EF" w:rsidRDefault="001C21EF">
            <w:pPr>
              <w:rPr>
                <w:color w:val="000000"/>
              </w:rPr>
            </w:pPr>
            <w:r>
              <w:rPr>
                <w:color w:val="000000"/>
                <w:vertAlign w:val="superscript"/>
              </w:rPr>
              <w:lastRenderedPageBreak/>
              <w:t>c</w:t>
            </w:r>
            <w:r>
              <w:rPr>
                <w:color w:val="000000"/>
                <w:sz w:val="20"/>
                <w:szCs w:val="20"/>
              </w:rPr>
              <w:t xml:space="preserve">  We have assumed that this is a one-time activity for each new facility.</w:t>
            </w:r>
          </w:p>
        </w:tc>
      </w:tr>
      <w:tr w:rsidR="001C21EF" w14:paraId="3347132A" w14:textId="77777777" w:rsidTr="001C21EF">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D5865D3" w14:textId="77777777" w:rsidR="001C21EF" w:rsidRDefault="001C21EF">
            <w:pPr>
              <w:rPr>
                <w:color w:val="000000"/>
              </w:rPr>
            </w:pPr>
            <w:r>
              <w:rPr>
                <w:color w:val="000000"/>
                <w:vertAlign w:val="superscript"/>
              </w:rPr>
              <w:t>d</w:t>
            </w:r>
            <w:r>
              <w:rPr>
                <w:color w:val="000000"/>
                <w:sz w:val="20"/>
                <w:szCs w:val="20"/>
              </w:rPr>
              <w:t xml:space="preserve">  We have assumed that 135 respondents will review quarterly reports.</w:t>
            </w:r>
          </w:p>
        </w:tc>
      </w:tr>
      <w:tr w:rsidR="001C21EF" w14:paraId="311A1F89" w14:textId="77777777" w:rsidTr="001C21EF">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8B70A7C" w14:textId="77777777" w:rsidR="001C21EF" w:rsidRDefault="001C21EF">
            <w:pPr>
              <w:rPr>
                <w:color w:val="000000"/>
                <w:sz w:val="20"/>
                <w:szCs w:val="20"/>
              </w:rPr>
            </w:pPr>
            <w:r>
              <w:rPr>
                <w:color w:val="000000"/>
                <w:sz w:val="20"/>
                <w:szCs w:val="20"/>
                <w:vertAlign w:val="superscript"/>
              </w:rPr>
              <w:t>e</w:t>
            </w:r>
            <w:r>
              <w:rPr>
                <w:color w:val="000000"/>
                <w:sz w:val="20"/>
                <w:szCs w:val="20"/>
              </w:rPr>
              <w:t xml:space="preserve">  It is assumed that all respondents will take one hour each per year to review annual recertification.</w:t>
            </w:r>
          </w:p>
        </w:tc>
      </w:tr>
      <w:tr w:rsidR="001C21EF" w14:paraId="60E7B3AA" w14:textId="77777777" w:rsidTr="001C21EF">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389CE4" w14:textId="77777777" w:rsidR="001C21EF" w:rsidRDefault="001C21EF">
            <w:pPr>
              <w:rPr>
                <w:color w:val="000000"/>
              </w:rPr>
            </w:pPr>
            <w:r>
              <w:rPr>
                <w:color w:val="000000"/>
                <w:vertAlign w:val="superscript"/>
              </w:rPr>
              <w:t xml:space="preserve">f </w:t>
            </w:r>
            <w:r>
              <w:rPr>
                <w:color w:val="000000"/>
                <w:sz w:val="20"/>
                <w:szCs w:val="20"/>
              </w:rPr>
              <w:t>Totals have been rounded to 3 significant values.  Figures may not add exactly due to rounding.</w:t>
            </w:r>
          </w:p>
        </w:tc>
      </w:tr>
    </w:tbl>
    <w:p w14:paraId="29F78B96" w14:textId="76CA18F1" w:rsidR="00162ECC" w:rsidRDefault="001C21EF" w:rsidP="00F340DF">
      <w:pPr>
        <w:rPr>
          <w:color w:val="000000"/>
        </w:rPr>
      </w:pPr>
      <w:r w:rsidRPr="00144F35" w:rsidDel="001734FB">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58A56" w14:textId="77777777" w:rsidR="00133142" w:rsidRDefault="00133142">
      <w:r>
        <w:separator/>
      </w:r>
    </w:p>
  </w:endnote>
  <w:endnote w:type="continuationSeparator" w:id="0">
    <w:p w14:paraId="5551A45F" w14:textId="77777777" w:rsidR="00133142" w:rsidRDefault="0013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4E3AA" w14:textId="77777777" w:rsidR="00133142" w:rsidRDefault="00133142">
      <w:r>
        <w:separator/>
      </w:r>
    </w:p>
  </w:footnote>
  <w:footnote w:type="continuationSeparator" w:id="0">
    <w:p w14:paraId="582CA8F5" w14:textId="77777777" w:rsidR="00133142" w:rsidRDefault="00133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133142" w:rsidRDefault="00133142">
    <w:pPr>
      <w:framePr w:w="9361" w:wrap="notBeside" w:vAnchor="text" w:hAnchor="text" w:x="1" w:y="1"/>
      <w:jc w:val="center"/>
    </w:pPr>
    <w:r>
      <w:fldChar w:fldCharType="begin"/>
    </w:r>
    <w:r>
      <w:instrText xml:space="preserve">PAGE </w:instrText>
    </w:r>
    <w:r>
      <w:fldChar w:fldCharType="separate"/>
    </w:r>
    <w:r w:rsidR="00990F14">
      <w:rPr>
        <w:noProof/>
      </w:rPr>
      <w:t>15</w:t>
    </w:r>
    <w:r>
      <w:rPr>
        <w:noProof/>
      </w:rPr>
      <w:fldChar w:fldCharType="end"/>
    </w:r>
  </w:p>
  <w:p w14:paraId="5B65F028" w14:textId="77777777" w:rsidR="00133142" w:rsidRDefault="00133142"/>
  <w:p w14:paraId="70BB230B" w14:textId="77777777" w:rsidR="00133142" w:rsidRDefault="0013314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53CE"/>
    <w:rsid w:val="00035563"/>
    <w:rsid w:val="00035613"/>
    <w:rsid w:val="0003619B"/>
    <w:rsid w:val="00055BDF"/>
    <w:rsid w:val="00055DC5"/>
    <w:rsid w:val="000A1FBB"/>
    <w:rsid w:val="000A687C"/>
    <w:rsid w:val="000D2272"/>
    <w:rsid w:val="000F772C"/>
    <w:rsid w:val="00101B40"/>
    <w:rsid w:val="00102B52"/>
    <w:rsid w:val="0010365D"/>
    <w:rsid w:val="0010697C"/>
    <w:rsid w:val="00123889"/>
    <w:rsid w:val="00123F6E"/>
    <w:rsid w:val="00126A7C"/>
    <w:rsid w:val="00133142"/>
    <w:rsid w:val="001356D4"/>
    <w:rsid w:val="0014079D"/>
    <w:rsid w:val="00144978"/>
    <w:rsid w:val="00144A82"/>
    <w:rsid w:val="00144F35"/>
    <w:rsid w:val="0015433E"/>
    <w:rsid w:val="00162ECC"/>
    <w:rsid w:val="00165DCF"/>
    <w:rsid w:val="001734FB"/>
    <w:rsid w:val="00186DA3"/>
    <w:rsid w:val="00195753"/>
    <w:rsid w:val="001A0B41"/>
    <w:rsid w:val="001B0B9A"/>
    <w:rsid w:val="001B35F2"/>
    <w:rsid w:val="001C21EF"/>
    <w:rsid w:val="001C5991"/>
    <w:rsid w:val="001D1B05"/>
    <w:rsid w:val="001D762C"/>
    <w:rsid w:val="001F19FF"/>
    <w:rsid w:val="00202387"/>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2C2C"/>
    <w:rsid w:val="002C416A"/>
    <w:rsid w:val="002C77DF"/>
    <w:rsid w:val="002D7683"/>
    <w:rsid w:val="002F674B"/>
    <w:rsid w:val="002F6DB3"/>
    <w:rsid w:val="003139FC"/>
    <w:rsid w:val="00337E5F"/>
    <w:rsid w:val="00341540"/>
    <w:rsid w:val="00350EEA"/>
    <w:rsid w:val="003511C6"/>
    <w:rsid w:val="0035325B"/>
    <w:rsid w:val="00354C15"/>
    <w:rsid w:val="00377D7F"/>
    <w:rsid w:val="003B1E92"/>
    <w:rsid w:val="003B384B"/>
    <w:rsid w:val="003C4137"/>
    <w:rsid w:val="003C4B46"/>
    <w:rsid w:val="003C5023"/>
    <w:rsid w:val="003D6951"/>
    <w:rsid w:val="003E30B5"/>
    <w:rsid w:val="003E3BD0"/>
    <w:rsid w:val="003E47DB"/>
    <w:rsid w:val="003E4C18"/>
    <w:rsid w:val="003F1AFC"/>
    <w:rsid w:val="0040391F"/>
    <w:rsid w:val="0042727E"/>
    <w:rsid w:val="00431592"/>
    <w:rsid w:val="0044133C"/>
    <w:rsid w:val="00441BE4"/>
    <w:rsid w:val="00455557"/>
    <w:rsid w:val="0047675B"/>
    <w:rsid w:val="00484A45"/>
    <w:rsid w:val="0049327D"/>
    <w:rsid w:val="004A084D"/>
    <w:rsid w:val="004A4B25"/>
    <w:rsid w:val="004C5E95"/>
    <w:rsid w:val="004C701D"/>
    <w:rsid w:val="004E63E4"/>
    <w:rsid w:val="004F1469"/>
    <w:rsid w:val="004F6FCD"/>
    <w:rsid w:val="00504745"/>
    <w:rsid w:val="00507EC5"/>
    <w:rsid w:val="00516952"/>
    <w:rsid w:val="0051698C"/>
    <w:rsid w:val="00522177"/>
    <w:rsid w:val="005253D4"/>
    <w:rsid w:val="00551815"/>
    <w:rsid w:val="00556535"/>
    <w:rsid w:val="00560AD2"/>
    <w:rsid w:val="00565A51"/>
    <w:rsid w:val="00571260"/>
    <w:rsid w:val="00583626"/>
    <w:rsid w:val="005849DD"/>
    <w:rsid w:val="00590C9D"/>
    <w:rsid w:val="005A1986"/>
    <w:rsid w:val="005B5DE8"/>
    <w:rsid w:val="005C3665"/>
    <w:rsid w:val="005C42AC"/>
    <w:rsid w:val="005D385C"/>
    <w:rsid w:val="005E194B"/>
    <w:rsid w:val="005F42F8"/>
    <w:rsid w:val="00601205"/>
    <w:rsid w:val="00606DEF"/>
    <w:rsid w:val="00631517"/>
    <w:rsid w:val="00635DBD"/>
    <w:rsid w:val="006741F7"/>
    <w:rsid w:val="006810C3"/>
    <w:rsid w:val="00694B55"/>
    <w:rsid w:val="00695C41"/>
    <w:rsid w:val="006D1B12"/>
    <w:rsid w:val="006D4402"/>
    <w:rsid w:val="006E4A6E"/>
    <w:rsid w:val="006E642B"/>
    <w:rsid w:val="00724BC7"/>
    <w:rsid w:val="00741D53"/>
    <w:rsid w:val="00763160"/>
    <w:rsid w:val="00766F67"/>
    <w:rsid w:val="00780612"/>
    <w:rsid w:val="00786A20"/>
    <w:rsid w:val="007A0634"/>
    <w:rsid w:val="007A16F4"/>
    <w:rsid w:val="007A458D"/>
    <w:rsid w:val="007C0FAA"/>
    <w:rsid w:val="007C59BE"/>
    <w:rsid w:val="007E32A8"/>
    <w:rsid w:val="007E6FF4"/>
    <w:rsid w:val="007F07FB"/>
    <w:rsid w:val="00804F91"/>
    <w:rsid w:val="00810507"/>
    <w:rsid w:val="00813E69"/>
    <w:rsid w:val="00817E8B"/>
    <w:rsid w:val="008338D4"/>
    <w:rsid w:val="00837642"/>
    <w:rsid w:val="0084255D"/>
    <w:rsid w:val="00850ACF"/>
    <w:rsid w:val="00852038"/>
    <w:rsid w:val="00861489"/>
    <w:rsid w:val="0088639E"/>
    <w:rsid w:val="008A46EB"/>
    <w:rsid w:val="008B407C"/>
    <w:rsid w:val="008E65E6"/>
    <w:rsid w:val="008F285B"/>
    <w:rsid w:val="008F4564"/>
    <w:rsid w:val="00900C0A"/>
    <w:rsid w:val="009018EC"/>
    <w:rsid w:val="00906EDB"/>
    <w:rsid w:val="00912E00"/>
    <w:rsid w:val="00923C46"/>
    <w:rsid w:val="00924030"/>
    <w:rsid w:val="00955819"/>
    <w:rsid w:val="009711DB"/>
    <w:rsid w:val="00972CE2"/>
    <w:rsid w:val="009737C0"/>
    <w:rsid w:val="00981C20"/>
    <w:rsid w:val="009903E5"/>
    <w:rsid w:val="00990F14"/>
    <w:rsid w:val="009A0F50"/>
    <w:rsid w:val="009A16CD"/>
    <w:rsid w:val="009C06F5"/>
    <w:rsid w:val="009D122A"/>
    <w:rsid w:val="009D6567"/>
    <w:rsid w:val="009E0F31"/>
    <w:rsid w:val="00A007F5"/>
    <w:rsid w:val="00A038EC"/>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70A1"/>
    <w:rsid w:val="00B07F79"/>
    <w:rsid w:val="00B16C07"/>
    <w:rsid w:val="00B22E4C"/>
    <w:rsid w:val="00B33B59"/>
    <w:rsid w:val="00B41FFF"/>
    <w:rsid w:val="00B46A57"/>
    <w:rsid w:val="00B636FD"/>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16D83"/>
    <w:rsid w:val="00C30A60"/>
    <w:rsid w:val="00C33ABA"/>
    <w:rsid w:val="00C37BB6"/>
    <w:rsid w:val="00C52EFD"/>
    <w:rsid w:val="00C64378"/>
    <w:rsid w:val="00C67ECF"/>
    <w:rsid w:val="00C75CF0"/>
    <w:rsid w:val="00C77879"/>
    <w:rsid w:val="00C808B5"/>
    <w:rsid w:val="00C82DB6"/>
    <w:rsid w:val="00CA4560"/>
    <w:rsid w:val="00CA4CD6"/>
    <w:rsid w:val="00CA53DE"/>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B37"/>
    <w:rsid w:val="00D63B96"/>
    <w:rsid w:val="00D731D1"/>
    <w:rsid w:val="00D84A5D"/>
    <w:rsid w:val="00D91C34"/>
    <w:rsid w:val="00D91F18"/>
    <w:rsid w:val="00D92F66"/>
    <w:rsid w:val="00D94618"/>
    <w:rsid w:val="00D95819"/>
    <w:rsid w:val="00DA5E23"/>
    <w:rsid w:val="00DA7285"/>
    <w:rsid w:val="00DB59E1"/>
    <w:rsid w:val="00DB786E"/>
    <w:rsid w:val="00DD0312"/>
    <w:rsid w:val="00DD1AC1"/>
    <w:rsid w:val="00DD7D49"/>
    <w:rsid w:val="00DE4168"/>
    <w:rsid w:val="00DF5C4E"/>
    <w:rsid w:val="00E10DA7"/>
    <w:rsid w:val="00E1538C"/>
    <w:rsid w:val="00E25DB6"/>
    <w:rsid w:val="00E276CD"/>
    <w:rsid w:val="00E32EDA"/>
    <w:rsid w:val="00E53137"/>
    <w:rsid w:val="00E702F6"/>
    <w:rsid w:val="00E72D70"/>
    <w:rsid w:val="00E77D5E"/>
    <w:rsid w:val="00E868BB"/>
    <w:rsid w:val="00EA37A9"/>
    <w:rsid w:val="00EA7026"/>
    <w:rsid w:val="00EB7804"/>
    <w:rsid w:val="00EC4074"/>
    <w:rsid w:val="00ED741E"/>
    <w:rsid w:val="00EF113F"/>
    <w:rsid w:val="00F02EB3"/>
    <w:rsid w:val="00F033F0"/>
    <w:rsid w:val="00F03803"/>
    <w:rsid w:val="00F066C9"/>
    <w:rsid w:val="00F17898"/>
    <w:rsid w:val="00F20822"/>
    <w:rsid w:val="00F340DF"/>
    <w:rsid w:val="00F538BC"/>
    <w:rsid w:val="00F57178"/>
    <w:rsid w:val="00F6497B"/>
    <w:rsid w:val="00F71016"/>
    <w:rsid w:val="00F82BA3"/>
    <w:rsid w:val="00F85BEA"/>
    <w:rsid w:val="00F85C58"/>
    <w:rsid w:val="00F87E6A"/>
    <w:rsid w:val="00F9092B"/>
    <w:rsid w:val="00F92D22"/>
    <w:rsid w:val="00FB0650"/>
    <w:rsid w:val="00FB4D98"/>
    <w:rsid w:val="00FB6378"/>
    <w:rsid w:val="00FB7BCE"/>
    <w:rsid w:val="00FC4E09"/>
    <w:rsid w:val="00FD72B2"/>
    <w:rsid w:val="00FE2099"/>
    <w:rsid w:val="00FF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B636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152496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39766875">
      <w:bodyDiv w:val="1"/>
      <w:marLeft w:val="0"/>
      <w:marRight w:val="0"/>
      <w:marTop w:val="0"/>
      <w:marBottom w:val="0"/>
      <w:divBdr>
        <w:top w:val="none" w:sz="0" w:space="0" w:color="auto"/>
        <w:left w:val="none" w:sz="0" w:space="0" w:color="auto"/>
        <w:bottom w:val="none" w:sz="0" w:space="0" w:color="auto"/>
        <w:right w:val="none" w:sz="0" w:space="0" w:color="auto"/>
      </w:divBdr>
    </w:div>
    <w:div w:id="1241330621">
      <w:bodyDiv w:val="1"/>
      <w:marLeft w:val="0"/>
      <w:marRight w:val="0"/>
      <w:marTop w:val="0"/>
      <w:marBottom w:val="0"/>
      <w:divBdr>
        <w:top w:val="none" w:sz="0" w:space="0" w:color="auto"/>
        <w:left w:val="none" w:sz="0" w:space="0" w:color="auto"/>
        <w:bottom w:val="none" w:sz="0" w:space="0" w:color="auto"/>
        <w:right w:val="none" w:sz="0" w:space="0" w:color="auto"/>
      </w:divBdr>
    </w:div>
    <w:div w:id="1288511913">
      <w:bodyDiv w:val="1"/>
      <w:marLeft w:val="0"/>
      <w:marRight w:val="0"/>
      <w:marTop w:val="0"/>
      <w:marBottom w:val="0"/>
      <w:divBdr>
        <w:top w:val="none" w:sz="0" w:space="0" w:color="auto"/>
        <w:left w:val="none" w:sz="0" w:space="0" w:color="auto"/>
        <w:bottom w:val="none" w:sz="0" w:space="0" w:color="auto"/>
        <w:right w:val="none" w:sz="0" w:space="0" w:color="auto"/>
      </w:divBdr>
    </w:div>
    <w:div w:id="210194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5A1E-EDC3-4E35-9AD8-F8F6F329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5446</Words>
  <Characters>31125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2015-09-04T17:55:00Z</dcterms:created>
  <dcterms:modified xsi:type="dcterms:W3CDTF">2015-09-04T17:55:00Z</dcterms:modified>
</cp:coreProperties>
</file>