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09611A" w:rsidRDefault="00386054" w:rsidP="005628AD">
      <w:pPr>
        <w:pStyle w:val="Title"/>
        <w:spacing w:before="120" w:after="120"/>
        <w:rPr>
          <w:rFonts w:ascii="Times New Roman" w:hAnsi="Times New Roman"/>
          <w:sz w:val="24"/>
          <w:szCs w:val="24"/>
        </w:rPr>
      </w:pPr>
      <w:bookmarkStart w:id="0" w:name="_GoBack"/>
      <w:bookmarkEnd w:id="0"/>
      <w:r w:rsidRPr="0009611A">
        <w:rPr>
          <w:rFonts w:ascii="Times New Roman" w:hAnsi="Times New Roman"/>
          <w:sz w:val="24"/>
          <w:szCs w:val="24"/>
        </w:rPr>
        <w:tab/>
        <w:t>SUPPORTING STATEMENT</w:t>
      </w:r>
    </w:p>
    <w:p w:rsidR="00386054" w:rsidRPr="0009611A" w:rsidRDefault="00386054" w:rsidP="005628AD">
      <w:pPr>
        <w:pStyle w:val="Title"/>
        <w:spacing w:before="120" w:after="120"/>
        <w:rPr>
          <w:rFonts w:ascii="Times New Roman" w:hAnsi="Times New Roman"/>
          <w:sz w:val="24"/>
          <w:szCs w:val="24"/>
        </w:rPr>
      </w:pPr>
      <w:r w:rsidRPr="0009611A">
        <w:rPr>
          <w:rFonts w:ascii="Times New Roman" w:hAnsi="Times New Roman"/>
          <w:sz w:val="24"/>
          <w:szCs w:val="24"/>
        </w:rPr>
        <w:tab/>
        <w:t>FOR PAPERWORK REDUCTION ACT SUBMISSION</w:t>
      </w:r>
    </w:p>
    <w:p w:rsidR="00386054" w:rsidRPr="0009611A" w:rsidRDefault="00386054" w:rsidP="00EF3FF7">
      <w:pPr>
        <w:tabs>
          <w:tab w:val="left" w:pos="0"/>
        </w:tabs>
        <w:suppressAutoHyphens/>
        <w:rPr>
          <w:rFonts w:ascii="Times New Roman" w:hAnsi="Times New Roman"/>
          <w:b/>
          <w:szCs w:val="24"/>
        </w:rPr>
      </w:pPr>
    </w:p>
    <w:p w:rsidR="00386054" w:rsidRPr="0009611A" w:rsidRDefault="004E1C19" w:rsidP="00EF3FF7">
      <w:pPr>
        <w:suppressAutoHyphens/>
        <w:jc w:val="center"/>
        <w:rPr>
          <w:rFonts w:ascii="Times New Roman" w:hAnsi="Times New Roman"/>
          <w:b/>
          <w:szCs w:val="24"/>
        </w:rPr>
      </w:pPr>
      <w:r w:rsidRPr="0009611A">
        <w:rPr>
          <w:rFonts w:ascii="Times New Roman" w:hAnsi="Times New Roman"/>
          <w:b/>
          <w:szCs w:val="24"/>
        </w:rPr>
        <w:t>Student General Assistance Provisions – Readmission for Servicemembers</w:t>
      </w:r>
    </w:p>
    <w:p w:rsidR="007825F9" w:rsidRDefault="007825F9" w:rsidP="00EF3FF7">
      <w:pPr>
        <w:tabs>
          <w:tab w:val="left" w:pos="0"/>
        </w:tabs>
        <w:suppressAutoHyphens/>
        <w:rPr>
          <w:rFonts w:ascii="Times New Roman" w:hAnsi="Times New Roman"/>
          <w:szCs w:val="24"/>
        </w:rPr>
      </w:pPr>
    </w:p>
    <w:p w:rsidR="003A1C7C" w:rsidRPr="0009611A" w:rsidRDefault="003A1C7C">
      <w:pPr>
        <w:tabs>
          <w:tab w:val="left" w:pos="0"/>
        </w:tabs>
        <w:suppressAutoHyphens/>
        <w:rPr>
          <w:rFonts w:ascii="Times New Roman" w:hAnsi="Times New Roman"/>
          <w:szCs w:val="24"/>
        </w:rPr>
      </w:pPr>
    </w:p>
    <w:p w:rsidR="00386054" w:rsidRPr="0009611A" w:rsidRDefault="00386054">
      <w:pPr>
        <w:tabs>
          <w:tab w:val="left" w:pos="0"/>
        </w:tabs>
        <w:suppressAutoHyphens/>
        <w:rPr>
          <w:rFonts w:ascii="Times New Roman" w:hAnsi="Times New Roman"/>
          <w:szCs w:val="24"/>
        </w:rPr>
      </w:pPr>
      <w:r w:rsidRPr="0009611A">
        <w:rPr>
          <w:rFonts w:ascii="Times New Roman" w:hAnsi="Times New Roman"/>
          <w:b/>
          <w:szCs w:val="24"/>
        </w:rPr>
        <w:t xml:space="preserve">A. Justification </w:t>
      </w:r>
    </w:p>
    <w:p w:rsidR="00386054" w:rsidRPr="0009611A" w:rsidRDefault="00386054">
      <w:pPr>
        <w:tabs>
          <w:tab w:val="left" w:pos="0"/>
        </w:tabs>
        <w:suppressAutoHyphens/>
        <w:rPr>
          <w:rFonts w:ascii="Times New Roman" w:hAnsi="Times New Roman"/>
          <w:szCs w:val="24"/>
        </w:rPr>
      </w:pPr>
    </w:p>
    <w:p w:rsidR="00386054" w:rsidRPr="0009611A" w:rsidRDefault="00386054">
      <w:pPr>
        <w:tabs>
          <w:tab w:val="left" w:pos="0"/>
        </w:tabs>
        <w:suppressAutoHyphens/>
        <w:rPr>
          <w:rFonts w:ascii="Times New Roman" w:hAnsi="Times New Roman"/>
          <w:szCs w:val="24"/>
        </w:rPr>
      </w:pPr>
      <w:r w:rsidRPr="0009611A">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09611A">
        <w:rPr>
          <w:rFonts w:ascii="Times New Roman" w:hAnsi="Times New Roman"/>
          <w:szCs w:val="24"/>
        </w:rPr>
        <w:t xml:space="preserve">hard </w:t>
      </w:r>
      <w:r w:rsidRPr="0009611A">
        <w:rPr>
          <w:rFonts w:ascii="Times New Roman" w:hAnsi="Times New Roman"/>
          <w:szCs w:val="24"/>
        </w:rPr>
        <w:t>copy of the appropriate section of each statute and regulation mandating or authorizing the collection of information</w:t>
      </w:r>
      <w:r w:rsidR="003C7F70" w:rsidRPr="0009611A">
        <w:rPr>
          <w:rFonts w:ascii="Times New Roman" w:hAnsi="Times New Roman"/>
          <w:szCs w:val="24"/>
        </w:rPr>
        <w:t>,</w:t>
      </w:r>
      <w:r w:rsidR="00050CBE" w:rsidRPr="0009611A">
        <w:rPr>
          <w:rFonts w:ascii="Times New Roman" w:hAnsi="Times New Roman"/>
          <w:szCs w:val="24"/>
        </w:rPr>
        <w:t xml:space="preserve"> or </w:t>
      </w:r>
      <w:r w:rsidR="003C7F70" w:rsidRPr="0009611A">
        <w:rPr>
          <w:rFonts w:ascii="Times New Roman" w:hAnsi="Times New Roman"/>
          <w:szCs w:val="24"/>
        </w:rPr>
        <w:t xml:space="preserve">you may </w:t>
      </w:r>
      <w:r w:rsidR="00050CBE" w:rsidRPr="0009611A">
        <w:rPr>
          <w:rFonts w:ascii="Times New Roman" w:hAnsi="Times New Roman"/>
          <w:szCs w:val="24"/>
        </w:rPr>
        <w:t xml:space="preserve">provide a valid </w:t>
      </w:r>
      <w:r w:rsidR="003C7F70" w:rsidRPr="0009611A">
        <w:rPr>
          <w:rFonts w:ascii="Times New Roman" w:hAnsi="Times New Roman"/>
          <w:szCs w:val="24"/>
        </w:rPr>
        <w:t>URL</w:t>
      </w:r>
      <w:r w:rsidR="00050CBE" w:rsidRPr="0009611A">
        <w:rPr>
          <w:rFonts w:ascii="Times New Roman" w:hAnsi="Times New Roman"/>
          <w:szCs w:val="24"/>
        </w:rPr>
        <w:t xml:space="preserve"> link or paste the applicable section</w:t>
      </w:r>
      <w:r w:rsidR="003C7F70" w:rsidRPr="0009611A">
        <w:rPr>
          <w:rStyle w:val="FootnoteReference"/>
          <w:szCs w:val="24"/>
        </w:rPr>
        <w:footnoteReference w:id="1"/>
      </w:r>
      <w:r w:rsidRPr="0009611A">
        <w:rPr>
          <w:rFonts w:ascii="Times New Roman" w:hAnsi="Times New Roman"/>
          <w:szCs w:val="24"/>
        </w:rPr>
        <w:t>. Specify the review type of the collection (new, revision, extension, reinstatement with change, reinstatement without change)</w:t>
      </w:r>
      <w:r w:rsidR="00050CBE" w:rsidRPr="0009611A">
        <w:rPr>
          <w:rFonts w:ascii="Times New Roman" w:hAnsi="Times New Roman"/>
          <w:szCs w:val="24"/>
        </w:rPr>
        <w:t>. If revised, briefly specify the changes.  If a rulemaking is involved, make note of the sections or changed sections, if applicable.</w:t>
      </w:r>
    </w:p>
    <w:p w:rsidR="003A1C7C" w:rsidRPr="0009611A" w:rsidRDefault="003A1C7C" w:rsidP="00EB2F86">
      <w:pPr>
        <w:tabs>
          <w:tab w:val="left" w:pos="0"/>
        </w:tabs>
        <w:suppressAutoHyphens/>
        <w:rPr>
          <w:rFonts w:ascii="Times New Roman" w:hAnsi="Times New Roman"/>
          <w:szCs w:val="24"/>
        </w:rPr>
      </w:pPr>
    </w:p>
    <w:p w:rsidR="004D362A" w:rsidRPr="00B169A7" w:rsidRDefault="00911C47" w:rsidP="00EB2F86">
      <w:pPr>
        <w:pStyle w:val="PlainText"/>
        <w:widowControl w:val="0"/>
        <w:ind w:left="720"/>
        <w:rPr>
          <w:rFonts w:ascii="Times New Roman" w:hAnsi="Times New Roman"/>
          <w:i/>
          <w:sz w:val="24"/>
          <w:szCs w:val="24"/>
        </w:rPr>
      </w:pPr>
      <w:r w:rsidRPr="00B169A7">
        <w:rPr>
          <w:rFonts w:ascii="Times New Roman" w:hAnsi="Times New Roman"/>
          <w:i/>
          <w:sz w:val="24"/>
          <w:szCs w:val="24"/>
        </w:rPr>
        <w:t>Th</w:t>
      </w:r>
      <w:r w:rsidR="00EB2F86" w:rsidRPr="00B169A7">
        <w:rPr>
          <w:rFonts w:ascii="Times New Roman" w:hAnsi="Times New Roman"/>
          <w:i/>
          <w:sz w:val="24"/>
          <w:szCs w:val="24"/>
        </w:rPr>
        <w:t>e Department of Education (the Department)</w:t>
      </w:r>
      <w:r w:rsidRPr="00B169A7">
        <w:rPr>
          <w:rFonts w:ascii="Times New Roman" w:hAnsi="Times New Roman"/>
          <w:i/>
          <w:sz w:val="24"/>
          <w:szCs w:val="24"/>
        </w:rPr>
        <w:t xml:space="preserve"> is request</w:t>
      </w:r>
      <w:r w:rsidR="00EB2F86" w:rsidRPr="00B169A7">
        <w:rPr>
          <w:rFonts w:ascii="Times New Roman" w:hAnsi="Times New Roman"/>
          <w:i/>
          <w:sz w:val="24"/>
          <w:szCs w:val="24"/>
        </w:rPr>
        <w:t>ing</w:t>
      </w:r>
      <w:r w:rsidRPr="00B169A7">
        <w:rPr>
          <w:rFonts w:ascii="Times New Roman" w:hAnsi="Times New Roman"/>
          <w:i/>
          <w:sz w:val="24"/>
          <w:szCs w:val="24"/>
        </w:rPr>
        <w:t xml:space="preserve"> an extension of the current information collection.  </w:t>
      </w:r>
      <w:r w:rsidR="00EB2F86" w:rsidRPr="00B169A7">
        <w:rPr>
          <w:rFonts w:ascii="Times New Roman" w:hAnsi="Times New Roman"/>
          <w:i/>
          <w:sz w:val="24"/>
          <w:szCs w:val="24"/>
        </w:rPr>
        <w:t>There has been no change in either the statute a</w:t>
      </w:r>
      <w:r w:rsidR="004D362A" w:rsidRPr="00B169A7">
        <w:rPr>
          <w:rFonts w:ascii="Times New Roman" w:hAnsi="Times New Roman"/>
          <w:i/>
          <w:sz w:val="24"/>
          <w:szCs w:val="24"/>
        </w:rPr>
        <w:t xml:space="preserve">s provided by the Higher </w:t>
      </w:r>
      <w:r w:rsidR="00EB2F86" w:rsidRPr="00B169A7">
        <w:rPr>
          <w:rFonts w:ascii="Times New Roman" w:hAnsi="Times New Roman"/>
          <w:i/>
          <w:sz w:val="24"/>
          <w:szCs w:val="24"/>
        </w:rPr>
        <w:t xml:space="preserve">Education Opportunity Act, or in </w:t>
      </w:r>
      <w:r w:rsidRPr="00B169A7">
        <w:rPr>
          <w:rFonts w:ascii="Times New Roman" w:hAnsi="Times New Roman"/>
          <w:i/>
          <w:sz w:val="24"/>
          <w:szCs w:val="24"/>
        </w:rPr>
        <w:t xml:space="preserve">the </w:t>
      </w:r>
      <w:r w:rsidR="004D362A" w:rsidRPr="00B169A7">
        <w:rPr>
          <w:rFonts w:ascii="Times New Roman" w:hAnsi="Times New Roman"/>
          <w:i/>
          <w:sz w:val="24"/>
          <w:szCs w:val="24"/>
        </w:rPr>
        <w:t>regulations</w:t>
      </w:r>
      <w:r w:rsidR="00EB2F86" w:rsidRPr="00B169A7">
        <w:rPr>
          <w:rFonts w:ascii="Times New Roman" w:hAnsi="Times New Roman"/>
          <w:i/>
          <w:sz w:val="24"/>
          <w:szCs w:val="24"/>
        </w:rPr>
        <w:t>.  The regulations</w:t>
      </w:r>
      <w:r w:rsidR="004D362A" w:rsidRPr="00B169A7">
        <w:rPr>
          <w:rFonts w:ascii="Times New Roman" w:hAnsi="Times New Roman"/>
          <w:i/>
          <w:sz w:val="24"/>
          <w:szCs w:val="24"/>
        </w:rPr>
        <w:t xml:space="preserve"> </w:t>
      </w:r>
      <w:r w:rsidR="00EB2F86" w:rsidRPr="00B169A7">
        <w:rPr>
          <w:rFonts w:ascii="Times New Roman" w:hAnsi="Times New Roman"/>
          <w:i/>
          <w:sz w:val="24"/>
          <w:szCs w:val="24"/>
        </w:rPr>
        <w:t>identify</w:t>
      </w:r>
      <w:r w:rsidR="004D362A" w:rsidRPr="00B169A7">
        <w:rPr>
          <w:rFonts w:ascii="Times New Roman" w:hAnsi="Times New Roman"/>
          <w:i/>
          <w:sz w:val="24"/>
          <w:szCs w:val="24"/>
        </w:rPr>
        <w:t xml:space="preserve"> the requirements under which an institution must readmit servicemembers with the same academic status they h</w:t>
      </w:r>
      <w:r w:rsidR="00EB2F86" w:rsidRPr="00B169A7">
        <w:rPr>
          <w:rFonts w:ascii="Times New Roman" w:hAnsi="Times New Roman"/>
          <w:i/>
          <w:sz w:val="24"/>
          <w:szCs w:val="24"/>
        </w:rPr>
        <w:t>el</w:t>
      </w:r>
      <w:r w:rsidR="004D362A" w:rsidRPr="00B169A7">
        <w:rPr>
          <w:rFonts w:ascii="Times New Roman" w:hAnsi="Times New Roman"/>
          <w:i/>
          <w:sz w:val="24"/>
          <w:szCs w:val="24"/>
        </w:rPr>
        <w:t xml:space="preserve">d at the institution when they last attended (or where accepted for attendance).  The regulations require institutions to charge readmitted servicemembers, for the first academic year of their return, the same institutional charges they were charged for the academic year during which they left the institution (see section 484C of the HEA). </w:t>
      </w:r>
    </w:p>
    <w:p w:rsidR="004D362A" w:rsidRPr="00B169A7" w:rsidRDefault="004D362A" w:rsidP="00EB2F86">
      <w:pPr>
        <w:ind w:left="720"/>
        <w:rPr>
          <w:rFonts w:ascii="Times New Roman" w:hAnsi="Times New Roman"/>
          <w:i/>
        </w:rPr>
      </w:pPr>
    </w:p>
    <w:p w:rsidR="004D362A" w:rsidRPr="00B169A7" w:rsidRDefault="007825F9" w:rsidP="004D362A">
      <w:pPr>
        <w:ind w:left="720"/>
        <w:rPr>
          <w:rFonts w:ascii="Times New Roman" w:hAnsi="Times New Roman"/>
          <w:i/>
        </w:rPr>
      </w:pPr>
      <w:r w:rsidRPr="00B169A7">
        <w:rPr>
          <w:rFonts w:ascii="Times New Roman" w:hAnsi="Times New Roman"/>
          <w:i/>
        </w:rPr>
        <w:t>The</w:t>
      </w:r>
      <w:r w:rsidR="004D362A" w:rsidRPr="00B169A7">
        <w:rPr>
          <w:rFonts w:ascii="Times New Roman" w:hAnsi="Times New Roman"/>
          <w:i/>
        </w:rPr>
        <w:t xml:space="preserve"> regulations are a result of regulatory review of the program regulations to provide benefits to students, and protect the taxpayers' interest.  This request is for </w:t>
      </w:r>
      <w:r w:rsidRPr="00B169A7">
        <w:rPr>
          <w:rFonts w:ascii="Times New Roman" w:hAnsi="Times New Roman"/>
          <w:i/>
        </w:rPr>
        <w:t xml:space="preserve">continued </w:t>
      </w:r>
      <w:r w:rsidR="004D362A" w:rsidRPr="00B169A7">
        <w:rPr>
          <w:rFonts w:ascii="Times New Roman" w:hAnsi="Times New Roman"/>
          <w:i/>
        </w:rPr>
        <w:t xml:space="preserve">approval of recordkeeping requirements contained in the regulations related to the administrative requirements of the readmission requirements for servicemembers program.  The information </w:t>
      </w:r>
      <w:r w:rsidRPr="00B169A7">
        <w:rPr>
          <w:rFonts w:ascii="Times New Roman" w:hAnsi="Times New Roman"/>
          <w:i/>
        </w:rPr>
        <w:t>collection requirements in the</w:t>
      </w:r>
      <w:r w:rsidR="004D362A" w:rsidRPr="00B169A7">
        <w:rPr>
          <w:rFonts w:ascii="Times New Roman" w:hAnsi="Times New Roman"/>
          <w:i/>
        </w:rPr>
        <w:t xml:space="preserve"> regulations are necessary to determine eligibility to receive program benefits and to prevent fraud and abuse of program funds.</w:t>
      </w:r>
    </w:p>
    <w:p w:rsidR="004D362A" w:rsidRPr="00B169A7" w:rsidRDefault="004D362A" w:rsidP="004D362A">
      <w:pPr>
        <w:ind w:left="720"/>
        <w:rPr>
          <w:rFonts w:ascii="Times New Roman" w:hAnsi="Times New Roman"/>
          <w:i/>
        </w:rPr>
      </w:pPr>
    </w:p>
    <w:p w:rsidR="004D362A" w:rsidRPr="00B169A7" w:rsidRDefault="00FE24DB" w:rsidP="004D362A">
      <w:pPr>
        <w:ind w:left="720"/>
        <w:rPr>
          <w:rFonts w:ascii="Times New Roman" w:hAnsi="Times New Roman"/>
          <w:i/>
        </w:rPr>
      </w:pPr>
      <w:r w:rsidRPr="00B169A7">
        <w:rPr>
          <w:rFonts w:ascii="Times New Roman" w:hAnsi="Times New Roman"/>
          <w:i/>
        </w:rPr>
        <w:t xml:space="preserve">2 subparagraphs of 34 CFR </w:t>
      </w:r>
      <w:hyperlink r:id="rId9" w:history="1">
        <w:r w:rsidRPr="00B169A7">
          <w:rPr>
            <w:rStyle w:val="Hyperlink"/>
            <w:rFonts w:ascii="Times New Roman" w:hAnsi="Times New Roman"/>
            <w:i/>
          </w:rPr>
          <w:t>668.18</w:t>
        </w:r>
      </w:hyperlink>
      <w:r w:rsidR="004D362A" w:rsidRPr="00B169A7">
        <w:rPr>
          <w:rFonts w:ascii="Times New Roman" w:hAnsi="Times New Roman"/>
          <w:i/>
        </w:rPr>
        <w:t xml:space="preserve"> contain information collections requirements.  </w:t>
      </w:r>
    </w:p>
    <w:p w:rsidR="007825F9" w:rsidRPr="00B169A7" w:rsidRDefault="007825F9" w:rsidP="004D362A">
      <w:pPr>
        <w:tabs>
          <w:tab w:val="left" w:pos="0"/>
        </w:tabs>
        <w:suppressAutoHyphens/>
        <w:ind w:left="720"/>
        <w:rPr>
          <w:rFonts w:ascii="Times New Roman" w:hAnsi="Times New Roman"/>
          <w:i/>
        </w:rPr>
      </w:pPr>
    </w:p>
    <w:p w:rsidR="004D362A" w:rsidRPr="00B169A7" w:rsidRDefault="004D362A" w:rsidP="004D362A">
      <w:pPr>
        <w:tabs>
          <w:tab w:val="left" w:pos="0"/>
        </w:tabs>
        <w:suppressAutoHyphens/>
        <w:ind w:left="720"/>
        <w:rPr>
          <w:rFonts w:ascii="Times New Roman" w:hAnsi="Times New Roman"/>
          <w:i/>
        </w:rPr>
      </w:pPr>
      <w:r w:rsidRPr="00B169A7">
        <w:rPr>
          <w:rFonts w:ascii="Times New Roman" w:hAnsi="Times New Roman"/>
          <w:i/>
        </w:rPr>
        <w:t>Section 668.18 (c) – Readmission procedures</w:t>
      </w:r>
    </w:p>
    <w:p w:rsidR="004D362A" w:rsidRPr="00B169A7" w:rsidRDefault="004D362A" w:rsidP="004D362A">
      <w:pPr>
        <w:tabs>
          <w:tab w:val="left" w:pos="0"/>
        </w:tabs>
        <w:suppressAutoHyphens/>
        <w:ind w:left="1094"/>
        <w:rPr>
          <w:rFonts w:ascii="Times New Roman" w:hAnsi="Times New Roman"/>
          <w:i/>
        </w:rPr>
      </w:pPr>
    </w:p>
    <w:p w:rsidR="004D362A" w:rsidRPr="00B169A7" w:rsidRDefault="004D362A" w:rsidP="004D362A">
      <w:pPr>
        <w:tabs>
          <w:tab w:val="left" w:pos="0"/>
        </w:tabs>
        <w:suppressAutoHyphens/>
        <w:ind w:left="720"/>
        <w:rPr>
          <w:rFonts w:ascii="Times New Roman" w:hAnsi="Times New Roman"/>
          <w:i/>
        </w:rPr>
      </w:pPr>
      <w:r w:rsidRPr="00B169A7">
        <w:rPr>
          <w:rFonts w:ascii="Times New Roman" w:hAnsi="Times New Roman"/>
          <w:i/>
        </w:rPr>
        <w:t xml:space="preserve">The regulations create procedures </w:t>
      </w:r>
      <w:r w:rsidR="007825F9" w:rsidRPr="00B169A7">
        <w:rPr>
          <w:rFonts w:ascii="Times New Roman" w:hAnsi="Times New Roman"/>
          <w:i/>
        </w:rPr>
        <w:t>that</w:t>
      </w:r>
      <w:r w:rsidRPr="00B169A7">
        <w:rPr>
          <w:rFonts w:ascii="Times New Roman" w:hAnsi="Times New Roman"/>
          <w:i/>
        </w:rPr>
        <w:t xml:space="preserve"> provide for the readmission of a student who was required to leave an institution of higher education in order to fulfill a service requirement in the uniformed services.  An institution is not allowed to deny readmission under prescribed conditions.</w:t>
      </w:r>
    </w:p>
    <w:p w:rsidR="004D362A" w:rsidRPr="00B169A7" w:rsidRDefault="004D362A" w:rsidP="004D362A">
      <w:pPr>
        <w:tabs>
          <w:tab w:val="left" w:pos="0"/>
        </w:tabs>
        <w:suppressAutoHyphens/>
        <w:ind w:left="1094"/>
        <w:rPr>
          <w:rFonts w:ascii="Times New Roman" w:hAnsi="Times New Roman"/>
          <w:i/>
        </w:rPr>
      </w:pPr>
    </w:p>
    <w:p w:rsidR="004D362A" w:rsidRPr="00B169A7" w:rsidRDefault="004D362A" w:rsidP="004D362A">
      <w:pPr>
        <w:tabs>
          <w:tab w:val="left" w:pos="0"/>
        </w:tabs>
        <w:suppressAutoHyphens/>
        <w:ind w:left="720"/>
        <w:rPr>
          <w:rFonts w:ascii="Times New Roman" w:hAnsi="Times New Roman"/>
          <w:i/>
        </w:rPr>
      </w:pPr>
      <w:r w:rsidRPr="00B169A7">
        <w:rPr>
          <w:rFonts w:ascii="Times New Roman" w:hAnsi="Times New Roman"/>
          <w:i/>
        </w:rPr>
        <w:lastRenderedPageBreak/>
        <w:t>Section 668.18(g) – Documentation</w:t>
      </w:r>
    </w:p>
    <w:p w:rsidR="004D362A" w:rsidRPr="00B169A7" w:rsidRDefault="004D362A" w:rsidP="004D362A">
      <w:pPr>
        <w:tabs>
          <w:tab w:val="left" w:pos="0"/>
        </w:tabs>
        <w:suppressAutoHyphens/>
        <w:ind w:left="1094"/>
        <w:rPr>
          <w:rFonts w:ascii="Times New Roman" w:hAnsi="Times New Roman"/>
          <w:i/>
        </w:rPr>
      </w:pPr>
    </w:p>
    <w:p w:rsidR="004D362A" w:rsidRPr="00B169A7" w:rsidRDefault="004D362A" w:rsidP="004D362A">
      <w:pPr>
        <w:tabs>
          <w:tab w:val="left" w:pos="0"/>
        </w:tabs>
        <w:suppressAutoHyphens/>
        <w:ind w:left="720"/>
        <w:rPr>
          <w:rFonts w:ascii="Times New Roman" w:hAnsi="Times New Roman"/>
          <w:i/>
        </w:rPr>
      </w:pPr>
      <w:r w:rsidRPr="00B169A7">
        <w:rPr>
          <w:rFonts w:ascii="Times New Roman" w:hAnsi="Times New Roman"/>
          <w:i/>
        </w:rPr>
        <w:t>The student who wishes readmission to an institution of higher education under this regulatory section shall provide documentation to the designated institution office(s) showing they haven’t exceeded the allowed service limitations and are eligible for readmission.  Examples of acceptable documentation are included in this regulatory section.</w:t>
      </w:r>
    </w:p>
    <w:p w:rsidR="00386054" w:rsidRPr="0009611A" w:rsidRDefault="00386054">
      <w:pPr>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09611A">
        <w:rPr>
          <w:rFonts w:ascii="Times New Roman" w:hAnsi="Times New Roman"/>
          <w:szCs w:val="24"/>
        </w:rPr>
        <w:t xml:space="preserve"> </w:t>
      </w:r>
    </w:p>
    <w:p w:rsidR="00A61E96" w:rsidRPr="0009611A" w:rsidRDefault="00A61E96">
      <w:pPr>
        <w:tabs>
          <w:tab w:val="left" w:pos="-720"/>
        </w:tabs>
        <w:suppressAutoHyphens/>
        <w:rPr>
          <w:rFonts w:ascii="Times New Roman" w:hAnsi="Times New Roman"/>
          <w:szCs w:val="24"/>
        </w:rPr>
      </w:pPr>
    </w:p>
    <w:p w:rsidR="00386054" w:rsidRPr="00B169A7" w:rsidRDefault="00C7775F" w:rsidP="004D362A">
      <w:pPr>
        <w:tabs>
          <w:tab w:val="left" w:pos="-720"/>
        </w:tabs>
        <w:suppressAutoHyphens/>
        <w:ind w:left="720"/>
        <w:rPr>
          <w:rFonts w:ascii="Times New Roman" w:hAnsi="Times New Roman"/>
          <w:i/>
        </w:rPr>
      </w:pPr>
      <w:r w:rsidRPr="00B169A7">
        <w:rPr>
          <w:rFonts w:ascii="Times New Roman" w:hAnsi="Times New Roman"/>
          <w:i/>
        </w:rPr>
        <w:t xml:space="preserve">This is a recordkeeping requirement for the institutions.  </w:t>
      </w:r>
      <w:r w:rsidR="00FE24DB" w:rsidRPr="00B169A7">
        <w:rPr>
          <w:rFonts w:ascii="Times New Roman" w:hAnsi="Times New Roman"/>
          <w:i/>
        </w:rPr>
        <w:t>Institutions</w:t>
      </w:r>
      <w:r w:rsidRPr="00B169A7">
        <w:rPr>
          <w:rFonts w:ascii="Times New Roman" w:hAnsi="Times New Roman"/>
          <w:i/>
        </w:rPr>
        <w:t xml:space="preserve"> must retain the evidence of eligibility for readmission under this regulation in </w:t>
      </w:r>
      <w:r w:rsidR="00FE24DB" w:rsidRPr="00B169A7">
        <w:rPr>
          <w:rFonts w:ascii="Times New Roman" w:hAnsi="Times New Roman"/>
          <w:i/>
        </w:rPr>
        <w:t>the student</w:t>
      </w:r>
      <w:r w:rsidRPr="00B169A7">
        <w:rPr>
          <w:rFonts w:ascii="Times New Roman" w:hAnsi="Times New Roman"/>
          <w:i/>
        </w:rPr>
        <w:t xml:space="preserve"> files to be reviewed as required by regulation.  The returning servicemember will provide documentation to the institution’s designated office(s) for the institution to determine eligibility for readmission by evidencing the time served and the continuing eligibility of the servicemember for readmission.  </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09611A">
        <w:rPr>
          <w:rFonts w:ascii="Times New Roman" w:hAnsi="Times New Roman"/>
          <w:szCs w:val="24"/>
        </w:rPr>
        <w:t xml:space="preserve"> </w:t>
      </w:r>
    </w:p>
    <w:p w:rsidR="00386054" w:rsidRPr="0009611A" w:rsidRDefault="00386054">
      <w:pPr>
        <w:tabs>
          <w:tab w:val="left" w:pos="-720"/>
        </w:tabs>
        <w:suppressAutoHyphens/>
        <w:rPr>
          <w:rFonts w:ascii="Times New Roman" w:hAnsi="Times New Roman"/>
          <w:szCs w:val="24"/>
        </w:rPr>
      </w:pPr>
    </w:p>
    <w:p w:rsidR="00386054" w:rsidRPr="00B169A7" w:rsidRDefault="004D362A" w:rsidP="004E1C19">
      <w:pPr>
        <w:tabs>
          <w:tab w:val="left" w:pos="-720"/>
        </w:tabs>
        <w:suppressAutoHyphens/>
        <w:ind w:left="720"/>
        <w:rPr>
          <w:rFonts w:ascii="Times New Roman" w:hAnsi="Times New Roman"/>
          <w:i/>
          <w:szCs w:val="24"/>
        </w:rPr>
      </w:pPr>
      <w:r w:rsidRPr="00B169A7">
        <w:rPr>
          <w:rFonts w:ascii="Times New Roman" w:hAnsi="Times New Roman"/>
          <w:i/>
        </w:rPr>
        <w:t>The examples of satisfactory documents are all paper documents provided to the servicemember at the completion of the tour of service that caused the enrollment separation.</w:t>
      </w:r>
      <w:r w:rsidR="00C7775F" w:rsidRPr="00B169A7">
        <w:rPr>
          <w:rFonts w:ascii="Times New Roman" w:hAnsi="Times New Roman"/>
          <w:i/>
        </w:rPr>
        <w:t xml:space="preserve">  Institutions may convert the information to an electronic format</w:t>
      </w:r>
      <w:r w:rsidR="00B4112E" w:rsidRPr="00B169A7">
        <w:rPr>
          <w:rFonts w:ascii="Times New Roman" w:hAnsi="Times New Roman"/>
          <w:i/>
        </w:rPr>
        <w:t xml:space="preserve"> for storage purposes but this is not a requirement.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09611A" w:rsidRDefault="00386054">
      <w:pPr>
        <w:tabs>
          <w:tab w:val="left" w:pos="-720"/>
        </w:tabs>
        <w:suppressAutoHyphens/>
        <w:rPr>
          <w:rFonts w:ascii="Times New Roman" w:hAnsi="Times New Roman"/>
          <w:szCs w:val="24"/>
        </w:rPr>
      </w:pPr>
    </w:p>
    <w:p w:rsidR="00386054" w:rsidRPr="00B169A7" w:rsidRDefault="004D362A" w:rsidP="004D362A">
      <w:pPr>
        <w:tabs>
          <w:tab w:val="left" w:pos="-720"/>
        </w:tabs>
        <w:suppressAutoHyphens/>
        <w:ind w:left="720"/>
        <w:rPr>
          <w:rFonts w:ascii="Times New Roman" w:hAnsi="Times New Roman"/>
          <w:i/>
          <w:szCs w:val="24"/>
        </w:rPr>
      </w:pPr>
      <w:r w:rsidRPr="00B169A7">
        <w:rPr>
          <w:rFonts w:ascii="Times New Roman" w:hAnsi="Times New Roman"/>
          <w:i/>
        </w:rPr>
        <w:t xml:space="preserve">There is no duplication of data </w:t>
      </w:r>
      <w:r w:rsidR="00EB499F">
        <w:rPr>
          <w:rFonts w:ascii="Times New Roman" w:hAnsi="Times New Roman"/>
          <w:i/>
        </w:rPr>
        <w:t xml:space="preserve">held by the Department </w:t>
      </w:r>
      <w:r w:rsidRPr="00B169A7">
        <w:rPr>
          <w:rFonts w:ascii="Times New Roman" w:hAnsi="Times New Roman"/>
          <w:i/>
        </w:rPr>
        <w:t>as a result of the collection of this information.</w:t>
      </w:r>
    </w:p>
    <w:p w:rsidR="00386054" w:rsidRPr="0009611A" w:rsidRDefault="00386054">
      <w:pPr>
        <w:tabs>
          <w:tab w:val="left" w:pos="-720"/>
        </w:tabs>
        <w:suppressAutoHyphens/>
        <w:rPr>
          <w:rFonts w:ascii="Times New Roman" w:hAnsi="Times New Roman"/>
          <w:szCs w:val="24"/>
        </w:rPr>
      </w:pPr>
    </w:p>
    <w:p w:rsidR="00386054" w:rsidRPr="0009611A" w:rsidRDefault="00386054" w:rsidP="00BD1325">
      <w:pPr>
        <w:rPr>
          <w:rFonts w:ascii="Times New Roman" w:hAnsi="Times New Roman"/>
          <w:szCs w:val="24"/>
        </w:rPr>
      </w:pPr>
      <w:r w:rsidRPr="0009611A">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09611A" w:rsidRDefault="00386054">
      <w:pPr>
        <w:tabs>
          <w:tab w:val="left" w:pos="-720"/>
        </w:tabs>
        <w:suppressAutoHyphens/>
        <w:rPr>
          <w:rFonts w:ascii="Times New Roman" w:hAnsi="Times New Roman"/>
          <w:szCs w:val="24"/>
        </w:rPr>
      </w:pPr>
    </w:p>
    <w:p w:rsidR="00386054" w:rsidRPr="00B169A7" w:rsidRDefault="004D362A" w:rsidP="004E1C19">
      <w:pPr>
        <w:tabs>
          <w:tab w:val="left" w:pos="-720"/>
        </w:tabs>
        <w:suppressAutoHyphens/>
        <w:ind w:left="720"/>
        <w:rPr>
          <w:rFonts w:ascii="Times New Roman" w:hAnsi="Times New Roman"/>
          <w:i/>
          <w:szCs w:val="24"/>
        </w:rPr>
      </w:pPr>
      <w:r w:rsidRPr="00B169A7">
        <w:rPr>
          <w:rFonts w:ascii="Times New Roman" w:hAnsi="Times New Roman"/>
          <w:i/>
        </w:rPr>
        <w:t>No small businesses are impacted by this collection.</w:t>
      </w:r>
    </w:p>
    <w:p w:rsidR="00386054" w:rsidRPr="0009611A" w:rsidRDefault="00386054">
      <w:pPr>
        <w:pStyle w:val="EndnoteText"/>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lastRenderedPageBreak/>
        <w:t>6.  Describe the consequences to Federal program or policy activities if the collection is not conducted or is conducted less frequently, as well as any technical or legal obstacles to reducing burden.</w:t>
      </w:r>
    </w:p>
    <w:p w:rsidR="00386054" w:rsidRPr="0009611A" w:rsidRDefault="00386054">
      <w:pPr>
        <w:tabs>
          <w:tab w:val="left" w:pos="-720"/>
        </w:tabs>
        <w:suppressAutoHyphens/>
        <w:rPr>
          <w:rFonts w:ascii="Times New Roman" w:hAnsi="Times New Roman"/>
          <w:szCs w:val="24"/>
        </w:rPr>
      </w:pPr>
    </w:p>
    <w:p w:rsidR="004D362A" w:rsidRPr="00B169A7" w:rsidRDefault="004D362A" w:rsidP="004D362A">
      <w:pPr>
        <w:tabs>
          <w:tab w:val="left" w:pos="-720"/>
        </w:tabs>
        <w:suppressAutoHyphens/>
        <w:ind w:left="720"/>
        <w:rPr>
          <w:rFonts w:ascii="Times New Roman" w:hAnsi="Times New Roman"/>
          <w:i/>
        </w:rPr>
      </w:pPr>
      <w:r w:rsidRPr="00B169A7">
        <w:rPr>
          <w:rFonts w:ascii="Times New Roman" w:hAnsi="Times New Roman"/>
          <w:i/>
        </w:rPr>
        <w:t>Recordkeeping requirements are imposed to assure accountability of program participants for proper program administration and less frequent collection could impair accountability of program participants</w:t>
      </w:r>
      <w:r w:rsidR="00EB2F86" w:rsidRPr="00B169A7">
        <w:rPr>
          <w:rFonts w:ascii="Times New Roman" w:hAnsi="Times New Roman"/>
          <w:i/>
        </w:rPr>
        <w:t xml:space="preserve"> and cause otherwise eligible students to lose student financial aid benefits</w:t>
      </w:r>
      <w:r w:rsidRPr="00B169A7">
        <w:rPr>
          <w:rFonts w:ascii="Times New Roman" w:hAnsi="Times New Roman"/>
          <w:i/>
        </w:rPr>
        <w: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7. Explain any special circumstances that would cause an information collection to be conducted in a manner:</w:t>
      </w:r>
    </w:p>
    <w:p w:rsidR="00386054" w:rsidRPr="0009611A" w:rsidRDefault="00386054">
      <w:pPr>
        <w:tabs>
          <w:tab w:val="left" w:pos="-720"/>
        </w:tabs>
        <w:suppressAutoHyphens/>
        <w:rPr>
          <w:rFonts w:ascii="Times New Roman" w:hAnsi="Times New Roman"/>
          <w:b/>
          <w:szCs w:val="24"/>
        </w:rPr>
      </w:pP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report information to the agency more often than quarterly;</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prepare a written response to a collection of information in fewer than 30 days after receipt of it;</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submit more than an original and two copies of any document;</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retain records, other than health, medical, government contract, grant-in-aid, or tax records for more than three years;</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in connection with a statistical survey, that is not designed to produce valid and reliable results than can be generalized to the universe of study;</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the use of a statistical data classification that has not been reviewed and approved by OMB;</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09611A" w:rsidRDefault="00386054" w:rsidP="003C29C2">
      <w:pPr>
        <w:numPr>
          <w:ilvl w:val="0"/>
          <w:numId w:val="8"/>
        </w:numPr>
        <w:tabs>
          <w:tab w:val="left" w:pos="-720"/>
          <w:tab w:val="left" w:pos="1247"/>
        </w:tabs>
        <w:suppressAutoHyphens/>
        <w:rPr>
          <w:rFonts w:ascii="Times New Roman" w:hAnsi="Times New Roman"/>
          <w:szCs w:val="24"/>
        </w:rPr>
      </w:pPr>
      <w:r w:rsidRPr="0009611A">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rsidR="00386054" w:rsidRPr="0009611A" w:rsidRDefault="00386054">
      <w:pPr>
        <w:tabs>
          <w:tab w:val="left" w:pos="-720"/>
        </w:tabs>
        <w:suppressAutoHyphens/>
        <w:rPr>
          <w:rFonts w:ascii="Times New Roman" w:hAnsi="Times New Roman"/>
          <w:szCs w:val="24"/>
        </w:rPr>
      </w:pPr>
    </w:p>
    <w:p w:rsidR="00386054" w:rsidRPr="00B169A7" w:rsidRDefault="00D7410B" w:rsidP="004D362A">
      <w:pPr>
        <w:tabs>
          <w:tab w:val="left" w:pos="-720"/>
        </w:tabs>
        <w:suppressAutoHyphens/>
        <w:ind w:left="720"/>
        <w:rPr>
          <w:rFonts w:ascii="Times New Roman" w:hAnsi="Times New Roman"/>
          <w:i/>
        </w:rPr>
      </w:pPr>
      <w:r w:rsidRPr="00B169A7">
        <w:rPr>
          <w:rFonts w:ascii="Times New Roman" w:hAnsi="Times New Roman"/>
          <w:i/>
        </w:rPr>
        <w:t>The information collection requirements require no special circumstances</w:t>
      </w:r>
      <w:r w:rsidR="004D362A" w:rsidRPr="00B169A7">
        <w:rPr>
          <w:rFonts w:ascii="Times New Roman" w:hAnsi="Times New Roman"/>
          <w:i/>
        </w:rPr>
        <w:t>.</w:t>
      </w:r>
    </w:p>
    <w:p w:rsidR="004D362A" w:rsidRPr="0009611A" w:rsidRDefault="004D362A">
      <w:pPr>
        <w:tabs>
          <w:tab w:val="left" w:pos="-720"/>
        </w:tabs>
        <w:suppressAutoHyphens/>
        <w:rPr>
          <w:rFonts w:ascii="Times New Roman" w:hAnsi="Times New Roman"/>
          <w:szCs w:val="24"/>
        </w:rPr>
      </w:pPr>
    </w:p>
    <w:p w:rsidR="00386054" w:rsidRPr="0009611A" w:rsidRDefault="001743A5">
      <w:pPr>
        <w:numPr>
          <w:ilvl w:val="0"/>
          <w:numId w:val="2"/>
        </w:numPr>
        <w:tabs>
          <w:tab w:val="left" w:pos="-720"/>
          <w:tab w:val="left" w:pos="375"/>
        </w:tabs>
        <w:suppressAutoHyphens/>
        <w:rPr>
          <w:rFonts w:ascii="Times New Roman" w:hAnsi="Times New Roman"/>
          <w:szCs w:val="24"/>
        </w:rPr>
      </w:pPr>
      <w:r w:rsidRPr="0009611A">
        <w:rPr>
          <w:rFonts w:ascii="Times New Roman" w:hAnsi="Times New Roman"/>
          <w:szCs w:val="24"/>
        </w:rPr>
        <w:t xml:space="preserve">As </w:t>
      </w:r>
      <w:r w:rsidR="00386054" w:rsidRPr="0009611A">
        <w:rPr>
          <w:rFonts w:ascii="Times New Roman" w:hAnsi="Times New Roman"/>
          <w:szCs w:val="24"/>
        </w:rPr>
        <w:t xml:space="preserve">applicable, </w:t>
      </w:r>
      <w:r w:rsidRPr="0009611A">
        <w:rPr>
          <w:rFonts w:ascii="Times New Roman" w:hAnsi="Times New Roman"/>
          <w:szCs w:val="24"/>
        </w:rPr>
        <w:t xml:space="preserve">state that the Department has published the 60 and 30 Federal Register notices as </w:t>
      </w:r>
      <w:r w:rsidR="00386054" w:rsidRPr="0009611A">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09611A" w:rsidRDefault="00386054">
      <w:pPr>
        <w:tabs>
          <w:tab w:val="left" w:pos="-720"/>
        </w:tabs>
        <w:suppressAutoHyphens/>
        <w:rPr>
          <w:rStyle w:val="a"/>
          <w:rFonts w:ascii="Times New Roman" w:hAnsi="Times New Roman"/>
          <w:b/>
          <w:szCs w:val="24"/>
        </w:rPr>
      </w:pPr>
    </w:p>
    <w:p w:rsidR="00386054" w:rsidRPr="0009611A" w:rsidRDefault="00386054" w:rsidP="003C29C2">
      <w:pPr>
        <w:tabs>
          <w:tab w:val="left" w:pos="-720"/>
        </w:tabs>
        <w:suppressAutoHyphens/>
        <w:ind w:left="360"/>
        <w:rPr>
          <w:rStyle w:val="a"/>
          <w:rFonts w:ascii="Times New Roman" w:hAnsi="Times New Roman"/>
          <w:szCs w:val="24"/>
        </w:rPr>
      </w:pPr>
      <w:r w:rsidRPr="0009611A">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09611A" w:rsidRDefault="00386054">
      <w:pPr>
        <w:tabs>
          <w:tab w:val="left" w:pos="-720"/>
        </w:tabs>
        <w:suppressAutoHyphens/>
        <w:rPr>
          <w:rStyle w:val="a"/>
          <w:rFonts w:ascii="Times New Roman" w:hAnsi="Times New Roman"/>
          <w:szCs w:val="24"/>
        </w:rPr>
      </w:pPr>
    </w:p>
    <w:p w:rsidR="00386054" w:rsidRPr="0009611A" w:rsidRDefault="00386054" w:rsidP="003C29C2">
      <w:pPr>
        <w:tabs>
          <w:tab w:val="left" w:pos="-720"/>
        </w:tabs>
        <w:suppressAutoHyphens/>
        <w:ind w:left="360"/>
        <w:rPr>
          <w:rFonts w:ascii="Times New Roman" w:hAnsi="Times New Roman"/>
          <w:szCs w:val="24"/>
        </w:rPr>
      </w:pPr>
      <w:r w:rsidRPr="0009611A">
        <w:rPr>
          <w:rStyle w:val="a"/>
          <w:rFonts w:ascii="Times New Roman" w:hAnsi="Times New Roman"/>
          <w:szCs w:val="24"/>
        </w:rPr>
        <w:t xml:space="preserve">Consultation with representatives of those from whom information is to be obtained or those who must compile records should occur at least once every 3 years – even if the collection of </w:t>
      </w:r>
      <w:r w:rsidRPr="0009611A">
        <w:rPr>
          <w:rStyle w:val="a"/>
          <w:rFonts w:ascii="Times New Roman" w:hAnsi="Times New Roman"/>
          <w:szCs w:val="24"/>
        </w:rPr>
        <w:lastRenderedPageBreak/>
        <w:t>information activity is the same as in prior periods.  There may be circumstances that may preclude consultation in a specific situation.  These circumstances should be explained.</w:t>
      </w:r>
    </w:p>
    <w:p w:rsidR="00386054" w:rsidRPr="0009611A" w:rsidRDefault="00386054">
      <w:pPr>
        <w:tabs>
          <w:tab w:val="left" w:pos="-720"/>
        </w:tabs>
        <w:suppressAutoHyphens/>
        <w:rPr>
          <w:rFonts w:ascii="Times New Roman" w:hAnsi="Times New Roman"/>
          <w:szCs w:val="24"/>
        </w:rPr>
      </w:pPr>
    </w:p>
    <w:p w:rsidR="004D362A" w:rsidRPr="00B169A7" w:rsidRDefault="00EB2F86" w:rsidP="004D362A">
      <w:pPr>
        <w:tabs>
          <w:tab w:val="left" w:pos="-720"/>
        </w:tabs>
        <w:suppressAutoHyphens/>
        <w:ind w:left="720"/>
        <w:rPr>
          <w:rFonts w:ascii="Times New Roman" w:hAnsi="Times New Roman"/>
          <w:i/>
        </w:rPr>
      </w:pPr>
      <w:r w:rsidRPr="00B169A7">
        <w:rPr>
          <w:rFonts w:ascii="Times New Roman" w:hAnsi="Times New Roman"/>
          <w:i/>
        </w:rPr>
        <w:t xml:space="preserve">The Department is requesting </w:t>
      </w:r>
      <w:r w:rsidR="00B25E9A">
        <w:rPr>
          <w:rFonts w:ascii="Times New Roman" w:hAnsi="Times New Roman"/>
          <w:i/>
        </w:rPr>
        <w:t xml:space="preserve">both </w:t>
      </w:r>
      <w:r w:rsidRPr="00B169A7">
        <w:rPr>
          <w:rFonts w:ascii="Times New Roman" w:hAnsi="Times New Roman"/>
          <w:i/>
        </w:rPr>
        <w:t xml:space="preserve">a </w:t>
      </w:r>
      <w:r w:rsidR="00B25E9A">
        <w:rPr>
          <w:rFonts w:ascii="Times New Roman" w:hAnsi="Times New Roman"/>
          <w:i/>
        </w:rPr>
        <w:t xml:space="preserve">60-day and a </w:t>
      </w:r>
      <w:r w:rsidRPr="00B169A7">
        <w:rPr>
          <w:rFonts w:ascii="Times New Roman" w:hAnsi="Times New Roman"/>
          <w:i/>
        </w:rPr>
        <w:t xml:space="preserve">30-day public comment period to solicit comments on the burden identified in this package related to the regulations.  </w:t>
      </w:r>
      <w:r w:rsidR="00A61E96" w:rsidRPr="00B169A7">
        <w:rPr>
          <w:rFonts w:ascii="Times New Roman" w:hAnsi="Times New Roman"/>
          <w:i/>
        </w:rPr>
        <w:t xml:space="preserve">There has been no change to the statute or regulation since the previous burden approval.  </w:t>
      </w:r>
      <w:r w:rsidR="004C4054">
        <w:rPr>
          <w:rFonts w:ascii="Times New Roman" w:hAnsi="Times New Roman"/>
          <w:i/>
        </w:rPr>
        <w:t xml:space="preserve">No comments were received during the 60-day comment period.  </w:t>
      </w:r>
      <w:r w:rsidRPr="00B169A7">
        <w:rPr>
          <w:rFonts w:ascii="Times New Roman" w:hAnsi="Times New Roman"/>
          <w:i/>
        </w:rPr>
        <w:t>T</w:t>
      </w:r>
      <w:r w:rsidR="00A70DF4" w:rsidRPr="00B169A7">
        <w:rPr>
          <w:rFonts w:ascii="Times New Roman" w:hAnsi="Times New Roman"/>
          <w:i/>
        </w:rPr>
        <w:t xml:space="preserve">his is the </w:t>
      </w:r>
      <w:r w:rsidR="004C4054">
        <w:rPr>
          <w:rFonts w:ascii="Times New Roman" w:hAnsi="Times New Roman"/>
          <w:i/>
        </w:rPr>
        <w:t>3</w:t>
      </w:r>
      <w:r w:rsidR="00A70DF4" w:rsidRPr="00B169A7">
        <w:rPr>
          <w:rFonts w:ascii="Times New Roman" w:hAnsi="Times New Roman"/>
          <w:i/>
        </w:rPr>
        <w:t xml:space="preserve">0 day comment period request.  </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9. </w:t>
      </w:r>
      <w:r w:rsidRPr="0009611A">
        <w:rPr>
          <w:rStyle w:val="a"/>
          <w:rFonts w:ascii="Times New Roman" w:hAnsi="Times New Roman"/>
          <w:szCs w:val="24"/>
        </w:rPr>
        <w:t>Explain any decision to provide any payment or gift to respondents, other than remuneration of contractors or grantees</w:t>
      </w:r>
      <w:r w:rsidR="003E285A" w:rsidRPr="0009611A">
        <w:rPr>
          <w:rStyle w:val="a"/>
          <w:rFonts w:ascii="Times New Roman" w:hAnsi="Times New Roman"/>
          <w:szCs w:val="24"/>
        </w:rPr>
        <w:t xml:space="preserve"> with meaningful justification</w:t>
      </w:r>
      <w:r w:rsidRPr="0009611A">
        <w:rPr>
          <w:rStyle w:val="a"/>
          <w:rFonts w:ascii="Times New Roman" w:hAnsi="Times New Roman"/>
          <w:szCs w:val="24"/>
        </w:rPr>
        <w:t>.</w:t>
      </w:r>
    </w:p>
    <w:p w:rsidR="00386054" w:rsidRPr="0009611A" w:rsidRDefault="00386054">
      <w:pPr>
        <w:tabs>
          <w:tab w:val="left" w:pos="-720"/>
        </w:tabs>
        <w:suppressAutoHyphens/>
        <w:rPr>
          <w:rFonts w:ascii="Times New Roman" w:hAnsi="Times New Roman"/>
          <w:szCs w:val="24"/>
        </w:rPr>
      </w:pPr>
    </w:p>
    <w:p w:rsidR="004D362A" w:rsidRPr="00B169A7" w:rsidRDefault="00D7410B" w:rsidP="004D362A">
      <w:pPr>
        <w:tabs>
          <w:tab w:val="left" w:pos="-720"/>
        </w:tabs>
        <w:suppressAutoHyphens/>
        <w:ind w:left="720"/>
        <w:rPr>
          <w:rFonts w:ascii="Times New Roman" w:hAnsi="Times New Roman"/>
          <w:i/>
        </w:rPr>
      </w:pPr>
      <w:r w:rsidRPr="00B169A7">
        <w:rPr>
          <w:rFonts w:ascii="Times New Roman" w:hAnsi="Times New Roman"/>
          <w:i/>
        </w:rPr>
        <w:t>No payments or gifts will be provided to the respondents</w:t>
      </w:r>
      <w:r w:rsidR="004D362A" w:rsidRPr="00B169A7">
        <w:rPr>
          <w:rFonts w:ascii="Times New Roman" w:hAnsi="Times New Roman"/>
          <w:i/>
        </w:rPr>
        <w: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09611A">
        <w:rPr>
          <w:rFonts w:ascii="Times New Roman" w:hAnsi="Times New Roman"/>
          <w:szCs w:val="24"/>
        </w:rPr>
        <w:t xml:space="preserve"> as indicated on the IC Data Form</w:t>
      </w:r>
      <w:r w:rsidRPr="0009611A">
        <w:rPr>
          <w:rFonts w:ascii="Times New Roman" w:hAnsi="Times New Roman"/>
          <w:szCs w:val="24"/>
        </w:rPr>
        <w:t xml:space="preserve">. A confidentiality statement with a legal citation that authorizes the </w:t>
      </w:r>
      <w:r w:rsidR="001743A5" w:rsidRPr="0009611A">
        <w:rPr>
          <w:rFonts w:ascii="Times New Roman" w:hAnsi="Times New Roman"/>
          <w:szCs w:val="24"/>
        </w:rPr>
        <w:t xml:space="preserve">pledge </w:t>
      </w:r>
      <w:r w:rsidRPr="0009611A">
        <w:rPr>
          <w:rFonts w:ascii="Times New Roman" w:hAnsi="Times New Roman"/>
          <w:szCs w:val="24"/>
        </w:rPr>
        <w:t xml:space="preserve">of </w:t>
      </w:r>
      <w:r w:rsidR="001743A5" w:rsidRPr="0009611A">
        <w:rPr>
          <w:rFonts w:ascii="Times New Roman" w:hAnsi="Times New Roman"/>
          <w:szCs w:val="24"/>
        </w:rPr>
        <w:t xml:space="preserve">confidentiality </w:t>
      </w:r>
      <w:r w:rsidRPr="0009611A">
        <w:rPr>
          <w:rFonts w:ascii="Times New Roman" w:hAnsi="Times New Roman"/>
          <w:szCs w:val="24"/>
        </w:rPr>
        <w:t>should be provided.</w:t>
      </w:r>
      <w:r w:rsidRPr="0009611A">
        <w:rPr>
          <w:rStyle w:val="FootnoteReference"/>
          <w:szCs w:val="24"/>
        </w:rPr>
        <w:footnoteReference w:id="2"/>
      </w:r>
      <w:r w:rsidR="001743A5" w:rsidRPr="0009611A">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09611A">
        <w:rPr>
          <w:rFonts w:ascii="Times New Roman" w:hAnsi="Times New Roman"/>
          <w:szCs w:val="24"/>
        </w:rPr>
        <w:t>s</w:t>
      </w:r>
      <w:r w:rsidR="001743A5" w:rsidRPr="0009611A">
        <w:rPr>
          <w:rFonts w:ascii="Times New Roman" w:hAnsi="Times New Roman"/>
          <w:szCs w:val="24"/>
        </w:rPr>
        <w:t xml:space="preserve"> no pledge about the confidentially of the data.</w:t>
      </w:r>
    </w:p>
    <w:p w:rsidR="00386054" w:rsidRPr="0009611A" w:rsidRDefault="00386054">
      <w:pPr>
        <w:tabs>
          <w:tab w:val="left" w:pos="-720"/>
        </w:tabs>
        <w:suppressAutoHyphens/>
        <w:rPr>
          <w:rFonts w:ascii="Times New Roman" w:hAnsi="Times New Roman"/>
          <w:szCs w:val="24"/>
        </w:rPr>
      </w:pPr>
    </w:p>
    <w:p w:rsidR="00386054" w:rsidRPr="00B169A7" w:rsidRDefault="00D7410B" w:rsidP="004E1C19">
      <w:pPr>
        <w:tabs>
          <w:tab w:val="left" w:pos="-720"/>
        </w:tabs>
        <w:suppressAutoHyphens/>
        <w:ind w:left="720"/>
        <w:rPr>
          <w:rFonts w:ascii="Times New Roman" w:hAnsi="Times New Roman"/>
          <w:i/>
          <w:szCs w:val="24"/>
        </w:rPr>
      </w:pPr>
      <w:r w:rsidRPr="00B169A7">
        <w:rPr>
          <w:rFonts w:ascii="Times New Roman" w:hAnsi="Times New Roman"/>
          <w:i/>
        </w:rPr>
        <w:t>These requirements do not cover any confidential information.</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Pr="0009611A" w:rsidRDefault="00386054">
      <w:pPr>
        <w:tabs>
          <w:tab w:val="left" w:pos="-720"/>
        </w:tabs>
        <w:suppressAutoHyphens/>
        <w:rPr>
          <w:rFonts w:ascii="Times New Roman" w:hAnsi="Times New Roman"/>
          <w:szCs w:val="24"/>
        </w:rPr>
      </w:pPr>
    </w:p>
    <w:p w:rsidR="004D362A" w:rsidRPr="00B169A7" w:rsidRDefault="00A70DF4" w:rsidP="004D362A">
      <w:pPr>
        <w:tabs>
          <w:tab w:val="left" w:pos="-720"/>
        </w:tabs>
        <w:suppressAutoHyphens/>
        <w:ind w:left="720"/>
        <w:rPr>
          <w:rFonts w:ascii="Times New Roman" w:hAnsi="Times New Roman"/>
          <w:i/>
          <w:szCs w:val="24"/>
        </w:rPr>
      </w:pPr>
      <w:r w:rsidRPr="00B169A7">
        <w:rPr>
          <w:rFonts w:ascii="Times New Roman" w:hAnsi="Times New Roman"/>
          <w:i/>
        </w:rPr>
        <w:t>The Department</w:t>
      </w:r>
      <w:r w:rsidR="00BB0F90" w:rsidRPr="00B169A7">
        <w:rPr>
          <w:rFonts w:ascii="Times New Roman" w:hAnsi="Times New Roman"/>
          <w:i/>
        </w:rPr>
        <w:t xml:space="preserve"> is not requesting any sensitive data.</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Style w:val="a"/>
          <w:rFonts w:ascii="Times New Roman" w:hAnsi="Times New Roman"/>
          <w:szCs w:val="24"/>
        </w:rPr>
      </w:pPr>
      <w:r w:rsidRPr="0009611A">
        <w:rPr>
          <w:rFonts w:ascii="Times New Roman" w:hAnsi="Times New Roman"/>
          <w:szCs w:val="24"/>
        </w:rPr>
        <w:t xml:space="preserve">12. </w:t>
      </w:r>
      <w:r w:rsidRPr="0009611A">
        <w:rPr>
          <w:rStyle w:val="a"/>
          <w:rFonts w:ascii="Times New Roman" w:hAnsi="Times New Roman"/>
          <w:szCs w:val="24"/>
        </w:rPr>
        <w:t>Provide estimates of the hour burden of the collection of information.  The statement should:</w:t>
      </w:r>
    </w:p>
    <w:p w:rsidR="00386054" w:rsidRPr="0009611A" w:rsidRDefault="00386054">
      <w:pPr>
        <w:tabs>
          <w:tab w:val="left" w:pos="-720"/>
        </w:tabs>
        <w:suppressAutoHyphens/>
        <w:rPr>
          <w:rStyle w:val="a"/>
          <w:rFonts w:ascii="Times New Roman" w:hAnsi="Times New Roman"/>
          <w:szCs w:val="24"/>
        </w:rPr>
      </w:pPr>
    </w:p>
    <w:p w:rsidR="00386054" w:rsidRPr="0009611A" w:rsidRDefault="00386054" w:rsidP="003C29C2">
      <w:pPr>
        <w:numPr>
          <w:ilvl w:val="0"/>
          <w:numId w:val="7"/>
        </w:numPr>
        <w:tabs>
          <w:tab w:val="left" w:pos="-720"/>
          <w:tab w:val="left" w:pos="1247"/>
        </w:tabs>
        <w:suppressAutoHyphens/>
        <w:rPr>
          <w:rStyle w:val="a"/>
          <w:rFonts w:ascii="Times New Roman" w:hAnsi="Times New Roman"/>
          <w:szCs w:val="24"/>
        </w:rPr>
      </w:pPr>
      <w:r w:rsidRPr="0009611A">
        <w:rPr>
          <w:rStyle w:val="a"/>
          <w:rFonts w:ascii="Times New Roman" w:hAnsi="Times New Roman"/>
          <w:szCs w:val="24"/>
        </w:rPr>
        <w:t xml:space="preserve">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w:t>
      </w:r>
      <w:r w:rsidRPr="0009611A">
        <w:rPr>
          <w:rStyle w:val="a"/>
          <w:rFonts w:ascii="Times New Roman" w:hAnsi="Times New Roman"/>
          <w:szCs w:val="24"/>
        </w:rPr>
        <w:lastRenderedPageBreak/>
        <w:t>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09611A" w:rsidRDefault="00386054" w:rsidP="003C29C2">
      <w:pPr>
        <w:numPr>
          <w:ilvl w:val="0"/>
          <w:numId w:val="7"/>
        </w:numPr>
        <w:tabs>
          <w:tab w:val="left" w:pos="-720"/>
          <w:tab w:val="left" w:pos="1247"/>
        </w:tabs>
        <w:suppressAutoHyphens/>
        <w:rPr>
          <w:rStyle w:val="a"/>
          <w:rFonts w:ascii="Times New Roman" w:hAnsi="Times New Roman"/>
          <w:szCs w:val="24"/>
        </w:rPr>
      </w:pPr>
      <w:r w:rsidRPr="0009611A">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09611A">
        <w:rPr>
          <w:rStyle w:val="a"/>
          <w:rFonts w:ascii="Times New Roman" w:hAnsi="Times New Roman"/>
          <w:szCs w:val="24"/>
        </w:rPr>
        <w:t xml:space="preserve">ROCIS </w:t>
      </w:r>
      <w:r w:rsidRPr="0009611A">
        <w:rPr>
          <w:rStyle w:val="a"/>
          <w:rFonts w:ascii="Times New Roman" w:hAnsi="Times New Roman"/>
          <w:szCs w:val="24"/>
        </w:rPr>
        <w:t>IC Burden Analysis Table.</w:t>
      </w:r>
      <w:r w:rsidR="00CE72AF" w:rsidRPr="0009611A">
        <w:rPr>
          <w:rStyle w:val="a"/>
          <w:rFonts w:ascii="Times New Roman" w:hAnsi="Times New Roman"/>
          <w:szCs w:val="24"/>
        </w:rPr>
        <w:t xml:space="preserve">  (The table should at </w:t>
      </w:r>
      <w:r w:rsidR="003C7F70" w:rsidRPr="0009611A">
        <w:rPr>
          <w:rStyle w:val="a"/>
          <w:rFonts w:ascii="Times New Roman" w:hAnsi="Times New Roman"/>
          <w:szCs w:val="24"/>
        </w:rPr>
        <w:t>minimum</w:t>
      </w:r>
      <w:r w:rsidR="00CE72AF" w:rsidRPr="0009611A">
        <w:rPr>
          <w:rStyle w:val="a"/>
          <w:rFonts w:ascii="Times New Roman" w:hAnsi="Times New Roman"/>
          <w:szCs w:val="24"/>
        </w:rPr>
        <w:t xml:space="preserve"> include Respondent types, IC activity, Respondent and Responses, Hours/Response, and Total Hours)</w:t>
      </w:r>
    </w:p>
    <w:p w:rsidR="00386054" w:rsidRPr="0009611A" w:rsidRDefault="00386054" w:rsidP="008F3062">
      <w:pPr>
        <w:numPr>
          <w:ilvl w:val="0"/>
          <w:numId w:val="7"/>
        </w:numPr>
        <w:tabs>
          <w:tab w:val="left" w:pos="-720"/>
          <w:tab w:val="left" w:pos="1247"/>
        </w:tabs>
        <w:suppressAutoHyphens/>
        <w:rPr>
          <w:rFonts w:ascii="Times New Roman" w:hAnsi="Times New Roman"/>
          <w:szCs w:val="24"/>
        </w:rPr>
      </w:pPr>
      <w:r w:rsidRPr="0009611A">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09611A" w:rsidRDefault="00386054">
      <w:pPr>
        <w:suppressAutoHyphens/>
        <w:rPr>
          <w:rFonts w:ascii="Times New Roman" w:hAnsi="Times New Roman"/>
          <w:szCs w:val="24"/>
        </w:rPr>
      </w:pPr>
    </w:p>
    <w:p w:rsidR="00BB0F90" w:rsidRPr="00B169A7" w:rsidRDefault="00BB0F90" w:rsidP="00BB0F90">
      <w:pPr>
        <w:suppressAutoHyphens/>
        <w:ind w:left="700"/>
        <w:rPr>
          <w:rFonts w:ascii="Times New Roman" w:hAnsi="Times New Roman"/>
          <w:i/>
        </w:rPr>
      </w:pPr>
      <w:r w:rsidRPr="00B169A7">
        <w:rPr>
          <w:rFonts w:ascii="Times New Roman" w:hAnsi="Times New Roman"/>
          <w:i/>
        </w:rPr>
        <w:t>We estimate th</w:t>
      </w:r>
      <w:r w:rsidR="00A70DF4" w:rsidRPr="00B169A7">
        <w:rPr>
          <w:rFonts w:ascii="Times New Roman" w:hAnsi="Times New Roman"/>
          <w:i/>
        </w:rPr>
        <w:t>at 2,</w:t>
      </w:r>
      <w:r w:rsidR="00A14109" w:rsidRPr="00B169A7">
        <w:rPr>
          <w:rFonts w:ascii="Times New Roman" w:hAnsi="Times New Roman"/>
          <w:i/>
        </w:rPr>
        <w:t>730</w:t>
      </w:r>
      <w:r w:rsidRPr="00B169A7">
        <w:rPr>
          <w:rFonts w:ascii="Times New Roman" w:hAnsi="Times New Roman"/>
          <w:i/>
        </w:rPr>
        <w:t xml:space="preserve"> servicemembers will apply for read</w:t>
      </w:r>
      <w:r w:rsidR="00A70DF4" w:rsidRPr="00B169A7">
        <w:rPr>
          <w:rFonts w:ascii="Times New Roman" w:hAnsi="Times New Roman"/>
          <w:i/>
        </w:rPr>
        <w:t>mission under this regulation</w:t>
      </w:r>
      <w:r w:rsidRPr="00B169A7">
        <w:rPr>
          <w:rFonts w:ascii="Times New Roman" w:hAnsi="Times New Roman"/>
          <w:i/>
        </w:rPr>
        <w:t>.  We estimate that it will take each servicemember approximately 10 minutes to gather together the appropriate documentation to provide to the school.</w:t>
      </w:r>
    </w:p>
    <w:p w:rsidR="00BB0F90" w:rsidRPr="00B169A7" w:rsidRDefault="00BB0F90" w:rsidP="00BB0F90">
      <w:pPr>
        <w:suppressAutoHyphens/>
        <w:ind w:left="700"/>
        <w:rPr>
          <w:rFonts w:ascii="Times New Roman" w:hAnsi="Times New Roman"/>
          <w:i/>
        </w:rPr>
      </w:pPr>
    </w:p>
    <w:p w:rsidR="00BB0F90" w:rsidRPr="00B169A7" w:rsidRDefault="00BB0F90" w:rsidP="00BB0F90">
      <w:pPr>
        <w:suppressAutoHyphens/>
        <w:ind w:left="700"/>
        <w:rPr>
          <w:rFonts w:ascii="Times New Roman" w:hAnsi="Times New Roman"/>
          <w:i/>
        </w:rPr>
      </w:pPr>
      <w:r w:rsidRPr="00B169A7">
        <w:rPr>
          <w:rFonts w:ascii="Times New Roman" w:hAnsi="Times New Roman"/>
          <w:i/>
        </w:rPr>
        <w:t xml:space="preserve">We estimate the </w:t>
      </w:r>
      <w:r w:rsidR="00A70DF4" w:rsidRPr="00B169A7">
        <w:rPr>
          <w:rFonts w:ascii="Times New Roman" w:hAnsi="Times New Roman"/>
          <w:i/>
        </w:rPr>
        <w:t>time</w:t>
      </w:r>
      <w:r w:rsidRPr="00B169A7">
        <w:rPr>
          <w:rFonts w:ascii="Times New Roman" w:hAnsi="Times New Roman"/>
          <w:i/>
        </w:rPr>
        <w:t xml:space="preserve"> for schools to process the information provided will be approximately 30 minutes per individual servicemember.  </w:t>
      </w:r>
    </w:p>
    <w:p w:rsidR="00BB0F90" w:rsidRPr="00B169A7" w:rsidRDefault="00BB0F90" w:rsidP="00BB0F90">
      <w:pPr>
        <w:suppressAutoHyphens/>
        <w:rPr>
          <w:rFonts w:ascii="Times New Roman" w:hAnsi="Times New Roman"/>
          <w:i/>
        </w:rPr>
      </w:pPr>
    </w:p>
    <w:p w:rsidR="00BB0F90" w:rsidRPr="00B169A7" w:rsidRDefault="00BB0F90" w:rsidP="00BB0F90">
      <w:pPr>
        <w:suppressAutoHyphens/>
        <w:ind w:left="700"/>
        <w:rPr>
          <w:rFonts w:ascii="Times New Roman" w:hAnsi="Times New Roman"/>
          <w:i/>
          <w:u w:val="single"/>
        </w:rPr>
      </w:pPr>
      <w:r w:rsidRPr="00B169A7">
        <w:rPr>
          <w:rFonts w:ascii="Times New Roman" w:hAnsi="Times New Roman"/>
          <w:i/>
          <w:u w:val="single"/>
        </w:rPr>
        <w:t>Affected Entities and Burden:</w:t>
      </w:r>
    </w:p>
    <w:p w:rsidR="00BB0F90" w:rsidRPr="00B169A7" w:rsidRDefault="000E2741" w:rsidP="00BB0F90">
      <w:pPr>
        <w:suppressAutoHyphens/>
        <w:ind w:left="700"/>
        <w:rPr>
          <w:rFonts w:ascii="Times New Roman" w:hAnsi="Times New Roman"/>
          <w:i/>
          <w:u w:val="single"/>
        </w:rPr>
      </w:pPr>
      <w:r w:rsidRPr="00B169A7">
        <w:rPr>
          <w:rFonts w:ascii="Times New Roman" w:hAnsi="Times New Roman"/>
          <w:i/>
          <w:u w:val="single"/>
        </w:rPr>
        <w:t>Revised Burden Inventory</w:t>
      </w:r>
    </w:p>
    <w:p w:rsidR="00BB0F90" w:rsidRPr="00B169A7" w:rsidRDefault="00BB0F90" w:rsidP="00BB0F90">
      <w:pPr>
        <w:suppressAutoHyphens/>
        <w:ind w:left="700"/>
        <w:rPr>
          <w:rFonts w:ascii="Times New Roman" w:hAnsi="Times New Roman"/>
          <w:i/>
        </w:rPr>
      </w:pP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of</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of</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of Hours </w:t>
      </w:r>
    </w:p>
    <w:p w:rsidR="00A70DF4" w:rsidRPr="00B169A7" w:rsidRDefault="00BB0F90" w:rsidP="00A70DF4">
      <w:pPr>
        <w:suppressAutoHyphens/>
        <w:ind w:left="700"/>
        <w:rPr>
          <w:rFonts w:ascii="Times New Roman" w:hAnsi="Times New Roman"/>
          <w:i/>
          <w:u w:val="single"/>
        </w:rPr>
      </w:pPr>
      <w:r w:rsidRPr="00B169A7">
        <w:rPr>
          <w:rFonts w:ascii="Times New Roman" w:hAnsi="Times New Roman"/>
          <w:i/>
        </w:rPr>
        <w:tab/>
      </w:r>
      <w:r w:rsidRPr="00B169A7">
        <w:rPr>
          <w:rFonts w:ascii="Times New Roman" w:hAnsi="Times New Roman"/>
          <w:i/>
          <w:u w:val="single"/>
        </w:rPr>
        <w:tab/>
      </w:r>
      <w:r w:rsidRPr="00B169A7">
        <w:rPr>
          <w:rFonts w:ascii="Times New Roman" w:hAnsi="Times New Roman"/>
          <w:i/>
          <w:u w:val="single"/>
        </w:rPr>
        <w:tab/>
        <w:t>Respondents</w:t>
      </w:r>
      <w:r w:rsidRPr="00B169A7">
        <w:rPr>
          <w:rFonts w:ascii="Times New Roman" w:hAnsi="Times New Roman"/>
          <w:i/>
          <w:u w:val="single"/>
        </w:rPr>
        <w:tab/>
      </w:r>
      <w:r w:rsidRPr="00B169A7">
        <w:rPr>
          <w:rFonts w:ascii="Times New Roman" w:hAnsi="Times New Roman"/>
          <w:i/>
          <w:u w:val="single"/>
        </w:rPr>
        <w:tab/>
        <w:t>Responses</w:t>
      </w:r>
      <w:r w:rsidRPr="00B169A7">
        <w:rPr>
          <w:rFonts w:ascii="Times New Roman" w:hAnsi="Times New Roman"/>
          <w:i/>
          <w:u w:val="single"/>
        </w:rPr>
        <w:tab/>
      </w:r>
      <w:r w:rsidRPr="00B169A7">
        <w:rPr>
          <w:rFonts w:ascii="Times New Roman" w:hAnsi="Times New Roman"/>
          <w:i/>
          <w:u w:val="single"/>
        </w:rPr>
        <w:tab/>
      </w:r>
      <w:r w:rsidRPr="00B169A7">
        <w:rPr>
          <w:rFonts w:ascii="Times New Roman" w:hAnsi="Times New Roman"/>
          <w:i/>
          <w:u w:val="single"/>
        </w:rPr>
        <w:tab/>
        <w:t xml:space="preserve">Burden     </w:t>
      </w:r>
    </w:p>
    <w:p w:rsidR="00BB0F90" w:rsidRPr="00B169A7" w:rsidRDefault="00A70DF4" w:rsidP="00A70DF4">
      <w:pPr>
        <w:suppressAutoHyphens/>
        <w:ind w:left="700"/>
        <w:rPr>
          <w:rFonts w:ascii="Times New Roman" w:hAnsi="Times New Roman"/>
          <w:i/>
          <w:u w:val="single"/>
        </w:rPr>
      </w:pPr>
      <w:r w:rsidRPr="00B169A7">
        <w:rPr>
          <w:rFonts w:ascii="Times New Roman" w:hAnsi="Times New Roman"/>
          <w:i/>
        </w:rPr>
        <w:t>I</w:t>
      </w:r>
      <w:r w:rsidR="00BB0F90" w:rsidRPr="00B169A7">
        <w:rPr>
          <w:rFonts w:ascii="Times New Roman" w:hAnsi="Times New Roman"/>
          <w:i/>
        </w:rPr>
        <w:t>ndividuals</w:t>
      </w:r>
      <w:r w:rsidR="00BB0F90" w:rsidRPr="00B169A7">
        <w:rPr>
          <w:rFonts w:ascii="Times New Roman" w:hAnsi="Times New Roman"/>
          <w:i/>
        </w:rPr>
        <w:tab/>
        <w:t>2,</w:t>
      </w:r>
      <w:r w:rsidR="00C71CFD" w:rsidRPr="00B169A7">
        <w:rPr>
          <w:rFonts w:ascii="Times New Roman" w:hAnsi="Times New Roman"/>
          <w:i/>
        </w:rPr>
        <w:t>730</w:t>
      </w:r>
      <w:r w:rsidR="00BB0F90" w:rsidRPr="00B169A7">
        <w:rPr>
          <w:rFonts w:ascii="Times New Roman" w:hAnsi="Times New Roman"/>
          <w:i/>
        </w:rPr>
        <w:t xml:space="preserve">  </w:t>
      </w:r>
      <w:r w:rsidR="00BB0F90" w:rsidRPr="00B169A7">
        <w:rPr>
          <w:rFonts w:ascii="Times New Roman" w:hAnsi="Times New Roman"/>
          <w:i/>
        </w:rPr>
        <w:tab/>
      </w:r>
      <w:r w:rsidR="00BB0F90" w:rsidRPr="00B169A7">
        <w:rPr>
          <w:rFonts w:ascii="Times New Roman" w:hAnsi="Times New Roman"/>
          <w:i/>
        </w:rPr>
        <w:tab/>
      </w:r>
      <w:r w:rsidR="00BB0F90" w:rsidRPr="00B169A7">
        <w:rPr>
          <w:rFonts w:ascii="Times New Roman" w:hAnsi="Times New Roman"/>
          <w:i/>
        </w:rPr>
        <w:tab/>
        <w:t>2,</w:t>
      </w:r>
      <w:r w:rsidR="00C71CFD" w:rsidRPr="00B169A7">
        <w:rPr>
          <w:rFonts w:ascii="Times New Roman" w:hAnsi="Times New Roman"/>
          <w:i/>
        </w:rPr>
        <w:t>730</w:t>
      </w:r>
      <w:r w:rsidR="00BB0F90" w:rsidRPr="00B169A7">
        <w:rPr>
          <w:rFonts w:ascii="Times New Roman" w:hAnsi="Times New Roman"/>
          <w:i/>
        </w:rPr>
        <w:tab/>
      </w:r>
      <w:r w:rsidR="00BB0F90" w:rsidRPr="00B169A7">
        <w:rPr>
          <w:rFonts w:ascii="Times New Roman" w:hAnsi="Times New Roman"/>
          <w:i/>
        </w:rPr>
        <w:tab/>
        <w:t xml:space="preserve">X .17 hours = </w:t>
      </w:r>
      <w:r w:rsidRPr="00B169A7">
        <w:rPr>
          <w:rFonts w:ascii="Times New Roman" w:hAnsi="Times New Roman"/>
          <w:i/>
        </w:rPr>
        <w:t>4</w:t>
      </w:r>
      <w:r w:rsidR="00C71CFD" w:rsidRPr="00B169A7">
        <w:rPr>
          <w:rFonts w:ascii="Times New Roman" w:hAnsi="Times New Roman"/>
          <w:i/>
        </w:rPr>
        <w:t>64</w:t>
      </w:r>
      <w:r w:rsidR="00BB0F90" w:rsidRPr="00B169A7">
        <w:rPr>
          <w:rFonts w:ascii="Times New Roman" w:hAnsi="Times New Roman"/>
          <w:i/>
        </w:rPr>
        <w:t xml:space="preserve"> hours</w:t>
      </w:r>
    </w:p>
    <w:p w:rsidR="00BB0F90" w:rsidRPr="00B169A7" w:rsidRDefault="00BB0F90" w:rsidP="00BB0F90">
      <w:pPr>
        <w:suppressAutoHyphens/>
        <w:ind w:left="700"/>
        <w:rPr>
          <w:rFonts w:ascii="Times New Roman" w:hAnsi="Times New Roman"/>
          <w:i/>
        </w:rPr>
      </w:pPr>
    </w:p>
    <w:p w:rsidR="00BB0F90" w:rsidRPr="00B169A7" w:rsidRDefault="00BB0F90" w:rsidP="00BB0F90">
      <w:pPr>
        <w:suppressAutoHyphens/>
        <w:ind w:left="700"/>
        <w:rPr>
          <w:rFonts w:ascii="Times New Roman" w:hAnsi="Times New Roman"/>
          <w:i/>
        </w:rPr>
      </w:pPr>
      <w:r w:rsidRPr="00B169A7">
        <w:rPr>
          <w:rFonts w:ascii="Times New Roman" w:hAnsi="Times New Roman"/>
          <w:i/>
        </w:rPr>
        <w:tab/>
        <w:t>Institutions:</w:t>
      </w:r>
    </w:p>
    <w:p w:rsidR="00BB0F90" w:rsidRPr="00B169A7" w:rsidRDefault="00BB0F90" w:rsidP="00BB0F90">
      <w:pPr>
        <w:suppressAutoHyphens/>
        <w:ind w:left="700"/>
        <w:rPr>
          <w:rFonts w:ascii="Times New Roman" w:hAnsi="Times New Roman"/>
          <w:i/>
        </w:rPr>
      </w:pPr>
      <w:r w:rsidRPr="00B169A7">
        <w:rPr>
          <w:rFonts w:ascii="Times New Roman" w:hAnsi="Times New Roman"/>
          <w:i/>
        </w:rPr>
        <w:tab/>
        <w:t xml:space="preserve">Public </w:t>
      </w:r>
      <w:r w:rsidRPr="00B169A7">
        <w:rPr>
          <w:rFonts w:ascii="Times New Roman" w:hAnsi="Times New Roman"/>
          <w:i/>
        </w:rPr>
        <w:tab/>
      </w:r>
      <w:r w:rsidRPr="00B169A7">
        <w:rPr>
          <w:rFonts w:ascii="Times New Roman" w:hAnsi="Times New Roman"/>
          <w:i/>
        </w:rPr>
        <w:tab/>
        <w:t xml:space="preserve">    </w:t>
      </w:r>
      <w:r w:rsidR="00A14109" w:rsidRPr="00B169A7">
        <w:rPr>
          <w:rFonts w:ascii="Times New Roman" w:hAnsi="Times New Roman"/>
          <w:i/>
        </w:rPr>
        <w:t>737</w:t>
      </w:r>
      <w:r w:rsidRPr="00B169A7">
        <w:rPr>
          <w:rFonts w:ascii="Times New Roman" w:hAnsi="Times New Roman"/>
          <w:i/>
        </w:rPr>
        <w:t xml:space="preserve">  </w:t>
      </w:r>
      <w:r w:rsidRPr="00B169A7">
        <w:rPr>
          <w:rFonts w:ascii="Times New Roman" w:hAnsi="Times New Roman"/>
          <w:i/>
        </w:rPr>
        <w:tab/>
      </w:r>
      <w:r w:rsidRPr="00B169A7">
        <w:rPr>
          <w:rFonts w:ascii="Times New Roman" w:hAnsi="Times New Roman"/>
          <w:i/>
        </w:rPr>
        <w:tab/>
        <w:t xml:space="preserve">    </w:t>
      </w:r>
      <w:r w:rsidR="00A14109" w:rsidRPr="00B169A7">
        <w:rPr>
          <w:rFonts w:ascii="Times New Roman" w:hAnsi="Times New Roman"/>
          <w:i/>
        </w:rPr>
        <w:t>737</w:t>
      </w:r>
      <w:r w:rsidRPr="00B169A7">
        <w:rPr>
          <w:rFonts w:ascii="Times New Roman" w:hAnsi="Times New Roman"/>
          <w:i/>
        </w:rPr>
        <w:tab/>
      </w:r>
      <w:r w:rsidRPr="00B169A7">
        <w:rPr>
          <w:rFonts w:ascii="Times New Roman" w:hAnsi="Times New Roman"/>
          <w:i/>
        </w:rPr>
        <w:tab/>
        <w:t xml:space="preserve">X .50 hours = </w:t>
      </w:r>
      <w:r w:rsidR="00A14109" w:rsidRPr="00B169A7">
        <w:rPr>
          <w:rFonts w:ascii="Times New Roman" w:hAnsi="Times New Roman"/>
          <w:i/>
        </w:rPr>
        <w:t>369</w:t>
      </w:r>
      <w:r w:rsidRPr="00B169A7">
        <w:rPr>
          <w:rFonts w:ascii="Times New Roman" w:hAnsi="Times New Roman"/>
          <w:i/>
        </w:rPr>
        <w:t xml:space="preserve"> hours</w:t>
      </w:r>
    </w:p>
    <w:p w:rsidR="00BB0F90" w:rsidRPr="00B169A7" w:rsidRDefault="00BB0F90" w:rsidP="00BB0F90">
      <w:pPr>
        <w:tabs>
          <w:tab w:val="left" w:pos="-720"/>
        </w:tabs>
        <w:suppressAutoHyphens/>
        <w:ind w:left="700"/>
        <w:rPr>
          <w:rFonts w:ascii="Times New Roman" w:hAnsi="Times New Roman"/>
          <w:i/>
        </w:rPr>
      </w:pPr>
      <w:r w:rsidRPr="00B169A7">
        <w:rPr>
          <w:rFonts w:ascii="Times New Roman" w:hAnsi="Times New Roman"/>
          <w:i/>
        </w:rPr>
        <w:tab/>
        <w:t>Private</w:t>
      </w:r>
      <w:r w:rsidRPr="00B169A7">
        <w:rPr>
          <w:rFonts w:ascii="Times New Roman" w:hAnsi="Times New Roman"/>
          <w:i/>
        </w:rPr>
        <w:tab/>
      </w:r>
      <w:r w:rsidRPr="00B169A7">
        <w:rPr>
          <w:rFonts w:ascii="Times New Roman" w:hAnsi="Times New Roman"/>
          <w:i/>
        </w:rPr>
        <w:tab/>
        <w:t xml:space="preserve">    </w:t>
      </w:r>
      <w:r w:rsidR="00A14109" w:rsidRPr="00B169A7">
        <w:rPr>
          <w:rFonts w:ascii="Times New Roman" w:hAnsi="Times New Roman"/>
          <w:i/>
        </w:rPr>
        <w:t>710</w:t>
      </w:r>
      <w:r w:rsidRPr="00B169A7">
        <w:rPr>
          <w:rFonts w:ascii="Times New Roman" w:hAnsi="Times New Roman"/>
          <w:i/>
        </w:rPr>
        <w:t xml:space="preserve">  </w:t>
      </w:r>
      <w:r w:rsidRPr="00B169A7">
        <w:rPr>
          <w:rFonts w:ascii="Times New Roman" w:hAnsi="Times New Roman"/>
          <w:i/>
        </w:rPr>
        <w:tab/>
      </w:r>
      <w:r w:rsidRPr="00B169A7">
        <w:rPr>
          <w:rFonts w:ascii="Times New Roman" w:hAnsi="Times New Roman"/>
          <w:i/>
        </w:rPr>
        <w:tab/>
        <w:t xml:space="preserve">    </w:t>
      </w:r>
      <w:r w:rsidR="00A14109" w:rsidRPr="00B169A7">
        <w:rPr>
          <w:rFonts w:ascii="Times New Roman" w:hAnsi="Times New Roman"/>
          <w:i/>
        </w:rPr>
        <w:t>710</w:t>
      </w:r>
      <w:r w:rsidRPr="00B169A7">
        <w:rPr>
          <w:rFonts w:ascii="Times New Roman" w:hAnsi="Times New Roman"/>
          <w:i/>
        </w:rPr>
        <w:tab/>
      </w:r>
      <w:r w:rsidRPr="00B169A7">
        <w:rPr>
          <w:rFonts w:ascii="Times New Roman" w:hAnsi="Times New Roman"/>
          <w:i/>
        </w:rPr>
        <w:tab/>
        <w:t xml:space="preserve">X .50 hours = </w:t>
      </w:r>
      <w:r w:rsidR="00A14109" w:rsidRPr="00B169A7">
        <w:rPr>
          <w:rFonts w:ascii="Times New Roman" w:hAnsi="Times New Roman"/>
          <w:i/>
        </w:rPr>
        <w:t>355</w:t>
      </w:r>
      <w:r w:rsidRPr="00B169A7">
        <w:rPr>
          <w:rFonts w:ascii="Times New Roman" w:hAnsi="Times New Roman"/>
          <w:i/>
        </w:rPr>
        <w:t xml:space="preserve"> hours</w:t>
      </w:r>
    </w:p>
    <w:p w:rsidR="00BB0F90" w:rsidRPr="00B169A7" w:rsidRDefault="00BB0F90" w:rsidP="00A14109">
      <w:pPr>
        <w:tabs>
          <w:tab w:val="left" w:pos="-720"/>
        </w:tabs>
        <w:suppressAutoHyphens/>
        <w:ind w:left="700"/>
        <w:rPr>
          <w:rFonts w:ascii="Times New Roman" w:hAnsi="Times New Roman"/>
          <w:i/>
          <w:u w:val="single"/>
        </w:rPr>
      </w:pPr>
      <w:r w:rsidRPr="00B169A7">
        <w:rPr>
          <w:rFonts w:ascii="Times New Roman" w:hAnsi="Times New Roman"/>
          <w:i/>
        </w:rPr>
        <w:tab/>
      </w:r>
      <w:r w:rsidR="00A14109" w:rsidRPr="00B169A7">
        <w:rPr>
          <w:rFonts w:ascii="Times New Roman" w:hAnsi="Times New Roman"/>
          <w:i/>
          <w:u w:val="single"/>
        </w:rPr>
        <w:t>Proprietary</w:t>
      </w:r>
      <w:r w:rsidR="00A14109" w:rsidRPr="00B169A7">
        <w:rPr>
          <w:rFonts w:ascii="Times New Roman" w:hAnsi="Times New Roman"/>
          <w:i/>
          <w:u w:val="single"/>
        </w:rPr>
        <w:tab/>
        <w:t xml:space="preserve"> 1,283  </w:t>
      </w:r>
      <w:r w:rsidR="00A14109" w:rsidRPr="00B169A7">
        <w:rPr>
          <w:rFonts w:ascii="Times New Roman" w:hAnsi="Times New Roman"/>
          <w:i/>
          <w:u w:val="single"/>
        </w:rPr>
        <w:tab/>
      </w:r>
      <w:r w:rsidR="00A14109" w:rsidRPr="00B169A7">
        <w:rPr>
          <w:rFonts w:ascii="Times New Roman" w:hAnsi="Times New Roman"/>
          <w:i/>
          <w:u w:val="single"/>
        </w:rPr>
        <w:tab/>
        <w:t xml:space="preserve"> 1,283</w:t>
      </w:r>
      <w:r w:rsidRPr="00B169A7">
        <w:rPr>
          <w:rFonts w:ascii="Times New Roman" w:hAnsi="Times New Roman"/>
          <w:i/>
          <w:u w:val="single"/>
        </w:rPr>
        <w:tab/>
      </w:r>
      <w:r w:rsidRPr="00B169A7">
        <w:rPr>
          <w:rFonts w:ascii="Times New Roman" w:hAnsi="Times New Roman"/>
          <w:i/>
          <w:u w:val="single"/>
        </w:rPr>
        <w:tab/>
        <w:t xml:space="preserve">X .50 hours = </w:t>
      </w:r>
      <w:r w:rsidR="00A14109" w:rsidRPr="00B169A7">
        <w:rPr>
          <w:rFonts w:ascii="Times New Roman" w:hAnsi="Times New Roman"/>
          <w:i/>
          <w:u w:val="single"/>
        </w:rPr>
        <w:t>641</w:t>
      </w:r>
      <w:r w:rsidRPr="00B169A7">
        <w:rPr>
          <w:rFonts w:ascii="Times New Roman" w:hAnsi="Times New Roman"/>
          <w:i/>
          <w:u w:val="single"/>
        </w:rPr>
        <w:t xml:space="preserve"> hours </w:t>
      </w:r>
    </w:p>
    <w:p w:rsidR="00FA1E14" w:rsidRPr="00B169A7" w:rsidRDefault="00FA1E14" w:rsidP="00FA1E14">
      <w:pPr>
        <w:tabs>
          <w:tab w:val="left" w:pos="-720"/>
        </w:tabs>
        <w:suppressAutoHyphens/>
        <w:ind w:left="700"/>
        <w:rPr>
          <w:rFonts w:ascii="Times New Roman" w:hAnsi="Times New Roman"/>
          <w:i/>
        </w:rPr>
      </w:pPr>
      <w:r w:rsidRPr="00B169A7">
        <w:rPr>
          <w:rFonts w:ascii="Times New Roman" w:hAnsi="Times New Roman"/>
          <w:i/>
        </w:rPr>
        <w:tab/>
        <w:t>Subtotal</w:t>
      </w:r>
      <w:r w:rsidRPr="00B169A7">
        <w:rPr>
          <w:rFonts w:ascii="Times New Roman" w:hAnsi="Times New Roman"/>
          <w:i/>
        </w:rPr>
        <w:tab/>
      </w:r>
      <w:r w:rsidR="00A14109" w:rsidRPr="00B169A7">
        <w:rPr>
          <w:rFonts w:ascii="Times New Roman" w:hAnsi="Times New Roman"/>
          <w:i/>
        </w:rPr>
        <w:t xml:space="preserve"> 2</w:t>
      </w:r>
      <w:r w:rsidRPr="00B169A7">
        <w:rPr>
          <w:rFonts w:ascii="Times New Roman" w:hAnsi="Times New Roman"/>
          <w:i/>
        </w:rPr>
        <w:t>,</w:t>
      </w:r>
      <w:r w:rsidR="00C71CFD" w:rsidRPr="00B169A7">
        <w:rPr>
          <w:rFonts w:ascii="Times New Roman" w:hAnsi="Times New Roman"/>
          <w:i/>
        </w:rPr>
        <w:t>730</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00A14109" w:rsidRPr="00B169A7">
        <w:rPr>
          <w:rFonts w:ascii="Times New Roman" w:hAnsi="Times New Roman"/>
          <w:i/>
        </w:rPr>
        <w:t xml:space="preserve"> </w:t>
      </w:r>
      <w:r w:rsidRPr="00B169A7">
        <w:rPr>
          <w:rFonts w:ascii="Times New Roman" w:hAnsi="Times New Roman"/>
          <w:i/>
        </w:rPr>
        <w:t>2,</w:t>
      </w:r>
      <w:r w:rsidR="00C71CFD" w:rsidRPr="00B169A7">
        <w:rPr>
          <w:rFonts w:ascii="Times New Roman" w:hAnsi="Times New Roman"/>
          <w:i/>
        </w:rPr>
        <w:t>730</w:t>
      </w:r>
      <w:r w:rsidR="00C71CFD" w:rsidRPr="00B169A7">
        <w:rPr>
          <w:rFonts w:ascii="Times New Roman" w:hAnsi="Times New Roman"/>
          <w:i/>
        </w:rPr>
        <w:tab/>
      </w:r>
      <w:r w:rsidR="00C71CFD" w:rsidRPr="00B169A7">
        <w:rPr>
          <w:rFonts w:ascii="Times New Roman" w:hAnsi="Times New Roman"/>
          <w:i/>
        </w:rPr>
        <w:tab/>
      </w:r>
      <w:r w:rsidR="00C71CFD" w:rsidRPr="00B169A7">
        <w:rPr>
          <w:rFonts w:ascii="Times New Roman" w:hAnsi="Times New Roman"/>
          <w:i/>
        </w:rPr>
        <w:tab/>
      </w:r>
      <w:r w:rsidRPr="00B169A7">
        <w:rPr>
          <w:rFonts w:ascii="Times New Roman" w:hAnsi="Times New Roman"/>
          <w:i/>
        </w:rPr>
        <w:t xml:space="preserve">        </w:t>
      </w:r>
      <w:r w:rsidR="00A70DF4" w:rsidRPr="00B169A7">
        <w:rPr>
          <w:rFonts w:ascii="Times New Roman" w:hAnsi="Times New Roman"/>
          <w:i/>
        </w:rPr>
        <w:t>1</w:t>
      </w:r>
      <w:r w:rsidRPr="00B169A7">
        <w:rPr>
          <w:rFonts w:ascii="Times New Roman" w:hAnsi="Times New Roman"/>
          <w:i/>
        </w:rPr>
        <w:t>,</w:t>
      </w:r>
      <w:r w:rsidR="00C71CFD" w:rsidRPr="00B169A7">
        <w:rPr>
          <w:rFonts w:ascii="Times New Roman" w:hAnsi="Times New Roman"/>
          <w:i/>
        </w:rPr>
        <w:t>36</w:t>
      </w:r>
      <w:r w:rsidR="00A14109" w:rsidRPr="00B169A7">
        <w:rPr>
          <w:rFonts w:ascii="Times New Roman" w:hAnsi="Times New Roman"/>
          <w:i/>
        </w:rPr>
        <w:t>5</w:t>
      </w:r>
      <w:r w:rsidRPr="00B169A7">
        <w:rPr>
          <w:rFonts w:ascii="Times New Roman" w:hAnsi="Times New Roman"/>
          <w:i/>
        </w:rPr>
        <w:t xml:space="preserve"> hours</w:t>
      </w:r>
      <w:r w:rsidRPr="00B169A7">
        <w:rPr>
          <w:rFonts w:ascii="Times New Roman" w:hAnsi="Times New Roman"/>
          <w:i/>
        </w:rPr>
        <w:tab/>
      </w:r>
    </w:p>
    <w:p w:rsidR="00FA1E14" w:rsidRPr="00B169A7" w:rsidRDefault="00FA1E14" w:rsidP="00FA1E14">
      <w:pPr>
        <w:tabs>
          <w:tab w:val="left" w:pos="-720"/>
        </w:tabs>
        <w:suppressAutoHyphens/>
        <w:ind w:left="700"/>
        <w:rPr>
          <w:rFonts w:ascii="Times New Roman" w:hAnsi="Times New Roman"/>
          <w:i/>
        </w:rPr>
      </w:pPr>
    </w:p>
    <w:p w:rsidR="00386054" w:rsidRPr="00B169A7" w:rsidRDefault="00FA1E14" w:rsidP="00FA1E14">
      <w:pPr>
        <w:tabs>
          <w:tab w:val="left" w:pos="-720"/>
        </w:tabs>
        <w:suppressAutoHyphens/>
        <w:ind w:left="700"/>
        <w:rPr>
          <w:rFonts w:ascii="Times New Roman" w:hAnsi="Times New Roman"/>
          <w:i/>
        </w:rPr>
      </w:pPr>
      <w:r w:rsidRPr="00B169A7">
        <w:rPr>
          <w:rFonts w:ascii="Times New Roman" w:hAnsi="Times New Roman"/>
          <w:i/>
        </w:rPr>
        <w:tab/>
        <w:t>T</w:t>
      </w:r>
      <w:r w:rsidR="00A14109" w:rsidRPr="00B169A7">
        <w:rPr>
          <w:rFonts w:ascii="Times New Roman" w:hAnsi="Times New Roman"/>
          <w:i/>
        </w:rPr>
        <w:t>otal revised</w:t>
      </w:r>
      <w:r w:rsidR="00A14109" w:rsidRPr="00B169A7">
        <w:rPr>
          <w:rFonts w:ascii="Times New Roman" w:hAnsi="Times New Roman"/>
          <w:i/>
        </w:rPr>
        <w:tab/>
      </w:r>
      <w:r w:rsidRPr="00B169A7">
        <w:rPr>
          <w:rFonts w:ascii="Times New Roman" w:hAnsi="Times New Roman"/>
          <w:i/>
        </w:rPr>
        <w:t xml:space="preserve"> </w:t>
      </w:r>
      <w:r w:rsidR="002D025A" w:rsidRPr="00B169A7">
        <w:rPr>
          <w:rFonts w:ascii="Times New Roman" w:hAnsi="Times New Roman"/>
          <w:i/>
        </w:rPr>
        <w:t>5</w:t>
      </w:r>
      <w:r w:rsidRPr="00B169A7">
        <w:rPr>
          <w:rFonts w:ascii="Times New Roman" w:hAnsi="Times New Roman"/>
          <w:i/>
        </w:rPr>
        <w:t>,</w:t>
      </w:r>
      <w:r w:rsidR="002D025A" w:rsidRPr="00B169A7">
        <w:rPr>
          <w:rFonts w:ascii="Times New Roman" w:hAnsi="Times New Roman"/>
          <w:i/>
        </w:rPr>
        <w:t>460</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w:t>
      </w:r>
      <w:r w:rsidR="002D025A" w:rsidRPr="00B169A7">
        <w:rPr>
          <w:rFonts w:ascii="Times New Roman" w:hAnsi="Times New Roman"/>
          <w:i/>
        </w:rPr>
        <w:t>5,460</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1,</w:t>
      </w:r>
      <w:r w:rsidR="00C71CFD" w:rsidRPr="00B169A7">
        <w:rPr>
          <w:rFonts w:ascii="Times New Roman" w:hAnsi="Times New Roman"/>
          <w:i/>
        </w:rPr>
        <w:t>829</w:t>
      </w:r>
      <w:r w:rsidRPr="00B169A7">
        <w:rPr>
          <w:rFonts w:ascii="Times New Roman" w:hAnsi="Times New Roman"/>
          <w:i/>
        </w:rPr>
        <w:t xml:space="preserve"> hours</w:t>
      </w:r>
    </w:p>
    <w:p w:rsidR="000E2741" w:rsidRPr="00B169A7" w:rsidRDefault="000E2741" w:rsidP="00FA1E14">
      <w:pPr>
        <w:tabs>
          <w:tab w:val="left" w:pos="-720"/>
        </w:tabs>
        <w:suppressAutoHyphens/>
        <w:ind w:left="700"/>
        <w:rPr>
          <w:rFonts w:ascii="Times New Roman" w:hAnsi="Times New Roman"/>
          <w:i/>
        </w:rPr>
      </w:pPr>
    </w:p>
    <w:p w:rsidR="000E2741" w:rsidRPr="00B169A7" w:rsidRDefault="000E2741" w:rsidP="00FA1E14">
      <w:pPr>
        <w:tabs>
          <w:tab w:val="left" w:pos="-720"/>
        </w:tabs>
        <w:suppressAutoHyphens/>
        <w:ind w:left="700"/>
        <w:rPr>
          <w:rFonts w:ascii="Times New Roman" w:hAnsi="Times New Roman"/>
          <w:i/>
          <w:u w:val="single"/>
        </w:rPr>
      </w:pPr>
      <w:r w:rsidRPr="00B169A7">
        <w:rPr>
          <w:rFonts w:ascii="Times New Roman" w:hAnsi="Times New Roman"/>
          <w:i/>
          <w:u w:val="single"/>
        </w:rPr>
        <w:t>Current Burden Inventory</w:t>
      </w:r>
    </w:p>
    <w:p w:rsidR="000E2741" w:rsidRPr="00B169A7" w:rsidRDefault="000E2741" w:rsidP="000E2741">
      <w:pPr>
        <w:suppressAutoHyphens/>
        <w:ind w:left="700"/>
        <w:rPr>
          <w:rFonts w:ascii="Times New Roman" w:hAnsi="Times New Roman"/>
          <w:i/>
        </w:rPr>
      </w:pP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of</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of</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of Hours </w:t>
      </w:r>
    </w:p>
    <w:p w:rsidR="000E2741" w:rsidRPr="00B169A7" w:rsidRDefault="000E2741" w:rsidP="000E2741">
      <w:pPr>
        <w:suppressAutoHyphens/>
        <w:ind w:left="700"/>
        <w:rPr>
          <w:rFonts w:ascii="Times New Roman" w:hAnsi="Times New Roman"/>
          <w:i/>
          <w:u w:val="single"/>
        </w:rPr>
      </w:pPr>
      <w:r w:rsidRPr="00B169A7">
        <w:rPr>
          <w:rFonts w:ascii="Times New Roman" w:hAnsi="Times New Roman"/>
          <w:i/>
        </w:rPr>
        <w:tab/>
      </w:r>
      <w:r w:rsidRPr="00B169A7">
        <w:rPr>
          <w:rFonts w:ascii="Times New Roman" w:hAnsi="Times New Roman"/>
          <w:i/>
          <w:u w:val="single"/>
        </w:rPr>
        <w:tab/>
      </w:r>
      <w:r w:rsidRPr="00B169A7">
        <w:rPr>
          <w:rFonts w:ascii="Times New Roman" w:hAnsi="Times New Roman"/>
          <w:i/>
          <w:u w:val="single"/>
        </w:rPr>
        <w:tab/>
        <w:t>Respondents</w:t>
      </w:r>
      <w:r w:rsidRPr="00B169A7">
        <w:rPr>
          <w:rFonts w:ascii="Times New Roman" w:hAnsi="Times New Roman"/>
          <w:i/>
          <w:u w:val="single"/>
        </w:rPr>
        <w:tab/>
      </w:r>
      <w:r w:rsidRPr="00B169A7">
        <w:rPr>
          <w:rFonts w:ascii="Times New Roman" w:hAnsi="Times New Roman"/>
          <w:i/>
          <w:u w:val="single"/>
        </w:rPr>
        <w:tab/>
        <w:t>Responses</w:t>
      </w:r>
      <w:r w:rsidRPr="00B169A7">
        <w:rPr>
          <w:rFonts w:ascii="Times New Roman" w:hAnsi="Times New Roman"/>
          <w:i/>
          <w:u w:val="single"/>
        </w:rPr>
        <w:tab/>
      </w:r>
      <w:r w:rsidRPr="00B169A7">
        <w:rPr>
          <w:rFonts w:ascii="Times New Roman" w:hAnsi="Times New Roman"/>
          <w:i/>
          <w:u w:val="single"/>
        </w:rPr>
        <w:tab/>
      </w:r>
      <w:r w:rsidRPr="00B169A7">
        <w:rPr>
          <w:rFonts w:ascii="Times New Roman" w:hAnsi="Times New Roman"/>
          <w:i/>
          <w:u w:val="single"/>
        </w:rPr>
        <w:tab/>
        <w:t xml:space="preserve">Burden     </w:t>
      </w:r>
    </w:p>
    <w:p w:rsidR="000E2741" w:rsidRPr="00B169A7" w:rsidRDefault="000E2741" w:rsidP="000E2741">
      <w:pPr>
        <w:tabs>
          <w:tab w:val="left" w:pos="-720"/>
        </w:tabs>
        <w:suppressAutoHyphens/>
        <w:ind w:left="700"/>
        <w:rPr>
          <w:rFonts w:ascii="Times New Roman" w:hAnsi="Times New Roman"/>
          <w:i/>
        </w:rPr>
      </w:pP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4,</w:t>
      </w:r>
      <w:r w:rsidR="002D025A" w:rsidRPr="00B169A7">
        <w:rPr>
          <w:rFonts w:ascii="Times New Roman" w:hAnsi="Times New Roman"/>
          <w:i/>
        </w:rPr>
        <w:t>964</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4,</w:t>
      </w:r>
      <w:r w:rsidR="002D025A" w:rsidRPr="00B169A7">
        <w:rPr>
          <w:rFonts w:ascii="Times New Roman" w:hAnsi="Times New Roman"/>
          <w:i/>
        </w:rPr>
        <w:t>964</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1,</w:t>
      </w:r>
      <w:r w:rsidR="002D025A" w:rsidRPr="00B169A7">
        <w:rPr>
          <w:rFonts w:ascii="Times New Roman" w:hAnsi="Times New Roman"/>
          <w:i/>
        </w:rPr>
        <w:t>664</w:t>
      </w:r>
      <w:r w:rsidRPr="00B169A7">
        <w:rPr>
          <w:rFonts w:ascii="Times New Roman" w:hAnsi="Times New Roman"/>
          <w:i/>
        </w:rPr>
        <w:t xml:space="preserve"> hours</w:t>
      </w:r>
    </w:p>
    <w:p w:rsidR="000E2741" w:rsidRPr="00B169A7" w:rsidRDefault="000E2741" w:rsidP="000E2741">
      <w:pPr>
        <w:tabs>
          <w:tab w:val="left" w:pos="-720"/>
        </w:tabs>
        <w:suppressAutoHyphens/>
        <w:ind w:left="700"/>
        <w:rPr>
          <w:rFonts w:ascii="Times New Roman" w:hAnsi="Times New Roman"/>
          <w:i/>
        </w:rPr>
      </w:pPr>
    </w:p>
    <w:p w:rsidR="000E2741" w:rsidRPr="00B169A7" w:rsidRDefault="000E2741" w:rsidP="000E2741">
      <w:pPr>
        <w:tabs>
          <w:tab w:val="left" w:pos="-720"/>
        </w:tabs>
        <w:suppressAutoHyphens/>
        <w:ind w:left="700"/>
        <w:rPr>
          <w:rFonts w:ascii="Times New Roman" w:hAnsi="Times New Roman"/>
          <w:i/>
        </w:rPr>
      </w:pPr>
      <w:r w:rsidRPr="00B169A7">
        <w:rPr>
          <w:rFonts w:ascii="Times New Roman" w:hAnsi="Times New Roman"/>
          <w:i/>
        </w:rPr>
        <w:t>Difference in Current and Revised Burden</w:t>
      </w:r>
    </w:p>
    <w:p w:rsidR="000E2741" w:rsidRPr="00B169A7" w:rsidRDefault="000E2741" w:rsidP="000E2741">
      <w:pPr>
        <w:tabs>
          <w:tab w:val="left" w:pos="-720"/>
        </w:tabs>
        <w:suppressAutoHyphens/>
        <w:ind w:left="700"/>
        <w:rPr>
          <w:rFonts w:ascii="Times New Roman" w:hAnsi="Times New Roman"/>
          <w:i/>
        </w:rPr>
      </w:pP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+4</w:t>
      </w:r>
      <w:r w:rsidR="002D025A" w:rsidRPr="00B169A7">
        <w:rPr>
          <w:rFonts w:ascii="Times New Roman" w:hAnsi="Times New Roman"/>
          <w:i/>
        </w:rPr>
        <w:t>96</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+4</w:t>
      </w:r>
      <w:r w:rsidR="002D025A" w:rsidRPr="00B169A7">
        <w:rPr>
          <w:rFonts w:ascii="Times New Roman" w:hAnsi="Times New Roman"/>
          <w:i/>
        </w:rPr>
        <w:t>96</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w:t>
      </w:r>
      <w:r w:rsidR="002D025A" w:rsidRPr="00B169A7">
        <w:rPr>
          <w:rFonts w:ascii="Times New Roman" w:hAnsi="Times New Roman"/>
          <w:i/>
        </w:rPr>
        <w:t>165</w:t>
      </w:r>
    </w:p>
    <w:p w:rsidR="000F5692" w:rsidRPr="00B169A7" w:rsidRDefault="000F5692" w:rsidP="000E2741">
      <w:pPr>
        <w:tabs>
          <w:tab w:val="left" w:pos="-720"/>
        </w:tabs>
        <w:suppressAutoHyphens/>
        <w:ind w:left="700"/>
        <w:rPr>
          <w:rFonts w:ascii="Times New Roman" w:hAnsi="Times New Roman"/>
          <w:i/>
        </w:rPr>
      </w:pPr>
    </w:p>
    <w:p w:rsidR="000F5692" w:rsidRPr="00B169A7" w:rsidRDefault="000F5692" w:rsidP="000F5692">
      <w:pPr>
        <w:tabs>
          <w:tab w:val="left" w:pos="-720"/>
        </w:tabs>
        <w:suppressAutoHyphens/>
        <w:ind w:left="720"/>
        <w:rPr>
          <w:rFonts w:ascii="Times New Roman" w:hAnsi="Times New Roman"/>
          <w:i/>
        </w:rPr>
      </w:pPr>
      <w:r w:rsidRPr="00B169A7">
        <w:rPr>
          <w:rFonts w:ascii="Times New Roman" w:hAnsi="Times New Roman"/>
          <w:b/>
          <w:i/>
        </w:rPr>
        <w:t>A</w:t>
      </w:r>
      <w:r w:rsidRPr="00B169A7">
        <w:rPr>
          <w:rStyle w:val="a"/>
          <w:rFonts w:ascii="Times New Roman" w:hAnsi="Times New Roman"/>
          <w:b/>
          <w:i/>
        </w:rPr>
        <w:t>nnual Cost of Burden to Respondents</w:t>
      </w:r>
    </w:p>
    <w:p w:rsidR="000F5692" w:rsidRPr="00B169A7" w:rsidRDefault="000F5692" w:rsidP="000F5692">
      <w:pPr>
        <w:tabs>
          <w:tab w:val="left" w:pos="-720"/>
        </w:tabs>
        <w:suppressAutoHyphens/>
        <w:ind w:left="720"/>
        <w:rPr>
          <w:rFonts w:ascii="Times New Roman" w:hAnsi="Times New Roman"/>
          <w:i/>
        </w:rPr>
      </w:pPr>
    </w:p>
    <w:p w:rsidR="000F5692" w:rsidRPr="00B169A7" w:rsidRDefault="000F5692" w:rsidP="000F5692">
      <w:pPr>
        <w:tabs>
          <w:tab w:val="left" w:pos="-720"/>
        </w:tabs>
        <w:suppressAutoHyphens/>
        <w:ind w:left="720"/>
        <w:rPr>
          <w:rFonts w:ascii="Times New Roman" w:hAnsi="Times New Roman"/>
          <w:i/>
        </w:rPr>
      </w:pPr>
      <w:r w:rsidRPr="00B169A7">
        <w:rPr>
          <w:rFonts w:ascii="Times New Roman" w:hAnsi="Times New Roman"/>
          <w:i/>
        </w:rPr>
        <w:t>We estimate that the cost to the institutional respondents will be:</w:t>
      </w:r>
    </w:p>
    <w:p w:rsidR="000F5692" w:rsidRPr="00B169A7" w:rsidRDefault="000F5692" w:rsidP="000F5692">
      <w:pPr>
        <w:suppressAutoHyphens/>
        <w:ind w:left="720"/>
        <w:rPr>
          <w:rFonts w:ascii="Times New Roman" w:hAnsi="Times New Roman"/>
          <w:i/>
          <w:u w:val="single"/>
        </w:rPr>
      </w:pPr>
    </w:p>
    <w:p w:rsidR="000F5692" w:rsidRPr="00B169A7" w:rsidRDefault="000F5692" w:rsidP="000F5692">
      <w:pPr>
        <w:suppressAutoHyphens/>
        <w:ind w:left="2160" w:firstLine="720"/>
        <w:rPr>
          <w:rFonts w:ascii="Times New Roman" w:hAnsi="Times New Roman"/>
          <w:i/>
        </w:rPr>
      </w:pPr>
      <w:r w:rsidRPr="00B169A7">
        <w:rPr>
          <w:rFonts w:ascii="Times New Roman" w:hAnsi="Times New Roman"/>
          <w:i/>
        </w:rPr>
        <w:t># of</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Est. $ per</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Est. $ </w:t>
      </w:r>
    </w:p>
    <w:p w:rsidR="000F5692" w:rsidRPr="00B169A7" w:rsidRDefault="000F5692" w:rsidP="000F5692">
      <w:pPr>
        <w:suppressAutoHyphens/>
        <w:ind w:left="720"/>
        <w:rPr>
          <w:rFonts w:ascii="Times New Roman" w:hAnsi="Times New Roman"/>
          <w:i/>
        </w:rPr>
      </w:pPr>
      <w:r w:rsidRPr="00B169A7">
        <w:rPr>
          <w:rFonts w:ascii="Times New Roman" w:hAnsi="Times New Roman"/>
          <w:i/>
        </w:rPr>
        <w:tab/>
      </w:r>
      <w:r w:rsidRPr="00B169A7">
        <w:rPr>
          <w:rFonts w:ascii="Times New Roman" w:hAnsi="Times New Roman"/>
          <w:i/>
          <w:u w:val="single"/>
        </w:rPr>
        <w:tab/>
      </w:r>
      <w:r w:rsidRPr="00B169A7">
        <w:rPr>
          <w:rFonts w:ascii="Times New Roman" w:hAnsi="Times New Roman"/>
          <w:i/>
          <w:u w:val="single"/>
        </w:rPr>
        <w:tab/>
        <w:t>Respondents</w:t>
      </w:r>
      <w:r w:rsidRPr="00B169A7">
        <w:rPr>
          <w:rFonts w:ascii="Times New Roman" w:hAnsi="Times New Roman"/>
          <w:i/>
          <w:u w:val="single"/>
        </w:rPr>
        <w:tab/>
      </w:r>
      <w:r w:rsidRPr="00B169A7">
        <w:rPr>
          <w:rFonts w:ascii="Times New Roman" w:hAnsi="Times New Roman"/>
          <w:i/>
          <w:u w:val="single"/>
        </w:rPr>
        <w:tab/>
        <w:t>Response</w:t>
      </w:r>
      <w:r w:rsidRPr="00B169A7">
        <w:rPr>
          <w:rFonts w:ascii="Times New Roman" w:hAnsi="Times New Roman"/>
          <w:i/>
          <w:u w:val="single"/>
        </w:rPr>
        <w:tab/>
      </w:r>
      <w:r w:rsidRPr="00B169A7">
        <w:rPr>
          <w:rFonts w:ascii="Times New Roman" w:hAnsi="Times New Roman"/>
          <w:i/>
          <w:u w:val="single"/>
        </w:rPr>
        <w:tab/>
      </w:r>
      <w:r w:rsidRPr="00B169A7">
        <w:rPr>
          <w:rFonts w:ascii="Times New Roman" w:hAnsi="Times New Roman"/>
          <w:i/>
          <w:u w:val="single"/>
        </w:rPr>
        <w:tab/>
        <w:t>Burden</w:t>
      </w:r>
      <w:r w:rsidRPr="00B169A7">
        <w:rPr>
          <w:rFonts w:ascii="Times New Roman" w:hAnsi="Times New Roman"/>
          <w:i/>
          <w:u w:val="single"/>
        </w:rPr>
        <w:tab/>
      </w:r>
    </w:p>
    <w:p w:rsidR="000F5692" w:rsidRPr="00B169A7" w:rsidRDefault="000F5692" w:rsidP="000F5692">
      <w:pPr>
        <w:suppressAutoHyphens/>
        <w:ind w:left="720"/>
        <w:rPr>
          <w:rFonts w:ascii="Times New Roman" w:hAnsi="Times New Roman"/>
          <w:i/>
        </w:rPr>
      </w:pPr>
      <w:r w:rsidRPr="00B169A7">
        <w:rPr>
          <w:rFonts w:ascii="Times New Roman" w:hAnsi="Times New Roman"/>
          <w:i/>
        </w:rPr>
        <w:tab/>
        <w:t>Institutions:</w:t>
      </w:r>
    </w:p>
    <w:p w:rsidR="000F5692" w:rsidRPr="00B169A7" w:rsidRDefault="000F5692" w:rsidP="000F5692">
      <w:pPr>
        <w:suppressAutoHyphens/>
        <w:ind w:left="720"/>
        <w:rPr>
          <w:rFonts w:ascii="Times New Roman" w:hAnsi="Times New Roman"/>
          <w:i/>
        </w:rPr>
      </w:pPr>
      <w:r w:rsidRPr="00B169A7">
        <w:rPr>
          <w:rFonts w:ascii="Times New Roman" w:hAnsi="Times New Roman"/>
          <w:i/>
        </w:rPr>
        <w:tab/>
        <w:t xml:space="preserve">Public </w:t>
      </w:r>
      <w:r w:rsidRPr="00B169A7">
        <w:rPr>
          <w:rFonts w:ascii="Times New Roman" w:hAnsi="Times New Roman"/>
          <w:i/>
        </w:rPr>
        <w:tab/>
      </w:r>
      <w:r w:rsidRPr="00B169A7">
        <w:rPr>
          <w:rFonts w:ascii="Times New Roman" w:hAnsi="Times New Roman"/>
          <w:i/>
        </w:rPr>
        <w:tab/>
        <w:t xml:space="preserve">    </w:t>
      </w:r>
      <w:r w:rsidR="00B169A7" w:rsidRPr="00B169A7">
        <w:rPr>
          <w:rFonts w:ascii="Times New Roman" w:hAnsi="Times New Roman"/>
          <w:i/>
        </w:rPr>
        <w:t>737</w:t>
      </w:r>
      <w:r w:rsidRPr="00B169A7">
        <w:rPr>
          <w:rFonts w:ascii="Times New Roman" w:hAnsi="Times New Roman"/>
          <w:i/>
        </w:rPr>
        <w:t xml:space="preserve">  </w:t>
      </w:r>
      <w:r w:rsidRPr="00B169A7">
        <w:rPr>
          <w:rFonts w:ascii="Times New Roman" w:hAnsi="Times New Roman"/>
          <w:i/>
        </w:rPr>
        <w:tab/>
        <w:t>X</w:t>
      </w:r>
      <w:r w:rsidRPr="00B169A7">
        <w:rPr>
          <w:rFonts w:ascii="Times New Roman" w:hAnsi="Times New Roman"/>
          <w:i/>
        </w:rPr>
        <w:tab/>
        <w:t>$</w:t>
      </w:r>
      <w:r w:rsidR="002D025A" w:rsidRPr="00B169A7">
        <w:rPr>
          <w:rFonts w:ascii="Times New Roman" w:hAnsi="Times New Roman"/>
          <w:i/>
        </w:rPr>
        <w:t>3</w:t>
      </w:r>
      <w:r w:rsidR="00B169A7" w:rsidRPr="00B169A7">
        <w:rPr>
          <w:rFonts w:ascii="Times New Roman" w:hAnsi="Times New Roman"/>
          <w:i/>
        </w:rPr>
        <w:t>6.55</w:t>
      </w:r>
      <w:r w:rsidR="00B169A7" w:rsidRPr="00B169A7">
        <w:rPr>
          <w:rFonts w:ascii="Times New Roman" w:hAnsi="Times New Roman"/>
          <w:i/>
        </w:rPr>
        <w:tab/>
      </w:r>
      <w:r w:rsidRPr="00B169A7">
        <w:rPr>
          <w:rFonts w:ascii="Times New Roman" w:hAnsi="Times New Roman"/>
          <w:i/>
        </w:rPr>
        <w:tab/>
        <w:t>X .50 hours    = $</w:t>
      </w:r>
      <w:r w:rsidR="005A327B">
        <w:rPr>
          <w:rFonts w:ascii="Times New Roman" w:hAnsi="Times New Roman"/>
          <w:i/>
        </w:rPr>
        <w:t>13</w:t>
      </w:r>
      <w:r w:rsidRPr="00B169A7">
        <w:rPr>
          <w:rFonts w:ascii="Times New Roman" w:hAnsi="Times New Roman"/>
          <w:i/>
        </w:rPr>
        <w:t>,</w:t>
      </w:r>
      <w:r w:rsidR="005A327B">
        <w:rPr>
          <w:rFonts w:ascii="Times New Roman" w:hAnsi="Times New Roman"/>
          <w:i/>
        </w:rPr>
        <w:t>469</w:t>
      </w:r>
    </w:p>
    <w:p w:rsidR="000F5692" w:rsidRPr="00B169A7" w:rsidRDefault="000F5692" w:rsidP="000F5692">
      <w:pPr>
        <w:suppressAutoHyphens/>
        <w:ind w:left="720"/>
        <w:rPr>
          <w:rFonts w:ascii="Times New Roman" w:hAnsi="Times New Roman"/>
          <w:i/>
        </w:rPr>
      </w:pPr>
      <w:r w:rsidRPr="00B169A7">
        <w:rPr>
          <w:rFonts w:ascii="Times New Roman" w:hAnsi="Times New Roman"/>
          <w:i/>
        </w:rPr>
        <w:tab/>
        <w:t>Private</w:t>
      </w:r>
      <w:r w:rsidRPr="00B169A7">
        <w:rPr>
          <w:rFonts w:ascii="Times New Roman" w:hAnsi="Times New Roman"/>
          <w:i/>
        </w:rPr>
        <w:tab/>
      </w:r>
      <w:r w:rsidRPr="00B169A7">
        <w:rPr>
          <w:rFonts w:ascii="Times New Roman" w:hAnsi="Times New Roman"/>
          <w:i/>
        </w:rPr>
        <w:tab/>
        <w:t xml:space="preserve">    </w:t>
      </w:r>
      <w:r w:rsidR="00B169A7" w:rsidRPr="00B169A7">
        <w:rPr>
          <w:rFonts w:ascii="Times New Roman" w:hAnsi="Times New Roman"/>
          <w:i/>
        </w:rPr>
        <w:t>710</w:t>
      </w:r>
      <w:r w:rsidRPr="00B169A7">
        <w:rPr>
          <w:rFonts w:ascii="Times New Roman" w:hAnsi="Times New Roman"/>
          <w:i/>
        </w:rPr>
        <w:t xml:space="preserve">  </w:t>
      </w:r>
      <w:r w:rsidRPr="00B169A7">
        <w:rPr>
          <w:rFonts w:ascii="Times New Roman" w:hAnsi="Times New Roman"/>
          <w:i/>
        </w:rPr>
        <w:tab/>
        <w:t>X</w:t>
      </w:r>
      <w:r w:rsidRPr="00B169A7">
        <w:rPr>
          <w:rFonts w:ascii="Times New Roman" w:hAnsi="Times New Roman"/>
          <w:i/>
        </w:rPr>
        <w:tab/>
        <w:t>$</w:t>
      </w:r>
      <w:r w:rsidR="00B169A7" w:rsidRPr="00B169A7">
        <w:rPr>
          <w:rFonts w:ascii="Times New Roman" w:hAnsi="Times New Roman"/>
          <w:i/>
        </w:rPr>
        <w:t>36.55</w:t>
      </w:r>
      <w:r w:rsidR="00B169A7" w:rsidRPr="00B169A7">
        <w:rPr>
          <w:rFonts w:ascii="Times New Roman" w:hAnsi="Times New Roman"/>
          <w:i/>
        </w:rPr>
        <w:tab/>
      </w:r>
      <w:r w:rsidRPr="00B169A7">
        <w:rPr>
          <w:rFonts w:ascii="Times New Roman" w:hAnsi="Times New Roman"/>
          <w:i/>
        </w:rPr>
        <w:tab/>
        <w:t>X .50 hours    = $</w:t>
      </w:r>
      <w:r w:rsidR="005A327B">
        <w:rPr>
          <w:rFonts w:ascii="Times New Roman" w:hAnsi="Times New Roman"/>
          <w:i/>
        </w:rPr>
        <w:t>12</w:t>
      </w:r>
      <w:r w:rsidRPr="00B169A7">
        <w:rPr>
          <w:rFonts w:ascii="Times New Roman" w:hAnsi="Times New Roman"/>
          <w:i/>
        </w:rPr>
        <w:t>,</w:t>
      </w:r>
      <w:r w:rsidR="005A327B">
        <w:rPr>
          <w:rFonts w:ascii="Times New Roman" w:hAnsi="Times New Roman"/>
          <w:i/>
        </w:rPr>
        <w:t>975</w:t>
      </w:r>
    </w:p>
    <w:p w:rsidR="000F5692" w:rsidRPr="00B169A7" w:rsidRDefault="000F5692" w:rsidP="000F5692">
      <w:pPr>
        <w:tabs>
          <w:tab w:val="left" w:pos="-720"/>
        </w:tabs>
        <w:suppressAutoHyphens/>
        <w:ind w:left="720"/>
        <w:rPr>
          <w:rFonts w:ascii="Times New Roman" w:hAnsi="Times New Roman"/>
          <w:i/>
          <w:u w:val="single"/>
        </w:rPr>
      </w:pPr>
      <w:r w:rsidRPr="00B169A7">
        <w:rPr>
          <w:rFonts w:ascii="Times New Roman" w:hAnsi="Times New Roman"/>
          <w:i/>
        </w:rPr>
        <w:tab/>
      </w:r>
      <w:r w:rsidR="00B169A7" w:rsidRPr="00B169A7">
        <w:rPr>
          <w:rFonts w:ascii="Times New Roman" w:hAnsi="Times New Roman"/>
          <w:i/>
          <w:u w:val="single"/>
        </w:rPr>
        <w:t>Proprietary</w:t>
      </w:r>
      <w:r w:rsidR="00B169A7" w:rsidRPr="00B169A7">
        <w:rPr>
          <w:rFonts w:ascii="Times New Roman" w:hAnsi="Times New Roman"/>
          <w:i/>
          <w:u w:val="single"/>
        </w:rPr>
        <w:tab/>
        <w:t xml:space="preserve"> 1,283</w:t>
      </w:r>
      <w:r w:rsidR="002D025A" w:rsidRPr="00B169A7">
        <w:rPr>
          <w:rFonts w:ascii="Times New Roman" w:hAnsi="Times New Roman"/>
          <w:i/>
          <w:u w:val="single"/>
        </w:rPr>
        <w:t xml:space="preserve">  </w:t>
      </w:r>
      <w:r w:rsidR="002D025A" w:rsidRPr="00B169A7">
        <w:rPr>
          <w:rFonts w:ascii="Times New Roman" w:hAnsi="Times New Roman"/>
          <w:i/>
          <w:u w:val="single"/>
        </w:rPr>
        <w:tab/>
        <w:t>X</w:t>
      </w:r>
      <w:r w:rsidR="002D025A" w:rsidRPr="00B169A7">
        <w:rPr>
          <w:rFonts w:ascii="Times New Roman" w:hAnsi="Times New Roman"/>
          <w:i/>
          <w:u w:val="single"/>
        </w:rPr>
        <w:tab/>
        <w:t>$</w:t>
      </w:r>
      <w:r w:rsidR="00B169A7" w:rsidRPr="00B169A7">
        <w:rPr>
          <w:rFonts w:ascii="Times New Roman" w:hAnsi="Times New Roman"/>
          <w:i/>
          <w:u w:val="single"/>
        </w:rPr>
        <w:t>36.55</w:t>
      </w:r>
      <w:r w:rsidR="00B169A7" w:rsidRPr="00B169A7">
        <w:rPr>
          <w:rFonts w:ascii="Times New Roman" w:hAnsi="Times New Roman"/>
          <w:i/>
          <w:u w:val="single"/>
        </w:rPr>
        <w:tab/>
      </w:r>
      <w:r w:rsidR="002D025A" w:rsidRPr="00B169A7">
        <w:rPr>
          <w:rFonts w:ascii="Times New Roman" w:hAnsi="Times New Roman"/>
          <w:i/>
          <w:u w:val="single"/>
        </w:rPr>
        <w:tab/>
        <w:t>X .50 hours    = $</w:t>
      </w:r>
      <w:r w:rsidR="005A327B">
        <w:rPr>
          <w:rFonts w:ascii="Times New Roman" w:hAnsi="Times New Roman"/>
          <w:i/>
          <w:u w:val="single"/>
        </w:rPr>
        <w:t>23</w:t>
      </w:r>
      <w:r w:rsidR="002D025A" w:rsidRPr="00B169A7">
        <w:rPr>
          <w:rFonts w:ascii="Times New Roman" w:hAnsi="Times New Roman"/>
          <w:i/>
          <w:u w:val="single"/>
        </w:rPr>
        <w:t>,</w:t>
      </w:r>
      <w:r w:rsidR="005A327B">
        <w:rPr>
          <w:rFonts w:ascii="Times New Roman" w:hAnsi="Times New Roman"/>
          <w:i/>
          <w:u w:val="single"/>
        </w:rPr>
        <w:t>447</w:t>
      </w:r>
    </w:p>
    <w:p w:rsidR="000F5692" w:rsidRPr="00B169A7" w:rsidRDefault="000F5692" w:rsidP="000F5692">
      <w:pPr>
        <w:tabs>
          <w:tab w:val="left" w:pos="-720"/>
        </w:tabs>
        <w:suppressAutoHyphens/>
        <w:ind w:left="720"/>
        <w:rPr>
          <w:rFonts w:ascii="Times New Roman" w:hAnsi="Times New Roman"/>
          <w:i/>
        </w:rPr>
      </w:pPr>
      <w:r w:rsidRPr="00B169A7">
        <w:rPr>
          <w:rFonts w:ascii="Times New Roman" w:hAnsi="Times New Roman"/>
          <w:i/>
        </w:rPr>
        <w:tab/>
      </w:r>
      <w:r w:rsidR="00B169A7" w:rsidRPr="00B169A7">
        <w:rPr>
          <w:rFonts w:ascii="Times New Roman" w:hAnsi="Times New Roman"/>
          <w:i/>
        </w:rPr>
        <w:t>TOTAL</w:t>
      </w:r>
      <w:r w:rsidRPr="00B169A7">
        <w:rPr>
          <w:rFonts w:ascii="Times New Roman" w:hAnsi="Times New Roman"/>
          <w:i/>
        </w:rPr>
        <w:tab/>
        <w:t xml:space="preserve"> 2,</w:t>
      </w:r>
      <w:r w:rsidR="002D025A" w:rsidRPr="00B169A7">
        <w:rPr>
          <w:rFonts w:ascii="Times New Roman" w:hAnsi="Times New Roman"/>
          <w:i/>
        </w:rPr>
        <w:t>730</w:t>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r>
      <w:r w:rsidRPr="00B169A7">
        <w:rPr>
          <w:rFonts w:ascii="Times New Roman" w:hAnsi="Times New Roman"/>
          <w:i/>
        </w:rPr>
        <w:tab/>
        <w:t xml:space="preserve">            </w:t>
      </w:r>
      <w:r w:rsidR="00B169A7" w:rsidRPr="00B169A7">
        <w:rPr>
          <w:rFonts w:ascii="Times New Roman" w:hAnsi="Times New Roman"/>
          <w:i/>
        </w:rPr>
        <w:t xml:space="preserve">  </w:t>
      </w:r>
      <w:r w:rsidRPr="00B169A7">
        <w:rPr>
          <w:rFonts w:ascii="Times New Roman" w:hAnsi="Times New Roman"/>
          <w:i/>
        </w:rPr>
        <w:t>$</w:t>
      </w:r>
      <w:r w:rsidR="005A327B">
        <w:rPr>
          <w:rFonts w:ascii="Times New Roman" w:hAnsi="Times New Roman"/>
          <w:i/>
        </w:rPr>
        <w:t>49</w:t>
      </w:r>
      <w:r w:rsidRPr="00B169A7">
        <w:rPr>
          <w:rFonts w:ascii="Times New Roman" w:hAnsi="Times New Roman"/>
          <w:i/>
        </w:rPr>
        <w:t>,</w:t>
      </w:r>
      <w:r w:rsidR="005A327B">
        <w:rPr>
          <w:rFonts w:ascii="Times New Roman" w:hAnsi="Times New Roman"/>
          <w:i/>
        </w:rPr>
        <w:t>891</w:t>
      </w:r>
    </w:p>
    <w:p w:rsidR="000F5692" w:rsidRPr="00EB2F86" w:rsidRDefault="000F5692" w:rsidP="000F5692">
      <w:pPr>
        <w:tabs>
          <w:tab w:val="left" w:pos="-720"/>
        </w:tabs>
        <w:suppressAutoHyphens/>
        <w:ind w:left="720"/>
        <w:rPr>
          <w:rFonts w:ascii="Times New Roman" w:hAnsi="Times New Roman"/>
          <w:highlight w:val="yellow"/>
        </w:rPr>
      </w:pP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13.  </w:t>
      </w:r>
      <w:r w:rsidRPr="0009611A">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09611A" w:rsidRDefault="00386054">
      <w:pPr>
        <w:tabs>
          <w:tab w:val="left" w:pos="-720"/>
        </w:tabs>
        <w:suppressAutoHyphens/>
        <w:rPr>
          <w:rFonts w:ascii="Times New Roman" w:hAnsi="Times New Roman"/>
          <w:szCs w:val="24"/>
        </w:rPr>
      </w:pP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09611A" w:rsidRDefault="00386054" w:rsidP="003C29C2">
      <w:pPr>
        <w:numPr>
          <w:ilvl w:val="0"/>
          <w:numId w:val="5"/>
        </w:numPr>
        <w:tabs>
          <w:tab w:val="left" w:pos="-720"/>
          <w:tab w:val="left" w:pos="1247"/>
        </w:tabs>
        <w:suppressAutoHyphens/>
        <w:rPr>
          <w:rFonts w:ascii="Times New Roman" w:hAnsi="Times New Roman"/>
          <w:szCs w:val="24"/>
        </w:rPr>
      </w:pPr>
      <w:r w:rsidRPr="0009611A">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09611A">
        <w:rPr>
          <w:rFonts w:ascii="Times New Roman" w:hAnsi="Times New Roman"/>
          <w:szCs w:val="24"/>
        </w:rPr>
        <w:t>government</w:t>
      </w:r>
      <w:r w:rsidRPr="0009611A">
        <w:rPr>
          <w:rFonts w:ascii="Times New Roman" w:hAnsi="Times New Roman"/>
          <w:szCs w:val="24"/>
        </w:rPr>
        <w:t xml:space="preserve"> or (4) as part of customary and usual business or private practices.</w:t>
      </w:r>
      <w:r w:rsidR="001743A5" w:rsidRPr="0009611A">
        <w:rPr>
          <w:rFonts w:ascii="Times New Roman" w:hAnsi="Times New Roman"/>
          <w:szCs w:val="24"/>
        </w:rPr>
        <w:t xml:space="preserve"> Also, these estimates should not include the hourly costs (i.e., the monetization of the hours) captured above in Item 12</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Annualized Capital/Startup Cost</w:t>
      </w:r>
      <w:r w:rsidRPr="0009611A">
        <w:rPr>
          <w:rFonts w:ascii="Times New Roman" w:hAnsi="Times New Roman"/>
          <w:szCs w:val="24"/>
        </w:rPr>
        <w:tab/>
        <w:t xml:space="preserve">: </w:t>
      </w:r>
      <w:bookmarkStart w:id="1" w:name="Startup"/>
      <w:r w:rsidR="008D2B8B" w:rsidRPr="0009611A">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1"/>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 Costs (O&amp;M)</w:t>
      </w:r>
      <w:r w:rsidRPr="0009611A">
        <w:rPr>
          <w:rFonts w:ascii="Times New Roman" w:hAnsi="Times New Roman"/>
          <w:szCs w:val="24"/>
        </w:rPr>
        <w:tab/>
      </w:r>
      <w:r w:rsidRPr="0009611A">
        <w:rPr>
          <w:rFonts w:ascii="Times New Roman" w:hAnsi="Times New Roman"/>
          <w:szCs w:val="24"/>
        </w:rPr>
        <w:tab/>
        <w:t xml:space="preserve">: </w:t>
      </w:r>
      <w:bookmarkStart w:id="2" w:name="OM"/>
      <w:r w:rsidR="008D2B8B" w:rsidRPr="0009611A">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2"/>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r>
      <w:r w:rsidRPr="0009611A">
        <w:rPr>
          <w:rFonts w:ascii="Times New Roman" w:hAnsi="Times New Roman"/>
          <w:szCs w:val="24"/>
        </w:rPr>
        <w:tab/>
        <w:t xml:space="preserve"> ____________________</w:t>
      </w: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ab/>
        <w:t>Total Annualized Costs Requested</w:t>
      </w:r>
      <w:r w:rsidRPr="0009611A">
        <w:rPr>
          <w:rFonts w:ascii="Times New Roman" w:hAnsi="Times New Roman"/>
          <w:szCs w:val="24"/>
        </w:rPr>
        <w:tab/>
        <w:t xml:space="preserve">: </w:t>
      </w:r>
      <w:bookmarkStart w:id="3" w:name="Total_Cost"/>
      <w:r w:rsidR="008D2B8B" w:rsidRPr="0009611A">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09611A">
        <w:rPr>
          <w:rFonts w:ascii="Times New Roman" w:hAnsi="Times New Roman"/>
          <w:szCs w:val="24"/>
        </w:rPr>
        <w:instrText xml:space="preserve"> FORMTEXT </w:instrText>
      </w:r>
      <w:r w:rsidR="008D2B8B" w:rsidRPr="0009611A">
        <w:rPr>
          <w:rFonts w:ascii="Times New Roman" w:hAnsi="Times New Roman"/>
          <w:szCs w:val="24"/>
        </w:rPr>
      </w:r>
      <w:r w:rsidR="008D2B8B" w:rsidRPr="0009611A">
        <w:rPr>
          <w:rFonts w:ascii="Times New Roman" w:hAnsi="Times New Roman"/>
          <w:szCs w:val="24"/>
        </w:rPr>
        <w:fldChar w:fldCharType="separate"/>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Pr="0009611A">
        <w:rPr>
          <w:rFonts w:ascii="Times New Roman" w:hAnsi="Times New Roman"/>
          <w:noProof/>
          <w:szCs w:val="24"/>
        </w:rPr>
        <w:t> </w:t>
      </w:r>
      <w:r w:rsidR="008D2B8B" w:rsidRPr="0009611A">
        <w:rPr>
          <w:rFonts w:ascii="Times New Roman" w:hAnsi="Times New Roman"/>
          <w:szCs w:val="24"/>
        </w:rPr>
        <w:fldChar w:fldCharType="end"/>
      </w:r>
      <w:bookmarkEnd w:id="3"/>
    </w:p>
    <w:p w:rsidR="00386054" w:rsidRDefault="00386054">
      <w:pPr>
        <w:tabs>
          <w:tab w:val="left" w:pos="-720"/>
        </w:tabs>
        <w:suppressAutoHyphens/>
        <w:rPr>
          <w:rFonts w:ascii="Times New Roman" w:hAnsi="Times New Roman"/>
          <w:szCs w:val="24"/>
        </w:rPr>
      </w:pPr>
    </w:p>
    <w:p w:rsidR="000F5692" w:rsidRPr="00B169A7" w:rsidRDefault="00E92AA7" w:rsidP="00EB2F86">
      <w:pPr>
        <w:tabs>
          <w:tab w:val="left" w:pos="-720"/>
        </w:tabs>
        <w:suppressAutoHyphens/>
        <w:ind w:left="720"/>
        <w:rPr>
          <w:rFonts w:ascii="Times New Roman" w:hAnsi="Times New Roman"/>
          <w:i/>
          <w:szCs w:val="24"/>
        </w:rPr>
      </w:pPr>
      <w:r w:rsidRPr="00B169A7">
        <w:rPr>
          <w:rFonts w:ascii="Times New Roman" w:hAnsi="Times New Roman"/>
          <w:i/>
          <w:szCs w:val="24"/>
        </w:rPr>
        <w:t>There is no additional cost burdens associated with this collection other than those listed in item 12</w:t>
      </w:r>
      <w:r w:rsidR="00B169A7">
        <w:rPr>
          <w:rFonts w:ascii="Times New Roman" w:hAnsi="Times New Roman"/>
          <w:i/>
          <w:szCs w:val="24"/>
        </w:rPr>
        <w:t>.</w:t>
      </w:r>
    </w:p>
    <w:p w:rsidR="004D362A" w:rsidRPr="0009611A" w:rsidRDefault="004D362A">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14. </w:t>
      </w:r>
      <w:r w:rsidRPr="0009611A">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09611A" w:rsidRDefault="00386054">
      <w:pPr>
        <w:tabs>
          <w:tab w:val="left" w:pos="-720"/>
        </w:tabs>
        <w:suppressAutoHyphens/>
        <w:rPr>
          <w:rFonts w:ascii="Times New Roman" w:hAnsi="Times New Roman"/>
          <w:szCs w:val="24"/>
        </w:rPr>
      </w:pPr>
    </w:p>
    <w:p w:rsidR="00FA1E14" w:rsidRPr="00B169A7" w:rsidRDefault="00FA1E14" w:rsidP="00FA1E14">
      <w:pPr>
        <w:tabs>
          <w:tab w:val="left" w:pos="-720"/>
        </w:tabs>
        <w:suppressAutoHyphens/>
        <w:ind w:left="720"/>
        <w:rPr>
          <w:rFonts w:ascii="Times New Roman" w:hAnsi="Times New Roman"/>
          <w:i/>
        </w:rPr>
      </w:pPr>
      <w:r w:rsidRPr="00B169A7">
        <w:rPr>
          <w:rFonts w:ascii="Times New Roman" w:hAnsi="Times New Roman"/>
          <w:i/>
        </w:rPr>
        <w:t>There are no additional costs to the Federal</w:t>
      </w:r>
      <w:r w:rsidR="00314DAA" w:rsidRPr="00B169A7">
        <w:rPr>
          <w:rFonts w:ascii="Times New Roman" w:hAnsi="Times New Roman"/>
          <w:i/>
        </w:rPr>
        <w:t xml:space="preserve"> government as a result of the </w:t>
      </w:r>
      <w:r w:rsidRPr="00B169A7">
        <w:rPr>
          <w:rFonts w:ascii="Times New Roman" w:hAnsi="Times New Roman"/>
          <w:i/>
        </w:rPr>
        <w:t>regulation.</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09611A">
        <w:rPr>
          <w:rFonts w:ascii="Times New Roman" w:hAnsi="Times New Roman"/>
          <w:szCs w:val="24"/>
        </w:rPr>
        <w:t xml:space="preserve">totals for </w:t>
      </w:r>
      <w:r w:rsidRPr="0009611A">
        <w:rPr>
          <w:rFonts w:ascii="Times New Roman" w:hAnsi="Times New Roman"/>
          <w:szCs w:val="24"/>
        </w:rPr>
        <w:t>changes in burden hours</w:t>
      </w:r>
      <w:r w:rsidR="002473CE" w:rsidRPr="0009611A">
        <w:rPr>
          <w:rFonts w:ascii="Times New Roman" w:hAnsi="Times New Roman"/>
          <w:szCs w:val="24"/>
        </w:rPr>
        <w:t>, responses</w:t>
      </w:r>
      <w:r w:rsidRPr="0009611A">
        <w:rPr>
          <w:rFonts w:ascii="Times New Roman" w:hAnsi="Times New Roman"/>
          <w:szCs w:val="24"/>
        </w:rPr>
        <w:t xml:space="preserve"> and cost</w:t>
      </w:r>
      <w:r w:rsidR="002473CE" w:rsidRPr="0009611A">
        <w:rPr>
          <w:rFonts w:ascii="Times New Roman" w:hAnsi="Times New Roman"/>
          <w:szCs w:val="24"/>
        </w:rPr>
        <w:t>s</w:t>
      </w:r>
      <w:r w:rsidRPr="0009611A">
        <w:rPr>
          <w:rFonts w:ascii="Times New Roman" w:hAnsi="Times New Roman"/>
          <w:szCs w:val="24"/>
        </w:rPr>
        <w:t xml:space="preserve"> </w:t>
      </w:r>
      <w:r w:rsidR="002473CE" w:rsidRPr="0009611A">
        <w:rPr>
          <w:rFonts w:ascii="Times New Roman" w:hAnsi="Times New Roman"/>
          <w:szCs w:val="24"/>
        </w:rPr>
        <w:t>(if applicable)</w:t>
      </w:r>
      <w:r w:rsidRPr="0009611A">
        <w:rPr>
          <w:rFonts w:ascii="Times New Roman" w:hAnsi="Times New Roman"/>
          <w:szCs w:val="24"/>
        </w:rPr>
        <w:t>.</w:t>
      </w:r>
    </w:p>
    <w:p w:rsidR="00386054" w:rsidRPr="0009611A" w:rsidRDefault="00386054">
      <w:pPr>
        <w:tabs>
          <w:tab w:val="left" w:pos="-720"/>
        </w:tabs>
        <w:suppressAutoHyphens/>
        <w:rPr>
          <w:rFonts w:ascii="Times New Roman" w:hAnsi="Times New Roman"/>
          <w:szCs w:val="24"/>
        </w:rPr>
      </w:pPr>
    </w:p>
    <w:p w:rsidR="00386054" w:rsidRPr="00B169A7" w:rsidRDefault="00314DAA" w:rsidP="004D362A">
      <w:pPr>
        <w:tabs>
          <w:tab w:val="left" w:pos="-720"/>
        </w:tabs>
        <w:suppressAutoHyphens/>
        <w:ind w:left="720"/>
        <w:rPr>
          <w:rFonts w:ascii="Times New Roman" w:hAnsi="Times New Roman"/>
          <w:i/>
          <w:szCs w:val="24"/>
        </w:rPr>
      </w:pPr>
      <w:r w:rsidRPr="00B169A7">
        <w:rPr>
          <w:rFonts w:ascii="Times New Roman" w:hAnsi="Times New Roman"/>
          <w:i/>
        </w:rPr>
        <w:t xml:space="preserve">This request is to extend the current information collection.  There has been no revision to the required recordkeeping of the specific readmission regulations.  </w:t>
      </w:r>
      <w:r w:rsidR="00FA1E14" w:rsidRPr="00B169A7">
        <w:rPr>
          <w:rFonts w:ascii="Times New Roman" w:hAnsi="Times New Roman"/>
          <w:i/>
        </w:rPr>
        <w:t xml:space="preserve">The changes to the burden hour estimates are a result of </w:t>
      </w:r>
      <w:r w:rsidRPr="00B169A7">
        <w:rPr>
          <w:rFonts w:ascii="Times New Roman" w:hAnsi="Times New Roman"/>
          <w:i/>
        </w:rPr>
        <w:t>an increase in the expected number of servicemembers who would apply for read</w:t>
      </w:r>
      <w:r w:rsidR="00E92AA7" w:rsidRPr="00B169A7">
        <w:rPr>
          <w:rFonts w:ascii="Times New Roman" w:hAnsi="Times New Roman"/>
          <w:i/>
        </w:rPr>
        <w:t>mission under this regulation.  The increase in the burden hours is treated as an adjustment.</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16. </w:t>
      </w:r>
      <w:r w:rsidRPr="0009611A">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09611A" w:rsidRDefault="00386054">
      <w:pPr>
        <w:tabs>
          <w:tab w:val="left" w:pos="-720"/>
        </w:tabs>
        <w:suppressAutoHyphens/>
        <w:rPr>
          <w:rFonts w:ascii="Times New Roman" w:hAnsi="Times New Roman"/>
          <w:szCs w:val="24"/>
        </w:rPr>
      </w:pPr>
    </w:p>
    <w:p w:rsidR="00386054" w:rsidRPr="00B169A7" w:rsidRDefault="00FA1E14" w:rsidP="004D362A">
      <w:pPr>
        <w:tabs>
          <w:tab w:val="left" w:pos="-720"/>
        </w:tabs>
        <w:suppressAutoHyphens/>
        <w:ind w:left="720"/>
        <w:rPr>
          <w:rFonts w:ascii="Times New Roman" w:hAnsi="Times New Roman"/>
          <w:i/>
          <w:szCs w:val="24"/>
        </w:rPr>
      </w:pPr>
      <w:r w:rsidRPr="00B169A7">
        <w:rPr>
          <w:rFonts w:ascii="Times New Roman" w:hAnsi="Times New Roman"/>
          <w:i/>
        </w:rPr>
        <w:t>The results of the collection of information will not be published.</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Fonts w:ascii="Times New Roman" w:hAnsi="Times New Roman"/>
          <w:szCs w:val="24"/>
        </w:rPr>
      </w:pPr>
      <w:r w:rsidRPr="0009611A">
        <w:rPr>
          <w:rFonts w:ascii="Times New Roman" w:hAnsi="Times New Roman"/>
          <w:szCs w:val="24"/>
        </w:rPr>
        <w:t xml:space="preserve">17. </w:t>
      </w:r>
      <w:r w:rsidRPr="0009611A">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09611A" w:rsidRDefault="00386054">
      <w:pPr>
        <w:tabs>
          <w:tab w:val="left" w:pos="-720"/>
        </w:tabs>
        <w:suppressAutoHyphens/>
        <w:rPr>
          <w:rFonts w:ascii="Times New Roman" w:hAnsi="Times New Roman"/>
          <w:szCs w:val="24"/>
        </w:rPr>
      </w:pPr>
    </w:p>
    <w:p w:rsidR="00386054" w:rsidRPr="00B169A7" w:rsidRDefault="00314DAA" w:rsidP="004D362A">
      <w:pPr>
        <w:tabs>
          <w:tab w:val="left" w:pos="-720"/>
        </w:tabs>
        <w:suppressAutoHyphens/>
        <w:ind w:left="720"/>
        <w:rPr>
          <w:rFonts w:ascii="Times New Roman" w:hAnsi="Times New Roman"/>
          <w:i/>
          <w:szCs w:val="24"/>
        </w:rPr>
      </w:pPr>
      <w:r w:rsidRPr="00B169A7">
        <w:rPr>
          <w:rFonts w:ascii="Times New Roman" w:hAnsi="Times New Roman"/>
          <w:i/>
        </w:rPr>
        <w:t>The Department</w:t>
      </w:r>
      <w:r w:rsidR="00FA1E14" w:rsidRPr="00B169A7">
        <w:rPr>
          <w:rFonts w:ascii="Times New Roman" w:hAnsi="Times New Roman"/>
          <w:i/>
        </w:rPr>
        <w:t xml:space="preserve"> is not seeking this approval.</w:t>
      </w:r>
    </w:p>
    <w:p w:rsidR="00386054" w:rsidRPr="0009611A" w:rsidRDefault="00386054">
      <w:pPr>
        <w:tabs>
          <w:tab w:val="left" w:pos="-720"/>
        </w:tabs>
        <w:suppressAutoHyphens/>
        <w:rPr>
          <w:rFonts w:ascii="Times New Roman" w:hAnsi="Times New Roman"/>
          <w:szCs w:val="24"/>
        </w:rPr>
      </w:pPr>
    </w:p>
    <w:p w:rsidR="00386054" w:rsidRPr="0009611A" w:rsidRDefault="00386054">
      <w:pPr>
        <w:tabs>
          <w:tab w:val="left" w:pos="-720"/>
        </w:tabs>
        <w:suppressAutoHyphens/>
        <w:rPr>
          <w:rStyle w:val="a"/>
          <w:rFonts w:ascii="Times New Roman" w:hAnsi="Times New Roman"/>
          <w:szCs w:val="24"/>
        </w:rPr>
      </w:pPr>
      <w:r w:rsidRPr="0009611A">
        <w:rPr>
          <w:rFonts w:ascii="Times New Roman" w:hAnsi="Times New Roman"/>
          <w:szCs w:val="24"/>
        </w:rPr>
        <w:t xml:space="preserve">18. </w:t>
      </w:r>
      <w:r w:rsidRPr="0009611A">
        <w:rPr>
          <w:rStyle w:val="a"/>
          <w:rFonts w:ascii="Times New Roman" w:hAnsi="Times New Roman"/>
          <w:szCs w:val="24"/>
        </w:rPr>
        <w:t>Explain each exception to the certification statement identified in the Certification of Paperwork Reduction Act.</w:t>
      </w:r>
    </w:p>
    <w:p w:rsidR="004D362A" w:rsidRPr="0009611A" w:rsidRDefault="004D362A">
      <w:pPr>
        <w:tabs>
          <w:tab w:val="left" w:pos="-720"/>
        </w:tabs>
        <w:suppressAutoHyphens/>
        <w:rPr>
          <w:rStyle w:val="a"/>
          <w:rFonts w:ascii="Times New Roman" w:hAnsi="Times New Roman"/>
          <w:szCs w:val="24"/>
        </w:rPr>
      </w:pPr>
    </w:p>
    <w:p w:rsidR="004D362A" w:rsidRPr="00B169A7" w:rsidRDefault="00314DAA" w:rsidP="004D362A">
      <w:pPr>
        <w:tabs>
          <w:tab w:val="left" w:pos="-720"/>
        </w:tabs>
        <w:suppressAutoHyphens/>
        <w:ind w:left="720"/>
        <w:rPr>
          <w:rFonts w:ascii="Times New Roman" w:hAnsi="Times New Roman"/>
          <w:i/>
          <w:szCs w:val="24"/>
        </w:rPr>
      </w:pPr>
      <w:r w:rsidRPr="00B169A7">
        <w:rPr>
          <w:rFonts w:ascii="Times New Roman" w:hAnsi="Times New Roman"/>
          <w:i/>
        </w:rPr>
        <w:t>The Department</w:t>
      </w:r>
      <w:r w:rsidR="00FA1E14" w:rsidRPr="00B169A7">
        <w:rPr>
          <w:rFonts w:ascii="Times New Roman" w:hAnsi="Times New Roman"/>
          <w:i/>
        </w:rPr>
        <w:t xml:space="preserve"> is not requesting any exceptions to the “Certification for Paperwork Reduction Act Submissions” of OMB Form 83-1.</w:t>
      </w:r>
    </w:p>
    <w:sectPr w:rsidR="004D362A" w:rsidRPr="00B169A7" w:rsidSect="00E07290">
      <w:headerReference w:type="default" r:id="rId10"/>
      <w:footerReference w:type="default" r:id="rId11"/>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B3" w:rsidRDefault="00D524B3">
      <w:pPr>
        <w:spacing w:line="20" w:lineRule="exact"/>
      </w:pPr>
    </w:p>
  </w:endnote>
  <w:endnote w:type="continuationSeparator" w:id="0">
    <w:p w:rsidR="00D524B3" w:rsidRDefault="00D524B3">
      <w:r>
        <w:t xml:space="preserve"> </w:t>
      </w:r>
    </w:p>
  </w:endnote>
  <w:endnote w:type="continuationNotice" w:id="1">
    <w:p w:rsidR="00D524B3" w:rsidRDefault="00D524B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EB2F86">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Pr="00385C11" w:rsidRDefault="00386054">
                          <w:pPr>
                            <w:tabs>
                              <w:tab w:val="center" w:pos="4650"/>
                            </w:tabs>
                            <w:suppressAutoHyphens/>
                            <w:jc w:val="both"/>
                            <w:rPr>
                              <w:rFonts w:ascii="Times New Roman" w:hAnsi="Times New Roman"/>
                              <w:sz w:val="20"/>
                            </w:rPr>
                          </w:pPr>
                          <w:r>
                            <w:tab/>
                          </w:r>
                          <w:r w:rsidR="00BC39F9" w:rsidRPr="00385C11">
                            <w:rPr>
                              <w:rFonts w:ascii="Times New Roman" w:hAnsi="Times New Roman"/>
                              <w:sz w:val="20"/>
                            </w:rPr>
                            <w:fldChar w:fldCharType="begin"/>
                          </w:r>
                          <w:r w:rsidR="00BC39F9" w:rsidRPr="00385C11">
                            <w:rPr>
                              <w:rFonts w:ascii="Times New Roman" w:hAnsi="Times New Roman"/>
                              <w:sz w:val="20"/>
                            </w:rPr>
                            <w:instrText>page \* arabic</w:instrText>
                          </w:r>
                          <w:r w:rsidR="00BC39F9" w:rsidRPr="00385C11">
                            <w:rPr>
                              <w:rFonts w:ascii="Times New Roman" w:hAnsi="Times New Roman"/>
                              <w:sz w:val="20"/>
                            </w:rPr>
                            <w:fldChar w:fldCharType="separate"/>
                          </w:r>
                          <w:r w:rsidR="008D62F6">
                            <w:rPr>
                              <w:rFonts w:ascii="Times New Roman" w:hAnsi="Times New Roman"/>
                              <w:noProof/>
                              <w:sz w:val="20"/>
                            </w:rPr>
                            <w:t>1</w:t>
                          </w:r>
                          <w:r w:rsidR="00BC39F9" w:rsidRPr="00385C11">
                            <w:rPr>
                              <w:rFonts w:ascii="Times New Roman" w:hAnsi="Times New Roman"/>
                              <w:noProof/>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Pr="00385C11" w:rsidRDefault="00386054">
                    <w:pPr>
                      <w:tabs>
                        <w:tab w:val="center" w:pos="4650"/>
                      </w:tabs>
                      <w:suppressAutoHyphens/>
                      <w:jc w:val="both"/>
                      <w:rPr>
                        <w:rFonts w:ascii="Times New Roman" w:hAnsi="Times New Roman"/>
                        <w:sz w:val="20"/>
                      </w:rPr>
                    </w:pPr>
                    <w:r>
                      <w:tab/>
                    </w:r>
                    <w:r w:rsidR="00BC39F9" w:rsidRPr="00385C11">
                      <w:rPr>
                        <w:rFonts w:ascii="Times New Roman" w:hAnsi="Times New Roman"/>
                        <w:sz w:val="20"/>
                      </w:rPr>
                      <w:fldChar w:fldCharType="begin"/>
                    </w:r>
                    <w:r w:rsidR="00BC39F9" w:rsidRPr="00385C11">
                      <w:rPr>
                        <w:rFonts w:ascii="Times New Roman" w:hAnsi="Times New Roman"/>
                        <w:sz w:val="20"/>
                      </w:rPr>
                      <w:instrText>page \* arabic</w:instrText>
                    </w:r>
                    <w:r w:rsidR="00BC39F9" w:rsidRPr="00385C11">
                      <w:rPr>
                        <w:rFonts w:ascii="Times New Roman" w:hAnsi="Times New Roman"/>
                        <w:sz w:val="20"/>
                      </w:rPr>
                      <w:fldChar w:fldCharType="separate"/>
                    </w:r>
                    <w:r w:rsidR="008D62F6">
                      <w:rPr>
                        <w:rFonts w:ascii="Times New Roman" w:hAnsi="Times New Roman"/>
                        <w:noProof/>
                        <w:sz w:val="20"/>
                      </w:rPr>
                      <w:t>1</w:t>
                    </w:r>
                    <w:r w:rsidR="00BC39F9" w:rsidRPr="00385C11">
                      <w:rPr>
                        <w:rFonts w:ascii="Times New Roman" w:hAnsi="Times New Roman"/>
                        <w:noProof/>
                        <w:sz w:val="20"/>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B3" w:rsidRDefault="00D524B3">
      <w:r>
        <w:separator/>
      </w:r>
    </w:p>
  </w:footnote>
  <w:footnote w:type="continuationSeparator" w:id="0">
    <w:p w:rsidR="00D524B3" w:rsidRDefault="00D524B3">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 xml:space="preserve">Tracking and OMB Number: () </w:t>
    </w:r>
    <w:r w:rsidR="004E1C19">
      <w:rPr>
        <w:rFonts w:ascii="Times New Roman" w:hAnsi="Times New Roman"/>
        <w:sz w:val="20"/>
      </w:rPr>
      <w:t>1845</w:t>
    </w:r>
    <w:r>
      <w:rPr>
        <w:rFonts w:ascii="Times New Roman" w:hAnsi="Times New Roman"/>
        <w:sz w:val="20"/>
      </w:rPr>
      <w:t>-</w:t>
    </w:r>
    <w:r w:rsidR="004E1C19">
      <w:rPr>
        <w:rFonts w:ascii="Times New Roman" w:hAnsi="Times New Roman"/>
        <w:sz w:val="20"/>
      </w:rPr>
      <w:t>0095</w:t>
    </w:r>
    <w:r w:rsidR="00FE24DB">
      <w:rPr>
        <w:rFonts w:ascii="Times New Roman" w:hAnsi="Times New Roman"/>
        <w:sz w:val="20"/>
      </w:rPr>
      <w:tab/>
    </w:r>
    <w:r>
      <w:rPr>
        <w:rFonts w:ascii="Times New Roman" w:hAnsi="Times New Roman"/>
        <w:sz w:val="20"/>
      </w:rPr>
      <w:t xml:space="preserve">                                         Revised: </w:t>
    </w:r>
    <w:r w:rsidR="004C4054">
      <w:rPr>
        <w:rFonts w:ascii="Times New Roman" w:hAnsi="Times New Roman"/>
        <w:sz w:val="20"/>
      </w:rPr>
      <w:t>12</w:t>
    </w:r>
    <w:r>
      <w:rPr>
        <w:rFonts w:ascii="Times New Roman" w:hAnsi="Times New Roman"/>
        <w:sz w:val="20"/>
      </w:rPr>
      <w:t>/</w:t>
    </w:r>
    <w:r w:rsidR="004C4054">
      <w:rPr>
        <w:rFonts w:ascii="Times New Roman" w:hAnsi="Times New Roman"/>
        <w:sz w:val="20"/>
      </w:rPr>
      <w:t>7</w:t>
    </w:r>
    <w:r>
      <w:rPr>
        <w:rFonts w:ascii="Times New Roman" w:hAnsi="Times New Roman"/>
        <w:sz w:val="20"/>
      </w:rPr>
      <w:t>/</w:t>
    </w:r>
    <w:r w:rsidR="004E1C19">
      <w:rPr>
        <w:rFonts w:ascii="Times New Roman" w:hAnsi="Times New Roman"/>
        <w:sz w:val="20"/>
      </w:rPr>
      <w:t>201</w:t>
    </w:r>
    <w:r w:rsidR="00FE24DB">
      <w:rPr>
        <w:rFonts w:ascii="Times New Roman" w:hAnsi="Times New Roman"/>
        <w:sz w:val="20"/>
      </w:rPr>
      <w:t>5</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9611A"/>
    <w:rsid w:val="000B14D8"/>
    <w:rsid w:val="000E2741"/>
    <w:rsid w:val="000E592D"/>
    <w:rsid w:val="000F175B"/>
    <w:rsid w:val="000F5692"/>
    <w:rsid w:val="0011115B"/>
    <w:rsid w:val="0014500F"/>
    <w:rsid w:val="00153F20"/>
    <w:rsid w:val="001743A5"/>
    <w:rsid w:val="0018279C"/>
    <w:rsid w:val="001E1375"/>
    <w:rsid w:val="002473CE"/>
    <w:rsid w:val="002B0412"/>
    <w:rsid w:val="002B0A95"/>
    <w:rsid w:val="002C656F"/>
    <w:rsid w:val="002D025A"/>
    <w:rsid w:val="00305148"/>
    <w:rsid w:val="00314DAA"/>
    <w:rsid w:val="00385C11"/>
    <w:rsid w:val="00386054"/>
    <w:rsid w:val="003A1C7C"/>
    <w:rsid w:val="003C29C2"/>
    <w:rsid w:val="003C7F70"/>
    <w:rsid w:val="003E285A"/>
    <w:rsid w:val="003F38E6"/>
    <w:rsid w:val="00401210"/>
    <w:rsid w:val="00480DDB"/>
    <w:rsid w:val="004A2DBB"/>
    <w:rsid w:val="004C4054"/>
    <w:rsid w:val="004D362A"/>
    <w:rsid w:val="004E1C19"/>
    <w:rsid w:val="004E23D9"/>
    <w:rsid w:val="004F692A"/>
    <w:rsid w:val="00512598"/>
    <w:rsid w:val="005628AD"/>
    <w:rsid w:val="00563CCF"/>
    <w:rsid w:val="005958DC"/>
    <w:rsid w:val="005A1566"/>
    <w:rsid w:val="005A1DFC"/>
    <w:rsid w:val="005A327B"/>
    <w:rsid w:val="005A4185"/>
    <w:rsid w:val="005D2E7B"/>
    <w:rsid w:val="005F2002"/>
    <w:rsid w:val="0063484C"/>
    <w:rsid w:val="00654305"/>
    <w:rsid w:val="006737C0"/>
    <w:rsid w:val="00677BC2"/>
    <w:rsid w:val="006A3B5C"/>
    <w:rsid w:val="006C01D0"/>
    <w:rsid w:val="007661D9"/>
    <w:rsid w:val="007825F9"/>
    <w:rsid w:val="007B14E8"/>
    <w:rsid w:val="007C12B5"/>
    <w:rsid w:val="007E77FA"/>
    <w:rsid w:val="007F6EAC"/>
    <w:rsid w:val="008011B6"/>
    <w:rsid w:val="008173F9"/>
    <w:rsid w:val="008B3377"/>
    <w:rsid w:val="008D2B8B"/>
    <w:rsid w:val="008D62F6"/>
    <w:rsid w:val="008F3062"/>
    <w:rsid w:val="00911C47"/>
    <w:rsid w:val="00921CB1"/>
    <w:rsid w:val="009544A3"/>
    <w:rsid w:val="009949A8"/>
    <w:rsid w:val="00A01331"/>
    <w:rsid w:val="00A14109"/>
    <w:rsid w:val="00A41F2C"/>
    <w:rsid w:val="00A61E96"/>
    <w:rsid w:val="00A70DF4"/>
    <w:rsid w:val="00A87940"/>
    <w:rsid w:val="00A94CCB"/>
    <w:rsid w:val="00AB0D7D"/>
    <w:rsid w:val="00B169A7"/>
    <w:rsid w:val="00B23EC0"/>
    <w:rsid w:val="00B25E9A"/>
    <w:rsid w:val="00B4112E"/>
    <w:rsid w:val="00BB0F90"/>
    <w:rsid w:val="00BC244F"/>
    <w:rsid w:val="00BC39F9"/>
    <w:rsid w:val="00BD1325"/>
    <w:rsid w:val="00C641E9"/>
    <w:rsid w:val="00C71CFD"/>
    <w:rsid w:val="00C723C2"/>
    <w:rsid w:val="00C75BA0"/>
    <w:rsid w:val="00C7775F"/>
    <w:rsid w:val="00CE72AF"/>
    <w:rsid w:val="00D115BF"/>
    <w:rsid w:val="00D269C3"/>
    <w:rsid w:val="00D524B3"/>
    <w:rsid w:val="00D7410B"/>
    <w:rsid w:val="00D76BE7"/>
    <w:rsid w:val="00DD4E80"/>
    <w:rsid w:val="00E023B7"/>
    <w:rsid w:val="00E07290"/>
    <w:rsid w:val="00E92AA7"/>
    <w:rsid w:val="00EA3C1F"/>
    <w:rsid w:val="00EB2F86"/>
    <w:rsid w:val="00EB499F"/>
    <w:rsid w:val="00EC2CC4"/>
    <w:rsid w:val="00EC4166"/>
    <w:rsid w:val="00EF3FF7"/>
    <w:rsid w:val="00EF7FF5"/>
    <w:rsid w:val="00F313DF"/>
    <w:rsid w:val="00F76940"/>
    <w:rsid w:val="00FA1E14"/>
    <w:rsid w:val="00FE24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PlainText">
    <w:name w:val="Plain Text"/>
    <w:basedOn w:val="Normal"/>
    <w:link w:val="PlainTextChar"/>
    <w:uiPriority w:val="99"/>
    <w:rsid w:val="004D362A"/>
    <w:rPr>
      <w:rFonts w:ascii="Consolas" w:eastAsia="Calibri" w:hAnsi="Consolas"/>
      <w:sz w:val="21"/>
      <w:szCs w:val="21"/>
    </w:rPr>
  </w:style>
  <w:style w:type="character" w:customStyle="1" w:styleId="PlainTextChar">
    <w:name w:val="Plain Text Char"/>
    <w:basedOn w:val="DefaultParagraphFont"/>
    <w:link w:val="PlainText"/>
    <w:uiPriority w:val="99"/>
    <w:rsid w:val="004D362A"/>
    <w:rPr>
      <w:rFonts w:ascii="Consolas" w:eastAsia="Calibri" w:hAnsi="Consolas"/>
      <w:sz w:val="21"/>
      <w:szCs w:val="21"/>
    </w:rPr>
  </w:style>
  <w:style w:type="character" w:styleId="Hyperlink">
    <w:name w:val="Hyperlink"/>
    <w:basedOn w:val="DefaultParagraphFont"/>
    <w:uiPriority w:val="99"/>
    <w:unhideWhenUsed/>
    <w:rsid w:val="00FE24D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PlainText">
    <w:name w:val="Plain Text"/>
    <w:basedOn w:val="Normal"/>
    <w:link w:val="PlainTextChar"/>
    <w:uiPriority w:val="99"/>
    <w:rsid w:val="004D362A"/>
    <w:rPr>
      <w:rFonts w:ascii="Consolas" w:eastAsia="Calibri" w:hAnsi="Consolas"/>
      <w:sz w:val="21"/>
      <w:szCs w:val="21"/>
    </w:rPr>
  </w:style>
  <w:style w:type="character" w:customStyle="1" w:styleId="PlainTextChar">
    <w:name w:val="Plain Text Char"/>
    <w:basedOn w:val="DefaultParagraphFont"/>
    <w:link w:val="PlainText"/>
    <w:uiPriority w:val="99"/>
    <w:rsid w:val="004D362A"/>
    <w:rPr>
      <w:rFonts w:ascii="Consolas" w:eastAsia="Calibri" w:hAnsi="Consolas"/>
      <w:sz w:val="21"/>
      <w:szCs w:val="21"/>
    </w:rPr>
  </w:style>
  <w:style w:type="character" w:styleId="Hyperlink">
    <w:name w:val="Hyperlink"/>
    <w:basedOn w:val="DefaultParagraphFont"/>
    <w:uiPriority w:val="99"/>
    <w:unhideWhenUsed/>
    <w:rsid w:val="00FE24D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cfr.gov/cgi-bin/text-idx?SID=579d05b438130b0df63a3f36d72797e7&amp;mc=true&amp;node=se34.3.668_118&amp;rgn=div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3B1CE-9836-4CC1-8838-98A8311C3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2767</Words>
  <Characters>15774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18504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2015-09-28T19:05:00Z</cp:lastPrinted>
  <dcterms:created xsi:type="dcterms:W3CDTF">2015-12-07T20:34:00Z</dcterms:created>
  <dcterms:modified xsi:type="dcterms:W3CDTF">2015-12-07T20:34:00Z</dcterms:modified>
</cp:coreProperties>
</file>