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8E" w:rsidRDefault="0011668E" w:rsidP="0011668E">
      <w:pPr>
        <w:bidi/>
      </w:pPr>
      <w:bookmarkStart w:id="0" w:name="_GoBack"/>
      <w:bookmarkEnd w:id="0"/>
      <w:r>
        <w:t>Form Approved</w:t>
      </w:r>
    </w:p>
    <w:p w:rsidR="0011668E" w:rsidRDefault="0011668E" w:rsidP="0011668E">
      <w:pPr>
        <w:tabs>
          <w:tab w:val="left" w:pos="7200"/>
        </w:tabs>
        <w:ind w:left="7200"/>
        <w:jc w:val="right"/>
      </w:pPr>
      <w:r>
        <w:t>OMB Number 0925-XXXX</w:t>
      </w:r>
    </w:p>
    <w:p w:rsidR="0011668E" w:rsidRDefault="0011668E" w:rsidP="0011668E">
      <w:pPr>
        <w:ind w:left="7920"/>
        <w:jc w:val="right"/>
      </w:pPr>
      <w:r>
        <w:t>Exp. Date: XX/XX/XXX</w:t>
      </w: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Pr>
        <w:ind w:left="7920" w:firstLine="720"/>
      </w:pPr>
    </w:p>
    <w:p w:rsidR="0011668E" w:rsidRDefault="0011668E" w:rsidP="0011668E"/>
    <w:p w:rsidR="0011668E" w:rsidRPr="00B676E9" w:rsidRDefault="0011668E" w:rsidP="0011668E">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11668E" w:rsidRDefault="0011668E" w:rsidP="0011668E">
      <w:pPr>
        <w:rPr>
          <w:sz w:val="28"/>
          <w:szCs w:val="28"/>
        </w:rPr>
      </w:pPr>
    </w:p>
    <w:p w:rsidR="0011668E" w:rsidRDefault="0011668E" w:rsidP="0011668E">
      <w:pPr>
        <w:rPr>
          <w:sz w:val="28"/>
          <w:szCs w:val="28"/>
        </w:rPr>
      </w:pPr>
      <w:r>
        <w:rPr>
          <w:sz w:val="28"/>
          <w:szCs w:val="28"/>
        </w:rPr>
        <w:br w:type="page"/>
      </w:r>
    </w:p>
    <w:p w:rsidR="0011668E" w:rsidRDefault="0011668E">
      <w:pPr>
        <w:rPr>
          <w:rFonts w:ascii="Arial" w:eastAsia="Arial" w:hAnsi="Arial"/>
          <w:b/>
          <w:bCs/>
          <w:spacing w:val="-1"/>
          <w:sz w:val="20"/>
          <w:szCs w:val="20"/>
        </w:rPr>
      </w:pPr>
    </w:p>
    <w:p w:rsidR="005F76ED" w:rsidRDefault="0011668E">
      <w:pPr>
        <w:pStyle w:val="Heading1"/>
        <w:tabs>
          <w:tab w:val="left" w:pos="8787"/>
        </w:tabs>
        <w:ind w:firstLine="3256"/>
        <w:rPr>
          <w:b w:val="0"/>
          <w:bCs w:val="0"/>
        </w:rPr>
      </w:pPr>
      <w:r>
        <w:rPr>
          <w:spacing w:val="-1"/>
        </w:rPr>
        <w:t>Study</w:t>
      </w:r>
      <w:r>
        <w:rPr>
          <w:spacing w:val="-10"/>
        </w:rPr>
        <w:t xml:space="preserve"> </w:t>
      </w:r>
      <w:r>
        <w:rPr>
          <w:spacing w:val="-1"/>
        </w:rPr>
        <w:t>ID:</w:t>
      </w:r>
      <w:r>
        <w:t xml:space="preserve"> </w:t>
      </w:r>
      <w:r>
        <w:rPr>
          <w:w w:val="99"/>
          <w:u w:val="single" w:color="000000"/>
        </w:rPr>
        <w:t xml:space="preserve"> </w:t>
      </w:r>
      <w:r>
        <w:rPr>
          <w:u w:val="single" w:color="000000"/>
        </w:rPr>
        <w:t xml:space="preserve">  </w:t>
      </w:r>
      <w:r>
        <w:rPr>
          <w:spacing w:val="1"/>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5F76ED" w:rsidRDefault="0011668E">
      <w:pPr>
        <w:spacing w:line="20" w:lineRule="atLeast"/>
        <w:ind w:left="883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26" style="width:67.2pt;height:.65pt;mso-position-horizontal-relative:char;mso-position-vertical-relative:line" coordsize="1344,13">
            <v:group id="_x0000_s1035" style="position:absolute;left:6;top:6;width:221;height:2" coordorigin="6,6" coordsize="221,2">
              <v:shape id="_x0000_s1036" style="position:absolute;left:6;top:6;width:221;height:2" coordorigin="6,6" coordsize="221,0" path="m6,6r221,e" filled="f" strokeweight=".22136mm">
                <v:path arrowok="t"/>
              </v:shape>
            </v:group>
            <v:group id="_x0000_s1033" style="position:absolute;left:282;top:6;width:224;height:2" coordorigin="282,6" coordsize="224,2">
              <v:shape id="_x0000_s1034" style="position:absolute;left:282;top:6;width:224;height:2" coordorigin="282,6" coordsize="224,0" path="m282,6r224,e" filled="f" strokeweight=".22136mm">
                <v:path arrowok="t"/>
              </v:shape>
            </v:group>
            <v:group id="_x0000_s1031" style="position:absolute;left:560;top:6;width:221;height:2" coordorigin="560,6" coordsize="221,2">
              <v:shape id="_x0000_s1032" style="position:absolute;left:560;top:6;width:221;height:2" coordorigin="560,6" coordsize="221,0" path="m560,6r221,e" filled="f" strokeweight=".22136mm">
                <v:path arrowok="t"/>
              </v:shape>
            </v:group>
            <v:group id="_x0000_s1029" style="position:absolute;left:839;top:6;width:221;height:2" coordorigin="839,6" coordsize="221,2">
              <v:shape id="_x0000_s1030" style="position:absolute;left:839;top:6;width:221;height:2" coordorigin="839,6" coordsize="221,0" path="m839,6r220,e" filled="f" strokeweight=".22136mm">
                <v:path arrowok="t"/>
              </v:shape>
            </v:group>
            <v:group id="_x0000_s1027" style="position:absolute;left:1117;top:6;width:221;height:2" coordorigin="1117,6" coordsize="221,2">
              <v:shape id="_x0000_s1028" style="position:absolute;left:1117;top:6;width:221;height:2" coordorigin="1117,6" coordsize="221,0" path="m1117,6r221,e" filled="f" strokeweight=".22136mm">
                <v:path arrowok="t"/>
              </v:shape>
            </v:group>
            <w10:wrap type="none"/>
            <w10:anchorlock/>
          </v:group>
        </w:pict>
      </w:r>
    </w:p>
    <w:p w:rsidR="005F76ED" w:rsidRDefault="0011668E">
      <w:pPr>
        <w:spacing w:before="116" w:line="272" w:lineRule="auto"/>
        <w:ind w:left="3445" w:right="2921" w:hanging="181"/>
        <w:rPr>
          <w:rFonts w:ascii="Arial" w:eastAsia="Arial" w:hAnsi="Arial" w:cs="Arial"/>
          <w:sz w:val="20"/>
          <w:szCs w:val="20"/>
        </w:rPr>
      </w:pPr>
      <w:r>
        <w:rPr>
          <w:rFonts w:ascii="Arial"/>
          <w:b/>
          <w:sz w:val="20"/>
        </w:rPr>
        <w:t>CEIRS</w:t>
      </w:r>
      <w:r>
        <w:rPr>
          <w:rFonts w:ascii="Arial"/>
          <w:b/>
          <w:spacing w:val="-12"/>
          <w:sz w:val="20"/>
        </w:rPr>
        <w:t xml:space="preserve"> </w:t>
      </w:r>
      <w:r>
        <w:rPr>
          <w:rFonts w:ascii="Arial"/>
          <w:b/>
          <w:spacing w:val="-1"/>
          <w:sz w:val="20"/>
        </w:rPr>
        <w:t>Human</w:t>
      </w:r>
      <w:r>
        <w:rPr>
          <w:rFonts w:ascii="Arial"/>
          <w:b/>
          <w:spacing w:val="-8"/>
          <w:sz w:val="20"/>
        </w:rPr>
        <w:t xml:space="preserve"> </w:t>
      </w:r>
      <w:r>
        <w:rPr>
          <w:rFonts w:ascii="Arial"/>
          <w:b/>
          <w:spacing w:val="-1"/>
          <w:sz w:val="20"/>
        </w:rPr>
        <w:t>Influenza</w:t>
      </w:r>
      <w:r>
        <w:rPr>
          <w:rFonts w:ascii="Arial"/>
          <w:b/>
          <w:spacing w:val="-10"/>
          <w:sz w:val="20"/>
        </w:rPr>
        <w:t xml:space="preserve"> </w:t>
      </w:r>
      <w:r>
        <w:rPr>
          <w:rFonts w:ascii="Arial"/>
          <w:b/>
          <w:spacing w:val="-1"/>
          <w:sz w:val="20"/>
        </w:rPr>
        <w:t>Surveillance</w:t>
      </w:r>
      <w:r>
        <w:rPr>
          <w:rFonts w:ascii="Arial"/>
          <w:b/>
          <w:spacing w:val="-9"/>
          <w:sz w:val="20"/>
        </w:rPr>
        <w:t xml:space="preserve"> </w:t>
      </w:r>
      <w:r>
        <w:rPr>
          <w:rFonts w:ascii="Arial"/>
          <w:b/>
          <w:sz w:val="20"/>
        </w:rPr>
        <w:t>Study</w:t>
      </w:r>
      <w:r>
        <w:rPr>
          <w:rFonts w:ascii="Arial"/>
          <w:b/>
          <w:spacing w:val="43"/>
          <w:w w:val="99"/>
          <w:sz w:val="20"/>
        </w:rPr>
        <w:t xml:space="preserve"> </w:t>
      </w:r>
      <w:r>
        <w:rPr>
          <w:rFonts w:ascii="Arial"/>
          <w:b/>
          <w:spacing w:val="-1"/>
          <w:sz w:val="20"/>
        </w:rPr>
        <w:t>Form</w:t>
      </w:r>
      <w:r>
        <w:rPr>
          <w:rFonts w:ascii="Arial"/>
          <w:b/>
          <w:spacing w:val="-9"/>
          <w:sz w:val="20"/>
        </w:rPr>
        <w:t xml:space="preserve"> </w:t>
      </w:r>
      <w:r>
        <w:rPr>
          <w:rFonts w:ascii="Arial"/>
          <w:b/>
          <w:spacing w:val="-1"/>
          <w:sz w:val="20"/>
        </w:rPr>
        <w:t>11A:</w:t>
      </w:r>
      <w:r>
        <w:rPr>
          <w:rFonts w:ascii="Arial"/>
          <w:b/>
          <w:spacing w:val="-6"/>
          <w:sz w:val="20"/>
        </w:rPr>
        <w:t xml:space="preserve"> </w:t>
      </w:r>
      <w:r>
        <w:rPr>
          <w:rFonts w:ascii="Arial"/>
          <w:b/>
          <w:spacing w:val="-1"/>
          <w:sz w:val="20"/>
        </w:rPr>
        <w:t>Subject</w:t>
      </w:r>
      <w:r>
        <w:rPr>
          <w:rFonts w:ascii="Arial"/>
          <w:b/>
          <w:spacing w:val="-7"/>
          <w:sz w:val="20"/>
        </w:rPr>
        <w:t xml:space="preserve"> </w:t>
      </w:r>
      <w:r>
        <w:rPr>
          <w:rFonts w:ascii="Arial"/>
          <w:b/>
          <w:sz w:val="20"/>
        </w:rPr>
        <w:t>Withdrawal</w:t>
      </w:r>
      <w:r>
        <w:rPr>
          <w:rFonts w:ascii="Arial"/>
          <w:b/>
          <w:spacing w:val="-9"/>
          <w:sz w:val="20"/>
        </w:rPr>
        <w:t xml:space="preserve"> </w:t>
      </w:r>
      <w:r>
        <w:rPr>
          <w:rFonts w:ascii="Arial"/>
          <w:b/>
          <w:spacing w:val="-1"/>
          <w:sz w:val="20"/>
        </w:rPr>
        <w:t>form</w:t>
      </w:r>
    </w:p>
    <w:p w:rsidR="005F76ED" w:rsidRDefault="005F76ED">
      <w:pPr>
        <w:rPr>
          <w:rFonts w:ascii="Arial" w:eastAsia="Arial" w:hAnsi="Arial" w:cs="Arial"/>
          <w:b/>
          <w:bCs/>
          <w:sz w:val="20"/>
          <w:szCs w:val="20"/>
        </w:rPr>
      </w:pPr>
    </w:p>
    <w:p w:rsidR="005F76ED" w:rsidRDefault="005F76ED">
      <w:pPr>
        <w:spacing w:before="11"/>
        <w:rPr>
          <w:rFonts w:ascii="Arial" w:eastAsia="Arial" w:hAnsi="Arial" w:cs="Arial"/>
          <w:b/>
          <w:bCs/>
          <w:sz w:val="18"/>
          <w:szCs w:val="18"/>
        </w:rPr>
      </w:pPr>
    </w:p>
    <w:p w:rsidR="005F76ED" w:rsidRDefault="005F76ED">
      <w:pPr>
        <w:rPr>
          <w:rFonts w:ascii="Arial" w:eastAsia="Arial" w:hAnsi="Arial" w:cs="Arial"/>
          <w:sz w:val="18"/>
          <w:szCs w:val="18"/>
        </w:rPr>
        <w:sectPr w:rsidR="005F76ED">
          <w:type w:val="continuous"/>
          <w:pgSz w:w="12240" w:h="15840"/>
          <w:pgMar w:top="660" w:right="960" w:bottom="280" w:left="980" w:header="720" w:footer="720" w:gutter="0"/>
          <w:cols w:space="720"/>
        </w:sectPr>
      </w:pPr>
    </w:p>
    <w:p w:rsidR="005F76ED" w:rsidRDefault="0011668E">
      <w:pPr>
        <w:pStyle w:val="BodyText"/>
        <w:tabs>
          <w:tab w:val="left" w:pos="4258"/>
          <w:tab w:val="left" w:pos="4603"/>
        </w:tabs>
        <w:spacing w:before="74" w:line="275" w:lineRule="auto"/>
        <w:ind w:left="460" w:firstLine="0"/>
      </w:pPr>
      <w:r>
        <w:rPr>
          <w:spacing w:val="-1"/>
        </w:rPr>
        <w:lastRenderedPageBreak/>
        <w:t>Date</w:t>
      </w:r>
      <w:r>
        <w:t xml:space="preserve"> </w:t>
      </w:r>
      <w:r>
        <w:rPr>
          <w:spacing w:val="-1"/>
        </w:rPr>
        <w:t>of</w:t>
      </w:r>
      <w:r>
        <w:t xml:space="preserve"> </w:t>
      </w:r>
      <w:r>
        <w:rPr>
          <w:spacing w:val="-1"/>
        </w:rPr>
        <w:t>withdrawal:</w:t>
      </w:r>
      <w:r>
        <w:t xml:space="preserve">         </w:t>
      </w:r>
      <w:r>
        <w:rPr>
          <w:spacing w:val="45"/>
        </w:rPr>
        <w:t xml:space="preserve"> </w:t>
      </w:r>
      <w:r>
        <w:t xml:space="preserve">/         </w:t>
      </w:r>
      <w:r>
        <w:rPr>
          <w:spacing w:val="44"/>
        </w:rPr>
        <w:t xml:space="preserve"> </w:t>
      </w:r>
      <w:r>
        <w:t>/</w:t>
      </w:r>
      <w:r>
        <w:rPr>
          <w:spacing w:val="-1"/>
        </w:rPr>
        <w:t xml:space="preserve"> </w:t>
      </w:r>
      <w:r>
        <w:rPr>
          <w:w w:val="99"/>
          <w:u w:val="single" w:color="000000"/>
        </w:rPr>
        <w:t xml:space="preserve"> </w:t>
      </w:r>
      <w:r>
        <w:rPr>
          <w:u w:val="single" w:color="000000"/>
        </w:rPr>
        <w:t xml:space="preserve">  </w:t>
      </w:r>
      <w:r>
        <w:rPr>
          <w:spacing w:val="1"/>
          <w:u w:val="single" w:color="000000"/>
        </w:rPr>
        <w:t xml:space="preserve"> </w:t>
      </w:r>
      <w:r>
        <w:rPr>
          <w:spacing w:val="-1"/>
        </w:rPr>
        <w:t xml:space="preserve"> </w:t>
      </w:r>
      <w:r>
        <w:rPr>
          <w:w w:val="99"/>
          <w:u w:val="single" w:color="000000"/>
        </w:rPr>
        <w:t xml:space="preserve"> </w:t>
      </w:r>
      <w:r>
        <w:rPr>
          <w:u w:val="single" w:color="000000"/>
        </w:rPr>
        <w:t xml:space="preserve">  </w:t>
      </w:r>
      <w:r>
        <w:rPr>
          <w:spacing w:val="1"/>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r>
        <w:rPr>
          <w:spacing w:val="27"/>
        </w:rPr>
        <w:t xml:space="preserve"> </w:t>
      </w:r>
      <w:r>
        <w:rPr>
          <w:spacing w:val="-1"/>
          <w:w w:val="95"/>
        </w:rPr>
        <w:t>Initials</w:t>
      </w:r>
      <w:r>
        <w:rPr>
          <w:spacing w:val="25"/>
          <w:w w:val="95"/>
        </w:rPr>
        <w:t xml:space="preserve"> </w:t>
      </w:r>
      <w:r>
        <w:rPr>
          <w:spacing w:val="-1"/>
        </w:rPr>
        <w:t>of</w:t>
      </w:r>
      <w:r>
        <w:rPr>
          <w:spacing w:val="-10"/>
        </w:rPr>
        <w:t xml:space="preserve"> </w:t>
      </w:r>
      <w:r>
        <w:rPr>
          <w:spacing w:val="-1"/>
        </w:rPr>
        <w:t>Research</w:t>
      </w:r>
      <w:r>
        <w:rPr>
          <w:spacing w:val="-11"/>
        </w:rPr>
        <w:t xml:space="preserve"> </w:t>
      </w:r>
      <w:r>
        <w:rPr>
          <w:spacing w:val="-1"/>
        </w:rPr>
        <w:t>Coordinator:</w:t>
      </w:r>
      <w:r>
        <w:rPr>
          <w:spacing w:val="1"/>
        </w:rPr>
        <w:t xml:space="preserve"> </w:t>
      </w:r>
      <w:r>
        <w:rPr>
          <w:w w:val="99"/>
          <w:u w:val="single" w:color="000000"/>
        </w:rPr>
        <w:t xml:space="preserve"> </w:t>
      </w:r>
      <w:r>
        <w:rPr>
          <w:u w:val="single" w:color="000000"/>
        </w:rPr>
        <w:tab/>
      </w:r>
    </w:p>
    <w:p w:rsidR="005F76ED" w:rsidRDefault="0011668E">
      <w:pPr>
        <w:pStyle w:val="BodyText"/>
        <w:spacing w:before="74"/>
        <w:ind w:left="183" w:firstLine="0"/>
      </w:pPr>
      <w:r>
        <w:br w:type="column"/>
      </w:r>
      <w:r>
        <w:rPr>
          <w:spacing w:val="-1"/>
        </w:rPr>
        <w:lastRenderedPageBreak/>
        <w:t>(mm/</w:t>
      </w:r>
      <w:proofErr w:type="spellStart"/>
      <w:r>
        <w:rPr>
          <w:spacing w:val="-1"/>
        </w:rPr>
        <w:t>dd</w:t>
      </w:r>
      <w:proofErr w:type="spellEnd"/>
      <w:r>
        <w:rPr>
          <w:spacing w:val="-1"/>
        </w:rPr>
        <w:t>/</w:t>
      </w:r>
      <w:proofErr w:type="spellStart"/>
      <w:r>
        <w:rPr>
          <w:spacing w:val="-1"/>
        </w:rPr>
        <w:t>yyyy</w:t>
      </w:r>
      <w:proofErr w:type="spellEnd"/>
      <w:r>
        <w:rPr>
          <w:spacing w:val="-1"/>
        </w:rPr>
        <w:t>)</w:t>
      </w:r>
    </w:p>
    <w:p w:rsidR="005F76ED" w:rsidRDefault="005F76ED">
      <w:pPr>
        <w:sectPr w:rsidR="005F76ED">
          <w:type w:val="continuous"/>
          <w:pgSz w:w="12240" w:h="15840"/>
          <w:pgMar w:top="660" w:right="960" w:bottom="280" w:left="980" w:header="720" w:footer="720" w:gutter="0"/>
          <w:cols w:num="2" w:space="720" w:equalWidth="0">
            <w:col w:w="4604" w:space="40"/>
            <w:col w:w="5656"/>
          </w:cols>
        </w:sectPr>
      </w:pPr>
    </w:p>
    <w:p w:rsidR="005F76ED" w:rsidRDefault="005F76ED">
      <w:pPr>
        <w:spacing w:before="9"/>
        <w:rPr>
          <w:rFonts w:ascii="Arial" w:eastAsia="Arial" w:hAnsi="Arial" w:cs="Arial"/>
          <w:sz w:val="16"/>
          <w:szCs w:val="16"/>
        </w:rPr>
      </w:pPr>
    </w:p>
    <w:p w:rsidR="005F76ED" w:rsidRDefault="0011668E">
      <w:pPr>
        <w:pStyle w:val="BodyText"/>
        <w:spacing w:before="74"/>
        <w:ind w:left="460" w:firstLine="0"/>
      </w:pPr>
      <w:r>
        <w:rPr>
          <w:spacing w:val="-1"/>
        </w:rPr>
        <w:t>Method</w:t>
      </w:r>
      <w:r>
        <w:rPr>
          <w:spacing w:val="-10"/>
        </w:rPr>
        <w:t xml:space="preserve"> </w:t>
      </w:r>
      <w:r>
        <w:rPr>
          <w:spacing w:val="-1"/>
        </w:rPr>
        <w:t>of</w:t>
      </w:r>
      <w:r>
        <w:rPr>
          <w:spacing w:val="-6"/>
        </w:rPr>
        <w:t xml:space="preserve"> </w:t>
      </w:r>
      <w:r>
        <w:rPr>
          <w:spacing w:val="-1"/>
        </w:rPr>
        <w:t>withdrawal:</w:t>
      </w:r>
    </w:p>
    <w:p w:rsidR="005F76ED" w:rsidRDefault="0011668E">
      <w:pPr>
        <w:pStyle w:val="BodyText"/>
        <w:numPr>
          <w:ilvl w:val="0"/>
          <w:numId w:val="1"/>
        </w:numPr>
        <w:tabs>
          <w:tab w:val="left" w:pos="1101"/>
        </w:tabs>
        <w:spacing w:before="30"/>
        <w:ind w:hanging="280"/>
      </w:pPr>
      <w:r>
        <w:t>verbal</w:t>
      </w:r>
      <w:r>
        <w:rPr>
          <w:spacing w:val="-10"/>
        </w:rPr>
        <w:t xml:space="preserve"> </w:t>
      </w:r>
      <w:r>
        <w:rPr>
          <w:spacing w:val="-1"/>
        </w:rPr>
        <w:t>(in</w:t>
      </w:r>
      <w:r>
        <w:rPr>
          <w:spacing w:val="-6"/>
        </w:rPr>
        <w:t xml:space="preserve"> </w:t>
      </w:r>
      <w:r>
        <w:rPr>
          <w:spacing w:val="-1"/>
        </w:rPr>
        <w:t>person)</w:t>
      </w:r>
    </w:p>
    <w:p w:rsidR="005F76ED" w:rsidRDefault="0011668E">
      <w:pPr>
        <w:pStyle w:val="BodyText"/>
        <w:numPr>
          <w:ilvl w:val="0"/>
          <w:numId w:val="1"/>
        </w:numPr>
        <w:tabs>
          <w:tab w:val="left" w:pos="1101"/>
        </w:tabs>
        <w:ind w:hanging="280"/>
      </w:pPr>
      <w:r>
        <w:t>verbal</w:t>
      </w:r>
      <w:r>
        <w:rPr>
          <w:spacing w:val="41"/>
        </w:rPr>
        <w:t xml:space="preserve"> </w:t>
      </w:r>
      <w:r>
        <w:rPr>
          <w:spacing w:val="-1"/>
        </w:rPr>
        <w:t>(phone)</w:t>
      </w:r>
    </w:p>
    <w:p w:rsidR="005F76ED" w:rsidRDefault="0011668E">
      <w:pPr>
        <w:pStyle w:val="BodyText"/>
        <w:numPr>
          <w:ilvl w:val="0"/>
          <w:numId w:val="1"/>
        </w:numPr>
        <w:tabs>
          <w:tab w:val="left" w:pos="1101"/>
        </w:tabs>
        <w:ind w:hanging="280"/>
      </w:pPr>
      <w:r>
        <w:t>fax</w:t>
      </w:r>
    </w:p>
    <w:p w:rsidR="005F76ED" w:rsidRDefault="0011668E">
      <w:pPr>
        <w:pStyle w:val="BodyText"/>
        <w:numPr>
          <w:ilvl w:val="0"/>
          <w:numId w:val="1"/>
        </w:numPr>
        <w:tabs>
          <w:tab w:val="left" w:pos="1101"/>
        </w:tabs>
        <w:spacing w:before="57"/>
        <w:ind w:hanging="280"/>
      </w:pPr>
      <w:r>
        <w:t>email</w:t>
      </w:r>
    </w:p>
    <w:p w:rsidR="005F76ED" w:rsidRDefault="0011668E">
      <w:pPr>
        <w:pStyle w:val="BodyText"/>
        <w:numPr>
          <w:ilvl w:val="0"/>
          <w:numId w:val="1"/>
        </w:numPr>
        <w:tabs>
          <w:tab w:val="left" w:pos="1101"/>
          <w:tab w:val="left" w:pos="4833"/>
        </w:tabs>
        <w:ind w:hanging="280"/>
      </w:pPr>
      <w:r>
        <w:rPr>
          <w:spacing w:val="-1"/>
        </w:rPr>
        <w:t>Other,</w:t>
      </w:r>
      <w:r>
        <w:rPr>
          <w:spacing w:val="-14"/>
        </w:rPr>
        <w:t xml:space="preserve"> </w:t>
      </w:r>
      <w:r>
        <w:t>specify:</w:t>
      </w:r>
      <w:r>
        <w:rPr>
          <w:u w:val="single" w:color="000000"/>
        </w:rPr>
        <w:tab/>
      </w:r>
      <w:r>
        <w:t>_</w:t>
      </w:r>
    </w:p>
    <w:p w:rsidR="005F76ED" w:rsidRDefault="005F76ED">
      <w:pPr>
        <w:spacing w:before="3"/>
        <w:rPr>
          <w:rFonts w:ascii="Arial" w:eastAsia="Arial" w:hAnsi="Arial" w:cs="Arial"/>
          <w:sz w:val="28"/>
          <w:szCs w:val="28"/>
        </w:rPr>
      </w:pPr>
    </w:p>
    <w:p w:rsidR="005F76ED" w:rsidRDefault="0011668E">
      <w:pPr>
        <w:pStyle w:val="BodyText"/>
        <w:spacing w:before="0"/>
        <w:ind w:left="459" w:firstLine="0"/>
      </w:pPr>
      <w:r>
        <w:rPr>
          <w:spacing w:val="-1"/>
        </w:rPr>
        <w:t>Reason</w:t>
      </w:r>
      <w:r>
        <w:rPr>
          <w:spacing w:val="-8"/>
        </w:rPr>
        <w:t xml:space="preserve"> </w:t>
      </w:r>
      <w:r>
        <w:t>for</w:t>
      </w:r>
      <w:r>
        <w:rPr>
          <w:spacing w:val="-6"/>
        </w:rPr>
        <w:t xml:space="preserve"> </w:t>
      </w:r>
      <w:r>
        <w:t>withdrawal</w:t>
      </w:r>
      <w:r>
        <w:rPr>
          <w:spacing w:val="-8"/>
        </w:rPr>
        <w:t xml:space="preserve"> </w:t>
      </w:r>
      <w:r>
        <w:rPr>
          <w:spacing w:val="-1"/>
        </w:rPr>
        <w:t>from</w:t>
      </w:r>
      <w:r>
        <w:rPr>
          <w:spacing w:val="-6"/>
        </w:rPr>
        <w:t xml:space="preserve"> </w:t>
      </w:r>
      <w:r>
        <w:rPr>
          <w:spacing w:val="-1"/>
        </w:rPr>
        <w:t>study:</w:t>
      </w:r>
    </w:p>
    <w:p w:rsidR="005F76ED" w:rsidRDefault="0011668E">
      <w:pPr>
        <w:pStyle w:val="BodyText"/>
        <w:numPr>
          <w:ilvl w:val="0"/>
          <w:numId w:val="1"/>
        </w:numPr>
        <w:tabs>
          <w:tab w:val="left" w:pos="1101"/>
        </w:tabs>
        <w:spacing w:before="29"/>
        <w:ind w:hanging="280"/>
      </w:pPr>
      <w:r>
        <w:rPr>
          <w:spacing w:val="-1"/>
        </w:rPr>
        <w:t>Not</w:t>
      </w:r>
      <w:r>
        <w:rPr>
          <w:spacing w:val="-8"/>
        </w:rPr>
        <w:t xml:space="preserve"> </w:t>
      </w:r>
      <w:r>
        <w:rPr>
          <w:spacing w:val="-1"/>
        </w:rPr>
        <w:t>interested</w:t>
      </w:r>
      <w:r>
        <w:rPr>
          <w:spacing w:val="-7"/>
        </w:rPr>
        <w:t xml:space="preserve"> </w:t>
      </w:r>
      <w:r>
        <w:rPr>
          <w:spacing w:val="-1"/>
        </w:rPr>
        <w:t>in</w:t>
      </w:r>
      <w:r>
        <w:rPr>
          <w:spacing w:val="-7"/>
        </w:rPr>
        <w:t xml:space="preserve"> </w:t>
      </w:r>
      <w:r>
        <w:t>participating</w:t>
      </w:r>
    </w:p>
    <w:p w:rsidR="005F76ED" w:rsidRDefault="0011668E">
      <w:pPr>
        <w:pStyle w:val="BodyText"/>
        <w:numPr>
          <w:ilvl w:val="0"/>
          <w:numId w:val="1"/>
        </w:numPr>
        <w:tabs>
          <w:tab w:val="left" w:pos="1101"/>
        </w:tabs>
        <w:ind w:hanging="280"/>
      </w:pPr>
      <w:r>
        <w:rPr>
          <w:spacing w:val="-1"/>
        </w:rPr>
        <w:t>Compensation</w:t>
      </w:r>
      <w:r>
        <w:rPr>
          <w:spacing w:val="-13"/>
        </w:rPr>
        <w:t xml:space="preserve"> </w:t>
      </w:r>
      <w:r>
        <w:t>not</w:t>
      </w:r>
      <w:r>
        <w:rPr>
          <w:spacing w:val="-13"/>
        </w:rPr>
        <w:t xml:space="preserve"> </w:t>
      </w:r>
      <w:r>
        <w:t>adequate</w:t>
      </w:r>
    </w:p>
    <w:p w:rsidR="005F76ED" w:rsidRDefault="0011668E">
      <w:pPr>
        <w:pStyle w:val="BodyText"/>
        <w:numPr>
          <w:ilvl w:val="0"/>
          <w:numId w:val="1"/>
        </w:numPr>
        <w:tabs>
          <w:tab w:val="left" w:pos="1101"/>
          <w:tab w:val="left" w:pos="5222"/>
        </w:tabs>
        <w:ind w:hanging="280"/>
      </w:pPr>
      <w:r>
        <w:rPr>
          <w:spacing w:val="-1"/>
        </w:rPr>
        <w:t>Other,</w:t>
      </w:r>
      <w:r>
        <w:rPr>
          <w:spacing w:val="-14"/>
        </w:rPr>
        <w:t xml:space="preserve"> </w:t>
      </w:r>
      <w:r>
        <w:t>specify:</w:t>
      </w:r>
      <w:r>
        <w:rPr>
          <w:spacing w:val="-1"/>
        </w:rPr>
        <w:t xml:space="preserve"> </w:t>
      </w:r>
      <w:r>
        <w:rPr>
          <w:w w:val="99"/>
          <w:u w:val="single" w:color="000000"/>
        </w:rPr>
        <w:t xml:space="preserve"> </w:t>
      </w:r>
      <w:r>
        <w:rPr>
          <w:u w:val="single" w:color="000000"/>
        </w:rPr>
        <w:tab/>
      </w: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rPr>
          <w:rFonts w:ascii="Arial" w:eastAsia="Arial" w:hAnsi="Arial" w:cs="Arial"/>
          <w:sz w:val="20"/>
          <w:szCs w:val="20"/>
        </w:rPr>
      </w:pPr>
    </w:p>
    <w:p w:rsidR="005F76ED" w:rsidRDefault="005F76ED">
      <w:pPr>
        <w:spacing w:before="1"/>
        <w:rPr>
          <w:rFonts w:ascii="Arial" w:eastAsia="Arial" w:hAnsi="Arial" w:cs="Arial"/>
          <w:sz w:val="24"/>
          <w:szCs w:val="24"/>
        </w:rPr>
      </w:pPr>
    </w:p>
    <w:p w:rsidR="005F76ED" w:rsidRDefault="0011668E">
      <w:pPr>
        <w:tabs>
          <w:tab w:val="left" w:pos="3851"/>
          <w:tab w:val="left" w:pos="9371"/>
        </w:tabs>
        <w:spacing w:before="80"/>
        <w:ind w:left="9378" w:right="113" w:hanging="9279"/>
        <w:jc w:val="right"/>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1</w:t>
      </w:r>
      <w:r>
        <w:rPr>
          <w:rFonts w:ascii="Arial"/>
          <w:sz w:val="16"/>
        </w:rPr>
        <w:tab/>
      </w:r>
      <w:r>
        <w:rPr>
          <w:rFonts w:ascii="Arial"/>
          <w:spacing w:val="-1"/>
          <w:sz w:val="16"/>
        </w:rPr>
        <w:t>Form</w:t>
      </w:r>
      <w:r>
        <w:rPr>
          <w:rFonts w:ascii="Arial"/>
          <w:spacing w:val="1"/>
          <w:sz w:val="16"/>
        </w:rPr>
        <w:t xml:space="preserve"> </w:t>
      </w:r>
      <w:r>
        <w:rPr>
          <w:rFonts w:ascii="Arial"/>
          <w:spacing w:val="-1"/>
          <w:sz w:val="16"/>
        </w:rPr>
        <w:t>11A: Subject</w:t>
      </w:r>
      <w:r>
        <w:rPr>
          <w:rFonts w:ascii="Arial"/>
          <w:spacing w:val="-3"/>
          <w:sz w:val="16"/>
        </w:rPr>
        <w:t xml:space="preserve"> </w:t>
      </w:r>
      <w:r>
        <w:rPr>
          <w:rFonts w:ascii="Arial"/>
          <w:spacing w:val="-1"/>
          <w:sz w:val="16"/>
        </w:rPr>
        <w:t>Withdrawal</w:t>
      </w:r>
      <w:r>
        <w:rPr>
          <w:rFonts w:ascii="Arial"/>
          <w:spacing w:val="1"/>
          <w:sz w:val="16"/>
        </w:rPr>
        <w:t xml:space="preserve"> </w:t>
      </w:r>
      <w:r>
        <w:rPr>
          <w:rFonts w:ascii="Arial"/>
          <w:spacing w:val="-1"/>
          <w:sz w:val="16"/>
        </w:rPr>
        <w:t>From</w:t>
      </w:r>
      <w:r>
        <w:rPr>
          <w:rFonts w:ascii="Arial"/>
          <w:spacing w:val="-1"/>
          <w:sz w:val="16"/>
        </w:rPr>
        <w:tab/>
        <w:t>Version</w:t>
      </w:r>
      <w:r>
        <w:rPr>
          <w:rFonts w:ascii="Arial"/>
          <w:sz w:val="16"/>
        </w:rPr>
        <w:t xml:space="preserve"> </w:t>
      </w:r>
      <w:r>
        <w:rPr>
          <w:rFonts w:ascii="Arial"/>
          <w:spacing w:val="-1"/>
          <w:sz w:val="16"/>
        </w:rPr>
        <w:t>2.0</w:t>
      </w:r>
      <w:r>
        <w:rPr>
          <w:rFonts w:ascii="Arial"/>
          <w:spacing w:val="31"/>
          <w:sz w:val="16"/>
        </w:rPr>
        <w:t xml:space="preserve"> </w:t>
      </w:r>
      <w:r>
        <w:rPr>
          <w:rFonts w:ascii="Arial"/>
          <w:spacing w:val="-1"/>
          <w:w w:val="95"/>
          <w:sz w:val="16"/>
        </w:rPr>
        <w:t>01/05/2015</w:t>
      </w:r>
    </w:p>
    <w:sectPr w:rsidR="005F76ED">
      <w:type w:val="continuous"/>
      <w:pgSz w:w="12240" w:h="15840"/>
      <w:pgMar w:top="66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46971"/>
    <w:multiLevelType w:val="hybridMultilevel"/>
    <w:tmpl w:val="A5DC6CE8"/>
    <w:lvl w:ilvl="0" w:tplc="5F2EBA68">
      <w:start w:val="1"/>
      <w:numFmt w:val="bullet"/>
      <w:lvlText w:val="□"/>
      <w:lvlJc w:val="left"/>
      <w:pPr>
        <w:ind w:left="1100" w:hanging="281"/>
      </w:pPr>
      <w:rPr>
        <w:rFonts w:ascii="Arial" w:eastAsia="Arial" w:hAnsi="Arial" w:hint="default"/>
        <w:w w:val="99"/>
        <w:sz w:val="32"/>
        <w:szCs w:val="32"/>
      </w:rPr>
    </w:lvl>
    <w:lvl w:ilvl="1" w:tplc="B01E17B2">
      <w:start w:val="1"/>
      <w:numFmt w:val="bullet"/>
      <w:lvlText w:val="•"/>
      <w:lvlJc w:val="left"/>
      <w:pPr>
        <w:ind w:left="2020" w:hanging="281"/>
      </w:pPr>
      <w:rPr>
        <w:rFonts w:hint="default"/>
      </w:rPr>
    </w:lvl>
    <w:lvl w:ilvl="2" w:tplc="4D9239F4">
      <w:start w:val="1"/>
      <w:numFmt w:val="bullet"/>
      <w:lvlText w:val="•"/>
      <w:lvlJc w:val="left"/>
      <w:pPr>
        <w:ind w:left="2940" w:hanging="281"/>
      </w:pPr>
      <w:rPr>
        <w:rFonts w:hint="default"/>
      </w:rPr>
    </w:lvl>
    <w:lvl w:ilvl="3" w:tplc="B406DBF0">
      <w:start w:val="1"/>
      <w:numFmt w:val="bullet"/>
      <w:lvlText w:val="•"/>
      <w:lvlJc w:val="left"/>
      <w:pPr>
        <w:ind w:left="3860" w:hanging="281"/>
      </w:pPr>
      <w:rPr>
        <w:rFonts w:hint="default"/>
      </w:rPr>
    </w:lvl>
    <w:lvl w:ilvl="4" w:tplc="0786090E">
      <w:start w:val="1"/>
      <w:numFmt w:val="bullet"/>
      <w:lvlText w:val="•"/>
      <w:lvlJc w:val="left"/>
      <w:pPr>
        <w:ind w:left="4780" w:hanging="281"/>
      </w:pPr>
      <w:rPr>
        <w:rFonts w:hint="default"/>
      </w:rPr>
    </w:lvl>
    <w:lvl w:ilvl="5" w:tplc="B0F06AAE">
      <w:start w:val="1"/>
      <w:numFmt w:val="bullet"/>
      <w:lvlText w:val="•"/>
      <w:lvlJc w:val="left"/>
      <w:pPr>
        <w:ind w:left="5700" w:hanging="281"/>
      </w:pPr>
      <w:rPr>
        <w:rFonts w:hint="default"/>
      </w:rPr>
    </w:lvl>
    <w:lvl w:ilvl="6" w:tplc="F81E380A">
      <w:start w:val="1"/>
      <w:numFmt w:val="bullet"/>
      <w:lvlText w:val="•"/>
      <w:lvlJc w:val="left"/>
      <w:pPr>
        <w:ind w:left="6620" w:hanging="281"/>
      </w:pPr>
      <w:rPr>
        <w:rFonts w:hint="default"/>
      </w:rPr>
    </w:lvl>
    <w:lvl w:ilvl="7" w:tplc="47061DF2">
      <w:start w:val="1"/>
      <w:numFmt w:val="bullet"/>
      <w:lvlText w:val="•"/>
      <w:lvlJc w:val="left"/>
      <w:pPr>
        <w:ind w:left="7540" w:hanging="281"/>
      </w:pPr>
      <w:rPr>
        <w:rFonts w:hint="default"/>
      </w:rPr>
    </w:lvl>
    <w:lvl w:ilvl="8" w:tplc="226E31CC">
      <w:start w:val="1"/>
      <w:numFmt w:val="bullet"/>
      <w:lvlText w:val="•"/>
      <w:lvlJc w:val="left"/>
      <w:pPr>
        <w:ind w:left="8460"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F76ED"/>
    <w:rsid w:val="0011668E"/>
    <w:rsid w:val="005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A02D551B-E8DD-43F2-ADB9-5CFC8FF0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3265" w:hanging="181"/>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left="1100" w:hanging="2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1</TotalTime>
  <Pages>2</Pages>
  <Words>238</Words>
  <Characters>1136</Characters>
  <Application>Microsoft Office Word</Application>
  <DocSecurity>0</DocSecurity>
  <Lines>51</Lines>
  <Paragraphs>30</Paragraphs>
  <ScaleCrop>false</ScaleCrop>
  <Company>NIH\NIAID</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2015-09-03T16:05:00Z</dcterms:created>
  <dcterms:modified xsi:type="dcterms:W3CDTF">2015-09-03T20:18:00Z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