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DB" w:rsidRDefault="005C75DB" w:rsidP="005C75DB">
      <w:pPr>
        <w:jc w:val="center"/>
        <w:rPr>
          <w:b/>
          <w:sz w:val="28"/>
          <w:szCs w:val="28"/>
        </w:rPr>
      </w:pPr>
      <w:r w:rsidRPr="0037512A">
        <w:rPr>
          <w:b/>
          <w:sz w:val="28"/>
          <w:szCs w:val="28"/>
        </w:rPr>
        <w:t>Supporting Statement</w:t>
      </w:r>
      <w:r>
        <w:rPr>
          <w:b/>
          <w:sz w:val="28"/>
          <w:szCs w:val="28"/>
        </w:rPr>
        <w:t xml:space="preserve"> Part B</w:t>
      </w:r>
    </w:p>
    <w:p w:rsidR="005C75DB" w:rsidRPr="0037512A" w:rsidRDefault="005C75DB" w:rsidP="005C75DB">
      <w:pPr>
        <w:jc w:val="center"/>
        <w:rPr>
          <w:b/>
          <w:sz w:val="28"/>
          <w:szCs w:val="28"/>
        </w:rPr>
      </w:pPr>
    </w:p>
    <w:p w:rsidR="005C75DB" w:rsidRDefault="005C75DB" w:rsidP="005C75DB">
      <w:pPr>
        <w:jc w:val="center"/>
        <w:rPr>
          <w:b/>
          <w:sz w:val="28"/>
          <w:szCs w:val="28"/>
        </w:rPr>
      </w:pPr>
      <w:r w:rsidRPr="0037512A">
        <w:rPr>
          <w:b/>
          <w:sz w:val="28"/>
          <w:szCs w:val="28"/>
        </w:rPr>
        <w:t xml:space="preserve">Providing Primary Care and Preventive Medical Services in </w:t>
      </w:r>
      <w:r w:rsidRPr="0037512A">
        <w:rPr>
          <w:b/>
          <w:sz w:val="28"/>
          <w:szCs w:val="28"/>
        </w:rPr>
        <w:br/>
        <w:t>Ryan White – Funded Medical Care Settings</w:t>
      </w:r>
    </w:p>
    <w:p w:rsidR="00424E25" w:rsidRPr="00D725C0" w:rsidRDefault="00424E25">
      <w:pPr>
        <w:rPr>
          <w:sz w:val="24"/>
        </w:rPr>
      </w:pPr>
    </w:p>
    <w:p w:rsidR="00F5257F" w:rsidRPr="00D725C0" w:rsidRDefault="00F5257F" w:rsidP="00560B05">
      <w:pPr>
        <w:pStyle w:val="Heading1"/>
        <w:numPr>
          <w:ilvl w:val="0"/>
          <w:numId w:val="1"/>
        </w:numPr>
        <w:tabs>
          <w:tab w:val="left" w:pos="360"/>
        </w:tabs>
        <w:spacing w:before="120"/>
        <w:ind w:left="360"/>
      </w:pPr>
      <w:r w:rsidRPr="00D725C0">
        <w:t xml:space="preserve">Collection of Information Employing Statistical Methods </w:t>
      </w:r>
    </w:p>
    <w:p w:rsidR="00F5257F" w:rsidRPr="00D725C0" w:rsidRDefault="00F5257F">
      <w:pPr>
        <w:rPr>
          <w:sz w:val="24"/>
        </w:rPr>
      </w:pPr>
    </w:p>
    <w:p w:rsidR="00F5257F" w:rsidRPr="00D725C0" w:rsidRDefault="00F5257F" w:rsidP="00EF7074">
      <w:pPr>
        <w:pStyle w:val="ListParagraph"/>
        <w:numPr>
          <w:ilvl w:val="0"/>
          <w:numId w:val="2"/>
        </w:numPr>
        <w:ind w:left="360"/>
        <w:rPr>
          <w:sz w:val="24"/>
        </w:rPr>
      </w:pPr>
      <w:r w:rsidRPr="00D725C0">
        <w:rPr>
          <w:b/>
          <w:bCs/>
          <w:sz w:val="24"/>
        </w:rPr>
        <w:t>Respondent Universe and Sampling Methods</w:t>
      </w:r>
    </w:p>
    <w:p w:rsidR="00B12F28" w:rsidRDefault="00B12F28" w:rsidP="00B12F28">
      <w:pPr>
        <w:contextualSpacing/>
        <w:rPr>
          <w:i/>
          <w:sz w:val="24"/>
        </w:rPr>
      </w:pPr>
    </w:p>
    <w:p w:rsidR="00A203E6" w:rsidRPr="00EF7074" w:rsidRDefault="00A203E6" w:rsidP="00BC315D">
      <w:pPr>
        <w:pStyle w:val="Heading3"/>
      </w:pPr>
      <w:r w:rsidRPr="00EF7074">
        <w:t>Study Population</w:t>
      </w:r>
    </w:p>
    <w:p w:rsidR="00C8181C" w:rsidRDefault="00C8181C" w:rsidP="00C8181C">
      <w:pPr>
        <w:contextualSpacing/>
        <w:rPr>
          <w:sz w:val="24"/>
        </w:rPr>
      </w:pPr>
      <w:r w:rsidRPr="001E6353">
        <w:rPr>
          <w:sz w:val="24"/>
        </w:rPr>
        <w:t xml:space="preserve">The study population will include </w:t>
      </w:r>
      <w:r w:rsidR="00091573" w:rsidRPr="00091573">
        <w:rPr>
          <w:sz w:val="24"/>
        </w:rPr>
        <w:t>Ryan White clinics</w:t>
      </w:r>
      <w:r w:rsidRPr="001E6353">
        <w:rPr>
          <w:sz w:val="24"/>
        </w:rPr>
        <w:t xml:space="preserve"> who meet </w:t>
      </w:r>
      <w:r w:rsidR="00091573">
        <w:rPr>
          <w:sz w:val="24"/>
        </w:rPr>
        <w:t xml:space="preserve">all of </w:t>
      </w:r>
      <w:r w:rsidRPr="001E6353">
        <w:rPr>
          <w:sz w:val="24"/>
        </w:rPr>
        <w:t xml:space="preserve">the following criteria: </w:t>
      </w:r>
    </w:p>
    <w:p w:rsidR="00091573" w:rsidRPr="001E6353" w:rsidRDefault="00091573" w:rsidP="00C8181C">
      <w:pPr>
        <w:contextualSpacing/>
        <w:rPr>
          <w:sz w:val="24"/>
        </w:rPr>
      </w:pPr>
    </w:p>
    <w:p w:rsidR="00091573" w:rsidRDefault="00091573" w:rsidP="00091573">
      <w:pPr>
        <w:pStyle w:val="ListParagraph"/>
        <w:widowControl/>
        <w:numPr>
          <w:ilvl w:val="0"/>
          <w:numId w:val="3"/>
        </w:numPr>
        <w:autoSpaceDE/>
        <w:autoSpaceDN/>
        <w:adjustRightInd/>
        <w:spacing w:after="200" w:line="276" w:lineRule="auto"/>
        <w:rPr>
          <w:sz w:val="24"/>
        </w:rPr>
      </w:pPr>
      <w:r>
        <w:rPr>
          <w:sz w:val="24"/>
        </w:rPr>
        <w:t>S</w:t>
      </w:r>
      <w:r w:rsidRPr="00091573">
        <w:rPr>
          <w:sz w:val="24"/>
        </w:rPr>
        <w:t>erved at least one Ryan White-funded client receiving Outpatient Ambulatory Medical Care (OAMC) services</w:t>
      </w:r>
    </w:p>
    <w:p w:rsidR="00C8181C" w:rsidRPr="00FC7BE4" w:rsidRDefault="00091573" w:rsidP="00FC7BE4">
      <w:pPr>
        <w:pStyle w:val="ListParagraph"/>
        <w:widowControl/>
        <w:numPr>
          <w:ilvl w:val="0"/>
          <w:numId w:val="3"/>
        </w:numPr>
        <w:autoSpaceDE/>
        <w:autoSpaceDN/>
        <w:adjustRightInd/>
        <w:spacing w:after="200" w:line="276" w:lineRule="auto"/>
        <w:rPr>
          <w:sz w:val="24"/>
        </w:rPr>
      </w:pPr>
      <w:r>
        <w:rPr>
          <w:sz w:val="24"/>
        </w:rPr>
        <w:t xml:space="preserve">Served </w:t>
      </w:r>
      <w:r w:rsidRPr="00091573">
        <w:rPr>
          <w:sz w:val="24"/>
        </w:rPr>
        <w:t>at least one Ryan White eligible client receiving OAMC services</w:t>
      </w:r>
    </w:p>
    <w:p w:rsidR="00A203E6" w:rsidRPr="001E6353" w:rsidRDefault="00091573" w:rsidP="00A203E6">
      <w:pPr>
        <w:rPr>
          <w:sz w:val="24"/>
        </w:rPr>
      </w:pPr>
      <w:r>
        <w:rPr>
          <w:sz w:val="24"/>
        </w:rPr>
        <w:t xml:space="preserve">Clinics </w:t>
      </w:r>
      <w:r w:rsidR="00515F2D">
        <w:rPr>
          <w:sz w:val="24"/>
        </w:rPr>
        <w:t>will be selected based on the most recent data available from the Ryan White HIV/AIDS Program Services Report (RSR).</w:t>
      </w:r>
      <w:r w:rsidR="00417F1B">
        <w:rPr>
          <w:sz w:val="24"/>
        </w:rPr>
        <w:t xml:space="preserve"> </w:t>
      </w:r>
      <w:r w:rsidR="00515F2D">
        <w:rPr>
          <w:sz w:val="24"/>
        </w:rPr>
        <w:t xml:space="preserve">Based on RSR data from </w:t>
      </w:r>
      <w:r w:rsidR="00E03C61">
        <w:rPr>
          <w:sz w:val="24"/>
        </w:rPr>
        <w:t xml:space="preserve">2013 </w:t>
      </w:r>
      <w:r w:rsidR="00515F2D">
        <w:rPr>
          <w:sz w:val="24"/>
        </w:rPr>
        <w:t xml:space="preserve">reports, </w:t>
      </w:r>
      <w:r w:rsidR="00E03C61">
        <w:rPr>
          <w:sz w:val="24"/>
        </w:rPr>
        <w:t>839 cl</w:t>
      </w:r>
      <w:r w:rsidR="009B3B77">
        <w:rPr>
          <w:sz w:val="24"/>
        </w:rPr>
        <w:t>i</w:t>
      </w:r>
      <w:r w:rsidR="00E03C61">
        <w:rPr>
          <w:sz w:val="24"/>
        </w:rPr>
        <w:t>nics</w:t>
      </w:r>
      <w:r w:rsidR="00515F2D">
        <w:rPr>
          <w:sz w:val="24"/>
        </w:rPr>
        <w:t xml:space="preserve"> meet </w:t>
      </w:r>
      <w:r w:rsidR="00FC7BE4">
        <w:rPr>
          <w:sz w:val="24"/>
        </w:rPr>
        <w:t>both</w:t>
      </w:r>
      <w:r w:rsidR="00515F2D">
        <w:rPr>
          <w:sz w:val="24"/>
        </w:rPr>
        <w:t xml:space="preserve"> of these criteria. </w:t>
      </w:r>
      <w:r w:rsidR="00C8181C">
        <w:rPr>
          <w:sz w:val="24"/>
        </w:rPr>
        <w:t>Additionally, t</w:t>
      </w:r>
      <w:r w:rsidR="00A203E6" w:rsidRPr="001E6353">
        <w:rPr>
          <w:sz w:val="24"/>
        </w:rPr>
        <w:t>here are two grantee</w:t>
      </w:r>
      <w:r w:rsidR="00F51470">
        <w:rPr>
          <w:sz w:val="24"/>
        </w:rPr>
        <w:t>-providers</w:t>
      </w:r>
      <w:r w:rsidR="00A203E6" w:rsidRPr="001E6353">
        <w:rPr>
          <w:sz w:val="24"/>
        </w:rPr>
        <w:t xml:space="preserve"> characteristics that are important to have represented in the completed survey responses. These include:</w:t>
      </w:r>
    </w:p>
    <w:p w:rsidR="00A203E6" w:rsidRDefault="00A203E6" w:rsidP="00FC7BE4">
      <w:pPr>
        <w:pStyle w:val="ListParagraph"/>
        <w:widowControl/>
        <w:autoSpaceDE/>
        <w:autoSpaceDN/>
        <w:adjustRightInd/>
        <w:spacing w:after="200" w:line="276" w:lineRule="auto"/>
        <w:rPr>
          <w:sz w:val="24"/>
        </w:rPr>
      </w:pPr>
    </w:p>
    <w:p w:rsidR="00E03C61" w:rsidRPr="001E6353" w:rsidRDefault="00E03C61" w:rsidP="00E03C61">
      <w:pPr>
        <w:pStyle w:val="ListParagraph"/>
        <w:widowControl/>
        <w:numPr>
          <w:ilvl w:val="0"/>
          <w:numId w:val="4"/>
        </w:numPr>
        <w:autoSpaceDE/>
        <w:autoSpaceDN/>
        <w:adjustRightInd/>
        <w:spacing w:after="200" w:line="276" w:lineRule="auto"/>
        <w:rPr>
          <w:sz w:val="24"/>
        </w:rPr>
      </w:pPr>
      <w:r>
        <w:rPr>
          <w:sz w:val="24"/>
        </w:rPr>
        <w:t>P</w:t>
      </w:r>
      <w:r w:rsidRPr="00E03C61">
        <w:rPr>
          <w:sz w:val="24"/>
        </w:rPr>
        <w:t xml:space="preserve">rovider </w:t>
      </w:r>
      <w:r w:rsidR="00703981">
        <w:rPr>
          <w:sz w:val="24"/>
        </w:rPr>
        <w:t>Type</w:t>
      </w:r>
    </w:p>
    <w:p w:rsidR="00A203E6" w:rsidRPr="001E6353" w:rsidRDefault="00703981" w:rsidP="00B12F28">
      <w:pPr>
        <w:pStyle w:val="ListParagraph"/>
        <w:widowControl/>
        <w:numPr>
          <w:ilvl w:val="0"/>
          <w:numId w:val="4"/>
        </w:numPr>
        <w:autoSpaceDE/>
        <w:autoSpaceDN/>
        <w:adjustRightInd/>
        <w:spacing w:line="276" w:lineRule="auto"/>
        <w:rPr>
          <w:sz w:val="24"/>
        </w:rPr>
      </w:pPr>
      <w:r>
        <w:rPr>
          <w:sz w:val="24"/>
        </w:rPr>
        <w:t>Provider Size</w:t>
      </w:r>
      <w:r w:rsidR="00A203E6">
        <w:rPr>
          <w:sz w:val="24"/>
        </w:rPr>
        <w:t xml:space="preserve"> </w:t>
      </w:r>
    </w:p>
    <w:p w:rsidR="00B12F28" w:rsidRPr="001E6353" w:rsidRDefault="00B12F28" w:rsidP="00A203E6">
      <w:pPr>
        <w:rPr>
          <w:sz w:val="24"/>
        </w:rPr>
      </w:pPr>
    </w:p>
    <w:p w:rsidR="00A203E6" w:rsidRPr="00EF7074" w:rsidRDefault="00A203E6" w:rsidP="00BC315D">
      <w:pPr>
        <w:pStyle w:val="Heading3"/>
      </w:pPr>
      <w:r w:rsidRPr="00EF7074">
        <w:t>Provider Type</w:t>
      </w:r>
    </w:p>
    <w:p w:rsidR="00E03C61" w:rsidRDefault="00E03C61" w:rsidP="00C8181C">
      <w:pPr>
        <w:rPr>
          <w:sz w:val="24"/>
        </w:rPr>
      </w:pPr>
      <w:bookmarkStart w:id="0" w:name="_Toc343983247"/>
      <w:r w:rsidRPr="00E03C61">
        <w:rPr>
          <w:sz w:val="24"/>
        </w:rPr>
        <w:t xml:space="preserve">We anticipate that patterns of primary and preventative care provision are likely to relate to the </w:t>
      </w:r>
      <w:proofErr w:type="gramStart"/>
      <w:r w:rsidRPr="00E03C61">
        <w:rPr>
          <w:sz w:val="24"/>
        </w:rPr>
        <w:t>type</w:t>
      </w:r>
      <w:proofErr w:type="gramEnd"/>
      <w:r w:rsidRPr="00E03C61">
        <w:rPr>
          <w:sz w:val="24"/>
        </w:rPr>
        <w:t xml:space="preserve"> of provider</w:t>
      </w:r>
      <w:r>
        <w:rPr>
          <w:sz w:val="24"/>
        </w:rPr>
        <w:t xml:space="preserve"> </w:t>
      </w:r>
      <w:r w:rsidRPr="001E6353">
        <w:rPr>
          <w:sz w:val="24"/>
        </w:rPr>
        <w:t>(</w:t>
      </w:r>
      <w:r>
        <w:rPr>
          <w:sz w:val="24"/>
        </w:rPr>
        <w:t xml:space="preserve">as </w:t>
      </w:r>
      <w:r w:rsidRPr="001E6353">
        <w:rPr>
          <w:sz w:val="24"/>
        </w:rPr>
        <w:t>defined in the RSR)</w:t>
      </w:r>
      <w:r w:rsidRPr="00E03C61">
        <w:rPr>
          <w:sz w:val="24"/>
        </w:rPr>
        <w:t>.</w:t>
      </w:r>
      <w:r w:rsidR="00A13D9B">
        <w:rPr>
          <w:sz w:val="24"/>
        </w:rPr>
        <w:t xml:space="preserve"> </w:t>
      </w:r>
      <w:r w:rsidRPr="00E03C61">
        <w:rPr>
          <w:sz w:val="24"/>
        </w:rPr>
        <w:t>That is, health departments, hospital clinics, community health centers, and community-based service organizations may each follow different strategies in providing primary and preventative care, given their settings.</w:t>
      </w:r>
      <w:r w:rsidR="00A13D9B">
        <w:rPr>
          <w:sz w:val="24"/>
        </w:rPr>
        <w:t xml:space="preserve"> </w:t>
      </w:r>
      <w:r w:rsidRPr="00E03C61">
        <w:rPr>
          <w:sz w:val="24"/>
        </w:rPr>
        <w:t>For this reason, provider type will be a critical data element for the sample selection. We propose to exclude providers that do not have service provision models conducive to the study goals.</w:t>
      </w:r>
      <w:r>
        <w:rPr>
          <w:sz w:val="24"/>
        </w:rPr>
        <w:t xml:space="preserve"> Based </w:t>
      </w:r>
      <w:r w:rsidR="009B3B77">
        <w:rPr>
          <w:sz w:val="24"/>
        </w:rPr>
        <w:t xml:space="preserve">on </w:t>
      </w:r>
      <w:r>
        <w:rPr>
          <w:sz w:val="24"/>
        </w:rPr>
        <w:t xml:space="preserve">RSR data from the </w:t>
      </w:r>
      <w:r w:rsidR="009B3B77">
        <w:rPr>
          <w:sz w:val="24"/>
        </w:rPr>
        <w:t xml:space="preserve">2013 </w:t>
      </w:r>
      <w:r>
        <w:rPr>
          <w:sz w:val="24"/>
        </w:rPr>
        <w:t>report, this would exclude 3 provider</w:t>
      </w:r>
      <w:r w:rsidR="009B3B77">
        <w:rPr>
          <w:sz w:val="24"/>
        </w:rPr>
        <w:t>s</w:t>
      </w:r>
      <w:r>
        <w:rPr>
          <w:sz w:val="24"/>
        </w:rPr>
        <w:t>.</w:t>
      </w:r>
    </w:p>
    <w:bookmarkEnd w:id="0"/>
    <w:p w:rsidR="00E03C61" w:rsidRDefault="00E03C61" w:rsidP="00BC315D">
      <w:pPr>
        <w:pStyle w:val="Heading3"/>
      </w:pPr>
    </w:p>
    <w:p w:rsidR="00E03C61" w:rsidRDefault="00E03C61" w:rsidP="00BC315D">
      <w:pPr>
        <w:pStyle w:val="Heading3"/>
      </w:pPr>
      <w:r w:rsidRPr="00F434D8">
        <w:t>Provider Size</w:t>
      </w:r>
    </w:p>
    <w:p w:rsidR="00B12F28" w:rsidRDefault="00E03C61" w:rsidP="00C8181C">
      <w:pPr>
        <w:rPr>
          <w:sz w:val="24"/>
        </w:rPr>
      </w:pPr>
      <w:r w:rsidRPr="00E03C61">
        <w:rPr>
          <w:sz w:val="24"/>
        </w:rPr>
        <w:t>In addition to provider type, we will stratify the target population by provider size based on number of OAMC clients.</w:t>
      </w:r>
      <w:r w:rsidR="00A13D9B">
        <w:rPr>
          <w:sz w:val="24"/>
        </w:rPr>
        <w:t xml:space="preserve"> </w:t>
      </w:r>
      <w:r w:rsidRPr="00E03C61">
        <w:rPr>
          <w:sz w:val="24"/>
        </w:rPr>
        <w:t>On average, providers served 453 OAMC clients, with hospital and university clinics serving the most</w:t>
      </w:r>
      <w:r w:rsidR="00BC315D">
        <w:rPr>
          <w:sz w:val="24"/>
        </w:rPr>
        <w:t>,</w:t>
      </w:r>
      <w:r w:rsidRPr="00E03C61">
        <w:rPr>
          <w:sz w:val="24"/>
        </w:rPr>
        <w:t xml:space="preserve"> and private medical practices and other provider types serving the fewest. Overall, more than half of the providers served fewer than 250 OAMC clients, while 104 served more than 1,000.</w:t>
      </w:r>
    </w:p>
    <w:p w:rsidR="00E03C61" w:rsidRPr="001E6353" w:rsidRDefault="00E03C61" w:rsidP="00C8181C">
      <w:pPr>
        <w:rPr>
          <w:sz w:val="24"/>
        </w:rPr>
      </w:pPr>
    </w:p>
    <w:p w:rsidR="004D4022" w:rsidRPr="0050373E" w:rsidRDefault="00A203E6" w:rsidP="00BC315D">
      <w:pPr>
        <w:pStyle w:val="Heading3"/>
      </w:pPr>
      <w:r w:rsidRPr="0050373E">
        <w:t>Stratified Random Sample by Study Population by Key Characteristics</w:t>
      </w:r>
      <w:bookmarkStart w:id="1" w:name="_Toc343983249"/>
    </w:p>
    <w:p w:rsidR="009B3B77" w:rsidRDefault="00A203E6" w:rsidP="009B3B77">
      <w:pPr>
        <w:rPr>
          <w:sz w:val="24"/>
        </w:rPr>
      </w:pPr>
      <w:r w:rsidRPr="001E6353">
        <w:rPr>
          <w:sz w:val="24"/>
        </w:rPr>
        <w:t xml:space="preserve">Table 1 below organizes the study population into the Provider Type </w:t>
      </w:r>
      <w:r w:rsidR="00A70E18">
        <w:rPr>
          <w:sz w:val="24"/>
        </w:rPr>
        <w:t xml:space="preserve">and Provider Size </w:t>
      </w:r>
      <w:r w:rsidRPr="001E6353">
        <w:rPr>
          <w:sz w:val="24"/>
        </w:rPr>
        <w:t xml:space="preserve">characteristics discussed above. </w:t>
      </w:r>
      <w:r w:rsidR="009B3B77">
        <w:rPr>
          <w:sz w:val="24"/>
        </w:rPr>
        <w:t>The study population columns</w:t>
      </w:r>
      <w:r w:rsidRPr="001E6353">
        <w:rPr>
          <w:sz w:val="24"/>
        </w:rPr>
        <w:t xml:space="preserve"> represents the number of </w:t>
      </w:r>
      <w:r w:rsidRPr="001E6353">
        <w:rPr>
          <w:sz w:val="24"/>
        </w:rPr>
        <w:lastRenderedPageBreak/>
        <w:t xml:space="preserve">providers with </w:t>
      </w:r>
      <w:r w:rsidR="007B0173">
        <w:rPr>
          <w:sz w:val="24"/>
        </w:rPr>
        <w:t xml:space="preserve">each combination of provider type and provider size. </w:t>
      </w:r>
      <w:bookmarkEnd w:id="1"/>
      <w:r w:rsidR="009B3B77">
        <w:rPr>
          <w:sz w:val="24"/>
        </w:rPr>
        <w:t xml:space="preserve">We will use a stratified random sample with a replacement approach to select providers. </w:t>
      </w:r>
      <w:r w:rsidR="009B3B77" w:rsidRPr="0012620C">
        <w:rPr>
          <w:sz w:val="24"/>
        </w:rPr>
        <w:t xml:space="preserve">We </w:t>
      </w:r>
      <w:r w:rsidR="009B3B77">
        <w:rPr>
          <w:sz w:val="24"/>
        </w:rPr>
        <w:t xml:space="preserve">plan on </w:t>
      </w:r>
      <w:r w:rsidR="009B3B77" w:rsidRPr="0012620C">
        <w:rPr>
          <w:sz w:val="24"/>
        </w:rPr>
        <w:t>sampl</w:t>
      </w:r>
      <w:r w:rsidR="009B3B77">
        <w:rPr>
          <w:sz w:val="24"/>
        </w:rPr>
        <w:t>ing</w:t>
      </w:r>
      <w:r w:rsidR="009B3B77" w:rsidRPr="0012620C">
        <w:rPr>
          <w:sz w:val="24"/>
        </w:rPr>
        <w:t xml:space="preserve"> </w:t>
      </w:r>
      <w:r w:rsidR="009B3B77">
        <w:rPr>
          <w:sz w:val="24"/>
        </w:rPr>
        <w:t xml:space="preserve">about </w:t>
      </w:r>
      <w:r w:rsidR="009B3B77" w:rsidRPr="0012620C">
        <w:rPr>
          <w:sz w:val="24"/>
        </w:rPr>
        <w:t xml:space="preserve">19.2% from each </w:t>
      </w:r>
      <w:r w:rsidR="009B3B77">
        <w:rPr>
          <w:sz w:val="24"/>
        </w:rPr>
        <w:t>combination</w:t>
      </w:r>
      <w:r w:rsidR="009B3B77" w:rsidRPr="0012620C">
        <w:rPr>
          <w:sz w:val="24"/>
        </w:rPr>
        <w:t xml:space="preserve"> </w:t>
      </w:r>
      <w:r w:rsidR="009B3B77">
        <w:rPr>
          <w:sz w:val="24"/>
        </w:rPr>
        <w:t xml:space="preserve">of provider type by provider size </w:t>
      </w:r>
      <w:r w:rsidR="009B3B77" w:rsidRPr="0012620C">
        <w:rPr>
          <w:sz w:val="24"/>
        </w:rPr>
        <w:t>to get the sample size.</w:t>
      </w:r>
      <w:r w:rsidR="009B3B77">
        <w:rPr>
          <w:sz w:val="24"/>
        </w:rPr>
        <w:t xml:space="preserve"> The sample size columns </w:t>
      </w:r>
      <w:r w:rsidR="007B0173">
        <w:rPr>
          <w:sz w:val="24"/>
        </w:rPr>
        <w:t xml:space="preserve">in Table 1 </w:t>
      </w:r>
      <w:r w:rsidR="009B3B77">
        <w:rPr>
          <w:sz w:val="24"/>
        </w:rPr>
        <w:t>display th</w:t>
      </w:r>
      <w:r w:rsidR="00FC7BE4">
        <w:rPr>
          <w:sz w:val="24"/>
        </w:rPr>
        <w:t xml:space="preserve">e associated sample size </w:t>
      </w:r>
      <w:r w:rsidR="009B3B77">
        <w:rPr>
          <w:sz w:val="24"/>
        </w:rPr>
        <w:t>for each combination and the total.</w:t>
      </w:r>
    </w:p>
    <w:p w:rsidR="00A203E6" w:rsidRPr="001D7F33" w:rsidRDefault="00A203E6" w:rsidP="00A203E6">
      <w:pPr>
        <w:rPr>
          <w:i/>
          <w:sz w:val="24"/>
        </w:rPr>
      </w:pPr>
    </w:p>
    <w:p w:rsidR="00A203E6" w:rsidRDefault="00A203E6" w:rsidP="00A203E6">
      <w:pPr>
        <w:jc w:val="center"/>
        <w:rPr>
          <w:b/>
          <w:sz w:val="24"/>
        </w:rPr>
      </w:pPr>
      <w:r w:rsidRPr="008B44F5">
        <w:rPr>
          <w:b/>
          <w:sz w:val="24"/>
        </w:rPr>
        <w:t>Table 1. Sampling Distribution of Study Population by Key Characteristics</w:t>
      </w:r>
    </w:p>
    <w:p w:rsidR="00A70E18" w:rsidRPr="00B933CC" w:rsidRDefault="00A70E18" w:rsidP="00A70E18">
      <w:pPr>
        <w:rPr>
          <w:rFonts w:eastAsiaTheme="minorHAnsi"/>
          <w:b/>
        </w:rPr>
      </w:pPr>
      <w:bookmarkStart w:id="2" w:name="_Toc343983251"/>
    </w:p>
    <w:tbl>
      <w:tblPr>
        <w:tblStyle w:val="TableGrid1"/>
        <w:tblW w:w="0" w:type="auto"/>
        <w:jc w:val="center"/>
        <w:tblCellMar>
          <w:left w:w="72" w:type="dxa"/>
          <w:right w:w="72" w:type="dxa"/>
        </w:tblCellMar>
        <w:tblLook w:val="04A0" w:firstRow="1" w:lastRow="0" w:firstColumn="1" w:lastColumn="0" w:noHBand="0" w:noVBand="1"/>
      </w:tblPr>
      <w:tblGrid>
        <w:gridCol w:w="2919"/>
        <w:gridCol w:w="1227"/>
        <w:gridCol w:w="906"/>
        <w:gridCol w:w="1227"/>
        <w:gridCol w:w="906"/>
        <w:gridCol w:w="1185"/>
        <w:gridCol w:w="980"/>
      </w:tblGrid>
      <w:tr w:rsidR="0012620C" w:rsidRPr="00F434D8" w:rsidTr="00BC315D">
        <w:trPr>
          <w:trHeight w:val="790"/>
          <w:tblHeader/>
          <w:jc w:val="center"/>
        </w:trPr>
        <w:tc>
          <w:tcPr>
            <w:tcW w:w="3162" w:type="dxa"/>
            <w:shd w:val="clear" w:color="auto" w:fill="DAEEF3"/>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Type</w:t>
            </w:r>
          </w:p>
        </w:tc>
        <w:tc>
          <w:tcPr>
            <w:tcW w:w="2193" w:type="dxa"/>
            <w:gridSpan w:val="2"/>
            <w:shd w:val="clear" w:color="auto" w:fill="DAEEF3" w:themeFill="accent5" w:themeFillTint="33"/>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1-249 OAMC Clients</w:t>
            </w:r>
          </w:p>
        </w:tc>
        <w:tc>
          <w:tcPr>
            <w:tcW w:w="2193" w:type="dxa"/>
            <w:gridSpan w:val="2"/>
            <w:shd w:val="clear" w:color="auto" w:fill="DAEEF3" w:themeFill="accent5" w:themeFillTint="33"/>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250 or more OAMC Clients</w:t>
            </w:r>
          </w:p>
        </w:tc>
        <w:tc>
          <w:tcPr>
            <w:tcW w:w="1802" w:type="dxa"/>
            <w:gridSpan w:val="2"/>
            <w:shd w:val="clear" w:color="auto" w:fill="DAEEF3" w:themeFill="accent5" w:themeFillTint="33"/>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Total</w:t>
            </w:r>
          </w:p>
          <w:p w:rsidR="0012620C" w:rsidRPr="007B0173" w:rsidRDefault="0012620C" w:rsidP="00F434D8">
            <w:pPr>
              <w:jc w:val="center"/>
              <w:rPr>
                <w:rFonts w:ascii="Times New Roman" w:hAnsi="Times New Roman"/>
                <w:i/>
                <w:sz w:val="24"/>
              </w:rPr>
            </w:pPr>
          </w:p>
        </w:tc>
      </w:tr>
      <w:tr w:rsidR="0012620C" w:rsidRPr="00D01539" w:rsidTr="00F434D8">
        <w:trPr>
          <w:trHeight w:val="269"/>
          <w:jc w:val="center"/>
        </w:trPr>
        <w:tc>
          <w:tcPr>
            <w:tcW w:w="4004" w:type="dxa"/>
          </w:tcPr>
          <w:p w:rsidR="0012620C" w:rsidRPr="007B0173" w:rsidRDefault="0012620C" w:rsidP="00F434D8">
            <w:pPr>
              <w:rPr>
                <w:rFonts w:ascii="Times New Roman" w:hAnsi="Times New Roman"/>
                <w:sz w:val="24"/>
              </w:rPr>
            </w:pPr>
          </w:p>
        </w:tc>
        <w:tc>
          <w:tcPr>
            <w:tcW w:w="752"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Study</w:t>
            </w:r>
            <w:r w:rsidRPr="007B0173">
              <w:rPr>
                <w:rFonts w:ascii="Times New Roman" w:hAnsi="Times New Roman"/>
                <w:sz w:val="24"/>
              </w:rPr>
              <w:br/>
              <w:t>Population</w:t>
            </w:r>
          </w:p>
        </w:tc>
        <w:tc>
          <w:tcPr>
            <w:tcW w:w="753"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Sample</w:t>
            </w:r>
            <w:r w:rsidRPr="007B0173">
              <w:rPr>
                <w:rFonts w:ascii="Times New Roman" w:hAnsi="Times New Roman"/>
                <w:sz w:val="24"/>
              </w:rPr>
              <w:br/>
              <w:t>size</w:t>
            </w:r>
          </w:p>
        </w:tc>
        <w:tc>
          <w:tcPr>
            <w:tcW w:w="772"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Study</w:t>
            </w:r>
            <w:r w:rsidRPr="007B0173">
              <w:rPr>
                <w:rFonts w:ascii="Times New Roman" w:hAnsi="Times New Roman"/>
                <w:sz w:val="24"/>
              </w:rPr>
              <w:br/>
              <w:t>Population</w:t>
            </w:r>
          </w:p>
        </w:tc>
        <w:tc>
          <w:tcPr>
            <w:tcW w:w="772"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Sample</w:t>
            </w:r>
            <w:r w:rsidRPr="007B0173">
              <w:rPr>
                <w:rFonts w:ascii="Times New Roman" w:hAnsi="Times New Roman"/>
                <w:sz w:val="24"/>
              </w:rPr>
              <w:br/>
              <w:t>size</w:t>
            </w:r>
          </w:p>
        </w:tc>
        <w:tc>
          <w:tcPr>
            <w:tcW w:w="1061"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Study</w:t>
            </w:r>
            <w:r w:rsidRPr="007B0173">
              <w:rPr>
                <w:rFonts w:ascii="Times New Roman" w:hAnsi="Times New Roman"/>
                <w:sz w:val="24"/>
              </w:rPr>
              <w:br/>
              <w:t>Population</w:t>
            </w:r>
          </w:p>
        </w:tc>
        <w:tc>
          <w:tcPr>
            <w:tcW w:w="1061"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Sample</w:t>
            </w:r>
            <w:r w:rsidRPr="007B0173">
              <w:rPr>
                <w:rFonts w:ascii="Times New Roman" w:hAnsi="Times New Roman"/>
                <w:sz w:val="24"/>
              </w:rPr>
              <w:br/>
              <w:t>size</w:t>
            </w:r>
          </w:p>
        </w:tc>
      </w:tr>
      <w:tr w:rsidR="0012620C" w:rsidRPr="00D01539" w:rsidTr="00F434D8">
        <w:trPr>
          <w:trHeight w:val="269"/>
          <w:jc w:val="center"/>
        </w:trPr>
        <w:tc>
          <w:tcPr>
            <w:tcW w:w="3162" w:type="dxa"/>
          </w:tcPr>
          <w:p w:rsidR="0012620C" w:rsidRPr="007B0173" w:rsidRDefault="0012620C" w:rsidP="00F434D8">
            <w:pPr>
              <w:rPr>
                <w:rFonts w:ascii="Times New Roman" w:hAnsi="Times New Roman"/>
                <w:sz w:val="24"/>
              </w:rPr>
            </w:pPr>
            <w:r w:rsidRPr="007B0173">
              <w:rPr>
                <w:rFonts w:ascii="Times New Roman" w:hAnsi="Times New Roman"/>
                <w:sz w:val="24"/>
              </w:rPr>
              <w:t>Health Department</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75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14</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50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10</w:t>
            </w:r>
          </w:p>
        </w:tc>
        <w:tc>
          <w:tcPr>
            <w:tcW w:w="901"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125</w:t>
            </w:r>
          </w:p>
        </w:tc>
        <w:tc>
          <w:tcPr>
            <w:tcW w:w="901" w:type="dxa"/>
            <w:vAlign w:val="center"/>
          </w:tcPr>
          <w:p w:rsidR="0012620C" w:rsidRPr="007B0173" w:rsidRDefault="0012620C" w:rsidP="00F434D8">
            <w:pPr>
              <w:jc w:val="center"/>
              <w:rPr>
                <w:rFonts w:ascii="Times New Roman" w:hAnsi="Times New Roman"/>
                <w:b/>
                <w:i/>
                <w:sz w:val="24"/>
              </w:rPr>
            </w:pPr>
            <w:r w:rsidRPr="007B0173">
              <w:rPr>
                <w:rFonts w:ascii="Times New Roman" w:hAnsi="Times New Roman"/>
                <w:b/>
                <w:i/>
                <w:sz w:val="24"/>
              </w:rPr>
              <w:t>24</w:t>
            </w:r>
          </w:p>
        </w:tc>
      </w:tr>
      <w:tr w:rsidR="0012620C" w:rsidRPr="00D01539" w:rsidTr="00F434D8">
        <w:trPr>
          <w:trHeight w:val="253"/>
          <w:jc w:val="center"/>
        </w:trPr>
        <w:tc>
          <w:tcPr>
            <w:tcW w:w="3162" w:type="dxa"/>
          </w:tcPr>
          <w:p w:rsidR="0012620C" w:rsidRPr="007B0173" w:rsidRDefault="0012620C" w:rsidP="00F434D8">
            <w:pPr>
              <w:rPr>
                <w:rFonts w:ascii="Times New Roman" w:hAnsi="Times New Roman"/>
                <w:sz w:val="24"/>
              </w:rPr>
            </w:pPr>
            <w:r w:rsidRPr="007B0173">
              <w:rPr>
                <w:rFonts w:ascii="Times New Roman" w:hAnsi="Times New Roman"/>
                <w:sz w:val="24"/>
              </w:rPr>
              <w:t>Hospital or University Based Clinic</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124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24</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161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31</w:t>
            </w:r>
          </w:p>
        </w:tc>
        <w:tc>
          <w:tcPr>
            <w:tcW w:w="901"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285</w:t>
            </w:r>
          </w:p>
        </w:tc>
        <w:tc>
          <w:tcPr>
            <w:tcW w:w="901" w:type="dxa"/>
            <w:vAlign w:val="center"/>
          </w:tcPr>
          <w:p w:rsidR="0012620C" w:rsidRPr="007B0173" w:rsidRDefault="0012620C" w:rsidP="00F434D8">
            <w:pPr>
              <w:jc w:val="center"/>
              <w:rPr>
                <w:rFonts w:ascii="Times New Roman" w:hAnsi="Times New Roman"/>
                <w:b/>
                <w:i/>
                <w:sz w:val="24"/>
              </w:rPr>
            </w:pPr>
            <w:r w:rsidRPr="007B0173">
              <w:rPr>
                <w:rFonts w:ascii="Times New Roman" w:hAnsi="Times New Roman"/>
                <w:b/>
                <w:i/>
                <w:sz w:val="24"/>
              </w:rPr>
              <w:t>55</w:t>
            </w:r>
          </w:p>
        </w:tc>
      </w:tr>
      <w:tr w:rsidR="0012620C" w:rsidRPr="00D01539" w:rsidTr="00F434D8">
        <w:trPr>
          <w:trHeight w:val="537"/>
          <w:jc w:val="center"/>
        </w:trPr>
        <w:tc>
          <w:tcPr>
            <w:tcW w:w="3162" w:type="dxa"/>
          </w:tcPr>
          <w:p w:rsidR="0012620C" w:rsidRPr="007B0173" w:rsidRDefault="0012620C" w:rsidP="00F434D8">
            <w:pPr>
              <w:rPr>
                <w:rFonts w:ascii="Times New Roman" w:hAnsi="Times New Roman"/>
                <w:sz w:val="24"/>
              </w:rPr>
            </w:pPr>
            <w:r w:rsidRPr="007B0173">
              <w:rPr>
                <w:rFonts w:ascii="Times New Roman" w:hAnsi="Times New Roman"/>
                <w:sz w:val="24"/>
              </w:rPr>
              <w:t>Publicly Funded Community Health Center</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119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23</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86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16</w:t>
            </w:r>
          </w:p>
        </w:tc>
        <w:tc>
          <w:tcPr>
            <w:tcW w:w="901"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205</w:t>
            </w:r>
          </w:p>
        </w:tc>
        <w:tc>
          <w:tcPr>
            <w:tcW w:w="901" w:type="dxa"/>
            <w:vAlign w:val="center"/>
          </w:tcPr>
          <w:p w:rsidR="0012620C" w:rsidRPr="007B0173" w:rsidRDefault="0012620C" w:rsidP="00F434D8">
            <w:pPr>
              <w:jc w:val="center"/>
              <w:rPr>
                <w:rFonts w:ascii="Times New Roman" w:hAnsi="Times New Roman"/>
                <w:b/>
                <w:i/>
                <w:sz w:val="24"/>
              </w:rPr>
            </w:pPr>
            <w:r w:rsidRPr="007B0173">
              <w:rPr>
                <w:rFonts w:ascii="Times New Roman" w:hAnsi="Times New Roman"/>
                <w:b/>
                <w:i/>
                <w:sz w:val="24"/>
              </w:rPr>
              <w:t>39</w:t>
            </w:r>
          </w:p>
        </w:tc>
      </w:tr>
      <w:tr w:rsidR="0012620C" w:rsidRPr="00D01539" w:rsidTr="00F434D8">
        <w:trPr>
          <w:trHeight w:val="253"/>
          <w:jc w:val="center"/>
        </w:trPr>
        <w:tc>
          <w:tcPr>
            <w:tcW w:w="3162" w:type="dxa"/>
          </w:tcPr>
          <w:p w:rsidR="0012620C" w:rsidRPr="007B0173" w:rsidRDefault="0012620C" w:rsidP="00F434D8">
            <w:pPr>
              <w:rPr>
                <w:rFonts w:ascii="Times New Roman" w:hAnsi="Times New Roman"/>
                <w:sz w:val="24"/>
              </w:rPr>
            </w:pPr>
            <w:r w:rsidRPr="007B0173">
              <w:rPr>
                <w:rFonts w:ascii="Times New Roman" w:hAnsi="Times New Roman"/>
                <w:sz w:val="24"/>
              </w:rPr>
              <w:t>Other Community-Based Service Org</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111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21</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70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14</w:t>
            </w:r>
          </w:p>
        </w:tc>
        <w:tc>
          <w:tcPr>
            <w:tcW w:w="901"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181</w:t>
            </w:r>
          </w:p>
        </w:tc>
        <w:tc>
          <w:tcPr>
            <w:tcW w:w="901" w:type="dxa"/>
            <w:vAlign w:val="center"/>
          </w:tcPr>
          <w:p w:rsidR="0012620C" w:rsidRPr="007B0173" w:rsidRDefault="0012620C" w:rsidP="00F434D8">
            <w:pPr>
              <w:jc w:val="center"/>
              <w:rPr>
                <w:rFonts w:ascii="Times New Roman" w:hAnsi="Times New Roman"/>
                <w:b/>
                <w:i/>
                <w:sz w:val="24"/>
              </w:rPr>
            </w:pPr>
            <w:r w:rsidRPr="007B0173">
              <w:rPr>
                <w:rFonts w:ascii="Times New Roman" w:hAnsi="Times New Roman"/>
                <w:b/>
                <w:i/>
                <w:sz w:val="24"/>
              </w:rPr>
              <w:t>35</w:t>
            </w:r>
          </w:p>
        </w:tc>
      </w:tr>
      <w:tr w:rsidR="0012620C" w:rsidRPr="00D01539" w:rsidTr="00F434D8">
        <w:trPr>
          <w:trHeight w:val="537"/>
          <w:jc w:val="center"/>
        </w:trPr>
        <w:tc>
          <w:tcPr>
            <w:tcW w:w="3162" w:type="dxa"/>
          </w:tcPr>
          <w:p w:rsidR="0012620C" w:rsidRPr="007B0173" w:rsidRDefault="0012620C" w:rsidP="00F434D8">
            <w:pPr>
              <w:rPr>
                <w:rFonts w:ascii="Times New Roman" w:hAnsi="Times New Roman"/>
                <w:sz w:val="24"/>
              </w:rPr>
            </w:pPr>
            <w:r w:rsidRPr="007B0173">
              <w:rPr>
                <w:rFonts w:ascii="Times New Roman" w:hAnsi="Times New Roman"/>
                <w:sz w:val="24"/>
              </w:rPr>
              <w:t>Other Provider Type including Private Practice</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25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5</w:t>
            </w:r>
          </w:p>
        </w:tc>
        <w:tc>
          <w:tcPr>
            <w:tcW w:w="1257"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 xml:space="preserve">15 </w:t>
            </w:r>
          </w:p>
        </w:tc>
        <w:tc>
          <w:tcPr>
            <w:tcW w:w="936" w:type="dxa"/>
            <w:vAlign w:val="center"/>
          </w:tcPr>
          <w:p w:rsidR="0012620C" w:rsidRPr="007B0173" w:rsidRDefault="0012620C" w:rsidP="00F434D8">
            <w:pPr>
              <w:jc w:val="center"/>
              <w:rPr>
                <w:rFonts w:ascii="Times New Roman" w:hAnsi="Times New Roman"/>
                <w:sz w:val="24"/>
              </w:rPr>
            </w:pPr>
            <w:r w:rsidRPr="007B0173">
              <w:rPr>
                <w:rFonts w:ascii="Times New Roman" w:hAnsi="Times New Roman"/>
                <w:sz w:val="24"/>
              </w:rPr>
              <w:t>3</w:t>
            </w:r>
          </w:p>
        </w:tc>
        <w:tc>
          <w:tcPr>
            <w:tcW w:w="901"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40</w:t>
            </w:r>
          </w:p>
        </w:tc>
        <w:tc>
          <w:tcPr>
            <w:tcW w:w="901" w:type="dxa"/>
            <w:vAlign w:val="center"/>
          </w:tcPr>
          <w:p w:rsidR="0012620C" w:rsidRPr="007B0173" w:rsidRDefault="0012620C" w:rsidP="00F434D8">
            <w:pPr>
              <w:jc w:val="center"/>
              <w:rPr>
                <w:rFonts w:ascii="Times New Roman" w:hAnsi="Times New Roman"/>
                <w:b/>
                <w:i/>
                <w:sz w:val="24"/>
              </w:rPr>
            </w:pPr>
            <w:r w:rsidRPr="007B0173">
              <w:rPr>
                <w:rFonts w:ascii="Times New Roman" w:hAnsi="Times New Roman"/>
                <w:b/>
                <w:i/>
                <w:sz w:val="24"/>
              </w:rPr>
              <w:t>8</w:t>
            </w:r>
          </w:p>
        </w:tc>
      </w:tr>
      <w:tr w:rsidR="0012620C" w:rsidRPr="00D01539" w:rsidTr="00F434D8">
        <w:trPr>
          <w:trHeight w:val="253"/>
          <w:jc w:val="center"/>
        </w:trPr>
        <w:tc>
          <w:tcPr>
            <w:tcW w:w="3162" w:type="dxa"/>
          </w:tcPr>
          <w:p w:rsidR="0012620C" w:rsidRPr="007B0173" w:rsidRDefault="0012620C" w:rsidP="00F434D8">
            <w:pPr>
              <w:rPr>
                <w:rFonts w:ascii="Times New Roman" w:hAnsi="Times New Roman"/>
                <w:b/>
                <w:sz w:val="24"/>
              </w:rPr>
            </w:pPr>
            <w:r w:rsidRPr="007B0173">
              <w:rPr>
                <w:rFonts w:ascii="Times New Roman" w:hAnsi="Times New Roman"/>
                <w:b/>
                <w:sz w:val="24"/>
              </w:rPr>
              <w:t>Total</w:t>
            </w:r>
          </w:p>
        </w:tc>
        <w:tc>
          <w:tcPr>
            <w:tcW w:w="1257"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454</w:t>
            </w:r>
          </w:p>
        </w:tc>
        <w:tc>
          <w:tcPr>
            <w:tcW w:w="936"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i/>
                <w:sz w:val="24"/>
              </w:rPr>
              <w:t>87</w:t>
            </w:r>
          </w:p>
        </w:tc>
        <w:tc>
          <w:tcPr>
            <w:tcW w:w="1257"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382</w:t>
            </w:r>
          </w:p>
        </w:tc>
        <w:tc>
          <w:tcPr>
            <w:tcW w:w="936"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74</w:t>
            </w:r>
          </w:p>
        </w:tc>
        <w:tc>
          <w:tcPr>
            <w:tcW w:w="901" w:type="dxa"/>
            <w:vAlign w:val="center"/>
          </w:tcPr>
          <w:p w:rsidR="0012620C" w:rsidRPr="007B0173" w:rsidRDefault="0012620C" w:rsidP="00F434D8">
            <w:pPr>
              <w:jc w:val="center"/>
              <w:rPr>
                <w:rFonts w:ascii="Times New Roman" w:hAnsi="Times New Roman"/>
                <w:b/>
                <w:sz w:val="24"/>
              </w:rPr>
            </w:pPr>
            <w:r w:rsidRPr="007B0173">
              <w:rPr>
                <w:rFonts w:ascii="Times New Roman" w:hAnsi="Times New Roman"/>
                <w:b/>
                <w:sz w:val="24"/>
              </w:rPr>
              <w:t>836</w:t>
            </w:r>
          </w:p>
        </w:tc>
        <w:tc>
          <w:tcPr>
            <w:tcW w:w="901" w:type="dxa"/>
            <w:vAlign w:val="center"/>
          </w:tcPr>
          <w:p w:rsidR="0012620C" w:rsidRPr="007B0173" w:rsidRDefault="0012620C" w:rsidP="00F434D8">
            <w:pPr>
              <w:jc w:val="center"/>
              <w:rPr>
                <w:rFonts w:ascii="Times New Roman" w:hAnsi="Times New Roman"/>
                <w:b/>
                <w:i/>
                <w:sz w:val="24"/>
              </w:rPr>
            </w:pPr>
            <w:r w:rsidRPr="007B0173">
              <w:rPr>
                <w:rFonts w:ascii="Times New Roman" w:hAnsi="Times New Roman"/>
                <w:b/>
                <w:i/>
                <w:sz w:val="24"/>
              </w:rPr>
              <w:t>161</w:t>
            </w:r>
          </w:p>
        </w:tc>
      </w:tr>
    </w:tbl>
    <w:p w:rsidR="00A70E18" w:rsidRDefault="00A70E18" w:rsidP="00A203E6">
      <w:pPr>
        <w:rPr>
          <w:sz w:val="24"/>
        </w:rPr>
      </w:pPr>
    </w:p>
    <w:bookmarkEnd w:id="2"/>
    <w:p w:rsidR="00370667" w:rsidRDefault="00D46299" w:rsidP="00A203E6">
      <w:pPr>
        <w:rPr>
          <w:sz w:val="24"/>
        </w:rPr>
      </w:pPr>
      <w:r>
        <w:rPr>
          <w:sz w:val="24"/>
        </w:rPr>
        <w:t xml:space="preserve">Each </w:t>
      </w:r>
      <w:r w:rsidR="00E74DB8">
        <w:rPr>
          <w:sz w:val="24"/>
        </w:rPr>
        <w:t>clinical</w:t>
      </w:r>
      <w:r>
        <w:rPr>
          <w:sz w:val="24"/>
        </w:rPr>
        <w:t xml:space="preserve"> director within </w:t>
      </w:r>
      <w:r w:rsidR="00E74DB8">
        <w:rPr>
          <w:sz w:val="24"/>
        </w:rPr>
        <w:t>this sample will be given the clinical director survey.</w:t>
      </w:r>
    </w:p>
    <w:p w:rsidR="00D46299" w:rsidRDefault="00D46299" w:rsidP="00A203E6">
      <w:pPr>
        <w:rPr>
          <w:sz w:val="24"/>
        </w:rPr>
      </w:pPr>
    </w:p>
    <w:p w:rsidR="00370667" w:rsidRDefault="00370667" w:rsidP="00370667">
      <w:pPr>
        <w:rPr>
          <w:sz w:val="24"/>
        </w:rPr>
      </w:pPr>
      <w:r w:rsidRPr="00370667">
        <w:rPr>
          <w:sz w:val="24"/>
        </w:rPr>
        <w:t>From this sample of approximately 1</w:t>
      </w:r>
      <w:r w:rsidR="00D46299">
        <w:rPr>
          <w:sz w:val="24"/>
        </w:rPr>
        <w:t>30</w:t>
      </w:r>
      <w:r w:rsidRPr="00370667">
        <w:rPr>
          <w:sz w:val="24"/>
        </w:rPr>
        <w:t xml:space="preserve"> clinics</w:t>
      </w:r>
      <w:r w:rsidR="00D46299">
        <w:rPr>
          <w:sz w:val="24"/>
        </w:rPr>
        <w:t xml:space="preserve"> (161 sampled * 80% response rate)</w:t>
      </w:r>
      <w:r w:rsidRPr="00370667">
        <w:rPr>
          <w:sz w:val="24"/>
        </w:rPr>
        <w:t xml:space="preserve">, we would select a stratified subsample of 30 clinics for in-depth study. A list of alternate clinics </w:t>
      </w:r>
      <w:r>
        <w:rPr>
          <w:sz w:val="24"/>
        </w:rPr>
        <w:t xml:space="preserve">for the in-depth study </w:t>
      </w:r>
      <w:r w:rsidRPr="00370667">
        <w:rPr>
          <w:sz w:val="24"/>
        </w:rPr>
        <w:t>will also be defined i</w:t>
      </w:r>
      <w:r>
        <w:rPr>
          <w:sz w:val="24"/>
        </w:rPr>
        <w:t>n</w:t>
      </w:r>
      <w:r w:rsidRPr="00370667">
        <w:rPr>
          <w:sz w:val="24"/>
        </w:rPr>
        <w:t xml:space="preserve"> case clinics sampled decline to participate or are unresponsive to follow-up. </w:t>
      </w:r>
      <w:r w:rsidR="00E74DB8">
        <w:rPr>
          <w:sz w:val="24"/>
        </w:rPr>
        <w:t>Within the in-depth study subsample of clinics</w:t>
      </w:r>
      <w:r>
        <w:rPr>
          <w:sz w:val="24"/>
        </w:rPr>
        <w:t>:</w:t>
      </w:r>
    </w:p>
    <w:p w:rsidR="005C75DB" w:rsidRPr="00370667" w:rsidRDefault="005C75DB" w:rsidP="00370667">
      <w:pPr>
        <w:rPr>
          <w:sz w:val="24"/>
        </w:rPr>
      </w:pPr>
    </w:p>
    <w:p w:rsidR="00370667" w:rsidRPr="005C75DB" w:rsidRDefault="00E74DB8" w:rsidP="005C75DB">
      <w:pPr>
        <w:pStyle w:val="ListParagraph"/>
        <w:numPr>
          <w:ilvl w:val="0"/>
          <w:numId w:val="4"/>
        </w:numPr>
        <w:rPr>
          <w:sz w:val="24"/>
        </w:rPr>
      </w:pPr>
      <w:r w:rsidRPr="005C75DB">
        <w:rPr>
          <w:sz w:val="24"/>
        </w:rPr>
        <w:t>The clinician survey would be administered to</w:t>
      </w:r>
      <w:r w:rsidR="00370667" w:rsidRPr="005C75DB">
        <w:rPr>
          <w:sz w:val="24"/>
        </w:rPr>
        <w:t xml:space="preserve"> </w:t>
      </w:r>
      <w:r w:rsidR="00253368" w:rsidRPr="005C75DB">
        <w:rPr>
          <w:sz w:val="24"/>
        </w:rPr>
        <w:t xml:space="preserve">three </w:t>
      </w:r>
      <w:r w:rsidR="00370667" w:rsidRPr="005C75DB">
        <w:rPr>
          <w:sz w:val="24"/>
        </w:rPr>
        <w:t>clinicians</w:t>
      </w:r>
    </w:p>
    <w:p w:rsidR="00370667" w:rsidRPr="005C75DB" w:rsidRDefault="003B5D8C" w:rsidP="005C75DB">
      <w:pPr>
        <w:pStyle w:val="ListParagraph"/>
        <w:numPr>
          <w:ilvl w:val="0"/>
          <w:numId w:val="4"/>
        </w:numPr>
        <w:rPr>
          <w:sz w:val="24"/>
        </w:rPr>
      </w:pPr>
      <w:r w:rsidRPr="005C75DB">
        <w:rPr>
          <w:sz w:val="24"/>
        </w:rPr>
        <w:t>A record extract or data report will be requested to enable</w:t>
      </w:r>
      <w:r w:rsidR="00370667" w:rsidRPr="005C75DB">
        <w:rPr>
          <w:sz w:val="24"/>
        </w:rPr>
        <w:t xml:space="preserve"> record revi</w:t>
      </w:r>
      <w:r w:rsidRPr="005C75DB">
        <w:rPr>
          <w:sz w:val="24"/>
        </w:rPr>
        <w:t>ew</w:t>
      </w:r>
      <w:r w:rsidR="00370667" w:rsidRPr="005C75DB">
        <w:rPr>
          <w:sz w:val="24"/>
        </w:rPr>
        <w:t xml:space="preserve"> of patient-level data to validate </w:t>
      </w:r>
      <w:r w:rsidRPr="005C75DB">
        <w:rPr>
          <w:sz w:val="24"/>
        </w:rPr>
        <w:t>clinical director/</w:t>
      </w:r>
      <w:r w:rsidR="00370667" w:rsidRPr="005C75DB">
        <w:rPr>
          <w:sz w:val="24"/>
        </w:rPr>
        <w:t xml:space="preserve">clinician survey responses </w:t>
      </w:r>
    </w:p>
    <w:p w:rsidR="0050373E" w:rsidRPr="005C75DB" w:rsidRDefault="00E74DB8" w:rsidP="005C75DB">
      <w:pPr>
        <w:pStyle w:val="ListParagraph"/>
        <w:numPr>
          <w:ilvl w:val="0"/>
          <w:numId w:val="4"/>
        </w:numPr>
        <w:rPr>
          <w:sz w:val="24"/>
        </w:rPr>
      </w:pPr>
      <w:r w:rsidRPr="005C75DB">
        <w:rPr>
          <w:sz w:val="24"/>
        </w:rPr>
        <w:t>The m</w:t>
      </w:r>
      <w:r w:rsidR="00370667" w:rsidRPr="005C75DB">
        <w:rPr>
          <w:sz w:val="24"/>
        </w:rPr>
        <w:t xml:space="preserve">edical director </w:t>
      </w:r>
      <w:r w:rsidRPr="005C75DB">
        <w:rPr>
          <w:sz w:val="24"/>
        </w:rPr>
        <w:t xml:space="preserve">will be given the Medical director </w:t>
      </w:r>
      <w:r w:rsidR="005125B9" w:rsidRPr="005C75DB">
        <w:rPr>
          <w:sz w:val="24"/>
        </w:rPr>
        <w:t>interview</w:t>
      </w:r>
    </w:p>
    <w:p w:rsidR="009B3B77" w:rsidRPr="001E6353" w:rsidRDefault="009B3B77" w:rsidP="00A203E6">
      <w:pPr>
        <w:rPr>
          <w:sz w:val="24"/>
        </w:rPr>
      </w:pPr>
    </w:p>
    <w:p w:rsidR="00F5257F" w:rsidRPr="00D725C0" w:rsidRDefault="00F5257F" w:rsidP="00EF7074">
      <w:pPr>
        <w:pStyle w:val="ListParagraph"/>
        <w:numPr>
          <w:ilvl w:val="0"/>
          <w:numId w:val="2"/>
        </w:numPr>
        <w:ind w:left="360"/>
        <w:rPr>
          <w:sz w:val="24"/>
        </w:rPr>
      </w:pPr>
      <w:r w:rsidRPr="00D725C0">
        <w:rPr>
          <w:b/>
          <w:bCs/>
          <w:sz w:val="24"/>
        </w:rPr>
        <w:t>Procedures for the Collection</w:t>
      </w:r>
      <w:r w:rsidRPr="00A203E6">
        <w:rPr>
          <w:b/>
          <w:bCs/>
          <w:sz w:val="24"/>
        </w:rPr>
        <w:t xml:space="preserve"> of Information</w:t>
      </w:r>
    </w:p>
    <w:p w:rsidR="00B12F28" w:rsidRDefault="00B12F28" w:rsidP="00B12F28">
      <w:pPr>
        <w:rPr>
          <w:i/>
          <w:sz w:val="24"/>
        </w:rPr>
      </w:pPr>
    </w:p>
    <w:p w:rsidR="002B75FC" w:rsidRDefault="002B75FC" w:rsidP="002B75FC">
      <w:pPr>
        <w:rPr>
          <w:sz w:val="24"/>
        </w:rPr>
      </w:pPr>
      <w:r>
        <w:rPr>
          <w:sz w:val="24"/>
        </w:rPr>
        <w:t>For the study, a</w:t>
      </w:r>
      <w:r w:rsidRPr="002B75FC">
        <w:rPr>
          <w:sz w:val="24"/>
        </w:rPr>
        <w:t xml:space="preserve"> sample size of 161 was selected </w:t>
      </w:r>
      <w:r>
        <w:rPr>
          <w:sz w:val="24"/>
        </w:rPr>
        <w:t xml:space="preserve">to </w:t>
      </w:r>
      <w:r w:rsidRPr="002B75FC">
        <w:rPr>
          <w:sz w:val="24"/>
        </w:rPr>
        <w:t>provid</w:t>
      </w:r>
      <w:r>
        <w:rPr>
          <w:sz w:val="24"/>
        </w:rPr>
        <w:t>e</w:t>
      </w:r>
      <w:r w:rsidRPr="002B75FC">
        <w:rPr>
          <w:sz w:val="24"/>
        </w:rPr>
        <w:t xml:space="preserve"> estimates with a good level of precision. For example, if the proportion of clinics providing a particular service in-house is 50%, the proportion of survey respondents reporting providing this service in-house will range from 43% to 57% with 95% confidence.</w:t>
      </w:r>
    </w:p>
    <w:p w:rsidR="005C75DB" w:rsidRDefault="005C75DB" w:rsidP="002B75FC">
      <w:pPr>
        <w:rPr>
          <w:sz w:val="24"/>
        </w:rPr>
      </w:pPr>
    </w:p>
    <w:p w:rsidR="005974CC" w:rsidRPr="005974CC" w:rsidRDefault="005974CC" w:rsidP="005974CC">
      <w:pPr>
        <w:rPr>
          <w:rFonts w:eastAsiaTheme="minorHAnsi"/>
          <w:sz w:val="24"/>
        </w:rPr>
      </w:pPr>
      <w:r>
        <w:rPr>
          <w:sz w:val="24"/>
        </w:rPr>
        <w:t>Prior to OMB approval and to</w:t>
      </w:r>
      <w:r w:rsidRPr="001662FF">
        <w:rPr>
          <w:sz w:val="24"/>
        </w:rPr>
        <w:t xml:space="preserve"> launch recruitment efforts</w:t>
      </w:r>
      <w:r>
        <w:rPr>
          <w:sz w:val="24"/>
        </w:rPr>
        <w:t>,</w:t>
      </w:r>
      <w:r w:rsidRPr="001662FF">
        <w:rPr>
          <w:sz w:val="24"/>
        </w:rPr>
        <w:t xml:space="preserve"> HAB </w:t>
      </w:r>
      <w:r w:rsidR="00495889">
        <w:rPr>
          <w:sz w:val="24"/>
        </w:rPr>
        <w:t xml:space="preserve">will identify the contact person for the Ryan White grantees and </w:t>
      </w:r>
      <w:r w:rsidRPr="001662FF">
        <w:rPr>
          <w:sz w:val="24"/>
        </w:rPr>
        <w:t xml:space="preserve">send a letter by e-mail, to all </w:t>
      </w:r>
      <w:r>
        <w:rPr>
          <w:sz w:val="24"/>
        </w:rPr>
        <w:t xml:space="preserve">the grantees in the universe to </w:t>
      </w:r>
      <w:r>
        <w:rPr>
          <w:sz w:val="24"/>
        </w:rPr>
        <w:lastRenderedPageBreak/>
        <w:t>advise them of the study and a possible invitation to participate in the study</w:t>
      </w:r>
      <w:r w:rsidR="00C93BB8" w:rsidRPr="00F33DE7">
        <w:rPr>
          <w:sz w:val="24"/>
        </w:rPr>
        <w:t>.</w:t>
      </w:r>
      <w:r w:rsidR="000029CF" w:rsidRPr="00F33DE7">
        <w:rPr>
          <w:sz w:val="24"/>
        </w:rPr>
        <w:t xml:space="preserve"> </w:t>
      </w:r>
      <w:r w:rsidR="000029CF" w:rsidRPr="00F33DE7">
        <w:rPr>
          <w:rFonts w:eastAsiaTheme="minorHAnsi"/>
          <w:sz w:val="24"/>
        </w:rPr>
        <w:t xml:space="preserve">See Attachment </w:t>
      </w:r>
      <w:r w:rsidR="002A4D84" w:rsidRPr="00F33DE7">
        <w:rPr>
          <w:rFonts w:eastAsiaTheme="minorHAnsi"/>
          <w:sz w:val="24"/>
        </w:rPr>
        <w:t>A</w:t>
      </w:r>
      <w:r w:rsidR="000029CF" w:rsidRPr="00F33DE7">
        <w:rPr>
          <w:rFonts w:eastAsiaTheme="minorHAnsi"/>
          <w:sz w:val="24"/>
        </w:rPr>
        <w:t xml:space="preserve"> for the Letter to All Participations From HAB.</w:t>
      </w:r>
      <w:r w:rsidRPr="005974CC">
        <w:rPr>
          <w:rFonts w:eastAsiaTheme="minorHAnsi"/>
          <w:sz w:val="24"/>
        </w:rPr>
        <w:t xml:space="preserve"> Once the study is approved by the OMB, a second e</w:t>
      </w:r>
      <w:r w:rsidR="000824EA">
        <w:rPr>
          <w:rFonts w:eastAsiaTheme="minorHAnsi"/>
          <w:sz w:val="24"/>
        </w:rPr>
        <w:t>-</w:t>
      </w:r>
      <w:r w:rsidRPr="005974CC">
        <w:rPr>
          <w:rFonts w:eastAsiaTheme="minorHAnsi"/>
          <w:sz w:val="24"/>
        </w:rPr>
        <w:t xml:space="preserve">mail from </w:t>
      </w:r>
      <w:r w:rsidR="00C93BB8">
        <w:rPr>
          <w:rFonts w:eastAsiaTheme="minorHAnsi"/>
          <w:sz w:val="24"/>
        </w:rPr>
        <w:t xml:space="preserve">HAB </w:t>
      </w:r>
      <w:r w:rsidRPr="005974CC">
        <w:rPr>
          <w:rFonts w:eastAsiaTheme="minorHAnsi"/>
          <w:sz w:val="24"/>
        </w:rPr>
        <w:t>to the study sample will be sent as an alert that recruitment efforts for the study will be starting</w:t>
      </w:r>
      <w:r w:rsidR="00703981">
        <w:rPr>
          <w:rFonts w:eastAsiaTheme="minorHAnsi"/>
          <w:sz w:val="24"/>
        </w:rPr>
        <w:t>, and that they have been selected to participate in the Clinic Director Survey</w:t>
      </w:r>
      <w:r w:rsidRPr="00F33DE7">
        <w:rPr>
          <w:rFonts w:eastAsiaTheme="minorHAnsi"/>
          <w:sz w:val="24"/>
        </w:rPr>
        <w:t xml:space="preserve">. </w:t>
      </w:r>
      <w:bookmarkStart w:id="3" w:name="_Toc343983292"/>
      <w:r w:rsidR="000029CF" w:rsidRPr="00F33DE7">
        <w:rPr>
          <w:rFonts w:eastAsiaTheme="minorHAnsi"/>
          <w:sz w:val="24"/>
        </w:rPr>
        <w:t xml:space="preserve">See Attachment </w:t>
      </w:r>
      <w:r w:rsidR="002A4D84" w:rsidRPr="00F33DE7">
        <w:rPr>
          <w:rFonts w:eastAsiaTheme="minorHAnsi"/>
          <w:sz w:val="24"/>
        </w:rPr>
        <w:t>B</w:t>
      </w:r>
      <w:r w:rsidR="000029CF" w:rsidRPr="00F33DE7">
        <w:rPr>
          <w:rFonts w:eastAsiaTheme="minorHAnsi"/>
          <w:sz w:val="24"/>
        </w:rPr>
        <w:t xml:space="preserve"> for the Letter to Study Sample From HAB</w:t>
      </w:r>
      <w:r w:rsidR="000029CF">
        <w:rPr>
          <w:rFonts w:eastAsiaTheme="minorHAnsi"/>
          <w:sz w:val="24"/>
        </w:rPr>
        <w:t>.</w:t>
      </w:r>
      <w:r w:rsidR="000029CF" w:rsidRPr="005974CC">
        <w:rPr>
          <w:rFonts w:eastAsiaTheme="minorHAnsi"/>
          <w:sz w:val="24"/>
        </w:rPr>
        <w:t xml:space="preserve"> </w:t>
      </w:r>
      <w:r w:rsidRPr="005974CC">
        <w:rPr>
          <w:rFonts w:eastAsiaTheme="minorHAnsi"/>
          <w:sz w:val="24"/>
        </w:rPr>
        <w:t xml:space="preserve">Shortly after this last </w:t>
      </w:r>
      <w:r w:rsidR="000824EA">
        <w:rPr>
          <w:rFonts w:eastAsiaTheme="minorHAnsi"/>
          <w:sz w:val="24"/>
        </w:rPr>
        <w:t>e-mail</w:t>
      </w:r>
      <w:r w:rsidRPr="005974CC">
        <w:rPr>
          <w:rFonts w:eastAsiaTheme="minorHAnsi"/>
          <w:sz w:val="24"/>
        </w:rPr>
        <w:t xml:space="preserve"> from </w:t>
      </w:r>
      <w:r w:rsidR="00C93BB8">
        <w:rPr>
          <w:rFonts w:eastAsiaTheme="minorHAnsi"/>
          <w:sz w:val="24"/>
        </w:rPr>
        <w:t>HAB</w:t>
      </w:r>
      <w:r w:rsidRPr="005974CC">
        <w:rPr>
          <w:rFonts w:eastAsiaTheme="minorHAnsi"/>
          <w:sz w:val="24"/>
        </w:rPr>
        <w:t xml:space="preserve">, the recruitment team will follow up with a formal invitation via </w:t>
      </w:r>
      <w:r w:rsidR="000824EA">
        <w:rPr>
          <w:rFonts w:eastAsiaTheme="minorHAnsi"/>
          <w:sz w:val="24"/>
        </w:rPr>
        <w:t>e-</w:t>
      </w:r>
      <w:r w:rsidR="000824EA" w:rsidRPr="00F33DE7">
        <w:rPr>
          <w:rFonts w:eastAsiaTheme="minorHAnsi"/>
          <w:sz w:val="24"/>
        </w:rPr>
        <w:t>mail</w:t>
      </w:r>
      <w:r w:rsidRPr="00F33DE7">
        <w:rPr>
          <w:rFonts w:eastAsiaTheme="minorHAnsi"/>
          <w:sz w:val="24"/>
        </w:rPr>
        <w:t xml:space="preserve">. </w:t>
      </w:r>
      <w:r w:rsidR="00C93BB8" w:rsidRPr="00F33DE7">
        <w:rPr>
          <w:rFonts w:eastAsiaTheme="minorHAnsi"/>
          <w:sz w:val="24"/>
        </w:rPr>
        <w:t xml:space="preserve">See Attachment </w:t>
      </w:r>
      <w:r w:rsidR="002A4D84" w:rsidRPr="00F33DE7">
        <w:rPr>
          <w:rFonts w:eastAsiaTheme="minorHAnsi"/>
          <w:sz w:val="24"/>
        </w:rPr>
        <w:t>C</w:t>
      </w:r>
      <w:r w:rsidR="00C93BB8" w:rsidRPr="00F33DE7">
        <w:rPr>
          <w:rFonts w:eastAsiaTheme="minorHAnsi"/>
          <w:sz w:val="24"/>
        </w:rPr>
        <w:t xml:space="preserve"> for the Study Invitation</w:t>
      </w:r>
      <w:r w:rsidR="00F33DE7">
        <w:rPr>
          <w:rFonts w:eastAsiaTheme="minorHAnsi"/>
          <w:sz w:val="24"/>
        </w:rPr>
        <w:t xml:space="preserve"> email to Clinic Director</w:t>
      </w:r>
      <w:r w:rsidR="00C93BB8">
        <w:rPr>
          <w:rFonts w:eastAsiaTheme="minorHAnsi"/>
          <w:sz w:val="24"/>
        </w:rPr>
        <w:t xml:space="preserve">. </w:t>
      </w:r>
      <w:r w:rsidRPr="005974CC">
        <w:rPr>
          <w:rFonts w:eastAsiaTheme="minorHAnsi"/>
          <w:sz w:val="24"/>
        </w:rPr>
        <w:t xml:space="preserve">The invitation will again introduce the study and describe the two components. The </w:t>
      </w:r>
      <w:r w:rsidR="000824EA">
        <w:rPr>
          <w:rFonts w:eastAsiaTheme="minorHAnsi"/>
          <w:sz w:val="24"/>
        </w:rPr>
        <w:t>e-mail</w:t>
      </w:r>
      <w:r w:rsidRPr="005974CC">
        <w:rPr>
          <w:rFonts w:eastAsiaTheme="minorHAnsi"/>
          <w:sz w:val="24"/>
        </w:rPr>
        <w:t xml:space="preserve"> will ask gra</w:t>
      </w:r>
      <w:r w:rsidR="00703981">
        <w:rPr>
          <w:rFonts w:eastAsiaTheme="minorHAnsi"/>
          <w:sz w:val="24"/>
        </w:rPr>
        <w:t>ntees if their clinic (or additional clinics</w:t>
      </w:r>
      <w:r w:rsidRPr="005974CC">
        <w:rPr>
          <w:rFonts w:eastAsiaTheme="minorHAnsi"/>
          <w:sz w:val="24"/>
        </w:rPr>
        <w:t xml:space="preserve">) would be interested in participating in the first part of the study by completing the clinic director survey. </w:t>
      </w:r>
      <w:r w:rsidR="00495889">
        <w:rPr>
          <w:rFonts w:eastAsiaTheme="minorHAnsi"/>
          <w:sz w:val="24"/>
        </w:rPr>
        <w:t xml:space="preserve">A Clinic </w:t>
      </w:r>
      <w:r w:rsidR="00812F2C" w:rsidRPr="00812F2C">
        <w:rPr>
          <w:rFonts w:eastAsiaTheme="minorHAnsi"/>
          <w:sz w:val="24"/>
        </w:rPr>
        <w:t>Respondent</w:t>
      </w:r>
      <w:r w:rsidR="00495889">
        <w:rPr>
          <w:rFonts w:eastAsiaTheme="minorHAnsi"/>
          <w:sz w:val="24"/>
        </w:rPr>
        <w:t xml:space="preserve"> Form will be included in this </w:t>
      </w:r>
      <w:r w:rsidR="000824EA">
        <w:rPr>
          <w:rFonts w:eastAsiaTheme="minorHAnsi"/>
          <w:sz w:val="24"/>
        </w:rPr>
        <w:t>e-mail</w:t>
      </w:r>
      <w:r w:rsidR="00495889">
        <w:rPr>
          <w:rFonts w:eastAsiaTheme="minorHAnsi"/>
          <w:sz w:val="24"/>
        </w:rPr>
        <w:t xml:space="preserve">. </w:t>
      </w:r>
      <w:r w:rsidR="00495889" w:rsidRPr="00812F2C">
        <w:rPr>
          <w:rFonts w:eastAsiaTheme="minorHAnsi"/>
          <w:sz w:val="24"/>
        </w:rPr>
        <w:t xml:space="preserve">See Attachment </w:t>
      </w:r>
      <w:r w:rsidR="002A4D84" w:rsidRPr="00812F2C">
        <w:rPr>
          <w:rFonts w:eastAsiaTheme="minorHAnsi"/>
          <w:sz w:val="24"/>
        </w:rPr>
        <w:t>D</w:t>
      </w:r>
      <w:r w:rsidR="00495889" w:rsidRPr="00812F2C">
        <w:rPr>
          <w:rFonts w:eastAsiaTheme="minorHAnsi"/>
          <w:sz w:val="24"/>
        </w:rPr>
        <w:t xml:space="preserve"> for the Clinic</w:t>
      </w:r>
      <w:r w:rsidR="00A106DF">
        <w:rPr>
          <w:rFonts w:eastAsiaTheme="minorHAnsi"/>
          <w:sz w:val="24"/>
        </w:rPr>
        <w:t>al</w:t>
      </w:r>
      <w:r w:rsidR="00495889" w:rsidRPr="00812F2C">
        <w:rPr>
          <w:rFonts w:eastAsiaTheme="minorHAnsi"/>
          <w:sz w:val="24"/>
        </w:rPr>
        <w:t xml:space="preserve"> Director</w:t>
      </w:r>
      <w:r w:rsidR="00812F2C">
        <w:rPr>
          <w:rFonts w:eastAsiaTheme="minorHAnsi"/>
          <w:sz w:val="24"/>
        </w:rPr>
        <w:t xml:space="preserve"> Survey</w:t>
      </w:r>
      <w:r w:rsidR="00495889" w:rsidRPr="00812F2C">
        <w:rPr>
          <w:rFonts w:eastAsiaTheme="minorHAnsi"/>
          <w:sz w:val="24"/>
        </w:rPr>
        <w:t xml:space="preserve"> </w:t>
      </w:r>
      <w:r w:rsidR="00812F2C">
        <w:rPr>
          <w:rFonts w:eastAsiaTheme="minorHAnsi"/>
          <w:sz w:val="24"/>
        </w:rPr>
        <w:t>Respondent</w:t>
      </w:r>
      <w:r w:rsidR="00495889" w:rsidRPr="00812F2C">
        <w:rPr>
          <w:rFonts w:eastAsiaTheme="minorHAnsi"/>
          <w:sz w:val="24"/>
        </w:rPr>
        <w:t xml:space="preserve"> Form.</w:t>
      </w:r>
      <w:r w:rsidRPr="005974CC">
        <w:rPr>
          <w:rFonts w:eastAsiaTheme="minorHAnsi"/>
          <w:sz w:val="24"/>
        </w:rPr>
        <w:t xml:space="preserve"> They will also be told that they may be invited to the second part of the study at a later date. </w:t>
      </w:r>
      <w:bookmarkEnd w:id="3"/>
      <w:r w:rsidRPr="005974CC">
        <w:rPr>
          <w:rFonts w:eastAsiaTheme="minorHAnsi"/>
          <w:sz w:val="24"/>
        </w:rPr>
        <w:t xml:space="preserve">Within a week of receiving this invitation, the recruitment team will call the </w:t>
      </w:r>
      <w:r w:rsidR="00495889">
        <w:rPr>
          <w:rFonts w:eastAsiaTheme="minorHAnsi"/>
          <w:sz w:val="24"/>
        </w:rPr>
        <w:t>grantees</w:t>
      </w:r>
      <w:r w:rsidRPr="005974CC">
        <w:rPr>
          <w:rFonts w:eastAsiaTheme="minorHAnsi"/>
          <w:sz w:val="24"/>
        </w:rPr>
        <w:t xml:space="preserve"> to ensure receipt of the invitation, answer any questions, and then confirm participation. If a grantee declines participation, the recruitment team will replace the grantee with the next grantee in the sample. Responses will be monitored to ensure representative of clinic type and size as well as a response rate of 80%. Clinic directors who complete the survey will receive a $50 </w:t>
      </w:r>
      <w:r w:rsidR="00495889">
        <w:rPr>
          <w:rFonts w:eastAsiaTheme="minorHAnsi"/>
          <w:sz w:val="24"/>
        </w:rPr>
        <w:t>gift card</w:t>
      </w:r>
      <w:r w:rsidRPr="005974CC">
        <w:rPr>
          <w:rFonts w:eastAsiaTheme="minorHAnsi"/>
          <w:sz w:val="24"/>
        </w:rPr>
        <w:t>.</w:t>
      </w:r>
    </w:p>
    <w:p w:rsidR="009F2E8A" w:rsidRPr="00FB3C69" w:rsidRDefault="009F2E8A" w:rsidP="005974CC"/>
    <w:p w:rsidR="007F091C" w:rsidRDefault="001027C5" w:rsidP="007F091C">
      <w:pPr>
        <w:pStyle w:val="Default"/>
        <w:rPr>
          <w:rFonts w:ascii="Times New Roman" w:hAnsi="Times New Roman" w:cs="Times New Roman"/>
        </w:rPr>
      </w:pPr>
      <w:r w:rsidRPr="00397B09">
        <w:rPr>
          <w:rFonts w:ascii="Times New Roman" w:hAnsi="Times New Roman" w:cs="Times New Roman"/>
        </w:rPr>
        <w:t>A</w:t>
      </w:r>
      <w:r w:rsidR="00E66E3A" w:rsidRPr="00397B09">
        <w:rPr>
          <w:rFonts w:ascii="Times New Roman" w:hAnsi="Times New Roman" w:cs="Times New Roman"/>
        </w:rPr>
        <w:t>fter</w:t>
      </w:r>
      <w:r w:rsidR="00266CCD" w:rsidRPr="00397B09">
        <w:rPr>
          <w:rFonts w:ascii="Times New Roman" w:hAnsi="Times New Roman" w:cs="Times New Roman"/>
        </w:rPr>
        <w:t xml:space="preserve"> the first invitation letter is sent to grantees,</w:t>
      </w:r>
      <w:r w:rsidR="00931BBF" w:rsidRPr="00397B09">
        <w:rPr>
          <w:rFonts w:ascii="Times New Roman" w:hAnsi="Times New Roman" w:cs="Times New Roman"/>
        </w:rPr>
        <w:t xml:space="preserve"> the study team will</w:t>
      </w:r>
      <w:r w:rsidR="00266CCD" w:rsidRPr="00397B09">
        <w:rPr>
          <w:rFonts w:ascii="Times New Roman" w:hAnsi="Times New Roman" w:cs="Times New Roman"/>
        </w:rPr>
        <w:t xml:space="preserve"> </w:t>
      </w:r>
      <w:r w:rsidR="004158EB">
        <w:rPr>
          <w:rFonts w:ascii="Times New Roman" w:hAnsi="Times New Roman" w:cs="Times New Roman"/>
        </w:rPr>
        <w:t>begin</w:t>
      </w:r>
      <w:r w:rsidR="00495889">
        <w:rPr>
          <w:rFonts w:ascii="Times New Roman" w:hAnsi="Times New Roman" w:cs="Times New Roman"/>
        </w:rPr>
        <w:t xml:space="preserve"> tracking</w:t>
      </w:r>
      <w:r w:rsidR="004158EB" w:rsidRPr="00397B09">
        <w:rPr>
          <w:rFonts w:ascii="Times New Roman" w:hAnsi="Times New Roman" w:cs="Times New Roman"/>
        </w:rPr>
        <w:t xml:space="preserve"> </w:t>
      </w:r>
      <w:r w:rsidR="00266CCD" w:rsidRPr="00397B09">
        <w:rPr>
          <w:rFonts w:ascii="Times New Roman" w:hAnsi="Times New Roman" w:cs="Times New Roman"/>
        </w:rPr>
        <w:t xml:space="preserve">responses </w:t>
      </w:r>
      <w:r w:rsidR="00FB3C69" w:rsidRPr="00397B09">
        <w:rPr>
          <w:rFonts w:ascii="Times New Roman" w:hAnsi="Times New Roman" w:cs="Times New Roman"/>
        </w:rPr>
        <w:t>using an MS Excel tracking</w:t>
      </w:r>
      <w:r w:rsidR="004158EB">
        <w:rPr>
          <w:rFonts w:ascii="Times New Roman" w:hAnsi="Times New Roman" w:cs="Times New Roman"/>
        </w:rPr>
        <w:t xml:space="preserve"> tool</w:t>
      </w:r>
      <w:r w:rsidR="00FB3C69" w:rsidRPr="00397B09">
        <w:rPr>
          <w:rFonts w:ascii="Times New Roman" w:hAnsi="Times New Roman" w:cs="Times New Roman"/>
        </w:rPr>
        <w:t xml:space="preserve"> </w:t>
      </w:r>
      <w:r w:rsidR="005607FE">
        <w:rPr>
          <w:rFonts w:ascii="Times New Roman" w:hAnsi="Times New Roman" w:cs="Times New Roman"/>
        </w:rPr>
        <w:t>(</w:t>
      </w:r>
      <w:r w:rsidR="006B252C">
        <w:rPr>
          <w:rFonts w:ascii="Times New Roman" w:hAnsi="Times New Roman" w:cs="Times New Roman"/>
        </w:rPr>
        <w:t>T</w:t>
      </w:r>
      <w:r w:rsidR="005607FE">
        <w:rPr>
          <w:rFonts w:ascii="Times New Roman" w:hAnsi="Times New Roman" w:cs="Times New Roman"/>
        </w:rPr>
        <w:t xml:space="preserve">racker) </w:t>
      </w:r>
      <w:r w:rsidR="00FB3C69" w:rsidRPr="00397B09">
        <w:rPr>
          <w:rFonts w:ascii="Times New Roman" w:hAnsi="Times New Roman" w:cs="Times New Roman"/>
        </w:rPr>
        <w:t xml:space="preserve">to </w:t>
      </w:r>
      <w:r w:rsidR="00296590" w:rsidRPr="00397B09">
        <w:rPr>
          <w:rFonts w:ascii="Times New Roman" w:hAnsi="Times New Roman" w:cs="Times New Roman"/>
        </w:rPr>
        <w:t xml:space="preserve">ensure high response rates for completing the survey. </w:t>
      </w:r>
      <w:r w:rsidR="00FB3C69" w:rsidRPr="00397B09">
        <w:rPr>
          <w:rFonts w:ascii="Times New Roman" w:hAnsi="Times New Roman" w:cs="Times New Roman"/>
        </w:rPr>
        <w:t xml:space="preserve">The </w:t>
      </w:r>
      <w:r w:rsidR="006B252C">
        <w:rPr>
          <w:rFonts w:ascii="Times New Roman" w:hAnsi="Times New Roman" w:cs="Times New Roman"/>
        </w:rPr>
        <w:t>T</w:t>
      </w:r>
      <w:r w:rsidR="005607FE">
        <w:rPr>
          <w:rFonts w:ascii="Times New Roman" w:hAnsi="Times New Roman" w:cs="Times New Roman"/>
        </w:rPr>
        <w:t>racker</w:t>
      </w:r>
      <w:r w:rsidR="00FB3C69" w:rsidRPr="00397B09">
        <w:rPr>
          <w:rFonts w:ascii="Times New Roman" w:hAnsi="Times New Roman" w:cs="Times New Roman"/>
        </w:rPr>
        <w:t xml:space="preserve"> will be used to record participation responses, survey completion</w:t>
      </w:r>
      <w:r w:rsidR="004158EB">
        <w:rPr>
          <w:rFonts w:ascii="Times New Roman" w:hAnsi="Times New Roman" w:cs="Times New Roman"/>
        </w:rPr>
        <w:t>,</w:t>
      </w:r>
      <w:r w:rsidR="00FB3C69" w:rsidRPr="00397B09">
        <w:rPr>
          <w:rFonts w:ascii="Times New Roman" w:hAnsi="Times New Roman" w:cs="Times New Roman"/>
        </w:rPr>
        <w:t xml:space="preserve"> and any communication between the study team and </w:t>
      </w:r>
      <w:r w:rsidR="005974CC">
        <w:rPr>
          <w:rFonts w:ascii="Times New Roman" w:hAnsi="Times New Roman" w:cs="Times New Roman"/>
        </w:rPr>
        <w:t>grantees</w:t>
      </w:r>
      <w:r w:rsidR="00FB3C69" w:rsidRPr="00397B09">
        <w:rPr>
          <w:rFonts w:ascii="Times New Roman" w:hAnsi="Times New Roman" w:cs="Times New Roman"/>
        </w:rPr>
        <w:t xml:space="preserve"> to support follow-up efforts. </w:t>
      </w:r>
      <w:r w:rsidR="002B40E8" w:rsidRPr="00397B09">
        <w:rPr>
          <w:rFonts w:ascii="Times New Roman" w:hAnsi="Times New Roman" w:cs="Times New Roman"/>
        </w:rPr>
        <w:t xml:space="preserve">This </w:t>
      </w:r>
      <w:r w:rsidR="006B252C">
        <w:rPr>
          <w:rFonts w:ascii="Times New Roman" w:hAnsi="Times New Roman" w:cs="Times New Roman"/>
        </w:rPr>
        <w:t>T</w:t>
      </w:r>
      <w:r w:rsidR="005607FE">
        <w:rPr>
          <w:rFonts w:ascii="Times New Roman" w:hAnsi="Times New Roman" w:cs="Times New Roman"/>
        </w:rPr>
        <w:t>racker</w:t>
      </w:r>
      <w:r w:rsidR="002B40E8" w:rsidRPr="00397B09">
        <w:rPr>
          <w:rFonts w:ascii="Times New Roman" w:hAnsi="Times New Roman" w:cs="Times New Roman"/>
        </w:rPr>
        <w:t xml:space="preserve"> will be used in conjunction with </w:t>
      </w:r>
      <w:r w:rsidR="006655C1" w:rsidRPr="00397B09">
        <w:rPr>
          <w:rFonts w:ascii="Times New Roman" w:hAnsi="Times New Roman" w:cs="Times New Roman"/>
        </w:rPr>
        <w:t xml:space="preserve">a </w:t>
      </w:r>
      <w:r w:rsidR="002B40E8" w:rsidRPr="00397B09">
        <w:rPr>
          <w:rFonts w:ascii="Times New Roman" w:hAnsi="Times New Roman" w:cs="Times New Roman"/>
        </w:rPr>
        <w:t>sampling frame to ensure that sample categories are well represented.</w:t>
      </w:r>
      <w:r w:rsidR="002B40E8">
        <w:rPr>
          <w:rFonts w:ascii="Times New Roman" w:hAnsi="Times New Roman" w:cs="Times New Roman"/>
        </w:rPr>
        <w:t xml:space="preserve"> </w:t>
      </w:r>
    </w:p>
    <w:p w:rsidR="005974CC" w:rsidRDefault="005974CC" w:rsidP="007F091C">
      <w:pPr>
        <w:pStyle w:val="Default"/>
        <w:rPr>
          <w:rFonts w:ascii="Times New Roman" w:hAnsi="Times New Roman" w:cs="Times New Roman"/>
        </w:rPr>
      </w:pPr>
    </w:p>
    <w:p w:rsidR="005974CC" w:rsidRPr="005974CC" w:rsidRDefault="005974CC" w:rsidP="005974CC">
      <w:pPr>
        <w:rPr>
          <w:rFonts w:eastAsiaTheme="minorHAnsi"/>
          <w:sz w:val="24"/>
        </w:rPr>
      </w:pPr>
      <w:r w:rsidRPr="005974CC">
        <w:rPr>
          <w:rFonts w:eastAsiaTheme="minorHAnsi"/>
          <w:sz w:val="24"/>
        </w:rPr>
        <w:t>After</w:t>
      </w:r>
      <w:r>
        <w:rPr>
          <w:rFonts w:eastAsiaTheme="minorHAnsi"/>
          <w:sz w:val="24"/>
        </w:rPr>
        <w:t xml:space="preserve"> the</w:t>
      </w:r>
      <w:r w:rsidRPr="005974CC">
        <w:rPr>
          <w:rFonts w:eastAsiaTheme="minorHAnsi"/>
          <w:sz w:val="24"/>
        </w:rPr>
        <w:t xml:space="preserve"> analysis of the clinic director survey data, the study team will choose a subset from the 130 clinics that completed the survey to recruit for in-depth study of their clinic operations. Clinics chosen will receive another </w:t>
      </w:r>
      <w:r w:rsidR="000824EA">
        <w:rPr>
          <w:rFonts w:eastAsiaTheme="minorHAnsi"/>
          <w:sz w:val="24"/>
        </w:rPr>
        <w:t>e-mail</w:t>
      </w:r>
      <w:r w:rsidRPr="005974CC">
        <w:rPr>
          <w:rFonts w:eastAsiaTheme="minorHAnsi"/>
          <w:sz w:val="24"/>
        </w:rPr>
        <w:t xml:space="preserve"> letter from the study team to invite them to participate in the second part of the study. </w:t>
      </w:r>
      <w:r w:rsidR="00495889" w:rsidRPr="00812F2C">
        <w:rPr>
          <w:rFonts w:eastAsiaTheme="minorHAnsi"/>
          <w:sz w:val="24"/>
        </w:rPr>
        <w:t xml:space="preserve">See Attachment </w:t>
      </w:r>
      <w:r w:rsidR="002A4D84" w:rsidRPr="00812F2C">
        <w:rPr>
          <w:rFonts w:eastAsiaTheme="minorHAnsi"/>
          <w:sz w:val="24"/>
        </w:rPr>
        <w:t>E</w:t>
      </w:r>
      <w:r w:rsidR="00495889" w:rsidRPr="00812F2C">
        <w:rPr>
          <w:rFonts w:eastAsiaTheme="minorHAnsi"/>
          <w:sz w:val="24"/>
        </w:rPr>
        <w:t xml:space="preserve"> for the In-depth</w:t>
      </w:r>
      <w:r w:rsidR="00812F2C">
        <w:rPr>
          <w:rFonts w:eastAsiaTheme="minorHAnsi"/>
          <w:sz w:val="24"/>
        </w:rPr>
        <w:t xml:space="preserve"> Clinic</w:t>
      </w:r>
      <w:r w:rsidR="00495889" w:rsidRPr="00812F2C">
        <w:rPr>
          <w:rFonts w:eastAsiaTheme="minorHAnsi"/>
          <w:sz w:val="24"/>
        </w:rPr>
        <w:t xml:space="preserve"> Study Invitation. </w:t>
      </w:r>
      <w:r w:rsidRPr="005974CC">
        <w:rPr>
          <w:rFonts w:eastAsiaTheme="minorHAnsi"/>
          <w:sz w:val="24"/>
        </w:rPr>
        <w:t xml:space="preserve">The letter will explain that the clinic must be willing to complete all three different data collection instruments in order for their data to be included in the final data results.  The recruitment team will also be available to answer questions and assist in situations that may hinder a clinic’s full participation. Specifically, the study team will also be available to conduct webinars to help clinics use the data extraction instruments. In addition, </w:t>
      </w:r>
      <w:r>
        <w:rPr>
          <w:rFonts w:eastAsiaTheme="minorHAnsi"/>
          <w:sz w:val="24"/>
        </w:rPr>
        <w:t>the grantee will receive a $300 honorarium for completing 3 clinician surveys, the data extraction and an interview with the Medical Director.</w:t>
      </w:r>
      <w:r w:rsidRPr="005974CC">
        <w:rPr>
          <w:rFonts w:eastAsiaTheme="minorHAnsi"/>
          <w:sz w:val="24"/>
        </w:rPr>
        <w:t xml:space="preserve"> A </w:t>
      </w:r>
      <w:r w:rsidR="00B326A2">
        <w:rPr>
          <w:rFonts w:eastAsiaTheme="minorHAnsi"/>
          <w:sz w:val="24"/>
        </w:rPr>
        <w:t>Respondents</w:t>
      </w:r>
      <w:r w:rsidRPr="005974CC">
        <w:rPr>
          <w:rFonts w:eastAsiaTheme="minorHAnsi"/>
          <w:sz w:val="24"/>
        </w:rPr>
        <w:t xml:space="preserve"> Form will be included in this </w:t>
      </w:r>
      <w:r w:rsidR="000824EA">
        <w:rPr>
          <w:rFonts w:eastAsiaTheme="minorHAnsi"/>
          <w:sz w:val="24"/>
        </w:rPr>
        <w:t>e-mail</w:t>
      </w:r>
      <w:r w:rsidRPr="005974CC">
        <w:rPr>
          <w:rFonts w:eastAsiaTheme="minorHAnsi"/>
          <w:sz w:val="24"/>
        </w:rPr>
        <w:t xml:space="preserve"> for </w:t>
      </w:r>
      <w:r w:rsidR="00495889">
        <w:rPr>
          <w:rFonts w:eastAsiaTheme="minorHAnsi"/>
          <w:sz w:val="24"/>
        </w:rPr>
        <w:t>grantees</w:t>
      </w:r>
      <w:r w:rsidRPr="005974CC">
        <w:rPr>
          <w:rFonts w:eastAsiaTheme="minorHAnsi"/>
          <w:sz w:val="24"/>
        </w:rPr>
        <w:t xml:space="preserve"> to suggest possible respondents at their clinic (or one of their clinics). </w:t>
      </w:r>
      <w:r w:rsidR="00C93BB8" w:rsidRPr="00137AC1">
        <w:rPr>
          <w:rFonts w:eastAsiaTheme="minorHAnsi"/>
          <w:sz w:val="24"/>
        </w:rPr>
        <w:t xml:space="preserve">See Attachment </w:t>
      </w:r>
      <w:r w:rsidR="002A4D84" w:rsidRPr="00137AC1">
        <w:rPr>
          <w:rFonts w:eastAsiaTheme="minorHAnsi"/>
          <w:sz w:val="24"/>
        </w:rPr>
        <w:t>F</w:t>
      </w:r>
      <w:r w:rsidR="00C93BB8" w:rsidRPr="00137AC1">
        <w:rPr>
          <w:rFonts w:eastAsiaTheme="minorHAnsi"/>
          <w:sz w:val="24"/>
        </w:rPr>
        <w:t xml:space="preserve"> for the </w:t>
      </w:r>
      <w:r w:rsidR="00B326A2" w:rsidRPr="00137AC1">
        <w:rPr>
          <w:rFonts w:eastAsiaTheme="minorHAnsi"/>
          <w:sz w:val="24"/>
        </w:rPr>
        <w:t>Clinic</w:t>
      </w:r>
      <w:r w:rsidR="00495889" w:rsidRPr="00137AC1">
        <w:rPr>
          <w:rFonts w:eastAsiaTheme="minorHAnsi"/>
          <w:sz w:val="24"/>
        </w:rPr>
        <w:t xml:space="preserve"> Study </w:t>
      </w:r>
      <w:r w:rsidR="00B326A2" w:rsidRPr="00137AC1">
        <w:rPr>
          <w:rFonts w:eastAsiaTheme="minorHAnsi"/>
          <w:sz w:val="24"/>
        </w:rPr>
        <w:t>Respondents</w:t>
      </w:r>
      <w:r w:rsidR="00C93BB8" w:rsidRPr="00137AC1">
        <w:rPr>
          <w:rFonts w:eastAsiaTheme="minorHAnsi"/>
          <w:sz w:val="24"/>
        </w:rPr>
        <w:t xml:space="preserve"> Form</w:t>
      </w:r>
      <w:r w:rsidR="00C93BB8">
        <w:rPr>
          <w:rFonts w:eastAsiaTheme="minorHAnsi"/>
          <w:sz w:val="24"/>
        </w:rPr>
        <w:t xml:space="preserve">. </w:t>
      </w:r>
      <w:r w:rsidRPr="005974CC">
        <w:rPr>
          <w:rFonts w:eastAsiaTheme="minorHAnsi"/>
          <w:sz w:val="24"/>
        </w:rPr>
        <w:t xml:space="preserve">The recruitment team will follow up with a phone call to ensure receipt of the invitation, answer any questions and confirm participation. Once the recruitment team receives the </w:t>
      </w:r>
      <w:r w:rsidR="00137AC1">
        <w:rPr>
          <w:rFonts w:eastAsiaTheme="minorHAnsi"/>
          <w:sz w:val="24"/>
        </w:rPr>
        <w:t>Respondents</w:t>
      </w:r>
      <w:r w:rsidRPr="005974CC">
        <w:rPr>
          <w:rFonts w:eastAsiaTheme="minorHAnsi"/>
          <w:sz w:val="24"/>
        </w:rPr>
        <w:t xml:space="preserve"> Form, they will contact the respo</w:t>
      </w:r>
      <w:r w:rsidR="00495889">
        <w:rPr>
          <w:rFonts w:eastAsiaTheme="minorHAnsi"/>
          <w:sz w:val="24"/>
        </w:rPr>
        <w:t>ndents for the clinician survey and</w:t>
      </w:r>
      <w:r w:rsidRPr="005974CC">
        <w:rPr>
          <w:rFonts w:eastAsiaTheme="minorHAnsi"/>
          <w:sz w:val="24"/>
        </w:rPr>
        <w:t xml:space="preserve"> the data extraction with the appropriate data collection instrument and instructions. The recruitment team will also ensure timely completion of the data collections instruments via follow-up </w:t>
      </w:r>
      <w:r w:rsidR="000824EA">
        <w:rPr>
          <w:rFonts w:eastAsiaTheme="minorHAnsi"/>
          <w:sz w:val="24"/>
        </w:rPr>
        <w:t>e-mail</w:t>
      </w:r>
      <w:r w:rsidRPr="005974CC">
        <w:rPr>
          <w:rFonts w:eastAsiaTheme="minorHAnsi"/>
          <w:sz w:val="24"/>
        </w:rPr>
        <w:t>s and phone calls. Once these two data collection instruments have been completed, the study team will contact the medical director to schedule a telephone interview.</w:t>
      </w:r>
    </w:p>
    <w:p w:rsidR="005974CC" w:rsidRDefault="005974CC" w:rsidP="007F091C">
      <w:pPr>
        <w:pStyle w:val="Default"/>
        <w:rPr>
          <w:rFonts w:ascii="Times New Roman" w:hAnsi="Times New Roman" w:cs="Times New Roman"/>
        </w:rPr>
      </w:pPr>
    </w:p>
    <w:p w:rsidR="00BC2740" w:rsidRDefault="005974CC" w:rsidP="005974CC">
      <w:pPr>
        <w:pStyle w:val="Default"/>
        <w:rPr>
          <w:rFonts w:ascii="Times New Roman" w:hAnsi="Times New Roman" w:cs="Times New Roman"/>
        </w:rPr>
      </w:pPr>
      <w:r>
        <w:rPr>
          <w:rFonts w:ascii="Times New Roman" w:hAnsi="Times New Roman" w:cs="Times New Roman"/>
        </w:rPr>
        <w:lastRenderedPageBreak/>
        <w:t xml:space="preserve">Again, the Tracker will be used to </w:t>
      </w:r>
      <w:r w:rsidRPr="00397B09">
        <w:rPr>
          <w:rFonts w:ascii="Times New Roman" w:hAnsi="Times New Roman" w:cs="Times New Roman"/>
        </w:rPr>
        <w:t>record participation responses, completion</w:t>
      </w:r>
      <w:r>
        <w:rPr>
          <w:rFonts w:ascii="Times New Roman" w:hAnsi="Times New Roman" w:cs="Times New Roman"/>
        </w:rPr>
        <w:t xml:space="preserve"> of data collection instruments,</w:t>
      </w:r>
      <w:r w:rsidRPr="00397B09">
        <w:rPr>
          <w:rFonts w:ascii="Times New Roman" w:hAnsi="Times New Roman" w:cs="Times New Roman"/>
        </w:rPr>
        <w:t xml:space="preserve"> and any communication between the study team and </w:t>
      </w:r>
      <w:r>
        <w:rPr>
          <w:rFonts w:ascii="Times New Roman" w:hAnsi="Times New Roman" w:cs="Times New Roman"/>
        </w:rPr>
        <w:t>grantees</w:t>
      </w:r>
      <w:r w:rsidRPr="00397B09">
        <w:rPr>
          <w:rFonts w:ascii="Times New Roman" w:hAnsi="Times New Roman" w:cs="Times New Roman"/>
        </w:rPr>
        <w:t xml:space="preserve"> to support follow-up efforts. This </w:t>
      </w:r>
      <w:r>
        <w:rPr>
          <w:rFonts w:ascii="Times New Roman" w:hAnsi="Times New Roman" w:cs="Times New Roman"/>
        </w:rPr>
        <w:t>Tracker will again be</w:t>
      </w:r>
      <w:r w:rsidRPr="00397B09">
        <w:rPr>
          <w:rFonts w:ascii="Times New Roman" w:hAnsi="Times New Roman" w:cs="Times New Roman"/>
        </w:rPr>
        <w:t xml:space="preserve"> used in conjunction with a sampling frame to ensure that sample categories are well represented.</w:t>
      </w:r>
      <w:r>
        <w:rPr>
          <w:rFonts w:ascii="Times New Roman" w:hAnsi="Times New Roman" w:cs="Times New Roman"/>
        </w:rPr>
        <w:t xml:space="preserve"> </w:t>
      </w:r>
    </w:p>
    <w:p w:rsidR="00BC2740" w:rsidRDefault="00BC2740" w:rsidP="005974CC">
      <w:pPr>
        <w:pStyle w:val="Default"/>
        <w:rPr>
          <w:rFonts w:ascii="Times New Roman" w:hAnsi="Times New Roman" w:cs="Times New Roman"/>
        </w:rPr>
      </w:pPr>
    </w:p>
    <w:p w:rsidR="00CA395C" w:rsidRDefault="007F672D"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A34EF72" wp14:editId="2BD29F0A">
                <wp:simplePos x="0" y="0"/>
                <wp:positionH relativeFrom="column">
                  <wp:posOffset>2051685</wp:posOffset>
                </wp:positionH>
                <wp:positionV relativeFrom="paragraph">
                  <wp:posOffset>50165</wp:posOffset>
                </wp:positionV>
                <wp:extent cx="1602740" cy="438785"/>
                <wp:effectExtent l="0" t="0" r="16510" b="18415"/>
                <wp:wrapNone/>
                <wp:docPr id="5" name="Rounded Rectangle 5"/>
                <wp:cNvGraphicFramePr/>
                <a:graphic xmlns:a="http://schemas.openxmlformats.org/drawingml/2006/main">
                  <a:graphicData uri="http://schemas.microsoft.com/office/word/2010/wordprocessingShape">
                    <wps:wsp>
                      <wps:cNvSpPr/>
                      <wps:spPr>
                        <a:xfrm>
                          <a:off x="0" y="0"/>
                          <a:ext cx="1602740" cy="43878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E121F" w:rsidRPr="007E121F" w:rsidRDefault="007E121F" w:rsidP="007E121F">
                            <w:pPr>
                              <w:jc w:val="center"/>
                              <w:rPr>
                                <w:b/>
                              </w:rPr>
                            </w:pPr>
                            <w:r>
                              <w:rPr>
                                <w:b/>
                              </w:rPr>
                              <w:t>After</w:t>
                            </w:r>
                            <w:r w:rsidRPr="007E121F">
                              <w:rPr>
                                <w:b/>
                              </w:rPr>
                              <w:t xml:space="preserve"> OMB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34EF72" id="Rounded Rectangle 5" o:spid="_x0000_s1026" style="position:absolute;margin-left:161.55pt;margin-top:3.95pt;width:126.2pt;height:34.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" fillcolor="white [3201]" strokecolor="#4f81bd [3204]" strokeweight="2pt">
                <v:textbox>
                  <w:txbxContent>
                    <w:p w:rsidR="007E121F" w:rsidRPr="007E121F" w:rsidRDefault="007E121F" w:rsidP="007E121F">
                      <w:pPr>
                        <w:jc w:val="center"/>
                        <w:rPr>
                          <w:b/>
                        </w:rPr>
                      </w:pPr>
                      <w:r>
                        <w:rPr>
                          <w:b/>
                        </w:rPr>
                        <w:t>After</w:t>
                      </w:r>
                      <w:r w:rsidRPr="007E121F">
                        <w:rPr>
                          <w:b/>
                        </w:rPr>
                        <w:t xml:space="preserve"> OMB Approval</w:t>
                      </w:r>
                    </w:p>
                  </w:txbxContent>
                </v:textbox>
              </v:roundrect>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4350F4D" wp14:editId="6298DDC7">
                <wp:simplePos x="0" y="0"/>
                <wp:positionH relativeFrom="column">
                  <wp:posOffset>3967480</wp:posOffset>
                </wp:positionH>
                <wp:positionV relativeFrom="paragraph">
                  <wp:posOffset>70485</wp:posOffset>
                </wp:positionV>
                <wp:extent cx="1602938" cy="439387"/>
                <wp:effectExtent l="0" t="0" r="16510" b="18415"/>
                <wp:wrapNone/>
                <wp:docPr id="6" name="Rounded Rectangle 6"/>
                <wp:cNvGraphicFramePr/>
                <a:graphic xmlns:a="http://schemas.openxmlformats.org/drawingml/2006/main">
                  <a:graphicData uri="http://schemas.microsoft.com/office/word/2010/wordprocessingShape">
                    <wps:wsp>
                      <wps:cNvSpPr/>
                      <wps:spPr>
                        <a:xfrm>
                          <a:off x="0" y="0"/>
                          <a:ext cx="1602938" cy="439387"/>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E121F" w:rsidRPr="007E121F" w:rsidRDefault="007E121F" w:rsidP="007E121F">
                            <w:pPr>
                              <w:jc w:val="center"/>
                              <w:rPr>
                                <w:b/>
                              </w:rPr>
                            </w:pPr>
                            <w:r>
                              <w:rPr>
                                <w:b/>
                              </w:rPr>
                              <w:t>Study Recruitment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350F4D" id="Rounded Rectangle 6" o:spid="_x0000_s1027" style="position:absolute;margin-left:312.4pt;margin-top:5.55pt;width:126.2pt;height:34.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" fillcolor="white [3201]" strokecolor="#4f81bd [3204]" strokeweight="2pt">
                <v:textbox>
                  <w:txbxContent>
                    <w:p w:rsidR="007E121F" w:rsidRPr="007E121F" w:rsidRDefault="007E121F" w:rsidP="007E121F">
                      <w:pPr>
                        <w:jc w:val="center"/>
                        <w:rPr>
                          <w:b/>
                        </w:rPr>
                      </w:pPr>
                      <w:r>
                        <w:rPr>
                          <w:b/>
                        </w:rPr>
                        <w:t>Study Recruitment</w:t>
                      </w:r>
                    </w:p>
                  </w:txbxContent>
                </v:textbox>
              </v:roundrect>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D810F36" wp14:editId="7B313E04">
                <wp:simplePos x="0" y="0"/>
                <wp:positionH relativeFrom="column">
                  <wp:posOffset>-64770</wp:posOffset>
                </wp:positionH>
                <wp:positionV relativeFrom="paragraph">
                  <wp:posOffset>78105</wp:posOffset>
                </wp:positionV>
                <wp:extent cx="1600200" cy="438912"/>
                <wp:effectExtent l="0" t="0" r="19050" b="18415"/>
                <wp:wrapNone/>
                <wp:docPr id="4" name="Rounded Rectangle 4"/>
                <wp:cNvGraphicFramePr/>
                <a:graphic xmlns:a="http://schemas.openxmlformats.org/drawingml/2006/main">
                  <a:graphicData uri="http://schemas.microsoft.com/office/word/2010/wordprocessingShape">
                    <wps:wsp>
                      <wps:cNvSpPr/>
                      <wps:spPr>
                        <a:xfrm>
                          <a:off x="0" y="0"/>
                          <a:ext cx="1600200" cy="438912"/>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E121F" w:rsidRPr="007E121F" w:rsidRDefault="007E121F" w:rsidP="007E121F">
                            <w:pPr>
                              <w:jc w:val="center"/>
                              <w:rPr>
                                <w:b/>
                              </w:rPr>
                            </w:pPr>
                            <w:r w:rsidRPr="007E121F">
                              <w:rPr>
                                <w:b/>
                              </w:rPr>
                              <w:t>Prior to OMB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10F36" id="Rounded Rectangle 4" o:spid="_x0000_s1028" style="position:absolute;margin-left:-5.1pt;margin-top:6.15pt;width:126pt;height:3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" fillcolor="white [3201]" strokecolor="#4f81bd [3204]" strokeweight="2pt">
                <v:textbox>
                  <w:txbxContent>
                    <w:p w:rsidR="007E121F" w:rsidRPr="007E121F" w:rsidRDefault="007E121F" w:rsidP="007E121F">
                      <w:pPr>
                        <w:jc w:val="center"/>
                        <w:rPr>
                          <w:b/>
                        </w:rPr>
                      </w:pPr>
                      <w:r w:rsidRPr="007E121F">
                        <w:rPr>
                          <w:b/>
                        </w:rPr>
                        <w:t>Prior to OMB Approval</w:t>
                      </w:r>
                    </w:p>
                  </w:txbxContent>
                </v:textbox>
              </v:roundrect>
            </w:pict>
          </mc:Fallback>
        </mc:AlternateContent>
      </w:r>
    </w:p>
    <w:p w:rsidR="007E121F" w:rsidRDefault="007E121F" w:rsidP="005974CC">
      <w:pPr>
        <w:pStyle w:val="Default"/>
        <w:rPr>
          <w:rFonts w:ascii="Times New Roman" w:hAnsi="Times New Roman" w:cs="Times New Roman"/>
        </w:rPr>
      </w:pPr>
    </w:p>
    <w:p w:rsidR="007E121F" w:rsidRDefault="007F672D"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697AE8F" wp14:editId="04106537">
                <wp:simplePos x="0" y="0"/>
                <wp:positionH relativeFrom="column">
                  <wp:posOffset>3780790</wp:posOffset>
                </wp:positionH>
                <wp:positionV relativeFrom="paragraph">
                  <wp:posOffset>342900</wp:posOffset>
                </wp:positionV>
                <wp:extent cx="942975" cy="603504"/>
                <wp:effectExtent l="0" t="0" r="28575" b="25400"/>
                <wp:wrapNone/>
                <wp:docPr id="12" name="Rounded Rectangle 12"/>
                <wp:cNvGraphicFramePr/>
                <a:graphic xmlns:a="http://schemas.openxmlformats.org/drawingml/2006/main">
                  <a:graphicData uri="http://schemas.microsoft.com/office/word/2010/wordprocessingShape">
                    <wps:wsp>
                      <wps:cNvSpPr/>
                      <wps:spPr>
                        <a:xfrm>
                          <a:off x="0" y="0"/>
                          <a:ext cx="942975" cy="60350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672D" w:rsidRPr="008818FF" w:rsidRDefault="007F672D" w:rsidP="007F672D">
                            <w:pPr>
                              <w:jc w:val="center"/>
                              <w:rPr>
                                <w:szCs w:val="20"/>
                              </w:rPr>
                            </w:pPr>
                            <w:r w:rsidRPr="008818FF">
                              <w:rPr>
                                <w:szCs w:val="20"/>
                              </w:rPr>
                              <w:t>Clinical Director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7AE8F" id="Rounded Rectangle 12" o:spid="_x0000_s1029" style="position:absolute;margin-left:297.7pt;margin-top:27pt;width:74.25pt;height: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" fillcolor="#4f81bd [3204]" strokecolor="#243f60 [1604]" strokeweight="2pt">
                <v:textbox>
                  <w:txbxContent>
                    <w:p w:rsidR="007F672D" w:rsidRPr="008818FF" w:rsidRDefault="007F672D" w:rsidP="007F672D">
                      <w:pPr>
                        <w:jc w:val="center"/>
                        <w:rPr>
                          <w:szCs w:val="20"/>
                        </w:rPr>
                      </w:pPr>
                      <w:r w:rsidRPr="008818FF">
                        <w:rPr>
                          <w:szCs w:val="20"/>
                        </w:rPr>
                        <w:t>Clinical Director Survey</w:t>
                      </w:r>
                    </w:p>
                  </w:txbxContent>
                </v:textbox>
              </v:roundrect>
            </w:pict>
          </mc:Fallback>
        </mc:AlternateContent>
      </w:r>
    </w:p>
    <w:p w:rsidR="007E121F" w:rsidRDefault="000A7DCC" w:rsidP="000230B5">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9CEC383" wp14:editId="7C2F34FB">
                <wp:simplePos x="0" y="0"/>
                <wp:positionH relativeFrom="column">
                  <wp:posOffset>4981575</wp:posOffset>
                </wp:positionH>
                <wp:positionV relativeFrom="paragraph">
                  <wp:posOffset>167640</wp:posOffset>
                </wp:positionV>
                <wp:extent cx="941832" cy="603504"/>
                <wp:effectExtent l="0" t="0" r="10795" b="25400"/>
                <wp:wrapNone/>
                <wp:docPr id="13" name="Rounded Rectangle 13"/>
                <wp:cNvGraphicFramePr/>
                <a:graphic xmlns:a="http://schemas.openxmlformats.org/drawingml/2006/main">
                  <a:graphicData uri="http://schemas.microsoft.com/office/word/2010/wordprocessingShape">
                    <wps:wsp>
                      <wps:cNvSpPr/>
                      <wps:spPr>
                        <a:xfrm>
                          <a:off x="0" y="0"/>
                          <a:ext cx="941832" cy="60350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672D" w:rsidRPr="008818FF" w:rsidRDefault="00985E52" w:rsidP="007F672D">
                            <w:pPr>
                              <w:jc w:val="center"/>
                              <w:rPr>
                                <w:szCs w:val="20"/>
                              </w:rPr>
                            </w:pPr>
                            <w:r>
                              <w:rPr>
                                <w:szCs w:val="20"/>
                              </w:rPr>
                              <w:t>In-depth Clinic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EC383" id="Rounded Rectangle 13" o:spid="_x0000_s1030" style="position:absolute;margin-left:392.25pt;margin-top:13.2pt;width:74.15pt;height: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" fillcolor="#4f81bd [3204]" strokecolor="#243f60 [1604]" strokeweight="2pt">
                <v:textbox>
                  <w:txbxContent>
                    <w:p w:rsidR="007F672D" w:rsidRPr="008818FF" w:rsidRDefault="00985E52" w:rsidP="007F672D">
                      <w:pPr>
                        <w:jc w:val="center"/>
                        <w:rPr>
                          <w:szCs w:val="20"/>
                        </w:rPr>
                      </w:pPr>
                      <w:r>
                        <w:rPr>
                          <w:szCs w:val="20"/>
                        </w:rPr>
                        <w:t>In-depth Clinic Study</w:t>
                      </w:r>
                    </w:p>
                  </w:txbxContent>
                </v:textbox>
              </v:roundrect>
            </w:pict>
          </mc:Fallback>
        </mc:AlternateContent>
      </w:r>
      <w:r w:rsidR="007F672D">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A106A75" wp14:editId="22D0EC4A">
                <wp:simplePos x="0" y="0"/>
                <wp:positionH relativeFrom="column">
                  <wp:posOffset>-133350</wp:posOffset>
                </wp:positionH>
                <wp:positionV relativeFrom="paragraph">
                  <wp:posOffset>196215</wp:posOffset>
                </wp:positionV>
                <wp:extent cx="742950" cy="7620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742950" cy="76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15D19" w:rsidRPr="008818FF" w:rsidRDefault="00715D19" w:rsidP="00715D19">
                            <w:pPr>
                              <w:jc w:val="center"/>
                              <w:rPr>
                                <w:szCs w:val="20"/>
                              </w:rPr>
                            </w:pPr>
                            <w:r w:rsidRPr="008818FF">
                              <w:rPr>
                                <w:szCs w:val="20"/>
                              </w:rPr>
                              <w:t>HAB to Grantees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06A75" id="Rounded Rectangle 7" o:spid="_x0000_s1031" style="position:absolute;margin-left:-10.5pt;margin-top:15.45pt;width:58.5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" fillcolor="#4f81bd [3204]" strokecolor="#243f60 [1604]" strokeweight="2pt">
                <v:textbox>
                  <w:txbxContent>
                    <w:p w:rsidR="00715D19" w:rsidRPr="008818FF" w:rsidRDefault="00715D19" w:rsidP="00715D19">
                      <w:pPr>
                        <w:jc w:val="center"/>
                        <w:rPr>
                          <w:szCs w:val="20"/>
                        </w:rPr>
                      </w:pPr>
                      <w:r w:rsidRPr="008818FF">
                        <w:rPr>
                          <w:szCs w:val="20"/>
                        </w:rPr>
                        <w:t>HAB to Grantees</w:t>
                      </w:r>
                    </w:p>
                  </w:txbxContent>
                </v:textbox>
              </v:roundrect>
            </w:pict>
          </mc:Fallback>
        </mc:AlternateContent>
      </w:r>
      <w:r w:rsidR="007E121F">
        <w:rPr>
          <w:rFonts w:ascii="Times New Roman" w:hAnsi="Times New Roman" w:cs="Times New Roman"/>
        </w:rPr>
        <w:tab/>
      </w:r>
    </w:p>
    <w:p w:rsidR="007E121F"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DC18922" wp14:editId="24B6B013">
                <wp:simplePos x="0" y="0"/>
                <wp:positionH relativeFrom="column">
                  <wp:posOffset>2571750</wp:posOffset>
                </wp:positionH>
                <wp:positionV relativeFrom="paragraph">
                  <wp:posOffset>49530</wp:posOffset>
                </wp:positionV>
                <wp:extent cx="1012190" cy="809625"/>
                <wp:effectExtent l="0" t="0" r="16510" b="28575"/>
                <wp:wrapNone/>
                <wp:docPr id="11" name="Rounded Rectangle 11"/>
                <wp:cNvGraphicFramePr/>
                <a:graphic xmlns:a="http://schemas.openxmlformats.org/drawingml/2006/main">
                  <a:graphicData uri="http://schemas.microsoft.com/office/word/2010/wordprocessingShape">
                    <wps:wsp>
                      <wps:cNvSpPr/>
                      <wps:spPr>
                        <a:xfrm>
                          <a:off x="0" y="0"/>
                          <a:ext cx="1012190" cy="809625"/>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72D" w:rsidRPr="000A7DCC" w:rsidRDefault="00A21936" w:rsidP="000A7DCC">
                            <w:pPr>
                              <w:rPr>
                                <w:color w:val="000000" w:themeColor="text1"/>
                                <w:sz w:val="14"/>
                                <w:szCs w:val="14"/>
                              </w:rPr>
                            </w:pPr>
                            <w:r w:rsidRPr="000A7DCC">
                              <w:rPr>
                                <w:color w:val="000000" w:themeColor="text1"/>
                                <w:sz w:val="14"/>
                                <w:szCs w:val="14"/>
                              </w:rPr>
                              <w:t>HAB sends a second letter to the sample to alert them that the study recruitment will begin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18922" id="Rounded Rectangle 11" o:spid="_x0000_s1032" style="position:absolute;margin-left:202.5pt;margin-top:3.9pt;width:79.7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" fillcolor="white [3212]" strokecolor="#4f81bd [3204]" strokeweight="2pt">
                <v:textbox>
                  <w:txbxContent>
                    <w:p w:rsidR="007F672D" w:rsidRPr="000A7DCC" w:rsidRDefault="00A21936" w:rsidP="000A7DCC">
                      <w:pPr>
                        <w:rPr>
                          <w:color w:val="000000" w:themeColor="text1"/>
                          <w:sz w:val="14"/>
                          <w:szCs w:val="14"/>
                        </w:rPr>
                      </w:pPr>
                      <w:r w:rsidRPr="000A7DCC">
                        <w:rPr>
                          <w:color w:val="000000" w:themeColor="text1"/>
                          <w:sz w:val="14"/>
                          <w:szCs w:val="14"/>
                        </w:rPr>
                        <w:t>HAB sends a second letter to the sample to alert them that the study recruitment will begin</w:t>
                      </w:r>
                    </w:p>
                  </w:txbxContent>
                </v:textbox>
              </v:roundrect>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99EAF6C" wp14:editId="07BCAFB5">
                <wp:simplePos x="0" y="0"/>
                <wp:positionH relativeFrom="column">
                  <wp:posOffset>1828800</wp:posOffset>
                </wp:positionH>
                <wp:positionV relativeFrom="paragraph">
                  <wp:posOffset>51435</wp:posOffset>
                </wp:positionV>
                <wp:extent cx="742950" cy="7620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742950" cy="76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15D19" w:rsidRPr="008818FF" w:rsidRDefault="00715D19" w:rsidP="00715D19">
                            <w:pPr>
                              <w:jc w:val="center"/>
                              <w:rPr>
                                <w:szCs w:val="20"/>
                              </w:rPr>
                            </w:pPr>
                            <w:r w:rsidRPr="008818FF">
                              <w:rPr>
                                <w:szCs w:val="20"/>
                              </w:rPr>
                              <w:t>HAB to Grantees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EAF6C" id="Rounded Rectangle 8" o:spid="_x0000_s1033" style="position:absolute;margin-left:2in;margin-top:4.05pt;width:58.5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" fillcolor="#4f81bd [3204]" strokecolor="#243f60 [1604]" strokeweight="2pt">
                <v:textbox>
                  <w:txbxContent>
                    <w:p w:rsidR="00715D19" w:rsidRPr="008818FF" w:rsidRDefault="00715D19" w:rsidP="00715D19">
                      <w:pPr>
                        <w:jc w:val="center"/>
                        <w:rPr>
                          <w:szCs w:val="20"/>
                        </w:rPr>
                      </w:pPr>
                      <w:r w:rsidRPr="008818FF">
                        <w:rPr>
                          <w:szCs w:val="20"/>
                        </w:rPr>
                        <w:t>HAB to Grantees</w:t>
                      </w:r>
                    </w:p>
                  </w:txbxContent>
                </v:textbox>
              </v:roundrect>
            </w:pict>
          </mc:Fallback>
        </mc:AlternateContent>
      </w:r>
      <w:r>
        <w:rPr>
          <w:rFonts w:ascii="Times New Roman" w:hAnsi="Times New Roman" w:cs="Times New Roman"/>
          <w:noProof/>
        </w:rPr>
        <mc:AlternateContent>
          <mc:Choice Requires="wps">
            <w:drawing>
              <wp:anchor distT="0" distB="0" distL="114300" distR="114300" simplePos="0" relativeHeight="251673600" behindDoc="1" locked="0" layoutInCell="1" allowOverlap="1" wp14:anchorId="13AE459A" wp14:editId="1FB0DD72">
                <wp:simplePos x="0" y="0"/>
                <wp:positionH relativeFrom="column">
                  <wp:posOffset>609600</wp:posOffset>
                </wp:positionH>
                <wp:positionV relativeFrom="paragraph">
                  <wp:posOffset>20955</wp:posOffset>
                </wp:positionV>
                <wp:extent cx="1066800" cy="13239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1066800" cy="1323975"/>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0BA4" w:rsidRDefault="00A21936" w:rsidP="000A7DCC">
                            <w:pPr>
                              <w:rPr>
                                <w:color w:val="000000" w:themeColor="text1"/>
                                <w:sz w:val="14"/>
                                <w:szCs w:val="14"/>
                              </w:rPr>
                            </w:pPr>
                            <w:r w:rsidRPr="000A7DCC">
                              <w:rPr>
                                <w:color w:val="000000" w:themeColor="text1"/>
                                <w:sz w:val="14"/>
                                <w:szCs w:val="14"/>
                              </w:rPr>
                              <w:t>HAB determines the contacts for Ryan White grantees and sends emails to introduce the study</w:t>
                            </w:r>
                          </w:p>
                          <w:p w:rsidR="000A7DCC" w:rsidRPr="000A7DCC" w:rsidRDefault="000A7DCC" w:rsidP="000A7DCC">
                            <w:pPr>
                              <w:rPr>
                                <w:color w:val="000000" w:themeColor="text1"/>
                                <w:sz w:val="14"/>
                                <w:szCs w:val="14"/>
                              </w:rPr>
                            </w:pPr>
                          </w:p>
                          <w:p w:rsidR="007F672D" w:rsidRPr="000A7DCC" w:rsidRDefault="00A21936" w:rsidP="000A7DCC">
                            <w:pPr>
                              <w:rPr>
                                <w:color w:val="000000" w:themeColor="text1"/>
                                <w:sz w:val="14"/>
                                <w:szCs w:val="14"/>
                              </w:rPr>
                            </w:pPr>
                            <w:r w:rsidRPr="000A7DCC">
                              <w:rPr>
                                <w:color w:val="000000" w:themeColor="text1"/>
                                <w:sz w:val="14"/>
                                <w:szCs w:val="14"/>
                              </w:rPr>
                              <w:t>HAB determines the contacts for Ryan White grantees and sends emails to introduce the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E459A" id="Rounded Rectangle 10" o:spid="_x0000_s1034" style="position:absolute;margin-left:48pt;margin-top:1.65pt;width:84pt;height:10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" fillcolor="white [3212]" strokecolor="#4f81bd [3204]" strokeweight="2pt">
                <v:textbox>
                  <w:txbxContent>
                    <w:p w:rsidR="00990BA4" w:rsidRDefault="00A21936" w:rsidP="000A7DCC">
                      <w:pPr>
                        <w:rPr>
                          <w:color w:val="000000" w:themeColor="text1"/>
                          <w:sz w:val="14"/>
                          <w:szCs w:val="14"/>
                        </w:rPr>
                      </w:pPr>
                      <w:r w:rsidRPr="000A7DCC">
                        <w:rPr>
                          <w:color w:val="000000" w:themeColor="text1"/>
                          <w:sz w:val="14"/>
                          <w:szCs w:val="14"/>
                        </w:rPr>
                        <w:t>HAB determines the contacts for Ryan White grantees and sends emails to introduce the study</w:t>
                      </w:r>
                    </w:p>
                    <w:p w:rsidR="000A7DCC" w:rsidRPr="000A7DCC" w:rsidRDefault="000A7DCC" w:rsidP="000A7DCC">
                      <w:pPr>
                        <w:rPr>
                          <w:color w:val="000000" w:themeColor="text1"/>
                          <w:sz w:val="14"/>
                          <w:szCs w:val="14"/>
                        </w:rPr>
                      </w:pPr>
                    </w:p>
                    <w:p w:rsidR="007F672D" w:rsidRPr="000A7DCC" w:rsidRDefault="00A21936" w:rsidP="000A7DCC">
                      <w:pPr>
                        <w:rPr>
                          <w:color w:val="000000" w:themeColor="text1"/>
                          <w:sz w:val="14"/>
                          <w:szCs w:val="14"/>
                        </w:rPr>
                      </w:pPr>
                      <w:r w:rsidRPr="000A7DCC">
                        <w:rPr>
                          <w:color w:val="000000" w:themeColor="text1"/>
                          <w:sz w:val="14"/>
                          <w:szCs w:val="14"/>
                        </w:rPr>
                        <w:t>HAB determines the contacts for Ryan White grantees and sends emails to introduce the study</w:t>
                      </w:r>
                    </w:p>
                  </w:txbxContent>
                </v:textbox>
              </v:roundrect>
            </w:pict>
          </mc:Fallback>
        </mc:AlternateContent>
      </w:r>
    </w:p>
    <w:p w:rsidR="00715D19"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569A99DD" wp14:editId="040D98D1">
                <wp:simplePos x="0" y="0"/>
                <wp:positionH relativeFrom="column">
                  <wp:posOffset>4905375</wp:posOffset>
                </wp:positionH>
                <wp:positionV relativeFrom="paragraph">
                  <wp:posOffset>131445</wp:posOffset>
                </wp:positionV>
                <wp:extent cx="66675" cy="5448300"/>
                <wp:effectExtent l="19050" t="19050" r="28575" b="19050"/>
                <wp:wrapNone/>
                <wp:docPr id="25" name="Straight Connector 25"/>
                <wp:cNvGraphicFramePr/>
                <a:graphic xmlns:a="http://schemas.openxmlformats.org/drawingml/2006/main">
                  <a:graphicData uri="http://schemas.microsoft.com/office/word/2010/wordprocessingShape">
                    <wps:wsp>
                      <wps:cNvCnPr/>
                      <wps:spPr>
                        <a:xfrm flipH="1">
                          <a:off x="0" y="0"/>
                          <a:ext cx="66675" cy="54483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EE51" id="Straight Connector 25"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25pt,10.35pt" to="391.5pt,4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" strokecolor="#4579b8 [3044]" strokeweight="2.25pt"/>
            </w:pict>
          </mc:Fallback>
        </mc:AlternateContent>
      </w:r>
    </w:p>
    <w:p w:rsidR="00715D19"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4FFAA16F" wp14:editId="5D0FEFB9">
                <wp:simplePos x="0" y="0"/>
                <wp:positionH relativeFrom="column">
                  <wp:posOffset>3733800</wp:posOffset>
                </wp:positionH>
                <wp:positionV relativeFrom="paragraph">
                  <wp:posOffset>22859</wp:posOffset>
                </wp:positionV>
                <wp:extent cx="19050" cy="3762375"/>
                <wp:effectExtent l="19050" t="19050" r="19050" b="28575"/>
                <wp:wrapNone/>
                <wp:docPr id="24" name="Straight Connector 24"/>
                <wp:cNvGraphicFramePr/>
                <a:graphic xmlns:a="http://schemas.openxmlformats.org/drawingml/2006/main">
                  <a:graphicData uri="http://schemas.microsoft.com/office/word/2010/wordprocessingShape">
                    <wps:wsp>
                      <wps:cNvCnPr/>
                      <wps:spPr>
                        <a:xfrm flipH="1">
                          <a:off x="0" y="0"/>
                          <a:ext cx="19050" cy="37623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8EC7D" id="Straight Connector 24"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294pt,1.8pt" to="295.5pt,2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" strokecolor="#4579b8 [3044]" strokeweight="2.25pt"/>
            </w:pict>
          </mc:Fallback>
        </mc:AlternateContent>
      </w:r>
    </w:p>
    <w:p w:rsidR="00715D19"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F1F0071" wp14:editId="1360D28F">
                <wp:simplePos x="0" y="0"/>
                <wp:positionH relativeFrom="column">
                  <wp:posOffset>4981575</wp:posOffset>
                </wp:positionH>
                <wp:positionV relativeFrom="paragraph">
                  <wp:posOffset>161925</wp:posOffset>
                </wp:positionV>
                <wp:extent cx="1038225" cy="15240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038225" cy="152400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0BA4" w:rsidRPr="003B6CEE" w:rsidRDefault="00A21936" w:rsidP="003B6CEE">
                            <w:pPr>
                              <w:rPr>
                                <w:color w:val="000000" w:themeColor="text1"/>
                                <w:sz w:val="14"/>
                                <w:szCs w:val="14"/>
                              </w:rPr>
                            </w:pPr>
                            <w:r w:rsidRPr="003B6CEE">
                              <w:rPr>
                                <w:color w:val="000000" w:themeColor="text1"/>
                                <w:sz w:val="14"/>
                                <w:szCs w:val="14"/>
                              </w:rPr>
                              <w:t xml:space="preserve">Study team emails a selection from the 130 grantees who participated in the Clinic Director Survey and are asked to participate in 2nd phase of study. Email contains: Participant Form and </w:t>
                            </w:r>
                            <w:r w:rsidR="003B6CEE" w:rsidRPr="003B6CEE">
                              <w:rPr>
                                <w:color w:val="000000" w:themeColor="text1"/>
                                <w:sz w:val="14"/>
                                <w:szCs w:val="14"/>
                              </w:rPr>
                              <w:t>Overview</w:t>
                            </w:r>
                            <w:r w:rsidRPr="003B6CEE">
                              <w:rPr>
                                <w:color w:val="000000" w:themeColor="text1"/>
                                <w:sz w:val="14"/>
                                <w:szCs w:val="14"/>
                              </w:rPr>
                              <w:t xml:space="preserve"> of the study and data instrument</w:t>
                            </w:r>
                          </w:p>
                          <w:p w:rsidR="003B6CEE" w:rsidRPr="003B6CEE" w:rsidRDefault="003B6CEE" w:rsidP="003B6CEE">
                            <w:pPr>
                              <w:rPr>
                                <w:color w:val="000000" w:themeColor="text1"/>
                                <w:sz w:val="14"/>
                                <w:szCs w:val="14"/>
                              </w:rPr>
                            </w:pPr>
                          </w:p>
                          <w:p w:rsidR="003B6CEE" w:rsidRPr="007F672D" w:rsidRDefault="003B6CEE" w:rsidP="003B6CEE">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F0071" id="Rounded Rectangle 15" o:spid="_x0000_s1035" style="position:absolute;margin-left:392.25pt;margin-top:12.75pt;width:81.75pt;height:12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" fillcolor="white [3212]" strokecolor="#4f81bd [3204]" strokeweight="2pt">
                <v:textbox>
                  <w:txbxContent>
                    <w:p w:rsidR="00990BA4" w:rsidRPr="003B6CEE" w:rsidRDefault="00A21936" w:rsidP="003B6CEE">
                      <w:pPr>
                        <w:rPr>
                          <w:color w:val="000000" w:themeColor="text1"/>
                          <w:sz w:val="14"/>
                          <w:szCs w:val="14"/>
                        </w:rPr>
                      </w:pPr>
                      <w:r w:rsidRPr="003B6CEE">
                        <w:rPr>
                          <w:color w:val="000000" w:themeColor="text1"/>
                          <w:sz w:val="14"/>
                          <w:szCs w:val="14"/>
                        </w:rPr>
                        <w:t xml:space="preserve">Study team emails a selection from the 130 grantees who participated in the Clinic Director Survey and are asked to participate in 2nd phase of study. Email contains: Participant Form and </w:t>
                      </w:r>
                      <w:r w:rsidR="003B6CEE" w:rsidRPr="003B6CEE">
                        <w:rPr>
                          <w:color w:val="000000" w:themeColor="text1"/>
                          <w:sz w:val="14"/>
                          <w:szCs w:val="14"/>
                        </w:rPr>
                        <w:t>Overview</w:t>
                      </w:r>
                      <w:r w:rsidRPr="003B6CEE">
                        <w:rPr>
                          <w:color w:val="000000" w:themeColor="text1"/>
                          <w:sz w:val="14"/>
                          <w:szCs w:val="14"/>
                        </w:rPr>
                        <w:t xml:space="preserve"> of the study and data instrument</w:t>
                      </w:r>
                    </w:p>
                    <w:p w:rsidR="003B6CEE" w:rsidRPr="003B6CEE" w:rsidRDefault="003B6CEE" w:rsidP="003B6CEE">
                      <w:pPr>
                        <w:rPr>
                          <w:color w:val="000000" w:themeColor="text1"/>
                          <w:sz w:val="14"/>
                          <w:szCs w:val="14"/>
                        </w:rPr>
                      </w:pPr>
                    </w:p>
                    <w:p w:rsidR="003B6CEE" w:rsidRPr="007F672D" w:rsidRDefault="003B6CEE" w:rsidP="003B6CEE">
                      <w:pPr>
                        <w:rPr>
                          <w:color w:val="000000" w:themeColor="text1"/>
                          <w:sz w:val="16"/>
                          <w:szCs w:val="16"/>
                        </w:rPr>
                      </w:pPr>
                    </w:p>
                  </w:txbxContent>
                </v:textbox>
              </v:roundrect>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5D35761" wp14:editId="37CBECB2">
                <wp:simplePos x="0" y="0"/>
                <wp:positionH relativeFrom="column">
                  <wp:posOffset>3733800</wp:posOffset>
                </wp:positionH>
                <wp:positionV relativeFrom="paragraph">
                  <wp:posOffset>171450</wp:posOffset>
                </wp:positionV>
                <wp:extent cx="1047750" cy="11620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1047750" cy="116205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72D" w:rsidRPr="003B6CEE" w:rsidRDefault="00A21936" w:rsidP="007F672D">
                            <w:pPr>
                              <w:rPr>
                                <w:color w:val="000000" w:themeColor="text1"/>
                                <w:sz w:val="14"/>
                                <w:szCs w:val="14"/>
                              </w:rPr>
                            </w:pPr>
                            <w:r w:rsidRPr="003B6CEE">
                              <w:rPr>
                                <w:color w:val="000000" w:themeColor="text1"/>
                                <w:sz w:val="14"/>
                                <w:szCs w:val="14"/>
                              </w:rPr>
                              <w:t>161 Grantees receive email (email #1) from Study team to invite them to participate in study. Email contains the Clinical Director Participant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35761" id="Rounded Rectangle 14" o:spid="_x0000_s1036" style="position:absolute;margin-left:294pt;margin-top:13.5pt;width:82.5pt;height: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" fillcolor="white [3212]" strokecolor="#4f81bd [3204]" strokeweight="2pt">
                <v:textbox>
                  <w:txbxContent>
                    <w:p w:rsidR="007F672D" w:rsidRPr="003B6CEE" w:rsidRDefault="00A21936" w:rsidP="007F672D">
                      <w:pPr>
                        <w:rPr>
                          <w:color w:val="000000" w:themeColor="text1"/>
                          <w:sz w:val="14"/>
                          <w:szCs w:val="14"/>
                        </w:rPr>
                      </w:pPr>
                      <w:r w:rsidRPr="003B6CEE">
                        <w:rPr>
                          <w:color w:val="000000" w:themeColor="text1"/>
                          <w:sz w:val="14"/>
                          <w:szCs w:val="14"/>
                        </w:rPr>
                        <w:t>161 Grantees receive email (email #1) from Study team to invite them to participate in study. Email contains the Clinical Director Participant Form</w:t>
                      </w:r>
                    </w:p>
                  </w:txbxContent>
                </v:textbox>
              </v:roundrect>
            </w:pict>
          </mc:Fallback>
        </mc:AlternateContent>
      </w:r>
    </w:p>
    <w:p w:rsidR="00715D19" w:rsidRDefault="00715D19" w:rsidP="005974CC">
      <w:pPr>
        <w:pStyle w:val="Default"/>
        <w:rPr>
          <w:rFonts w:ascii="Times New Roman" w:hAnsi="Times New Roman" w:cs="Times New Roman"/>
        </w:rPr>
      </w:pPr>
    </w:p>
    <w:p w:rsidR="00715D19" w:rsidRDefault="00715D19" w:rsidP="005974CC">
      <w:pPr>
        <w:pStyle w:val="Default"/>
        <w:rPr>
          <w:rFonts w:ascii="Times New Roman" w:hAnsi="Times New Roman" w:cs="Times New Roman"/>
        </w:rPr>
      </w:pPr>
    </w:p>
    <w:p w:rsidR="00715D19" w:rsidRDefault="00715D19" w:rsidP="005974CC">
      <w:pPr>
        <w:pStyle w:val="Default"/>
        <w:rPr>
          <w:rFonts w:ascii="Times New Roman" w:hAnsi="Times New Roman" w:cs="Times New Roman"/>
        </w:rPr>
      </w:pPr>
    </w:p>
    <w:p w:rsidR="00715D19" w:rsidRDefault="00715D19" w:rsidP="005974CC">
      <w:pPr>
        <w:pStyle w:val="Default"/>
        <w:rPr>
          <w:rFonts w:ascii="Times New Roman" w:hAnsi="Times New Roman" w:cs="Times New Roman"/>
        </w:rPr>
      </w:pPr>
    </w:p>
    <w:p w:rsidR="00715D19" w:rsidRDefault="000A7DCC" w:rsidP="000A7DCC">
      <w:pPr>
        <w:pStyle w:val="Default"/>
        <w:tabs>
          <w:tab w:val="right" w:pos="9360"/>
        </w:tabs>
        <w:rPr>
          <w:rFonts w:ascii="Times New Roman" w:hAnsi="Times New Roman" w:cs="Times New Roman"/>
        </w:rPr>
      </w:pPr>
      <w:r>
        <w:rPr>
          <w:rFonts w:ascii="Times New Roman" w:hAnsi="Times New Roman" w:cs="Times New Roman"/>
        </w:rPr>
        <w:tab/>
      </w:r>
    </w:p>
    <w:p w:rsidR="00715D19" w:rsidRDefault="00715D19" w:rsidP="005974CC">
      <w:pPr>
        <w:pStyle w:val="Default"/>
        <w:rPr>
          <w:rFonts w:ascii="Times New Roman" w:hAnsi="Times New Roman" w:cs="Times New Roman"/>
        </w:rPr>
      </w:pPr>
    </w:p>
    <w:p w:rsidR="00715D19" w:rsidRDefault="00715D19" w:rsidP="005974CC">
      <w:pPr>
        <w:pStyle w:val="Default"/>
        <w:rPr>
          <w:rFonts w:ascii="Times New Roman" w:hAnsi="Times New Roman" w:cs="Times New Roman"/>
        </w:rPr>
      </w:pPr>
    </w:p>
    <w:p w:rsidR="00715D19"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0F569C09" wp14:editId="08ACD107">
                <wp:simplePos x="0" y="0"/>
                <wp:positionH relativeFrom="column">
                  <wp:posOffset>3733800</wp:posOffset>
                </wp:positionH>
                <wp:positionV relativeFrom="paragraph">
                  <wp:posOffset>26670</wp:posOffset>
                </wp:positionV>
                <wp:extent cx="1047750" cy="102870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1047750" cy="102870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CEE" w:rsidRPr="003B6CEE" w:rsidRDefault="00A21936" w:rsidP="003B6CEE">
                            <w:pPr>
                              <w:rPr>
                                <w:color w:val="000000" w:themeColor="text1"/>
                                <w:sz w:val="14"/>
                                <w:szCs w:val="14"/>
                              </w:rPr>
                            </w:pPr>
                            <w:r w:rsidRPr="003B6CEE">
                              <w:rPr>
                                <w:color w:val="000000" w:themeColor="text1"/>
                                <w:sz w:val="14"/>
                                <w:szCs w:val="14"/>
                              </w:rPr>
                              <w:t xml:space="preserve">Study team receives the Participant Form back from </w:t>
                            </w:r>
                            <w:r w:rsidR="003B6CEE">
                              <w:rPr>
                                <w:color w:val="000000" w:themeColor="text1"/>
                                <w:sz w:val="14"/>
                                <w:szCs w:val="14"/>
                              </w:rPr>
                              <w:t>the Grantees and reaches out to</w:t>
                            </w:r>
                            <w:r w:rsidRPr="003B6CEE">
                              <w:rPr>
                                <w:color w:val="000000" w:themeColor="text1"/>
                                <w:sz w:val="14"/>
                                <w:szCs w:val="14"/>
                              </w:rPr>
                              <w:t xml:space="preserve"> the respondents listed on the Participant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69C09" id="Rounded Rectangle 16" o:spid="_x0000_s1037" style="position:absolute;margin-left:294pt;margin-top:2.1pt;width:82.5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" fillcolor="white [3212]" strokecolor="#4f81bd [3204]" strokeweight="2pt">
                <v:textbox>
                  <w:txbxContent>
                    <w:p w:rsidR="003B6CEE" w:rsidRPr="003B6CEE" w:rsidRDefault="00A21936" w:rsidP="003B6CEE">
                      <w:pPr>
                        <w:rPr>
                          <w:color w:val="000000" w:themeColor="text1"/>
                          <w:sz w:val="14"/>
                          <w:szCs w:val="14"/>
                        </w:rPr>
                      </w:pPr>
                      <w:r w:rsidRPr="003B6CEE">
                        <w:rPr>
                          <w:color w:val="000000" w:themeColor="text1"/>
                          <w:sz w:val="14"/>
                          <w:szCs w:val="14"/>
                        </w:rPr>
                        <w:t xml:space="preserve">Study team receives the Participant Form back from </w:t>
                      </w:r>
                      <w:r w:rsidR="003B6CEE">
                        <w:rPr>
                          <w:color w:val="000000" w:themeColor="text1"/>
                          <w:sz w:val="14"/>
                          <w:szCs w:val="14"/>
                        </w:rPr>
                        <w:t>the Grantees and reaches out to</w:t>
                      </w:r>
                      <w:r w:rsidRPr="003B6CEE">
                        <w:rPr>
                          <w:color w:val="000000" w:themeColor="text1"/>
                          <w:sz w:val="14"/>
                          <w:szCs w:val="14"/>
                        </w:rPr>
                        <w:t xml:space="preserve"> the respondents listed on the Participant Form</w:t>
                      </w:r>
                    </w:p>
                  </w:txbxContent>
                </v:textbox>
              </v:roundrect>
            </w:pict>
          </mc:Fallback>
        </mc:AlternateContent>
      </w:r>
    </w:p>
    <w:p w:rsidR="00715D19" w:rsidRDefault="00715D19" w:rsidP="005974CC">
      <w:pPr>
        <w:pStyle w:val="Default"/>
        <w:rPr>
          <w:rFonts w:ascii="Times New Roman" w:hAnsi="Times New Roman" w:cs="Times New Roman"/>
        </w:rPr>
      </w:pPr>
    </w:p>
    <w:p w:rsidR="00715D19"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61E6CDAB" wp14:editId="6E6D1101">
                <wp:simplePos x="0" y="0"/>
                <wp:positionH relativeFrom="column">
                  <wp:posOffset>4933950</wp:posOffset>
                </wp:positionH>
                <wp:positionV relativeFrom="paragraph">
                  <wp:posOffset>19050</wp:posOffset>
                </wp:positionV>
                <wp:extent cx="1047750" cy="10096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1047750" cy="100965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0BA4" w:rsidRPr="003B6CEE" w:rsidRDefault="00A21936" w:rsidP="003B6CEE">
                            <w:pPr>
                              <w:rPr>
                                <w:color w:val="000000" w:themeColor="text1"/>
                                <w:sz w:val="14"/>
                                <w:szCs w:val="14"/>
                              </w:rPr>
                            </w:pPr>
                            <w:r w:rsidRPr="003B6CEE">
                              <w:rPr>
                                <w:color w:val="000000" w:themeColor="text1"/>
                                <w:sz w:val="14"/>
                                <w:szCs w:val="14"/>
                              </w:rPr>
                              <w:t>Study team receives the Participant Form back from t</w:t>
                            </w:r>
                            <w:r w:rsidR="003B6CEE">
                              <w:rPr>
                                <w:color w:val="000000" w:themeColor="text1"/>
                                <w:sz w:val="14"/>
                                <w:szCs w:val="14"/>
                              </w:rPr>
                              <w:t xml:space="preserve">he Grantees and reaches out to </w:t>
                            </w:r>
                            <w:r w:rsidRPr="003B6CEE">
                              <w:rPr>
                                <w:color w:val="000000" w:themeColor="text1"/>
                                <w:sz w:val="14"/>
                                <w:szCs w:val="14"/>
                              </w:rPr>
                              <w:t>the respondents listed on the Participant For</w:t>
                            </w:r>
                            <w:r w:rsidR="003B6CEE">
                              <w:rPr>
                                <w:color w:val="000000" w:themeColor="text1"/>
                                <w:sz w:val="14"/>
                                <w:szCs w:val="14"/>
                              </w:rPr>
                              <w:t>m</w:t>
                            </w:r>
                          </w:p>
                          <w:p w:rsidR="003B6CEE" w:rsidRPr="003B6CEE" w:rsidRDefault="003B6CEE" w:rsidP="003B6CEE">
                            <w:pPr>
                              <w:rPr>
                                <w:color w:val="000000" w:themeColor="text1"/>
                                <w:sz w:val="14"/>
                                <w:szCs w:val="14"/>
                              </w:rPr>
                            </w:pPr>
                          </w:p>
                          <w:p w:rsidR="003B6CEE" w:rsidRPr="007F672D" w:rsidRDefault="003B6CEE" w:rsidP="003B6CEE">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6CDAB" id="Rounded Rectangle 19" o:spid="_x0000_s1038" style="position:absolute;margin-left:388.5pt;margin-top:1.5pt;width:82.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" fillcolor="white [3212]" strokecolor="#4f81bd [3204]" strokeweight="2pt">
                <v:textbox>
                  <w:txbxContent>
                    <w:p w:rsidR="00990BA4" w:rsidRPr="003B6CEE" w:rsidRDefault="00A21936" w:rsidP="003B6CEE">
                      <w:pPr>
                        <w:rPr>
                          <w:color w:val="000000" w:themeColor="text1"/>
                          <w:sz w:val="14"/>
                          <w:szCs w:val="14"/>
                        </w:rPr>
                      </w:pPr>
                      <w:r w:rsidRPr="003B6CEE">
                        <w:rPr>
                          <w:color w:val="000000" w:themeColor="text1"/>
                          <w:sz w:val="14"/>
                          <w:szCs w:val="14"/>
                        </w:rPr>
                        <w:t>Study team receives the Participant Form back from t</w:t>
                      </w:r>
                      <w:r w:rsidR="003B6CEE">
                        <w:rPr>
                          <w:color w:val="000000" w:themeColor="text1"/>
                          <w:sz w:val="14"/>
                          <w:szCs w:val="14"/>
                        </w:rPr>
                        <w:t xml:space="preserve">he Grantees and reaches out to </w:t>
                      </w:r>
                      <w:r w:rsidRPr="003B6CEE">
                        <w:rPr>
                          <w:color w:val="000000" w:themeColor="text1"/>
                          <w:sz w:val="14"/>
                          <w:szCs w:val="14"/>
                        </w:rPr>
                        <w:t>the respondents listed on the Participant For</w:t>
                      </w:r>
                      <w:r w:rsidR="003B6CEE">
                        <w:rPr>
                          <w:color w:val="000000" w:themeColor="text1"/>
                          <w:sz w:val="14"/>
                          <w:szCs w:val="14"/>
                        </w:rPr>
                        <w:t>m</w:t>
                      </w:r>
                    </w:p>
                    <w:p w:rsidR="003B6CEE" w:rsidRPr="003B6CEE" w:rsidRDefault="003B6CEE" w:rsidP="003B6CEE">
                      <w:pPr>
                        <w:rPr>
                          <w:color w:val="000000" w:themeColor="text1"/>
                          <w:sz w:val="14"/>
                          <w:szCs w:val="14"/>
                        </w:rPr>
                      </w:pPr>
                    </w:p>
                    <w:p w:rsidR="003B6CEE" w:rsidRPr="007F672D" w:rsidRDefault="003B6CEE" w:rsidP="003B6CEE">
                      <w:pPr>
                        <w:rPr>
                          <w:color w:val="000000" w:themeColor="text1"/>
                          <w:sz w:val="16"/>
                          <w:szCs w:val="16"/>
                        </w:rPr>
                      </w:pPr>
                    </w:p>
                  </w:txbxContent>
                </v:textbox>
              </v:roundrect>
            </w:pict>
          </mc:Fallback>
        </mc:AlternateContent>
      </w:r>
    </w:p>
    <w:p w:rsidR="003B6CEE" w:rsidRDefault="003B6CEE" w:rsidP="005974CC">
      <w:pPr>
        <w:pStyle w:val="Default"/>
        <w:rPr>
          <w:rFonts w:ascii="Times New Roman" w:hAnsi="Times New Roman" w:cs="Times New Roman"/>
        </w:rPr>
      </w:pPr>
    </w:p>
    <w:p w:rsidR="003B6CEE" w:rsidRDefault="003B6CEE" w:rsidP="005974CC">
      <w:pPr>
        <w:pStyle w:val="Default"/>
        <w:rPr>
          <w:rFonts w:ascii="Times New Roman" w:hAnsi="Times New Roman" w:cs="Times New Roman"/>
        </w:rPr>
      </w:pPr>
    </w:p>
    <w:p w:rsidR="003B6CEE" w:rsidRDefault="003B6CEE" w:rsidP="005974CC">
      <w:pPr>
        <w:pStyle w:val="Default"/>
        <w:rPr>
          <w:rFonts w:ascii="Times New Roman" w:hAnsi="Times New Roman" w:cs="Times New Roman"/>
        </w:rPr>
      </w:pPr>
    </w:p>
    <w:p w:rsidR="003B6CEE"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4F9FE87A" wp14:editId="44A6771F">
                <wp:simplePos x="0" y="0"/>
                <wp:positionH relativeFrom="column">
                  <wp:posOffset>3752850</wp:posOffset>
                </wp:positionH>
                <wp:positionV relativeFrom="paragraph">
                  <wp:posOffset>128270</wp:posOffset>
                </wp:positionV>
                <wp:extent cx="1047750" cy="390525"/>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1047750" cy="390525"/>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CEE" w:rsidRPr="003B6CEE" w:rsidRDefault="00A21936" w:rsidP="003B6CEE">
                            <w:pPr>
                              <w:rPr>
                                <w:color w:val="000000" w:themeColor="text1"/>
                                <w:sz w:val="14"/>
                                <w:szCs w:val="14"/>
                              </w:rPr>
                            </w:pPr>
                            <w:r w:rsidRPr="003B6CEE">
                              <w:rPr>
                                <w:color w:val="000000" w:themeColor="text1"/>
                                <w:sz w:val="14"/>
                                <w:szCs w:val="14"/>
                              </w:rPr>
                              <w:t>130 Clinical Directors Participate in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FE87A" id="Rounded Rectangle 17" o:spid="_x0000_s1039" style="position:absolute;margin-left:295.5pt;margin-top:10.1pt;width:82.5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" fillcolor="white [3212]" strokecolor="#4f81bd [3204]" strokeweight="2pt">
                <v:textbox>
                  <w:txbxContent>
                    <w:p w:rsidR="003B6CEE" w:rsidRPr="003B6CEE" w:rsidRDefault="00A21936" w:rsidP="003B6CEE">
                      <w:pPr>
                        <w:rPr>
                          <w:color w:val="000000" w:themeColor="text1"/>
                          <w:sz w:val="14"/>
                          <w:szCs w:val="14"/>
                        </w:rPr>
                      </w:pPr>
                      <w:r w:rsidRPr="003B6CEE">
                        <w:rPr>
                          <w:color w:val="000000" w:themeColor="text1"/>
                          <w:sz w:val="14"/>
                          <w:szCs w:val="14"/>
                        </w:rPr>
                        <w:t>130 Clinical Directors Participate in Survey</w:t>
                      </w:r>
                    </w:p>
                  </w:txbxContent>
                </v:textbox>
              </v:roundrect>
            </w:pict>
          </mc:Fallback>
        </mc:AlternateContent>
      </w:r>
    </w:p>
    <w:p w:rsidR="003B6CEE" w:rsidRDefault="003B6CEE" w:rsidP="005974CC">
      <w:pPr>
        <w:pStyle w:val="Default"/>
        <w:rPr>
          <w:rFonts w:ascii="Times New Roman" w:hAnsi="Times New Roman" w:cs="Times New Roman"/>
        </w:rPr>
      </w:pPr>
    </w:p>
    <w:p w:rsidR="003B6CEE"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4976194F" wp14:editId="52B5BE58">
                <wp:simplePos x="0" y="0"/>
                <wp:positionH relativeFrom="column">
                  <wp:posOffset>4924425</wp:posOffset>
                </wp:positionH>
                <wp:positionV relativeFrom="paragraph">
                  <wp:posOffset>53975</wp:posOffset>
                </wp:positionV>
                <wp:extent cx="1047750" cy="10096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1047750" cy="100965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CEE" w:rsidRDefault="003B6CEE" w:rsidP="003B6CEE">
                            <w:pPr>
                              <w:rPr>
                                <w:color w:val="000000" w:themeColor="text1"/>
                                <w:sz w:val="14"/>
                                <w:szCs w:val="14"/>
                              </w:rPr>
                            </w:pPr>
                            <w:r>
                              <w:rPr>
                                <w:color w:val="000000" w:themeColor="text1"/>
                                <w:sz w:val="14"/>
                                <w:szCs w:val="14"/>
                              </w:rPr>
                              <w:t xml:space="preserve">3 Clinicians from each clinic participate in the clinician Survey </w:t>
                            </w:r>
                          </w:p>
                          <w:p w:rsidR="003B6CEE" w:rsidRDefault="003B6CEE" w:rsidP="003B6CEE">
                            <w:pPr>
                              <w:rPr>
                                <w:color w:val="000000" w:themeColor="text1"/>
                                <w:sz w:val="14"/>
                                <w:szCs w:val="14"/>
                              </w:rPr>
                            </w:pPr>
                          </w:p>
                          <w:p w:rsidR="003B6CEE" w:rsidRPr="003B6CEE" w:rsidRDefault="003B6CEE" w:rsidP="003B6CEE">
                            <w:pPr>
                              <w:rPr>
                                <w:color w:val="000000" w:themeColor="text1"/>
                                <w:sz w:val="14"/>
                                <w:szCs w:val="14"/>
                              </w:rPr>
                            </w:pPr>
                            <w:r>
                              <w:rPr>
                                <w:color w:val="000000" w:themeColor="text1"/>
                                <w:sz w:val="14"/>
                                <w:szCs w:val="14"/>
                              </w:rPr>
                              <w:t>Data Extraction is completed by Data Staff</w:t>
                            </w:r>
                          </w:p>
                          <w:p w:rsidR="003B6CEE" w:rsidRPr="003B6CEE" w:rsidRDefault="003B6CEE" w:rsidP="003B6CEE">
                            <w:pPr>
                              <w:rPr>
                                <w:color w:val="000000" w:themeColor="text1"/>
                                <w:sz w:val="14"/>
                                <w:szCs w:val="14"/>
                              </w:rPr>
                            </w:pPr>
                          </w:p>
                          <w:p w:rsidR="003B6CEE" w:rsidRPr="007F672D" w:rsidRDefault="003B6CEE" w:rsidP="003B6CEE">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6194F" id="Rounded Rectangle 20" o:spid="_x0000_s1040" style="position:absolute;margin-left:387.75pt;margin-top:4.25pt;width:82.5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" fillcolor="white [3212]" strokecolor="#4f81bd [3204]" strokeweight="2pt">
                <v:textbox>
                  <w:txbxContent>
                    <w:p w:rsidR="003B6CEE" w:rsidRDefault="003B6CEE" w:rsidP="003B6CEE">
                      <w:pPr>
                        <w:rPr>
                          <w:color w:val="000000" w:themeColor="text1"/>
                          <w:sz w:val="14"/>
                          <w:szCs w:val="14"/>
                        </w:rPr>
                      </w:pPr>
                      <w:r>
                        <w:rPr>
                          <w:color w:val="000000" w:themeColor="text1"/>
                          <w:sz w:val="14"/>
                          <w:szCs w:val="14"/>
                        </w:rPr>
                        <w:t xml:space="preserve">3 Clinicians from each clinic participate in the clinician Survey </w:t>
                      </w:r>
                    </w:p>
                    <w:p w:rsidR="003B6CEE" w:rsidRDefault="003B6CEE" w:rsidP="003B6CEE">
                      <w:pPr>
                        <w:rPr>
                          <w:color w:val="000000" w:themeColor="text1"/>
                          <w:sz w:val="14"/>
                          <w:szCs w:val="14"/>
                        </w:rPr>
                      </w:pPr>
                    </w:p>
                    <w:p w:rsidR="003B6CEE" w:rsidRPr="003B6CEE" w:rsidRDefault="003B6CEE" w:rsidP="003B6CEE">
                      <w:pPr>
                        <w:rPr>
                          <w:color w:val="000000" w:themeColor="text1"/>
                          <w:sz w:val="14"/>
                          <w:szCs w:val="14"/>
                        </w:rPr>
                      </w:pPr>
                      <w:r>
                        <w:rPr>
                          <w:color w:val="000000" w:themeColor="text1"/>
                          <w:sz w:val="14"/>
                          <w:szCs w:val="14"/>
                        </w:rPr>
                        <w:t>Data Extraction is completed by Data Staff</w:t>
                      </w:r>
                    </w:p>
                    <w:p w:rsidR="003B6CEE" w:rsidRPr="003B6CEE" w:rsidRDefault="003B6CEE" w:rsidP="003B6CEE">
                      <w:pPr>
                        <w:rPr>
                          <w:color w:val="000000" w:themeColor="text1"/>
                          <w:sz w:val="14"/>
                          <w:szCs w:val="14"/>
                        </w:rPr>
                      </w:pPr>
                    </w:p>
                    <w:p w:rsidR="003B6CEE" w:rsidRPr="007F672D" w:rsidRDefault="003B6CEE" w:rsidP="003B6CEE">
                      <w:pPr>
                        <w:rPr>
                          <w:color w:val="000000" w:themeColor="text1"/>
                          <w:sz w:val="16"/>
                          <w:szCs w:val="16"/>
                        </w:rPr>
                      </w:pPr>
                    </w:p>
                  </w:txbxContent>
                </v:textbox>
              </v:roundrect>
            </w:pict>
          </mc:Fallback>
        </mc:AlternateContent>
      </w:r>
    </w:p>
    <w:p w:rsidR="003B6CEE"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4FEF84E5" wp14:editId="32CA2447">
                <wp:simplePos x="0" y="0"/>
                <wp:positionH relativeFrom="column">
                  <wp:posOffset>3733800</wp:posOffset>
                </wp:positionH>
                <wp:positionV relativeFrom="paragraph">
                  <wp:posOffset>135890</wp:posOffset>
                </wp:positionV>
                <wp:extent cx="1047750" cy="49530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1047750" cy="49530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CEE" w:rsidRPr="003B6CEE" w:rsidRDefault="00A21936" w:rsidP="003B6CEE">
                            <w:pPr>
                              <w:jc w:val="center"/>
                              <w:rPr>
                                <w:color w:val="000000" w:themeColor="text1"/>
                                <w:sz w:val="14"/>
                                <w:szCs w:val="14"/>
                              </w:rPr>
                            </w:pPr>
                            <w:r w:rsidRPr="003B6CEE">
                              <w:rPr>
                                <w:color w:val="000000" w:themeColor="text1"/>
                                <w:sz w:val="14"/>
                                <w:szCs w:val="14"/>
                              </w:rPr>
                              <w:t>Clinical Director receives $50 honor</w:t>
                            </w:r>
                            <w:r w:rsidR="003B6CEE">
                              <w:rPr>
                                <w:color w:val="000000" w:themeColor="text1"/>
                                <w:sz w:val="14"/>
                                <w:szCs w:val="14"/>
                              </w:rPr>
                              <w:t>ar</w:t>
                            </w:r>
                            <w:r w:rsidRPr="003B6CEE">
                              <w:rPr>
                                <w:color w:val="000000" w:themeColor="text1"/>
                                <w:sz w:val="14"/>
                                <w:szCs w:val="14"/>
                              </w:rPr>
                              <w:t>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F84E5" id="Rounded Rectangle 18" o:spid="_x0000_s1041" style="position:absolute;margin-left:294pt;margin-top:10.7pt;width:82.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" fillcolor="white [3212]" strokecolor="#4f81bd [3204]" strokeweight="2pt">
                <v:textbox>
                  <w:txbxContent>
                    <w:p w:rsidR="003B6CEE" w:rsidRPr="003B6CEE" w:rsidRDefault="00A21936" w:rsidP="003B6CEE">
                      <w:pPr>
                        <w:jc w:val="center"/>
                        <w:rPr>
                          <w:color w:val="000000" w:themeColor="text1"/>
                          <w:sz w:val="14"/>
                          <w:szCs w:val="14"/>
                        </w:rPr>
                      </w:pPr>
                      <w:r w:rsidRPr="003B6CEE">
                        <w:rPr>
                          <w:color w:val="000000" w:themeColor="text1"/>
                          <w:sz w:val="14"/>
                          <w:szCs w:val="14"/>
                        </w:rPr>
                        <w:t>Clinical Director receives $50 honor</w:t>
                      </w:r>
                      <w:r w:rsidR="003B6CEE">
                        <w:rPr>
                          <w:color w:val="000000" w:themeColor="text1"/>
                          <w:sz w:val="14"/>
                          <w:szCs w:val="14"/>
                        </w:rPr>
                        <w:t>ar</w:t>
                      </w:r>
                      <w:r w:rsidRPr="003B6CEE">
                        <w:rPr>
                          <w:color w:val="000000" w:themeColor="text1"/>
                          <w:sz w:val="14"/>
                          <w:szCs w:val="14"/>
                        </w:rPr>
                        <w:t>ium</w:t>
                      </w:r>
                    </w:p>
                  </w:txbxContent>
                </v:textbox>
              </v:roundrect>
            </w:pict>
          </mc:Fallback>
        </mc:AlternateContent>
      </w:r>
    </w:p>
    <w:p w:rsidR="003B6CEE" w:rsidRDefault="003B6CEE" w:rsidP="005974CC">
      <w:pPr>
        <w:pStyle w:val="Default"/>
        <w:rPr>
          <w:rFonts w:ascii="Times New Roman" w:hAnsi="Times New Roman" w:cs="Times New Roman"/>
        </w:rPr>
      </w:pPr>
    </w:p>
    <w:p w:rsidR="00715D19" w:rsidRDefault="00715D19" w:rsidP="005974CC">
      <w:pPr>
        <w:pStyle w:val="Default"/>
        <w:rPr>
          <w:rFonts w:ascii="Times New Roman" w:hAnsi="Times New Roman" w:cs="Times New Roman"/>
        </w:rPr>
      </w:pPr>
    </w:p>
    <w:p w:rsidR="000A7DCC" w:rsidRDefault="000A7DCC" w:rsidP="005974CC">
      <w:pPr>
        <w:pStyle w:val="Default"/>
        <w:rPr>
          <w:rFonts w:ascii="Times New Roman" w:hAnsi="Times New Roman" w:cs="Times New Roman"/>
        </w:rPr>
      </w:pPr>
    </w:p>
    <w:p w:rsidR="000A7DCC" w:rsidRDefault="000A7DCC" w:rsidP="005974CC">
      <w:pPr>
        <w:pStyle w:val="Default"/>
        <w:rPr>
          <w:rFonts w:ascii="Times New Roman" w:hAnsi="Times New Roman" w:cs="Times New Roman"/>
        </w:rPr>
      </w:pPr>
    </w:p>
    <w:p w:rsidR="000A7DCC"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79E9B9F2" wp14:editId="168F72C0">
                <wp:simplePos x="0" y="0"/>
                <wp:positionH relativeFrom="column">
                  <wp:posOffset>4924425</wp:posOffset>
                </wp:positionH>
                <wp:positionV relativeFrom="paragraph">
                  <wp:posOffset>107315</wp:posOffset>
                </wp:positionV>
                <wp:extent cx="1047750" cy="4953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1047750" cy="49530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CEE" w:rsidRPr="003B6CEE" w:rsidRDefault="003B6CEE" w:rsidP="003B6CEE">
                            <w:pPr>
                              <w:jc w:val="center"/>
                              <w:rPr>
                                <w:color w:val="000000" w:themeColor="text1"/>
                                <w:sz w:val="14"/>
                                <w:szCs w:val="14"/>
                              </w:rPr>
                            </w:pPr>
                            <w:r>
                              <w:rPr>
                                <w:color w:val="000000" w:themeColor="text1"/>
                                <w:sz w:val="14"/>
                                <w:szCs w:val="14"/>
                              </w:rPr>
                              <w:t>Study Team Reaches out to Medical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9B9F2" id="Rounded Rectangle 23" o:spid="_x0000_s1042" style="position:absolute;margin-left:387.75pt;margin-top:8.45pt;width:82.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" fillcolor="white [3212]" strokecolor="#4f81bd [3204]" strokeweight="2pt">
                <v:textbox>
                  <w:txbxContent>
                    <w:p w:rsidR="003B6CEE" w:rsidRPr="003B6CEE" w:rsidRDefault="003B6CEE" w:rsidP="003B6CEE">
                      <w:pPr>
                        <w:jc w:val="center"/>
                        <w:rPr>
                          <w:color w:val="000000" w:themeColor="text1"/>
                          <w:sz w:val="14"/>
                          <w:szCs w:val="14"/>
                        </w:rPr>
                      </w:pPr>
                      <w:r>
                        <w:rPr>
                          <w:color w:val="000000" w:themeColor="text1"/>
                          <w:sz w:val="14"/>
                          <w:szCs w:val="14"/>
                        </w:rPr>
                        <w:t>Study Team Reaches out to Medical Director</w:t>
                      </w:r>
                    </w:p>
                  </w:txbxContent>
                </v:textbox>
              </v:roundrect>
            </w:pict>
          </mc:Fallback>
        </mc:AlternateContent>
      </w:r>
    </w:p>
    <w:p w:rsidR="000A7DCC" w:rsidRDefault="000A7DCC" w:rsidP="005974CC">
      <w:pPr>
        <w:pStyle w:val="Default"/>
        <w:rPr>
          <w:rFonts w:ascii="Times New Roman" w:hAnsi="Times New Roman" w:cs="Times New Roman"/>
        </w:rPr>
      </w:pPr>
    </w:p>
    <w:p w:rsidR="000A7DCC" w:rsidRDefault="000A7DCC" w:rsidP="005974CC">
      <w:pPr>
        <w:pStyle w:val="Default"/>
        <w:rPr>
          <w:rFonts w:ascii="Times New Roman" w:hAnsi="Times New Roman" w:cs="Times New Roman"/>
        </w:rPr>
      </w:pPr>
    </w:p>
    <w:p w:rsidR="000A7DCC"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539D6A19" wp14:editId="58FC17B3">
                <wp:simplePos x="0" y="0"/>
                <wp:positionH relativeFrom="column">
                  <wp:posOffset>4933950</wp:posOffset>
                </wp:positionH>
                <wp:positionV relativeFrom="paragraph">
                  <wp:posOffset>153035</wp:posOffset>
                </wp:positionV>
                <wp:extent cx="1047750" cy="3524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1047750" cy="352425"/>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CEE" w:rsidRPr="003B6CEE" w:rsidRDefault="003B6CEE" w:rsidP="003B6CEE">
                            <w:pPr>
                              <w:jc w:val="center"/>
                              <w:rPr>
                                <w:color w:val="000000" w:themeColor="text1"/>
                                <w:sz w:val="14"/>
                                <w:szCs w:val="14"/>
                              </w:rPr>
                            </w:pPr>
                            <w:r>
                              <w:rPr>
                                <w:color w:val="000000" w:themeColor="text1"/>
                                <w:sz w:val="14"/>
                                <w:szCs w:val="14"/>
                              </w:rPr>
                              <w:t>Medical Director is interviewed</w:t>
                            </w:r>
                          </w:p>
                          <w:p w:rsidR="003B6CEE" w:rsidRPr="007F672D" w:rsidRDefault="003B6CEE" w:rsidP="003B6CEE">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D6A19" id="Rounded Rectangle 22" o:spid="_x0000_s1043" style="position:absolute;margin-left:388.5pt;margin-top:12.05pt;width:82.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" fillcolor="white [3212]" strokecolor="#4f81bd [3204]" strokeweight="2pt">
                <v:textbox>
                  <w:txbxContent>
                    <w:p w:rsidR="003B6CEE" w:rsidRPr="003B6CEE" w:rsidRDefault="003B6CEE" w:rsidP="003B6CEE">
                      <w:pPr>
                        <w:jc w:val="center"/>
                        <w:rPr>
                          <w:color w:val="000000" w:themeColor="text1"/>
                          <w:sz w:val="14"/>
                          <w:szCs w:val="14"/>
                        </w:rPr>
                      </w:pPr>
                      <w:r>
                        <w:rPr>
                          <w:color w:val="000000" w:themeColor="text1"/>
                          <w:sz w:val="14"/>
                          <w:szCs w:val="14"/>
                        </w:rPr>
                        <w:t>Medical Director is interviewed</w:t>
                      </w:r>
                    </w:p>
                    <w:p w:rsidR="003B6CEE" w:rsidRPr="007F672D" w:rsidRDefault="003B6CEE" w:rsidP="003B6CEE">
                      <w:pPr>
                        <w:rPr>
                          <w:color w:val="000000" w:themeColor="text1"/>
                          <w:sz w:val="16"/>
                          <w:szCs w:val="16"/>
                        </w:rPr>
                      </w:pPr>
                    </w:p>
                  </w:txbxContent>
                </v:textbox>
              </v:roundrect>
            </w:pict>
          </mc:Fallback>
        </mc:AlternateContent>
      </w:r>
    </w:p>
    <w:p w:rsidR="000A7DCC" w:rsidRDefault="000A7DCC" w:rsidP="005974CC">
      <w:pPr>
        <w:pStyle w:val="Default"/>
        <w:rPr>
          <w:rFonts w:ascii="Times New Roman" w:hAnsi="Times New Roman" w:cs="Times New Roman"/>
        </w:rPr>
      </w:pPr>
    </w:p>
    <w:p w:rsidR="000A7DCC" w:rsidRDefault="000A7DCC" w:rsidP="005974CC">
      <w:pPr>
        <w:pStyle w:val="Default"/>
        <w:rPr>
          <w:rFonts w:ascii="Times New Roman" w:hAnsi="Times New Roman" w:cs="Times New Roman"/>
        </w:rPr>
      </w:pPr>
    </w:p>
    <w:p w:rsidR="000A7DCC" w:rsidRDefault="000A7DCC" w:rsidP="005974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4D4A6990" wp14:editId="3AC0A5CF">
                <wp:simplePos x="0" y="0"/>
                <wp:positionH relativeFrom="column">
                  <wp:posOffset>4924425</wp:posOffset>
                </wp:positionH>
                <wp:positionV relativeFrom="paragraph">
                  <wp:posOffset>93980</wp:posOffset>
                </wp:positionV>
                <wp:extent cx="1047750" cy="38100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1047750" cy="38100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CEE" w:rsidRPr="003B6CEE" w:rsidRDefault="003B6CEE" w:rsidP="003B6CEE">
                            <w:pPr>
                              <w:jc w:val="center"/>
                              <w:rPr>
                                <w:color w:val="000000" w:themeColor="text1"/>
                                <w:sz w:val="14"/>
                                <w:szCs w:val="14"/>
                              </w:rPr>
                            </w:pPr>
                            <w:r>
                              <w:rPr>
                                <w:color w:val="000000" w:themeColor="text1"/>
                                <w:sz w:val="14"/>
                                <w:szCs w:val="14"/>
                              </w:rPr>
                              <w:t>Clinic receives $300 honorarium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A6990" id="Rounded Rectangle 21" o:spid="_x0000_s1044" style="position:absolute;margin-left:387.75pt;margin-top:7.4pt;width:82.5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" fillcolor="white [3212]" strokecolor="#4f81bd [3204]" strokeweight="2pt">
                <v:textbox>
                  <w:txbxContent>
                    <w:p w:rsidR="003B6CEE" w:rsidRPr="003B6CEE" w:rsidRDefault="003B6CEE" w:rsidP="003B6CEE">
                      <w:pPr>
                        <w:jc w:val="center"/>
                        <w:rPr>
                          <w:color w:val="000000" w:themeColor="text1"/>
                          <w:sz w:val="14"/>
                          <w:szCs w:val="14"/>
                        </w:rPr>
                      </w:pPr>
                      <w:r>
                        <w:rPr>
                          <w:color w:val="000000" w:themeColor="text1"/>
                          <w:sz w:val="14"/>
                          <w:szCs w:val="14"/>
                        </w:rPr>
                        <w:t>Clinic receives $300 honorarium</w:t>
                      </w:r>
                    </w:p>
                  </w:txbxContent>
                </v:textbox>
              </v:roundrect>
            </w:pict>
          </mc:Fallback>
        </mc:AlternateContent>
      </w:r>
    </w:p>
    <w:p w:rsidR="000A7DCC" w:rsidRDefault="000A7DCC" w:rsidP="005974CC">
      <w:pPr>
        <w:pStyle w:val="Default"/>
        <w:rPr>
          <w:rFonts w:ascii="Times New Roman" w:hAnsi="Times New Roman" w:cs="Times New Roman"/>
        </w:rPr>
      </w:pPr>
    </w:p>
    <w:p w:rsidR="005F16D7" w:rsidRDefault="005F16D7" w:rsidP="005974CC">
      <w:pPr>
        <w:pStyle w:val="Default"/>
        <w:rPr>
          <w:rFonts w:ascii="Times New Roman" w:hAnsi="Times New Roman" w:cs="Times New Roman"/>
        </w:rPr>
      </w:pPr>
    </w:p>
    <w:p w:rsidR="005F16D7" w:rsidRDefault="005F16D7" w:rsidP="005974CC">
      <w:pPr>
        <w:pStyle w:val="Default"/>
        <w:rPr>
          <w:rFonts w:ascii="Times New Roman" w:hAnsi="Times New Roman" w:cs="Times New Roman"/>
        </w:rPr>
      </w:pPr>
    </w:p>
    <w:p w:rsidR="005F16D7" w:rsidRDefault="005F16D7" w:rsidP="005974CC">
      <w:pPr>
        <w:pStyle w:val="Default"/>
        <w:rPr>
          <w:rFonts w:ascii="Times New Roman" w:hAnsi="Times New Roman" w:cs="Times New Roman"/>
        </w:rPr>
      </w:pPr>
    </w:p>
    <w:p w:rsidR="009803BA" w:rsidRPr="00610BDE" w:rsidRDefault="009803BA" w:rsidP="006B252C">
      <w:pPr>
        <w:pStyle w:val="Default"/>
        <w:numPr>
          <w:ilvl w:val="0"/>
          <w:numId w:val="2"/>
        </w:numPr>
        <w:ind w:left="360"/>
        <w:rPr>
          <w:rFonts w:ascii="Times New Roman" w:hAnsi="Times New Roman" w:cs="Times New Roman"/>
        </w:rPr>
      </w:pPr>
      <w:r w:rsidRPr="00610BDE">
        <w:rPr>
          <w:rFonts w:ascii="Times New Roman" w:hAnsi="Times New Roman" w:cs="Times New Roman"/>
          <w:b/>
          <w:bCs/>
        </w:rPr>
        <w:t>Methods to Maximize Response Rates and Deal with Nonresponse</w:t>
      </w:r>
    </w:p>
    <w:p w:rsidR="00296590" w:rsidRPr="00610BDE" w:rsidRDefault="00296590" w:rsidP="007E121F">
      <w:pPr>
        <w:pStyle w:val="Default"/>
        <w:jc w:val="right"/>
        <w:rPr>
          <w:rFonts w:ascii="Times New Roman" w:hAnsi="Times New Roman" w:cs="Times New Roman"/>
        </w:rPr>
      </w:pPr>
    </w:p>
    <w:p w:rsidR="002D2387" w:rsidRPr="006B252C" w:rsidRDefault="002D2387" w:rsidP="007E121F">
      <w:pPr>
        <w:tabs>
          <w:tab w:val="right" w:pos="9360"/>
        </w:tabs>
        <w:rPr>
          <w:b/>
          <w:i/>
          <w:sz w:val="24"/>
        </w:rPr>
      </w:pPr>
      <w:r w:rsidRPr="006B252C">
        <w:rPr>
          <w:b/>
          <w:i/>
          <w:sz w:val="24"/>
        </w:rPr>
        <w:t>Consent to Participate</w:t>
      </w:r>
      <w:r w:rsidR="007E121F">
        <w:rPr>
          <w:b/>
          <w:i/>
          <w:sz w:val="24"/>
        </w:rPr>
        <w:tab/>
      </w:r>
    </w:p>
    <w:p w:rsidR="00AA3AA1" w:rsidRDefault="00E33467" w:rsidP="00E33467">
      <w:pPr>
        <w:widowControl/>
        <w:autoSpaceDE/>
        <w:autoSpaceDN/>
        <w:adjustRightInd/>
        <w:rPr>
          <w:sz w:val="24"/>
        </w:rPr>
      </w:pPr>
      <w:r w:rsidRPr="00E33467">
        <w:rPr>
          <w:rFonts w:eastAsiaTheme="minorHAnsi"/>
          <w:sz w:val="24"/>
        </w:rPr>
        <w:t>A recruitment team will be assembled and trained in knowing the study goals and objectives, the study components, and techniques to persuade grantees to participate.</w:t>
      </w:r>
      <w:r>
        <w:rPr>
          <w:rFonts w:eastAsiaTheme="minorHAnsi"/>
          <w:sz w:val="24"/>
        </w:rPr>
        <w:t xml:space="preserve"> </w:t>
      </w:r>
      <w:r w:rsidR="008B0CB4" w:rsidRPr="00610BDE">
        <w:rPr>
          <w:sz w:val="24"/>
        </w:rPr>
        <w:t xml:space="preserve">During the recruitment process, the </w:t>
      </w:r>
      <w:r>
        <w:rPr>
          <w:sz w:val="24"/>
        </w:rPr>
        <w:t>recruitment</w:t>
      </w:r>
      <w:r w:rsidR="008B0CB4" w:rsidRPr="00610BDE">
        <w:rPr>
          <w:sz w:val="24"/>
        </w:rPr>
        <w:t xml:space="preserve"> team will follow</w:t>
      </w:r>
      <w:r w:rsidR="004158EB">
        <w:rPr>
          <w:sz w:val="24"/>
        </w:rPr>
        <w:t xml:space="preserve"> </w:t>
      </w:r>
      <w:r w:rsidR="008B0CB4" w:rsidRPr="00610BDE">
        <w:rPr>
          <w:sz w:val="24"/>
        </w:rPr>
        <w:t>up</w:t>
      </w:r>
      <w:r w:rsidR="002D2D06" w:rsidRPr="00610BDE">
        <w:rPr>
          <w:sz w:val="24"/>
        </w:rPr>
        <w:t xml:space="preserve"> w</w:t>
      </w:r>
      <w:r w:rsidR="008B0CB4" w:rsidRPr="00610BDE">
        <w:rPr>
          <w:sz w:val="24"/>
        </w:rPr>
        <w:t>ith potential respondents</w:t>
      </w:r>
      <w:r w:rsidR="00EB3CBE">
        <w:rPr>
          <w:sz w:val="24"/>
        </w:rPr>
        <w:t xml:space="preserve"> </w:t>
      </w:r>
      <w:r w:rsidR="008B0CB4" w:rsidRPr="00610BDE">
        <w:rPr>
          <w:sz w:val="24"/>
        </w:rPr>
        <w:t xml:space="preserve">and </w:t>
      </w:r>
      <w:r w:rsidR="002D2D06" w:rsidRPr="00610BDE">
        <w:rPr>
          <w:sz w:val="24"/>
        </w:rPr>
        <w:t xml:space="preserve">remind them to respond to the e-mail </w:t>
      </w:r>
      <w:r w:rsidR="008B0CB4" w:rsidRPr="00610BDE">
        <w:rPr>
          <w:sz w:val="24"/>
        </w:rPr>
        <w:t>invitation</w:t>
      </w:r>
      <w:r w:rsidR="00CE3C51">
        <w:rPr>
          <w:sz w:val="24"/>
        </w:rPr>
        <w:t>.</w:t>
      </w:r>
      <w:r w:rsidR="002D2D06" w:rsidRPr="00610BDE">
        <w:rPr>
          <w:sz w:val="24"/>
        </w:rPr>
        <w:t xml:space="preserve"> </w:t>
      </w:r>
      <w:r w:rsidR="005974CC">
        <w:rPr>
          <w:sz w:val="24"/>
        </w:rPr>
        <w:t>Respondents</w:t>
      </w:r>
      <w:r w:rsidR="002D2D06" w:rsidRPr="00610BDE">
        <w:rPr>
          <w:sz w:val="24"/>
        </w:rPr>
        <w:t xml:space="preserve"> will be asked to </w:t>
      </w:r>
      <w:r w:rsidR="005974CC">
        <w:rPr>
          <w:sz w:val="24"/>
        </w:rPr>
        <w:t>complete the data instrument within a week</w:t>
      </w:r>
      <w:r w:rsidR="002D2387">
        <w:rPr>
          <w:sz w:val="24"/>
        </w:rPr>
        <w:t>.</w:t>
      </w:r>
      <w:r w:rsidR="002D2D06" w:rsidRPr="00610BDE">
        <w:rPr>
          <w:sz w:val="24"/>
        </w:rPr>
        <w:t xml:space="preserve"> In the event th</w:t>
      </w:r>
      <w:r w:rsidR="00AA3AA1">
        <w:rPr>
          <w:sz w:val="24"/>
        </w:rPr>
        <w:t>at we do not receive a response</w:t>
      </w:r>
      <w:r w:rsidR="002D2D06" w:rsidRPr="00610BDE">
        <w:rPr>
          <w:sz w:val="24"/>
        </w:rPr>
        <w:t xml:space="preserve">, the team will </w:t>
      </w:r>
      <w:r w:rsidR="002073A0">
        <w:rPr>
          <w:sz w:val="24"/>
        </w:rPr>
        <w:t xml:space="preserve">make a second attempt </w:t>
      </w:r>
      <w:r w:rsidR="002D2D06" w:rsidRPr="00610BDE">
        <w:rPr>
          <w:sz w:val="24"/>
        </w:rPr>
        <w:t>via e-mail</w:t>
      </w:r>
      <w:r w:rsidR="002073A0">
        <w:rPr>
          <w:sz w:val="24"/>
        </w:rPr>
        <w:t xml:space="preserve"> and </w:t>
      </w:r>
      <w:r w:rsidR="00AA3AA1">
        <w:rPr>
          <w:sz w:val="24"/>
        </w:rPr>
        <w:t xml:space="preserve">also </w:t>
      </w:r>
      <w:r w:rsidR="004158EB">
        <w:rPr>
          <w:sz w:val="24"/>
        </w:rPr>
        <w:t>make</w:t>
      </w:r>
      <w:r w:rsidR="002073A0">
        <w:rPr>
          <w:sz w:val="24"/>
        </w:rPr>
        <w:t xml:space="preserve"> telephone calls</w:t>
      </w:r>
      <w:r w:rsidR="002D2387">
        <w:rPr>
          <w:sz w:val="24"/>
        </w:rPr>
        <w:t>.</w:t>
      </w:r>
      <w:r w:rsidR="009D740F">
        <w:rPr>
          <w:sz w:val="24"/>
        </w:rPr>
        <w:t xml:space="preserve"> </w:t>
      </w:r>
      <w:bookmarkStart w:id="4" w:name="_Toc343983294"/>
      <w:r w:rsidR="009D740F">
        <w:rPr>
          <w:sz w:val="24"/>
        </w:rPr>
        <w:t xml:space="preserve">The team will attempt to reach </w:t>
      </w:r>
      <w:r w:rsidR="005974CC">
        <w:rPr>
          <w:sz w:val="24"/>
        </w:rPr>
        <w:t xml:space="preserve">the respondent </w:t>
      </w:r>
      <w:r w:rsidR="009D740F">
        <w:rPr>
          <w:sz w:val="24"/>
        </w:rPr>
        <w:t>via telephone every other day thereafter. A third</w:t>
      </w:r>
      <w:r w:rsidR="002D2D06" w:rsidRPr="00610BDE">
        <w:rPr>
          <w:sz w:val="24"/>
        </w:rPr>
        <w:t xml:space="preserve"> e-mail attempt</w:t>
      </w:r>
      <w:r w:rsidR="009D740F">
        <w:rPr>
          <w:sz w:val="24"/>
        </w:rPr>
        <w:t xml:space="preserve"> will also be made </w:t>
      </w:r>
      <w:r w:rsidR="002D2D06" w:rsidRPr="00610BDE">
        <w:rPr>
          <w:sz w:val="24"/>
        </w:rPr>
        <w:t>three days</w:t>
      </w:r>
      <w:r w:rsidR="009D740F">
        <w:rPr>
          <w:sz w:val="24"/>
        </w:rPr>
        <w:t xml:space="preserve"> after the second one is sent. </w:t>
      </w:r>
      <w:bookmarkEnd w:id="4"/>
      <w:r w:rsidR="00EB3CBE">
        <w:rPr>
          <w:sz w:val="24"/>
        </w:rPr>
        <w:t xml:space="preserve">If a </w:t>
      </w:r>
      <w:r w:rsidR="005974CC">
        <w:rPr>
          <w:sz w:val="24"/>
        </w:rPr>
        <w:t>clinic director or a grantee</w:t>
      </w:r>
      <w:r w:rsidR="00EB3CBE">
        <w:rPr>
          <w:sz w:val="24"/>
        </w:rPr>
        <w:t xml:space="preserve"> declines to participate in the study, a replacement will be drawn from the sample</w:t>
      </w:r>
      <w:r w:rsidR="006B252C">
        <w:rPr>
          <w:sz w:val="24"/>
        </w:rPr>
        <w:t xml:space="preserve">. </w:t>
      </w:r>
    </w:p>
    <w:p w:rsidR="0050373E" w:rsidRDefault="0050373E" w:rsidP="007F091C">
      <w:pPr>
        <w:pStyle w:val="Default"/>
        <w:rPr>
          <w:rFonts w:ascii="Times New Roman" w:hAnsi="Times New Roman" w:cs="Times New Roman"/>
          <w:b/>
          <w:i/>
        </w:rPr>
      </w:pPr>
    </w:p>
    <w:p w:rsidR="002D2387" w:rsidRPr="006B252C" w:rsidRDefault="002D2387" w:rsidP="007F091C">
      <w:pPr>
        <w:pStyle w:val="Default"/>
        <w:rPr>
          <w:rFonts w:ascii="Times New Roman" w:hAnsi="Times New Roman" w:cs="Times New Roman"/>
          <w:b/>
          <w:i/>
        </w:rPr>
      </w:pPr>
      <w:r w:rsidRPr="006B252C">
        <w:rPr>
          <w:rFonts w:ascii="Times New Roman" w:hAnsi="Times New Roman" w:cs="Times New Roman"/>
          <w:b/>
          <w:i/>
        </w:rPr>
        <w:t xml:space="preserve">Completion of the </w:t>
      </w:r>
      <w:r w:rsidR="00E33467">
        <w:rPr>
          <w:rFonts w:ascii="Times New Roman" w:hAnsi="Times New Roman" w:cs="Times New Roman"/>
          <w:b/>
          <w:i/>
        </w:rPr>
        <w:t>Data Collection Instruments</w:t>
      </w:r>
    </w:p>
    <w:p w:rsidR="008A1D61" w:rsidRDefault="004158EB" w:rsidP="007F091C">
      <w:pPr>
        <w:pStyle w:val="Default"/>
        <w:rPr>
          <w:rFonts w:ascii="Times New Roman" w:hAnsi="Times New Roman" w:cs="Times New Roman"/>
        </w:rPr>
      </w:pPr>
      <w:r>
        <w:rPr>
          <w:rFonts w:ascii="Times New Roman" w:hAnsi="Times New Roman" w:cs="Times New Roman"/>
        </w:rPr>
        <w:t xml:space="preserve">After </w:t>
      </w:r>
      <w:r w:rsidR="0078396C">
        <w:rPr>
          <w:rFonts w:ascii="Times New Roman" w:hAnsi="Times New Roman" w:cs="Times New Roman"/>
        </w:rPr>
        <w:t>the study team receives consent to participate in the study</w:t>
      </w:r>
      <w:r w:rsidR="006B252C">
        <w:rPr>
          <w:rFonts w:ascii="Times New Roman" w:hAnsi="Times New Roman" w:cs="Times New Roman"/>
        </w:rPr>
        <w:t xml:space="preserve"> from </w:t>
      </w:r>
      <w:r w:rsidR="00F67E41">
        <w:rPr>
          <w:rFonts w:ascii="Times New Roman" w:hAnsi="Times New Roman" w:cs="Times New Roman"/>
        </w:rPr>
        <w:t xml:space="preserve">the </w:t>
      </w:r>
      <w:r w:rsidR="006B252C">
        <w:rPr>
          <w:rFonts w:ascii="Times New Roman" w:hAnsi="Times New Roman" w:cs="Times New Roman"/>
        </w:rPr>
        <w:t>grantees</w:t>
      </w:r>
      <w:r w:rsidR="0078396C">
        <w:rPr>
          <w:rFonts w:ascii="Times New Roman" w:hAnsi="Times New Roman" w:cs="Times New Roman"/>
        </w:rPr>
        <w:t xml:space="preserve">, </w:t>
      </w:r>
      <w:r w:rsidR="00AE2218" w:rsidRPr="00610BDE">
        <w:rPr>
          <w:rFonts w:ascii="Times New Roman" w:hAnsi="Times New Roman" w:cs="Times New Roman"/>
        </w:rPr>
        <w:t>efforts will be made to remind them to complete</w:t>
      </w:r>
      <w:r w:rsidR="00E33467">
        <w:rPr>
          <w:rFonts w:ascii="Times New Roman" w:hAnsi="Times New Roman" w:cs="Times New Roman"/>
        </w:rPr>
        <w:t xml:space="preserve"> the data collection instrument. </w:t>
      </w:r>
      <w:r w:rsidR="00631226" w:rsidRPr="00610BDE">
        <w:rPr>
          <w:rFonts w:ascii="Times New Roman" w:hAnsi="Times New Roman" w:cs="Times New Roman"/>
        </w:rPr>
        <w:t xml:space="preserve">The </w:t>
      </w:r>
      <w:r w:rsidR="00E33467">
        <w:rPr>
          <w:rFonts w:ascii="Times New Roman" w:hAnsi="Times New Roman" w:cs="Times New Roman"/>
        </w:rPr>
        <w:t>recruitment</w:t>
      </w:r>
      <w:r w:rsidR="00631226" w:rsidRPr="00610BDE">
        <w:rPr>
          <w:rFonts w:ascii="Times New Roman" w:hAnsi="Times New Roman" w:cs="Times New Roman"/>
        </w:rPr>
        <w:t xml:space="preserve"> team</w:t>
      </w:r>
      <w:r w:rsidR="002A7369" w:rsidRPr="00610BDE">
        <w:rPr>
          <w:rFonts w:ascii="Times New Roman" w:hAnsi="Times New Roman" w:cs="Times New Roman"/>
        </w:rPr>
        <w:t xml:space="preserve"> </w:t>
      </w:r>
      <w:r w:rsidR="00631226" w:rsidRPr="00610BDE">
        <w:rPr>
          <w:rFonts w:ascii="Times New Roman" w:hAnsi="Times New Roman" w:cs="Times New Roman"/>
        </w:rPr>
        <w:t xml:space="preserve">will monitor the </w:t>
      </w:r>
      <w:r w:rsidR="002D2387">
        <w:rPr>
          <w:rFonts w:ascii="Times New Roman" w:hAnsi="Times New Roman" w:cs="Times New Roman"/>
        </w:rPr>
        <w:t xml:space="preserve">completion of </w:t>
      </w:r>
      <w:r w:rsidR="00E33467">
        <w:rPr>
          <w:rFonts w:ascii="Times New Roman" w:hAnsi="Times New Roman" w:cs="Times New Roman"/>
        </w:rPr>
        <w:t>instruments</w:t>
      </w:r>
      <w:r w:rsidR="002D2387">
        <w:rPr>
          <w:rFonts w:ascii="Times New Roman" w:hAnsi="Times New Roman" w:cs="Times New Roman"/>
        </w:rPr>
        <w:t xml:space="preserve"> </w:t>
      </w:r>
      <w:r w:rsidR="00C860E2" w:rsidRPr="00FB3C69">
        <w:rPr>
          <w:rFonts w:ascii="Times New Roman" w:hAnsi="Times New Roman" w:cs="Times New Roman"/>
        </w:rPr>
        <w:t xml:space="preserve">and </w:t>
      </w:r>
      <w:r w:rsidR="00631226" w:rsidRPr="00FB3C69">
        <w:rPr>
          <w:rFonts w:ascii="Times New Roman" w:hAnsi="Times New Roman" w:cs="Times New Roman"/>
        </w:rPr>
        <w:t xml:space="preserve">will </w:t>
      </w:r>
      <w:r w:rsidR="00C860E2" w:rsidRPr="00FB3C69">
        <w:rPr>
          <w:rFonts w:ascii="Times New Roman" w:hAnsi="Times New Roman" w:cs="Times New Roman"/>
        </w:rPr>
        <w:t xml:space="preserve">focus </w:t>
      </w:r>
      <w:r w:rsidR="00CF4A74" w:rsidRPr="00FB3C69">
        <w:rPr>
          <w:rFonts w:ascii="Times New Roman" w:hAnsi="Times New Roman" w:cs="Times New Roman"/>
        </w:rPr>
        <w:t>follow-up efforts to</w:t>
      </w:r>
      <w:r w:rsidR="00C860E2" w:rsidRPr="00FB3C69">
        <w:rPr>
          <w:rFonts w:ascii="Times New Roman" w:hAnsi="Times New Roman" w:cs="Times New Roman"/>
        </w:rPr>
        <w:t xml:space="preserve"> reach a </w:t>
      </w:r>
      <w:r w:rsidR="00FB3C69">
        <w:rPr>
          <w:rFonts w:ascii="Times New Roman" w:hAnsi="Times New Roman" w:cs="Times New Roman"/>
        </w:rPr>
        <w:t>response rate of at least 80</w:t>
      </w:r>
      <w:r>
        <w:rPr>
          <w:rFonts w:ascii="Times New Roman" w:hAnsi="Times New Roman" w:cs="Times New Roman"/>
        </w:rPr>
        <w:t xml:space="preserve"> percent. </w:t>
      </w:r>
    </w:p>
    <w:p w:rsidR="00E33467" w:rsidRDefault="00E33467" w:rsidP="007F091C">
      <w:pPr>
        <w:pStyle w:val="Default"/>
        <w:rPr>
          <w:rFonts w:ascii="Times New Roman" w:hAnsi="Times New Roman" w:cs="Times New Roman"/>
        </w:rPr>
      </w:pPr>
    </w:p>
    <w:p w:rsidR="00397B09" w:rsidRDefault="008A1D61" w:rsidP="00B12F28">
      <w:pPr>
        <w:rPr>
          <w:i/>
          <w:sz w:val="24"/>
        </w:rPr>
      </w:pPr>
      <w:r w:rsidRPr="00EB3CBE">
        <w:rPr>
          <w:sz w:val="24"/>
        </w:rPr>
        <w:t xml:space="preserve">Using our </w:t>
      </w:r>
      <w:r w:rsidR="006655C1" w:rsidRPr="00EB3CBE">
        <w:rPr>
          <w:sz w:val="24"/>
        </w:rPr>
        <w:t>recruitment plan, we plan to achieve a</w:t>
      </w:r>
      <w:r w:rsidR="00397B09" w:rsidRPr="00EB3CBE">
        <w:rPr>
          <w:sz w:val="24"/>
        </w:rPr>
        <w:t>n overall response rate of 80</w:t>
      </w:r>
      <w:r w:rsidR="004158EB">
        <w:rPr>
          <w:sz w:val="24"/>
        </w:rPr>
        <w:t xml:space="preserve"> percent</w:t>
      </w:r>
      <w:r w:rsidR="004158EB" w:rsidRPr="00EB3CBE">
        <w:rPr>
          <w:sz w:val="24"/>
        </w:rPr>
        <w:t xml:space="preserve">. </w:t>
      </w:r>
      <w:r w:rsidR="00397B09" w:rsidRPr="00EB3CBE">
        <w:rPr>
          <w:sz w:val="24"/>
        </w:rPr>
        <w:t>This response rate will assure an overall confidence interval for item response percentage estimates of +/-4</w:t>
      </w:r>
      <w:r w:rsidR="004158EB">
        <w:rPr>
          <w:sz w:val="24"/>
        </w:rPr>
        <w:t xml:space="preserve"> percent</w:t>
      </w:r>
      <w:r w:rsidR="004158EB" w:rsidRPr="00EB3CBE">
        <w:rPr>
          <w:sz w:val="24"/>
        </w:rPr>
        <w:t xml:space="preserve"> </w:t>
      </w:r>
      <w:r w:rsidR="00397B09" w:rsidRPr="00EB3CBE">
        <w:rPr>
          <w:sz w:val="24"/>
        </w:rPr>
        <w:t>at the 95</w:t>
      </w:r>
      <w:r w:rsidR="004158EB">
        <w:rPr>
          <w:sz w:val="24"/>
        </w:rPr>
        <w:t xml:space="preserve"> percent</w:t>
      </w:r>
      <w:r w:rsidR="004158EB" w:rsidRPr="00EB3CBE">
        <w:rPr>
          <w:sz w:val="24"/>
        </w:rPr>
        <w:t xml:space="preserve"> </w:t>
      </w:r>
      <w:r w:rsidR="00397B09" w:rsidRPr="00EB3CBE">
        <w:rPr>
          <w:sz w:val="24"/>
        </w:rPr>
        <w:t>confidence level for a population</w:t>
      </w:r>
      <w:r w:rsidR="00A13D9B">
        <w:rPr>
          <w:sz w:val="24"/>
        </w:rPr>
        <w:t xml:space="preserve"> </w:t>
      </w:r>
      <w:r w:rsidR="00397B09" w:rsidRPr="00EB3CBE">
        <w:rPr>
          <w:sz w:val="24"/>
        </w:rPr>
        <w:t>and a sample n=</w:t>
      </w:r>
      <w:r w:rsidR="00791DDB">
        <w:rPr>
          <w:sz w:val="24"/>
        </w:rPr>
        <w:t>130</w:t>
      </w:r>
      <w:r w:rsidR="00791DDB" w:rsidRPr="00EB3CBE">
        <w:rPr>
          <w:sz w:val="24"/>
        </w:rPr>
        <w:t xml:space="preserve"> </w:t>
      </w:r>
      <w:r w:rsidR="00397B09" w:rsidRPr="00EB3CBE">
        <w:rPr>
          <w:sz w:val="24"/>
        </w:rPr>
        <w:t>(</w:t>
      </w:r>
      <w:r w:rsidR="00791DDB">
        <w:rPr>
          <w:sz w:val="24"/>
        </w:rPr>
        <w:sym w:font="Symbol" w:char="F0BB"/>
      </w:r>
      <w:r w:rsidR="00397B09" w:rsidRPr="00EB3CBE">
        <w:rPr>
          <w:sz w:val="24"/>
        </w:rPr>
        <w:t xml:space="preserve">0.8 x </w:t>
      </w:r>
      <w:r w:rsidR="00791DDB">
        <w:rPr>
          <w:sz w:val="24"/>
        </w:rPr>
        <w:t>161</w:t>
      </w:r>
      <w:r w:rsidR="00397B09" w:rsidRPr="00EB3CBE">
        <w:rPr>
          <w:sz w:val="24"/>
        </w:rPr>
        <w:t xml:space="preserve">). This will produce reliable data that </w:t>
      </w:r>
      <w:r w:rsidR="00EB3CBE" w:rsidRPr="00EB3CBE">
        <w:rPr>
          <w:sz w:val="24"/>
        </w:rPr>
        <w:t>can be generalized to the study population and is well within the generally accepted standard of</w:t>
      </w:r>
      <w:r w:rsidR="00397B09" w:rsidRPr="00EB3CBE">
        <w:rPr>
          <w:sz w:val="24"/>
        </w:rPr>
        <w:t xml:space="preserve"> </w:t>
      </w:r>
      <w:r w:rsidR="00EB3CBE" w:rsidRPr="00EB3CBE">
        <w:rPr>
          <w:sz w:val="24"/>
        </w:rPr>
        <w:t>+/-5</w:t>
      </w:r>
      <w:r w:rsidR="004158EB">
        <w:rPr>
          <w:sz w:val="24"/>
        </w:rPr>
        <w:t xml:space="preserve"> percent</w:t>
      </w:r>
      <w:r w:rsidR="004158EB" w:rsidRPr="00EB3CBE">
        <w:rPr>
          <w:sz w:val="24"/>
        </w:rPr>
        <w:t xml:space="preserve"> </w:t>
      </w:r>
      <w:r w:rsidR="00EB3CBE" w:rsidRPr="00EB3CBE">
        <w:rPr>
          <w:sz w:val="24"/>
        </w:rPr>
        <w:t>at the 95</w:t>
      </w:r>
      <w:r w:rsidR="004158EB">
        <w:rPr>
          <w:sz w:val="24"/>
        </w:rPr>
        <w:t xml:space="preserve"> percent</w:t>
      </w:r>
      <w:r w:rsidR="004158EB" w:rsidRPr="00EB3CBE">
        <w:rPr>
          <w:sz w:val="24"/>
        </w:rPr>
        <w:t xml:space="preserve"> </w:t>
      </w:r>
      <w:r w:rsidR="00EB3CBE" w:rsidRPr="00EB3CBE">
        <w:rPr>
          <w:sz w:val="24"/>
        </w:rPr>
        <w:t>confidence level for evaluation research studies.</w:t>
      </w:r>
    </w:p>
    <w:p w:rsidR="005F24B4" w:rsidRPr="00D725C0" w:rsidRDefault="005F24B4" w:rsidP="005F24B4">
      <w:pPr>
        <w:rPr>
          <w:sz w:val="24"/>
        </w:rPr>
      </w:pPr>
    </w:p>
    <w:p w:rsidR="005F24B4" w:rsidRPr="00D725C0" w:rsidRDefault="002E6A2F" w:rsidP="006B252C">
      <w:pPr>
        <w:pStyle w:val="ListParagraph"/>
        <w:numPr>
          <w:ilvl w:val="0"/>
          <w:numId w:val="2"/>
        </w:numPr>
        <w:ind w:left="360"/>
        <w:rPr>
          <w:sz w:val="24"/>
        </w:rPr>
      </w:pPr>
      <w:r w:rsidRPr="00D725C0">
        <w:rPr>
          <w:b/>
          <w:bCs/>
          <w:sz w:val="24"/>
        </w:rPr>
        <w:t>Tests of Pr</w:t>
      </w:r>
      <w:r w:rsidRPr="00A203E6">
        <w:rPr>
          <w:b/>
          <w:bCs/>
          <w:sz w:val="24"/>
        </w:rPr>
        <w:t>ocedures or Methods to be Undertaken</w:t>
      </w:r>
    </w:p>
    <w:p w:rsidR="007E0A6B" w:rsidRPr="00D725C0" w:rsidRDefault="007E0A6B" w:rsidP="007E0A6B">
      <w:pPr>
        <w:rPr>
          <w:sz w:val="24"/>
        </w:rPr>
      </w:pPr>
    </w:p>
    <w:p w:rsidR="007F091C" w:rsidRDefault="00AE15FF" w:rsidP="007F091C">
      <w:pPr>
        <w:pStyle w:val="Default"/>
        <w:rPr>
          <w:rFonts w:ascii="Times New Roman" w:hAnsi="Times New Roman" w:cs="Times New Roman"/>
        </w:rPr>
      </w:pPr>
      <w:r w:rsidRPr="00D725C0">
        <w:rPr>
          <w:rFonts w:ascii="Times New Roman" w:hAnsi="Times New Roman" w:cs="Times New Roman"/>
        </w:rPr>
        <w:t>The study</w:t>
      </w:r>
      <w:r w:rsidRPr="00A203E6">
        <w:rPr>
          <w:rFonts w:ascii="Times New Roman" w:hAnsi="Times New Roman" w:cs="Times New Roman"/>
        </w:rPr>
        <w:t xml:space="preserve"> team </w:t>
      </w:r>
      <w:r w:rsidR="009B3B77">
        <w:rPr>
          <w:rFonts w:ascii="Times New Roman" w:hAnsi="Times New Roman" w:cs="Times New Roman"/>
        </w:rPr>
        <w:t xml:space="preserve">started </w:t>
      </w:r>
      <w:r w:rsidRPr="00A203E6">
        <w:rPr>
          <w:rFonts w:ascii="Times New Roman" w:hAnsi="Times New Roman" w:cs="Times New Roman"/>
        </w:rPr>
        <w:t>pilot-</w:t>
      </w:r>
      <w:r w:rsidR="009B3B77" w:rsidRPr="00A203E6">
        <w:rPr>
          <w:rFonts w:ascii="Times New Roman" w:hAnsi="Times New Roman" w:cs="Times New Roman"/>
        </w:rPr>
        <w:t>test</w:t>
      </w:r>
      <w:r w:rsidR="009B3B77">
        <w:rPr>
          <w:rFonts w:ascii="Times New Roman" w:hAnsi="Times New Roman" w:cs="Times New Roman"/>
        </w:rPr>
        <w:t>ing</w:t>
      </w:r>
      <w:r w:rsidR="009B3B77" w:rsidRPr="00A203E6">
        <w:rPr>
          <w:rFonts w:ascii="Times New Roman" w:hAnsi="Times New Roman" w:cs="Times New Roman"/>
        </w:rPr>
        <w:t xml:space="preserve"> </w:t>
      </w:r>
      <w:r w:rsidRPr="00A203E6">
        <w:rPr>
          <w:rFonts w:ascii="Times New Roman" w:hAnsi="Times New Roman" w:cs="Times New Roman"/>
        </w:rPr>
        <w:t xml:space="preserve">the </w:t>
      </w:r>
      <w:r w:rsidR="00E33467">
        <w:rPr>
          <w:rFonts w:ascii="Times New Roman" w:hAnsi="Times New Roman" w:cs="Times New Roman"/>
        </w:rPr>
        <w:t>data collection instruments</w:t>
      </w:r>
      <w:r w:rsidRPr="00A203E6">
        <w:rPr>
          <w:rFonts w:ascii="Times New Roman" w:hAnsi="Times New Roman" w:cs="Times New Roman"/>
        </w:rPr>
        <w:t xml:space="preserve"> in </w:t>
      </w:r>
      <w:r w:rsidR="00E33467">
        <w:rPr>
          <w:rFonts w:ascii="Times New Roman" w:hAnsi="Times New Roman" w:cs="Times New Roman"/>
        </w:rPr>
        <w:t>March</w:t>
      </w:r>
      <w:r w:rsidR="001027C5">
        <w:rPr>
          <w:rFonts w:ascii="Times New Roman" w:hAnsi="Times New Roman" w:cs="Times New Roman"/>
        </w:rPr>
        <w:t xml:space="preserve">. </w:t>
      </w:r>
      <w:r w:rsidR="00F0132D" w:rsidRPr="00A203E6">
        <w:rPr>
          <w:rFonts w:ascii="Times New Roman" w:hAnsi="Times New Roman" w:cs="Times New Roman"/>
        </w:rPr>
        <w:t xml:space="preserve">The </w:t>
      </w:r>
      <w:r w:rsidR="00370667">
        <w:rPr>
          <w:rFonts w:ascii="Times New Roman" w:hAnsi="Times New Roman" w:cs="Times New Roman"/>
        </w:rPr>
        <w:t xml:space="preserve">goal of the </w:t>
      </w:r>
      <w:r w:rsidR="00F0132D" w:rsidRPr="00A203E6">
        <w:rPr>
          <w:rFonts w:ascii="Times New Roman" w:hAnsi="Times New Roman" w:cs="Times New Roman"/>
        </w:rPr>
        <w:t xml:space="preserve">pilot </w:t>
      </w:r>
      <w:r w:rsidR="00370667">
        <w:rPr>
          <w:rFonts w:ascii="Times New Roman" w:hAnsi="Times New Roman" w:cs="Times New Roman"/>
        </w:rPr>
        <w:t>is to</w:t>
      </w:r>
      <w:r w:rsidR="00F0132D" w:rsidRPr="00A203E6">
        <w:rPr>
          <w:rFonts w:ascii="Times New Roman" w:hAnsi="Times New Roman" w:cs="Times New Roman"/>
        </w:rPr>
        <w:t xml:space="preserve"> test the appropriateness and validity of the questions, determine whether questions were consistently understood, whether respondents had the information needed to answer questions, and to obtain a basis for burden estimates. </w:t>
      </w:r>
      <w:r w:rsidR="00F0132D" w:rsidRPr="00610BDE">
        <w:rPr>
          <w:rFonts w:ascii="Times New Roman" w:hAnsi="Times New Roman" w:cs="Times New Roman"/>
        </w:rPr>
        <w:t xml:space="preserve">Feedback </w:t>
      </w:r>
      <w:r w:rsidR="00370667">
        <w:rPr>
          <w:rFonts w:ascii="Times New Roman" w:hAnsi="Times New Roman" w:cs="Times New Roman"/>
        </w:rPr>
        <w:t>will be</w:t>
      </w:r>
      <w:r w:rsidR="00370667" w:rsidRPr="00610BDE">
        <w:rPr>
          <w:rFonts w:ascii="Times New Roman" w:hAnsi="Times New Roman" w:cs="Times New Roman"/>
        </w:rPr>
        <w:t xml:space="preserve"> </w:t>
      </w:r>
      <w:r w:rsidR="00F0132D" w:rsidRPr="00610BDE">
        <w:rPr>
          <w:rFonts w:ascii="Times New Roman" w:hAnsi="Times New Roman" w:cs="Times New Roman"/>
        </w:rPr>
        <w:t>gathered from respondents via follow-up telephone calls</w:t>
      </w:r>
      <w:r w:rsidR="00E33467">
        <w:rPr>
          <w:rFonts w:ascii="Times New Roman" w:hAnsi="Times New Roman" w:cs="Times New Roman"/>
        </w:rPr>
        <w:t xml:space="preserve"> or in-person</w:t>
      </w:r>
      <w:r w:rsidR="00F0132D" w:rsidRPr="00610BDE">
        <w:rPr>
          <w:rFonts w:ascii="Times New Roman" w:hAnsi="Times New Roman" w:cs="Times New Roman"/>
        </w:rPr>
        <w:t xml:space="preserve">. </w:t>
      </w:r>
      <w:r w:rsidRPr="000029CF">
        <w:rPr>
          <w:rFonts w:ascii="Times New Roman" w:hAnsi="Times New Roman" w:cs="Times New Roman"/>
        </w:rPr>
        <w:t>In addition</w:t>
      </w:r>
      <w:r w:rsidR="002D2387" w:rsidRPr="000029CF">
        <w:rPr>
          <w:rFonts w:ascii="Times New Roman" w:hAnsi="Times New Roman" w:cs="Times New Roman"/>
        </w:rPr>
        <w:t xml:space="preserve"> to the pilots</w:t>
      </w:r>
      <w:r w:rsidRPr="000029CF">
        <w:rPr>
          <w:rFonts w:ascii="Times New Roman" w:hAnsi="Times New Roman" w:cs="Times New Roman"/>
        </w:rPr>
        <w:t xml:space="preserve">, the </w:t>
      </w:r>
      <w:r w:rsidR="00F0132D" w:rsidRPr="000029CF">
        <w:rPr>
          <w:rFonts w:ascii="Times New Roman" w:hAnsi="Times New Roman" w:cs="Times New Roman"/>
        </w:rPr>
        <w:t>study</w:t>
      </w:r>
      <w:r w:rsidRPr="000029CF">
        <w:rPr>
          <w:rFonts w:ascii="Times New Roman" w:hAnsi="Times New Roman" w:cs="Times New Roman"/>
        </w:rPr>
        <w:t xml:space="preserve"> team </w:t>
      </w:r>
      <w:r w:rsidR="00791DDB" w:rsidRPr="000029CF">
        <w:rPr>
          <w:rFonts w:ascii="Times New Roman" w:hAnsi="Times New Roman" w:cs="Times New Roman"/>
        </w:rPr>
        <w:t xml:space="preserve">will use </w:t>
      </w:r>
      <w:r w:rsidR="00F0132D" w:rsidRPr="000029CF">
        <w:rPr>
          <w:rFonts w:ascii="Times New Roman" w:hAnsi="Times New Roman" w:cs="Times New Roman"/>
        </w:rPr>
        <w:t>feedback provided by external project consultants and HAB to enhance the survey.</w:t>
      </w:r>
      <w:r w:rsidR="00A13D9B">
        <w:rPr>
          <w:rFonts w:ascii="Times New Roman" w:hAnsi="Times New Roman" w:cs="Times New Roman"/>
        </w:rPr>
        <w:t xml:space="preserve"> </w:t>
      </w:r>
    </w:p>
    <w:p w:rsidR="00F0132D" w:rsidRPr="00610BDE" w:rsidRDefault="00F0132D" w:rsidP="00AE15FF">
      <w:pPr>
        <w:pStyle w:val="Default"/>
        <w:ind w:left="720"/>
        <w:rPr>
          <w:rFonts w:ascii="Times New Roman" w:hAnsi="Times New Roman" w:cs="Times New Roman"/>
        </w:rPr>
      </w:pPr>
    </w:p>
    <w:p w:rsidR="00BE30B5" w:rsidRPr="00560B05" w:rsidRDefault="00BE30B5" w:rsidP="006B252C">
      <w:pPr>
        <w:pStyle w:val="ListParagraph"/>
        <w:numPr>
          <w:ilvl w:val="0"/>
          <w:numId w:val="2"/>
        </w:numPr>
        <w:tabs>
          <w:tab w:val="left" w:pos="360"/>
        </w:tabs>
        <w:ind w:left="360"/>
        <w:rPr>
          <w:b/>
          <w:bCs/>
          <w:sz w:val="24"/>
        </w:rPr>
      </w:pPr>
      <w:r w:rsidRPr="00560B05">
        <w:rPr>
          <w:b/>
          <w:bCs/>
          <w:sz w:val="24"/>
        </w:rPr>
        <w:t xml:space="preserve"> Individuals Consulted on Statistical Aspects and Individuals Collecting and/or Analyzing Data</w:t>
      </w:r>
    </w:p>
    <w:p w:rsidR="006E65DC" w:rsidRPr="00D725C0" w:rsidRDefault="006E65DC" w:rsidP="00AE15FF">
      <w:pPr>
        <w:ind w:left="720"/>
        <w:rPr>
          <w:sz w:val="24"/>
        </w:rPr>
      </w:pPr>
    </w:p>
    <w:p w:rsidR="00A757F9" w:rsidRDefault="00A757F9" w:rsidP="00A757F9">
      <w:pPr>
        <w:rPr>
          <w:sz w:val="24"/>
        </w:rPr>
      </w:pPr>
      <w:r w:rsidRPr="00D725C0">
        <w:rPr>
          <w:sz w:val="24"/>
        </w:rPr>
        <w:t xml:space="preserve">The </w:t>
      </w:r>
      <w:r w:rsidR="00E33467">
        <w:rPr>
          <w:sz w:val="24"/>
        </w:rPr>
        <w:t>study design</w:t>
      </w:r>
      <w:r w:rsidRPr="00D725C0">
        <w:rPr>
          <w:sz w:val="24"/>
        </w:rPr>
        <w:t>, data collect</w:t>
      </w:r>
      <w:r>
        <w:rPr>
          <w:sz w:val="24"/>
        </w:rPr>
        <w:t>ion activities, and data analysi</w:t>
      </w:r>
      <w:r w:rsidRPr="00D725C0">
        <w:rPr>
          <w:sz w:val="24"/>
        </w:rPr>
        <w:t xml:space="preserve">s are being conducted </w:t>
      </w:r>
      <w:r>
        <w:rPr>
          <w:sz w:val="24"/>
        </w:rPr>
        <w:t xml:space="preserve">for HRSA and </w:t>
      </w:r>
      <w:r w:rsidRPr="00D725C0">
        <w:rPr>
          <w:sz w:val="24"/>
        </w:rPr>
        <w:t xml:space="preserve">by the contractor, </w:t>
      </w:r>
      <w:r w:rsidRPr="00A203E6">
        <w:rPr>
          <w:sz w:val="24"/>
        </w:rPr>
        <w:t>Walter R. McDonald &amp; Associates, Inc. (WRMA) and its partner, Mission Analytics</w:t>
      </w:r>
      <w:r>
        <w:rPr>
          <w:sz w:val="24"/>
        </w:rPr>
        <w:t xml:space="preserve"> Group</w:t>
      </w:r>
      <w:r w:rsidRPr="00A203E6">
        <w:rPr>
          <w:sz w:val="24"/>
        </w:rPr>
        <w:t xml:space="preserve">, Inc. </w:t>
      </w:r>
    </w:p>
    <w:p w:rsidR="00BC315D" w:rsidRDefault="00BC315D" w:rsidP="00A757F9">
      <w:pPr>
        <w:rPr>
          <w:sz w:val="24"/>
        </w:rPr>
      </w:pPr>
    </w:p>
    <w:p w:rsidR="00AC2217" w:rsidRDefault="00AC2217" w:rsidP="00A757F9">
      <w:pPr>
        <w:rPr>
          <w:sz w:val="24"/>
        </w:rPr>
      </w:pPr>
    </w:p>
    <w:p w:rsidR="00AC2217" w:rsidRDefault="00AC2217" w:rsidP="00A757F9">
      <w:pPr>
        <w:rPr>
          <w:sz w:val="24"/>
        </w:rPr>
      </w:pPr>
    </w:p>
    <w:p w:rsidR="00AC2217" w:rsidRDefault="00AC2217" w:rsidP="00A757F9">
      <w:pPr>
        <w:rPr>
          <w:sz w:val="24"/>
        </w:rPr>
      </w:pPr>
    </w:p>
    <w:p w:rsidR="007F091C" w:rsidRDefault="00066BE5" w:rsidP="007F091C">
      <w:pPr>
        <w:rPr>
          <w:sz w:val="24"/>
        </w:rPr>
      </w:pPr>
      <w:r>
        <w:rPr>
          <w:sz w:val="24"/>
        </w:rPr>
        <w:t xml:space="preserve">The following </w:t>
      </w:r>
      <w:r w:rsidR="00A757F9">
        <w:rPr>
          <w:sz w:val="24"/>
        </w:rPr>
        <w:t xml:space="preserve">persons </w:t>
      </w:r>
      <w:r>
        <w:rPr>
          <w:sz w:val="24"/>
        </w:rPr>
        <w:t>provided guidance and input into the s</w:t>
      </w:r>
      <w:r w:rsidR="00A757F9">
        <w:rPr>
          <w:sz w:val="24"/>
        </w:rPr>
        <w:t>urvey design, s</w:t>
      </w:r>
      <w:r>
        <w:rPr>
          <w:sz w:val="24"/>
        </w:rPr>
        <w:t>ampling and statistical analysis approaches:</w:t>
      </w:r>
    </w:p>
    <w:p w:rsidR="00207A84" w:rsidRDefault="00207A84" w:rsidP="00AE15FF">
      <w:pPr>
        <w:ind w:left="720"/>
        <w:rPr>
          <w:sz w:val="24"/>
        </w:rPr>
      </w:pPr>
    </w:p>
    <w:tbl>
      <w:tblPr>
        <w:tblStyle w:val="TableGrid"/>
        <w:tblW w:w="0" w:type="auto"/>
        <w:tblInd w:w="108" w:type="dxa"/>
        <w:tblLook w:val="04A0" w:firstRow="1" w:lastRow="0" w:firstColumn="1" w:lastColumn="0" w:noHBand="0" w:noVBand="1"/>
      </w:tblPr>
      <w:tblGrid>
        <w:gridCol w:w="3454"/>
        <w:gridCol w:w="2926"/>
        <w:gridCol w:w="2862"/>
      </w:tblGrid>
      <w:tr w:rsidR="00207A84" w:rsidRPr="001359FB" w:rsidTr="00E33467">
        <w:tc>
          <w:tcPr>
            <w:tcW w:w="3454" w:type="dxa"/>
            <w:shd w:val="clear" w:color="auto" w:fill="F2F2F2" w:themeFill="background1" w:themeFillShade="F2"/>
          </w:tcPr>
          <w:p w:rsidR="00207A84" w:rsidRPr="001359FB" w:rsidRDefault="00AB413B" w:rsidP="00AE15FF">
            <w:pPr>
              <w:rPr>
                <w:b/>
                <w:sz w:val="24"/>
              </w:rPr>
            </w:pPr>
            <w:r w:rsidRPr="00AB413B">
              <w:rPr>
                <w:b/>
                <w:sz w:val="24"/>
              </w:rPr>
              <w:t xml:space="preserve">Name </w:t>
            </w:r>
          </w:p>
        </w:tc>
        <w:tc>
          <w:tcPr>
            <w:tcW w:w="2926" w:type="dxa"/>
            <w:shd w:val="clear" w:color="auto" w:fill="F2F2F2" w:themeFill="background1" w:themeFillShade="F2"/>
          </w:tcPr>
          <w:p w:rsidR="00207A84" w:rsidRPr="001359FB" w:rsidRDefault="00AB413B" w:rsidP="00AE15FF">
            <w:pPr>
              <w:rPr>
                <w:b/>
                <w:sz w:val="24"/>
              </w:rPr>
            </w:pPr>
            <w:r w:rsidRPr="00AB413B">
              <w:rPr>
                <w:b/>
                <w:sz w:val="24"/>
              </w:rPr>
              <w:t>E-mail</w:t>
            </w:r>
          </w:p>
        </w:tc>
        <w:tc>
          <w:tcPr>
            <w:tcW w:w="2862" w:type="dxa"/>
            <w:shd w:val="clear" w:color="auto" w:fill="F2F2F2" w:themeFill="background1" w:themeFillShade="F2"/>
          </w:tcPr>
          <w:p w:rsidR="00207A84" w:rsidRPr="001359FB" w:rsidRDefault="00AB413B" w:rsidP="00AE15FF">
            <w:pPr>
              <w:rPr>
                <w:b/>
                <w:sz w:val="24"/>
              </w:rPr>
            </w:pPr>
            <w:r w:rsidRPr="00AB413B">
              <w:rPr>
                <w:b/>
                <w:sz w:val="24"/>
              </w:rPr>
              <w:t>Telephone Number</w:t>
            </w:r>
          </w:p>
        </w:tc>
      </w:tr>
      <w:tr w:rsidR="00A757F9" w:rsidRPr="00207A84" w:rsidTr="00E33467">
        <w:tc>
          <w:tcPr>
            <w:tcW w:w="3454" w:type="dxa"/>
          </w:tcPr>
          <w:p w:rsidR="00A757F9" w:rsidRPr="009D0458" w:rsidRDefault="00A757F9" w:rsidP="00AE15FF">
            <w:pPr>
              <w:rPr>
                <w:sz w:val="24"/>
              </w:rPr>
            </w:pPr>
            <w:r w:rsidRPr="00207A84">
              <w:rPr>
                <w:sz w:val="24"/>
              </w:rPr>
              <w:t>Harry Day</w:t>
            </w:r>
            <w:r w:rsidR="00EB3CBE">
              <w:rPr>
                <w:sz w:val="24"/>
              </w:rPr>
              <w:t xml:space="preserve">, </w:t>
            </w:r>
            <w:proofErr w:type="spellStart"/>
            <w:r w:rsidR="00EB3CBE">
              <w:rPr>
                <w:sz w:val="24"/>
              </w:rPr>
              <w:t>Ph.D</w:t>
            </w:r>
            <w:proofErr w:type="spellEnd"/>
          </w:p>
        </w:tc>
        <w:tc>
          <w:tcPr>
            <w:tcW w:w="2926" w:type="dxa"/>
          </w:tcPr>
          <w:p w:rsidR="00A757F9" w:rsidRPr="009D0458" w:rsidRDefault="00A757F9" w:rsidP="00AE15FF">
            <w:pPr>
              <w:rPr>
                <w:iCs/>
                <w:sz w:val="24"/>
              </w:rPr>
            </w:pPr>
            <w:r w:rsidRPr="00207A84">
              <w:rPr>
                <w:sz w:val="24"/>
              </w:rPr>
              <w:t>hday@wrma.com</w:t>
            </w:r>
          </w:p>
        </w:tc>
        <w:tc>
          <w:tcPr>
            <w:tcW w:w="2862" w:type="dxa"/>
          </w:tcPr>
          <w:p w:rsidR="00A757F9" w:rsidRPr="00207A84" w:rsidRDefault="00A757F9" w:rsidP="006655C1">
            <w:pPr>
              <w:rPr>
                <w:iCs/>
                <w:sz w:val="24"/>
              </w:rPr>
            </w:pPr>
            <w:r w:rsidRPr="00207A84">
              <w:rPr>
                <w:color w:val="000000"/>
                <w:sz w:val="24"/>
              </w:rPr>
              <w:t>703</w:t>
            </w:r>
            <w:r w:rsidR="006655C1">
              <w:rPr>
                <w:color w:val="000000"/>
                <w:sz w:val="24"/>
              </w:rPr>
              <w:t>-</w:t>
            </w:r>
            <w:r w:rsidRPr="00207A84">
              <w:rPr>
                <w:color w:val="000000"/>
                <w:sz w:val="24"/>
              </w:rPr>
              <w:t>402-8059</w:t>
            </w:r>
          </w:p>
        </w:tc>
      </w:tr>
      <w:tr w:rsidR="00A757F9" w:rsidRPr="00207A84" w:rsidTr="00E33467">
        <w:tc>
          <w:tcPr>
            <w:tcW w:w="3454" w:type="dxa"/>
          </w:tcPr>
          <w:p w:rsidR="00A757F9" w:rsidRPr="009D0458" w:rsidRDefault="00A757F9" w:rsidP="00AE15FF">
            <w:pPr>
              <w:rPr>
                <w:sz w:val="24"/>
              </w:rPr>
            </w:pPr>
            <w:r w:rsidRPr="009D0458">
              <w:rPr>
                <w:sz w:val="24"/>
              </w:rPr>
              <w:t>Carolyn Lichtenstein</w:t>
            </w:r>
            <w:r w:rsidR="00EB3CBE">
              <w:rPr>
                <w:sz w:val="24"/>
              </w:rPr>
              <w:t xml:space="preserve">, </w:t>
            </w:r>
            <w:proofErr w:type="spellStart"/>
            <w:r w:rsidR="00EB3CBE">
              <w:rPr>
                <w:sz w:val="24"/>
              </w:rPr>
              <w:t>Ph.D</w:t>
            </w:r>
            <w:proofErr w:type="spellEnd"/>
          </w:p>
        </w:tc>
        <w:tc>
          <w:tcPr>
            <w:tcW w:w="2926" w:type="dxa"/>
          </w:tcPr>
          <w:p w:rsidR="00A757F9" w:rsidRPr="009D0458" w:rsidRDefault="00A757F9" w:rsidP="00AE15FF">
            <w:pPr>
              <w:rPr>
                <w:sz w:val="24"/>
              </w:rPr>
            </w:pPr>
            <w:r w:rsidRPr="009D0458">
              <w:rPr>
                <w:iCs/>
                <w:sz w:val="24"/>
              </w:rPr>
              <w:t>clichtenstein@wrma.com</w:t>
            </w:r>
          </w:p>
        </w:tc>
        <w:tc>
          <w:tcPr>
            <w:tcW w:w="2862" w:type="dxa"/>
          </w:tcPr>
          <w:p w:rsidR="00A757F9" w:rsidRPr="00207A84" w:rsidRDefault="00A757F9" w:rsidP="004158EB">
            <w:pPr>
              <w:rPr>
                <w:sz w:val="24"/>
              </w:rPr>
            </w:pPr>
            <w:r w:rsidRPr="00207A84">
              <w:rPr>
                <w:iCs/>
                <w:sz w:val="24"/>
              </w:rPr>
              <w:t>301-881-2590</w:t>
            </w:r>
          </w:p>
        </w:tc>
      </w:tr>
      <w:tr w:rsidR="00A757F9" w:rsidRPr="00207A84" w:rsidTr="00E33467">
        <w:tc>
          <w:tcPr>
            <w:tcW w:w="3454" w:type="dxa"/>
          </w:tcPr>
          <w:p w:rsidR="00A757F9" w:rsidRPr="00207A84" w:rsidRDefault="00A757F9" w:rsidP="00AE15FF">
            <w:pPr>
              <w:rPr>
                <w:sz w:val="24"/>
              </w:rPr>
            </w:pPr>
            <w:r w:rsidRPr="00207A84">
              <w:rPr>
                <w:sz w:val="24"/>
              </w:rPr>
              <w:t>Peggy O'Brien-Strain</w:t>
            </w:r>
            <w:r w:rsidR="00EB3CBE">
              <w:rPr>
                <w:sz w:val="24"/>
              </w:rPr>
              <w:t xml:space="preserve">. </w:t>
            </w:r>
            <w:proofErr w:type="spellStart"/>
            <w:r w:rsidR="00EB3CBE">
              <w:rPr>
                <w:sz w:val="24"/>
              </w:rPr>
              <w:t>Ph.D</w:t>
            </w:r>
            <w:proofErr w:type="spellEnd"/>
          </w:p>
        </w:tc>
        <w:tc>
          <w:tcPr>
            <w:tcW w:w="2926" w:type="dxa"/>
          </w:tcPr>
          <w:p w:rsidR="00A757F9" w:rsidRPr="00207A84" w:rsidRDefault="00A757F9" w:rsidP="00AE15FF">
            <w:pPr>
              <w:rPr>
                <w:sz w:val="24"/>
              </w:rPr>
            </w:pPr>
            <w:r w:rsidRPr="00207A84">
              <w:rPr>
                <w:sz w:val="24"/>
              </w:rPr>
              <w:t>strain@mission-ag.com</w:t>
            </w:r>
          </w:p>
        </w:tc>
        <w:tc>
          <w:tcPr>
            <w:tcW w:w="2862" w:type="dxa"/>
          </w:tcPr>
          <w:p w:rsidR="00A757F9" w:rsidRPr="00207A84" w:rsidRDefault="00A757F9" w:rsidP="00AE15FF">
            <w:pPr>
              <w:rPr>
                <w:sz w:val="24"/>
              </w:rPr>
            </w:pPr>
            <w:r w:rsidRPr="00207A84">
              <w:rPr>
                <w:sz w:val="24"/>
              </w:rPr>
              <w:t>415-263-9885</w:t>
            </w:r>
          </w:p>
        </w:tc>
      </w:tr>
    </w:tbl>
    <w:p w:rsidR="00186B19" w:rsidRDefault="00186B19" w:rsidP="00186B19">
      <w:pPr>
        <w:rPr>
          <w:sz w:val="24"/>
        </w:rPr>
      </w:pPr>
    </w:p>
    <w:p w:rsidR="00E33467" w:rsidRDefault="006655C1" w:rsidP="00E33467">
      <w:pPr>
        <w:pStyle w:val="PlainText"/>
        <w:rPr>
          <w:rStyle w:val="Hyperlink"/>
          <w:rFonts w:ascii="Times New Roman" w:hAnsi="Times New Roman" w:cs="Times New Roman"/>
          <w:sz w:val="24"/>
          <w:szCs w:val="24"/>
        </w:rPr>
      </w:pPr>
      <w:r w:rsidRPr="00616A13">
        <w:rPr>
          <w:rFonts w:ascii="Times New Roman" w:hAnsi="Times New Roman" w:cs="Times New Roman"/>
          <w:sz w:val="24"/>
          <w:szCs w:val="24"/>
        </w:rPr>
        <w:t>The person responsible for receiving and approving the contract deliverables is Contracting Officer Representative</w:t>
      </w:r>
      <w:r w:rsidR="00D153EF" w:rsidRPr="00616A13">
        <w:rPr>
          <w:rFonts w:ascii="Times New Roman" w:hAnsi="Times New Roman" w:cs="Times New Roman"/>
          <w:sz w:val="24"/>
          <w:szCs w:val="24"/>
        </w:rPr>
        <w:t>,</w:t>
      </w:r>
      <w:r w:rsidR="00E33467" w:rsidRPr="00616A13">
        <w:rPr>
          <w:rFonts w:ascii="Times New Roman" w:hAnsi="Times New Roman" w:cs="Times New Roman"/>
          <w:sz w:val="24"/>
          <w:szCs w:val="24"/>
        </w:rPr>
        <w:t xml:space="preserve"> Tracy Matthews, CAPT, USPHS, Deputy Director, </w:t>
      </w:r>
      <w:r w:rsidR="00616A13" w:rsidRPr="00616A13">
        <w:rPr>
          <w:rFonts w:ascii="Times New Roman" w:hAnsi="Times New Roman" w:cs="Times New Roman"/>
          <w:sz w:val="24"/>
          <w:szCs w:val="24"/>
        </w:rPr>
        <w:t xml:space="preserve">Division of Policy and Data HRSA/HIV/AIDS Bureau, </w:t>
      </w:r>
      <w:r w:rsidR="00E33467" w:rsidRPr="00616A13">
        <w:rPr>
          <w:rFonts w:ascii="Times New Roman" w:hAnsi="Times New Roman" w:cs="Times New Roman"/>
          <w:sz w:val="24"/>
          <w:szCs w:val="24"/>
        </w:rPr>
        <w:t>301-443-7804</w:t>
      </w:r>
      <w:r w:rsidR="00616A13" w:rsidRPr="00616A13">
        <w:rPr>
          <w:rFonts w:ascii="Times New Roman" w:hAnsi="Times New Roman" w:cs="Times New Roman"/>
          <w:sz w:val="24"/>
          <w:szCs w:val="24"/>
        </w:rPr>
        <w:t xml:space="preserve">, </w:t>
      </w:r>
      <w:hyperlink r:id="rId8" w:history="1">
        <w:r w:rsidR="00E33467" w:rsidRPr="00616A13">
          <w:rPr>
            <w:rStyle w:val="Hyperlink"/>
            <w:rFonts w:ascii="Times New Roman" w:hAnsi="Times New Roman" w:cs="Times New Roman"/>
            <w:sz w:val="24"/>
            <w:szCs w:val="24"/>
          </w:rPr>
          <w:t>tmatthews@hrsa.gov&lt;mailto:tmatthews@hrsa.gov</w:t>
        </w:r>
      </w:hyperlink>
    </w:p>
    <w:p w:rsidR="002A4D84" w:rsidRDefault="002A4D84" w:rsidP="00E33467">
      <w:pPr>
        <w:pStyle w:val="PlainText"/>
        <w:rPr>
          <w:rStyle w:val="Hyperlink"/>
          <w:rFonts w:ascii="Times New Roman" w:hAnsi="Times New Roman" w:cs="Times New Roman"/>
          <w:sz w:val="24"/>
          <w:szCs w:val="24"/>
        </w:rPr>
      </w:pPr>
    </w:p>
    <w:p w:rsidR="002A4D84" w:rsidRDefault="002A4D84" w:rsidP="00E33467">
      <w:pPr>
        <w:pStyle w:val="PlainText"/>
        <w:rPr>
          <w:rStyle w:val="Hyperlink"/>
          <w:rFonts w:ascii="Times New Roman" w:hAnsi="Times New Roman" w:cs="Times New Roman"/>
          <w:sz w:val="24"/>
          <w:szCs w:val="24"/>
        </w:rPr>
      </w:pPr>
    </w:p>
    <w:p w:rsidR="002A4D84" w:rsidRPr="002A4D84" w:rsidRDefault="002A4D84" w:rsidP="002A4D84">
      <w:pPr>
        <w:rPr>
          <w:sz w:val="24"/>
        </w:rPr>
      </w:pPr>
      <w:r w:rsidRPr="002A4D84">
        <w:rPr>
          <w:sz w:val="24"/>
        </w:rPr>
        <w:t>Attachments:</w:t>
      </w:r>
    </w:p>
    <w:p w:rsidR="002A4D84" w:rsidRPr="002A4D84" w:rsidRDefault="002A4D84" w:rsidP="002A4D84">
      <w:pPr>
        <w:rPr>
          <w:sz w:val="24"/>
        </w:rPr>
      </w:pPr>
    </w:p>
    <w:p w:rsidR="002A4D84" w:rsidRPr="00C71FD2" w:rsidRDefault="002A4D84" w:rsidP="002A4D84">
      <w:pPr>
        <w:tabs>
          <w:tab w:val="left" w:pos="360"/>
        </w:tabs>
        <w:rPr>
          <w:rFonts w:eastAsiaTheme="minorHAnsi"/>
          <w:sz w:val="24"/>
        </w:rPr>
      </w:pPr>
      <w:r w:rsidRPr="00C71FD2">
        <w:rPr>
          <w:rFonts w:eastAsiaTheme="minorHAnsi"/>
          <w:sz w:val="24"/>
        </w:rPr>
        <w:t>A:</w:t>
      </w:r>
      <w:r w:rsidRPr="00C71FD2">
        <w:rPr>
          <w:rFonts w:eastAsiaTheme="minorHAnsi"/>
          <w:sz w:val="24"/>
        </w:rPr>
        <w:tab/>
        <w:t xml:space="preserve">Letter to All Participations from HAB </w:t>
      </w:r>
    </w:p>
    <w:p w:rsidR="002A4D84" w:rsidRPr="00C71FD2" w:rsidRDefault="002A4D84" w:rsidP="002A4D84">
      <w:pPr>
        <w:tabs>
          <w:tab w:val="left" w:pos="360"/>
        </w:tabs>
        <w:rPr>
          <w:rFonts w:eastAsiaTheme="minorHAnsi"/>
          <w:sz w:val="24"/>
        </w:rPr>
      </w:pPr>
      <w:r w:rsidRPr="00C71FD2">
        <w:rPr>
          <w:rFonts w:eastAsiaTheme="minorHAnsi"/>
          <w:sz w:val="24"/>
        </w:rPr>
        <w:t>B:</w:t>
      </w:r>
      <w:r w:rsidRPr="00C71FD2">
        <w:rPr>
          <w:rFonts w:eastAsiaTheme="minorHAnsi"/>
          <w:sz w:val="24"/>
        </w:rPr>
        <w:tab/>
        <w:t xml:space="preserve">Letter to Study Sample from HAB </w:t>
      </w:r>
    </w:p>
    <w:p w:rsidR="002A4D84" w:rsidRPr="00C71FD2" w:rsidRDefault="002A4D84" w:rsidP="002A4D84">
      <w:pPr>
        <w:tabs>
          <w:tab w:val="left" w:pos="360"/>
        </w:tabs>
        <w:rPr>
          <w:rFonts w:eastAsiaTheme="minorHAnsi"/>
          <w:sz w:val="24"/>
        </w:rPr>
      </w:pPr>
      <w:r w:rsidRPr="00C71FD2">
        <w:rPr>
          <w:rFonts w:eastAsiaTheme="minorHAnsi"/>
          <w:sz w:val="24"/>
        </w:rPr>
        <w:t>C:</w:t>
      </w:r>
      <w:r w:rsidRPr="00C71FD2">
        <w:rPr>
          <w:rFonts w:eastAsiaTheme="minorHAnsi"/>
          <w:sz w:val="24"/>
        </w:rPr>
        <w:tab/>
      </w:r>
      <w:r w:rsidR="00EF50F1" w:rsidRPr="00C71FD2">
        <w:rPr>
          <w:rFonts w:eastAsiaTheme="minorHAnsi"/>
          <w:sz w:val="24"/>
        </w:rPr>
        <w:t>Study Invitation email to Clinic Director</w:t>
      </w:r>
    </w:p>
    <w:p w:rsidR="002A4D84" w:rsidRPr="00C71FD2" w:rsidRDefault="002A4D84" w:rsidP="002A4D84">
      <w:pPr>
        <w:tabs>
          <w:tab w:val="left" w:pos="360"/>
        </w:tabs>
      </w:pPr>
      <w:r w:rsidRPr="00C71FD2">
        <w:rPr>
          <w:rFonts w:eastAsiaTheme="minorHAnsi"/>
          <w:sz w:val="24"/>
        </w:rPr>
        <w:t>D:</w:t>
      </w:r>
      <w:r w:rsidRPr="00C71FD2">
        <w:rPr>
          <w:rFonts w:eastAsiaTheme="minorHAnsi"/>
          <w:sz w:val="24"/>
        </w:rPr>
        <w:tab/>
      </w:r>
      <w:r w:rsidR="00EF50F1" w:rsidRPr="00C71FD2">
        <w:rPr>
          <w:rFonts w:eastAsiaTheme="minorHAnsi"/>
          <w:sz w:val="24"/>
        </w:rPr>
        <w:t>Clinic</w:t>
      </w:r>
      <w:r w:rsidR="00BE51C0">
        <w:rPr>
          <w:rFonts w:eastAsiaTheme="minorHAnsi"/>
          <w:sz w:val="24"/>
        </w:rPr>
        <w:t>al</w:t>
      </w:r>
      <w:r w:rsidR="00EF50F1" w:rsidRPr="00C71FD2">
        <w:rPr>
          <w:rFonts w:eastAsiaTheme="minorHAnsi"/>
          <w:sz w:val="24"/>
        </w:rPr>
        <w:t xml:space="preserve"> Director Survey Respondent Form</w:t>
      </w:r>
    </w:p>
    <w:p w:rsidR="006320D0" w:rsidRDefault="002A4D84" w:rsidP="002A4D84">
      <w:pPr>
        <w:pStyle w:val="PlainText"/>
        <w:tabs>
          <w:tab w:val="left" w:pos="360"/>
        </w:tabs>
        <w:rPr>
          <w:rFonts w:ascii="Times New Roman" w:hAnsi="Times New Roman" w:cs="Times New Roman"/>
          <w:sz w:val="24"/>
        </w:rPr>
      </w:pPr>
      <w:r w:rsidRPr="00C71FD2">
        <w:rPr>
          <w:rFonts w:ascii="Times New Roman" w:hAnsi="Times New Roman" w:cs="Times New Roman"/>
          <w:sz w:val="24"/>
        </w:rPr>
        <w:t>E:</w:t>
      </w:r>
      <w:r w:rsidRPr="00C71FD2">
        <w:rPr>
          <w:rFonts w:ascii="Times New Roman" w:hAnsi="Times New Roman" w:cs="Times New Roman"/>
          <w:sz w:val="24"/>
        </w:rPr>
        <w:tab/>
      </w:r>
      <w:r w:rsidR="00C71FD2" w:rsidRPr="00C71FD2">
        <w:rPr>
          <w:rFonts w:ascii="Times New Roman" w:hAnsi="Times New Roman" w:cs="Times New Roman"/>
          <w:sz w:val="24"/>
        </w:rPr>
        <w:t>In-depth Clinic Study Invitation</w:t>
      </w:r>
    </w:p>
    <w:p w:rsidR="002A4D84" w:rsidRPr="00C71FD2" w:rsidRDefault="006320D0" w:rsidP="002A4D84">
      <w:pPr>
        <w:pStyle w:val="PlainText"/>
        <w:tabs>
          <w:tab w:val="left" w:pos="360"/>
        </w:tabs>
        <w:rPr>
          <w:rFonts w:ascii="Times New Roman" w:hAnsi="Times New Roman" w:cs="Times New Roman"/>
          <w:sz w:val="24"/>
        </w:rPr>
      </w:pPr>
      <w:r>
        <w:rPr>
          <w:rFonts w:ascii="Times New Roman" w:hAnsi="Times New Roman" w:cs="Times New Roman"/>
          <w:sz w:val="24"/>
        </w:rPr>
        <w:tab/>
        <w:t>E1:</w:t>
      </w:r>
      <w:r w:rsidR="002A4D84" w:rsidRPr="00C71FD2">
        <w:rPr>
          <w:rFonts w:ascii="Times New Roman" w:hAnsi="Times New Roman" w:cs="Times New Roman"/>
          <w:sz w:val="24"/>
        </w:rPr>
        <w:t xml:space="preserve"> </w:t>
      </w:r>
      <w:r>
        <w:rPr>
          <w:rFonts w:ascii="Times New Roman" w:hAnsi="Times New Roman" w:cs="Times New Roman"/>
          <w:sz w:val="24"/>
        </w:rPr>
        <w:t>Table for Data Instruments</w:t>
      </w:r>
      <w:bookmarkStart w:id="5" w:name="_GoBack"/>
      <w:bookmarkEnd w:id="5"/>
    </w:p>
    <w:p w:rsidR="002A4D84" w:rsidRPr="002A4D84" w:rsidRDefault="002A4D84" w:rsidP="002A4D84">
      <w:pPr>
        <w:pStyle w:val="PlainText"/>
        <w:tabs>
          <w:tab w:val="left" w:pos="360"/>
        </w:tabs>
        <w:rPr>
          <w:rFonts w:ascii="Times New Roman" w:hAnsi="Times New Roman" w:cs="Times New Roman"/>
          <w:sz w:val="24"/>
          <w:szCs w:val="24"/>
        </w:rPr>
      </w:pPr>
      <w:r w:rsidRPr="00C71FD2">
        <w:rPr>
          <w:rFonts w:ascii="Times New Roman" w:hAnsi="Times New Roman" w:cs="Times New Roman"/>
          <w:sz w:val="24"/>
        </w:rPr>
        <w:t>F:</w:t>
      </w:r>
      <w:r w:rsidRPr="00C71FD2">
        <w:rPr>
          <w:rFonts w:ascii="Times New Roman" w:hAnsi="Times New Roman" w:cs="Times New Roman"/>
          <w:sz w:val="24"/>
        </w:rPr>
        <w:tab/>
      </w:r>
      <w:r w:rsidR="00C71FD2" w:rsidRPr="00C71FD2">
        <w:rPr>
          <w:rFonts w:ascii="Times New Roman" w:hAnsi="Times New Roman" w:cs="Times New Roman"/>
          <w:sz w:val="24"/>
        </w:rPr>
        <w:t>Clinic Study Respondents Form</w:t>
      </w:r>
    </w:p>
    <w:sectPr w:rsidR="002A4D84" w:rsidRPr="002A4D84" w:rsidSect="00314E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AEC" w:rsidRDefault="00851AEC" w:rsidP="00A203E6">
      <w:r>
        <w:separator/>
      </w:r>
    </w:p>
  </w:endnote>
  <w:endnote w:type="continuationSeparator" w:id="0">
    <w:p w:rsidR="00851AEC" w:rsidRDefault="00851AEC" w:rsidP="00A2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08" w:rsidRDefault="00604008" w:rsidP="00604008">
    <w:pPr>
      <w:pStyle w:val="Footer"/>
      <w:tabs>
        <w:tab w:val="clear" w:pos="4680"/>
        <w:tab w:val="clear" w:pos="9360"/>
      </w:tabs>
      <w:ind w:left="2880" w:firstLine="720"/>
      <w:jc w:val="right"/>
      <w:rPr>
        <w:caps/>
        <w:color w:val="4F81BD" w:themeColor="accent1"/>
      </w:rPr>
    </w:pPr>
  </w:p>
  <w:p w:rsidR="00604008" w:rsidRDefault="00604008" w:rsidP="00604008">
    <w:pPr>
      <w:pStyle w:val="Footer"/>
      <w:tabs>
        <w:tab w:val="clear" w:pos="4680"/>
        <w:tab w:val="clear" w:pos="9360"/>
      </w:tabs>
      <w:ind w:left="2880" w:firstLine="720"/>
      <w:jc w:val="right"/>
      <w:rPr>
        <w:caps/>
        <w:noProof/>
        <w:color w:val="4F81BD" w:themeColor="accent1"/>
        <w:sz w:val="24"/>
      </w:rPr>
    </w:pPr>
    <w:r w:rsidRPr="00604008">
      <w:rPr>
        <w:caps/>
        <w:color w:val="4F81BD" w:themeColor="accent1"/>
        <w:sz w:val="24"/>
      </w:rPr>
      <w:fldChar w:fldCharType="begin"/>
    </w:r>
    <w:r w:rsidRPr="00604008">
      <w:rPr>
        <w:caps/>
        <w:color w:val="4F81BD" w:themeColor="accent1"/>
        <w:sz w:val="24"/>
      </w:rPr>
      <w:instrText xml:space="preserve"> PAGE   \* MERGEFORMAT </w:instrText>
    </w:r>
    <w:r w:rsidRPr="00604008">
      <w:rPr>
        <w:caps/>
        <w:color w:val="4F81BD" w:themeColor="accent1"/>
        <w:sz w:val="24"/>
      </w:rPr>
      <w:fldChar w:fldCharType="separate"/>
    </w:r>
    <w:r w:rsidR="006320D0">
      <w:rPr>
        <w:caps/>
        <w:noProof/>
        <w:color w:val="4F81BD" w:themeColor="accent1"/>
        <w:sz w:val="24"/>
      </w:rPr>
      <w:t>6</w:t>
    </w:r>
    <w:r w:rsidRPr="00604008">
      <w:rPr>
        <w:caps/>
        <w:noProof/>
        <w:color w:val="4F81BD" w:themeColor="accent1"/>
        <w:sz w:val="24"/>
      </w:rPr>
      <w:fldChar w:fldCharType="end"/>
    </w:r>
    <w:r w:rsidRPr="00604008">
      <w:rPr>
        <w:caps/>
        <w:noProof/>
        <w:color w:val="4F81BD" w:themeColor="accent1"/>
        <w:sz w:val="24"/>
      </w:rPr>
      <w:tab/>
    </w:r>
    <w:r w:rsidRPr="00604008">
      <w:rPr>
        <w:caps/>
        <w:noProof/>
        <w:color w:val="4F81BD" w:themeColor="accent1"/>
        <w:sz w:val="24"/>
      </w:rPr>
      <w:tab/>
    </w:r>
    <w:r w:rsidRPr="00604008">
      <w:rPr>
        <w:caps/>
        <w:noProof/>
        <w:color w:val="4F81BD" w:themeColor="accent1"/>
        <w:sz w:val="24"/>
      </w:rPr>
      <w:tab/>
    </w:r>
    <w:r w:rsidRPr="00604008">
      <w:rPr>
        <w:caps/>
        <w:noProof/>
        <w:color w:val="4F81BD" w:themeColor="accent1"/>
        <w:sz w:val="24"/>
      </w:rPr>
      <w:tab/>
    </w:r>
    <w:r w:rsidRPr="00604008">
      <w:rPr>
        <w:caps/>
        <w:noProof/>
        <w:color w:val="4F81BD" w:themeColor="accent1"/>
        <w:sz w:val="24"/>
      </w:rPr>
      <w:tab/>
    </w:r>
    <w:r w:rsidRPr="00604008">
      <w:rPr>
        <w:caps/>
        <w:noProof/>
        <w:color w:val="4F81BD" w:themeColor="accent1"/>
        <w:sz w:val="24"/>
      </w:rPr>
      <w:tab/>
    </w:r>
    <w:r w:rsidRPr="00604008">
      <w:rPr>
        <w:caps/>
        <w:noProof/>
        <w:color w:val="4F81BD" w:themeColor="accent1"/>
        <w:sz w:val="24"/>
      </w:rPr>
      <w:tab/>
    </w:r>
    <w:r w:rsidRPr="00604008">
      <w:rPr>
        <w:caps/>
        <w:noProof/>
        <w:color w:val="4F81BD" w:themeColor="accent1"/>
        <w:sz w:val="24"/>
      </w:rPr>
      <w:tab/>
    </w:r>
    <w:r w:rsidRPr="00604008">
      <w:rPr>
        <w:caps/>
        <w:noProof/>
        <w:color w:val="4F81BD" w:themeColor="accent1"/>
        <w:sz w:val="24"/>
      </w:rPr>
      <w:tab/>
    </w:r>
    <w:r w:rsidRPr="00604008">
      <w:rPr>
        <w:caps/>
        <w:noProof/>
        <w:color w:val="4F81BD" w:themeColor="accent1"/>
        <w:sz w:val="24"/>
      </w:rPr>
      <w:tab/>
    </w:r>
    <w:r w:rsidR="00DE669A" w:rsidRPr="00DE669A">
      <w:rPr>
        <w:caps/>
        <w:noProof/>
        <w:color w:val="000000" w:themeColor="text1"/>
        <w:szCs w:val="20"/>
      </w:rPr>
      <w:t>5/29/2015</w:t>
    </w:r>
  </w:p>
  <w:p w:rsidR="00DE669A" w:rsidRPr="00604008" w:rsidRDefault="00DE669A" w:rsidP="00DE669A">
    <w:pPr>
      <w:pStyle w:val="Footer"/>
      <w:tabs>
        <w:tab w:val="clear" w:pos="4680"/>
        <w:tab w:val="clear" w:pos="9360"/>
      </w:tabs>
      <w:ind w:left="2880" w:firstLine="720"/>
      <w:jc w:val="center"/>
      <w:rPr>
        <w:caps/>
        <w:noProof/>
        <w:color w:val="4F81BD" w:themeColor="accent1"/>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AEC" w:rsidRDefault="00851AEC" w:rsidP="00A203E6">
      <w:r>
        <w:separator/>
      </w:r>
    </w:p>
  </w:footnote>
  <w:footnote w:type="continuationSeparator" w:id="0">
    <w:p w:rsidR="00851AEC" w:rsidRDefault="00851AEC" w:rsidP="00A20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1F16"/>
    <w:multiLevelType w:val="hybridMultilevel"/>
    <w:tmpl w:val="94AE4C4C"/>
    <w:lvl w:ilvl="0" w:tplc="82EC395E">
      <w:start w:val="1"/>
      <w:numFmt w:val="bullet"/>
      <w:lvlText w:val="•"/>
      <w:lvlJc w:val="left"/>
      <w:pPr>
        <w:tabs>
          <w:tab w:val="num" w:pos="720"/>
        </w:tabs>
        <w:ind w:left="720" w:hanging="360"/>
      </w:pPr>
      <w:rPr>
        <w:rFonts w:ascii="Times New Roman" w:hAnsi="Times New Roman" w:hint="default"/>
      </w:rPr>
    </w:lvl>
    <w:lvl w:ilvl="1" w:tplc="18D051EA" w:tentative="1">
      <w:start w:val="1"/>
      <w:numFmt w:val="bullet"/>
      <w:lvlText w:val="•"/>
      <w:lvlJc w:val="left"/>
      <w:pPr>
        <w:tabs>
          <w:tab w:val="num" w:pos="1440"/>
        </w:tabs>
        <w:ind w:left="1440" w:hanging="360"/>
      </w:pPr>
      <w:rPr>
        <w:rFonts w:ascii="Times New Roman" w:hAnsi="Times New Roman" w:hint="default"/>
      </w:rPr>
    </w:lvl>
    <w:lvl w:ilvl="2" w:tplc="E3B65CC2" w:tentative="1">
      <w:start w:val="1"/>
      <w:numFmt w:val="bullet"/>
      <w:lvlText w:val="•"/>
      <w:lvlJc w:val="left"/>
      <w:pPr>
        <w:tabs>
          <w:tab w:val="num" w:pos="2160"/>
        </w:tabs>
        <w:ind w:left="2160" w:hanging="360"/>
      </w:pPr>
      <w:rPr>
        <w:rFonts w:ascii="Times New Roman" w:hAnsi="Times New Roman" w:hint="default"/>
      </w:rPr>
    </w:lvl>
    <w:lvl w:ilvl="3" w:tplc="D1484CE6" w:tentative="1">
      <w:start w:val="1"/>
      <w:numFmt w:val="bullet"/>
      <w:lvlText w:val="•"/>
      <w:lvlJc w:val="left"/>
      <w:pPr>
        <w:tabs>
          <w:tab w:val="num" w:pos="2880"/>
        </w:tabs>
        <w:ind w:left="2880" w:hanging="360"/>
      </w:pPr>
      <w:rPr>
        <w:rFonts w:ascii="Times New Roman" w:hAnsi="Times New Roman" w:hint="default"/>
      </w:rPr>
    </w:lvl>
    <w:lvl w:ilvl="4" w:tplc="68B0B6A6" w:tentative="1">
      <w:start w:val="1"/>
      <w:numFmt w:val="bullet"/>
      <w:lvlText w:val="•"/>
      <w:lvlJc w:val="left"/>
      <w:pPr>
        <w:tabs>
          <w:tab w:val="num" w:pos="3600"/>
        </w:tabs>
        <w:ind w:left="3600" w:hanging="360"/>
      </w:pPr>
      <w:rPr>
        <w:rFonts w:ascii="Times New Roman" w:hAnsi="Times New Roman" w:hint="default"/>
      </w:rPr>
    </w:lvl>
    <w:lvl w:ilvl="5" w:tplc="7E842A3A" w:tentative="1">
      <w:start w:val="1"/>
      <w:numFmt w:val="bullet"/>
      <w:lvlText w:val="•"/>
      <w:lvlJc w:val="left"/>
      <w:pPr>
        <w:tabs>
          <w:tab w:val="num" w:pos="4320"/>
        </w:tabs>
        <w:ind w:left="4320" w:hanging="360"/>
      </w:pPr>
      <w:rPr>
        <w:rFonts w:ascii="Times New Roman" w:hAnsi="Times New Roman" w:hint="default"/>
      </w:rPr>
    </w:lvl>
    <w:lvl w:ilvl="6" w:tplc="3E1AEA70" w:tentative="1">
      <w:start w:val="1"/>
      <w:numFmt w:val="bullet"/>
      <w:lvlText w:val="•"/>
      <w:lvlJc w:val="left"/>
      <w:pPr>
        <w:tabs>
          <w:tab w:val="num" w:pos="5040"/>
        </w:tabs>
        <w:ind w:left="5040" w:hanging="360"/>
      </w:pPr>
      <w:rPr>
        <w:rFonts w:ascii="Times New Roman" w:hAnsi="Times New Roman" w:hint="default"/>
      </w:rPr>
    </w:lvl>
    <w:lvl w:ilvl="7" w:tplc="764A55D0" w:tentative="1">
      <w:start w:val="1"/>
      <w:numFmt w:val="bullet"/>
      <w:lvlText w:val="•"/>
      <w:lvlJc w:val="left"/>
      <w:pPr>
        <w:tabs>
          <w:tab w:val="num" w:pos="5760"/>
        </w:tabs>
        <w:ind w:left="5760" w:hanging="360"/>
      </w:pPr>
      <w:rPr>
        <w:rFonts w:ascii="Times New Roman" w:hAnsi="Times New Roman" w:hint="default"/>
      </w:rPr>
    </w:lvl>
    <w:lvl w:ilvl="8" w:tplc="8A0432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B47789"/>
    <w:multiLevelType w:val="hybridMultilevel"/>
    <w:tmpl w:val="20C6A9E8"/>
    <w:lvl w:ilvl="0" w:tplc="D8B2C672">
      <w:start w:val="1"/>
      <w:numFmt w:val="bullet"/>
      <w:lvlText w:val="•"/>
      <w:lvlJc w:val="left"/>
      <w:pPr>
        <w:tabs>
          <w:tab w:val="num" w:pos="720"/>
        </w:tabs>
        <w:ind w:left="720" w:hanging="360"/>
      </w:pPr>
      <w:rPr>
        <w:rFonts w:ascii="Times New Roman" w:hAnsi="Times New Roman" w:hint="default"/>
      </w:rPr>
    </w:lvl>
    <w:lvl w:ilvl="1" w:tplc="B134AFF8" w:tentative="1">
      <w:start w:val="1"/>
      <w:numFmt w:val="bullet"/>
      <w:lvlText w:val="•"/>
      <w:lvlJc w:val="left"/>
      <w:pPr>
        <w:tabs>
          <w:tab w:val="num" w:pos="1440"/>
        </w:tabs>
        <w:ind w:left="1440" w:hanging="360"/>
      </w:pPr>
      <w:rPr>
        <w:rFonts w:ascii="Times New Roman" w:hAnsi="Times New Roman" w:hint="default"/>
      </w:rPr>
    </w:lvl>
    <w:lvl w:ilvl="2" w:tplc="5F666972" w:tentative="1">
      <w:start w:val="1"/>
      <w:numFmt w:val="bullet"/>
      <w:lvlText w:val="•"/>
      <w:lvlJc w:val="left"/>
      <w:pPr>
        <w:tabs>
          <w:tab w:val="num" w:pos="2160"/>
        </w:tabs>
        <w:ind w:left="2160" w:hanging="360"/>
      </w:pPr>
      <w:rPr>
        <w:rFonts w:ascii="Times New Roman" w:hAnsi="Times New Roman" w:hint="default"/>
      </w:rPr>
    </w:lvl>
    <w:lvl w:ilvl="3" w:tplc="D0B8DA8E" w:tentative="1">
      <w:start w:val="1"/>
      <w:numFmt w:val="bullet"/>
      <w:lvlText w:val="•"/>
      <w:lvlJc w:val="left"/>
      <w:pPr>
        <w:tabs>
          <w:tab w:val="num" w:pos="2880"/>
        </w:tabs>
        <w:ind w:left="2880" w:hanging="360"/>
      </w:pPr>
      <w:rPr>
        <w:rFonts w:ascii="Times New Roman" w:hAnsi="Times New Roman" w:hint="default"/>
      </w:rPr>
    </w:lvl>
    <w:lvl w:ilvl="4" w:tplc="25E423BE" w:tentative="1">
      <w:start w:val="1"/>
      <w:numFmt w:val="bullet"/>
      <w:lvlText w:val="•"/>
      <w:lvlJc w:val="left"/>
      <w:pPr>
        <w:tabs>
          <w:tab w:val="num" w:pos="3600"/>
        </w:tabs>
        <w:ind w:left="3600" w:hanging="360"/>
      </w:pPr>
      <w:rPr>
        <w:rFonts w:ascii="Times New Roman" w:hAnsi="Times New Roman" w:hint="default"/>
      </w:rPr>
    </w:lvl>
    <w:lvl w:ilvl="5" w:tplc="B00A0B8C" w:tentative="1">
      <w:start w:val="1"/>
      <w:numFmt w:val="bullet"/>
      <w:lvlText w:val="•"/>
      <w:lvlJc w:val="left"/>
      <w:pPr>
        <w:tabs>
          <w:tab w:val="num" w:pos="4320"/>
        </w:tabs>
        <w:ind w:left="4320" w:hanging="360"/>
      </w:pPr>
      <w:rPr>
        <w:rFonts w:ascii="Times New Roman" w:hAnsi="Times New Roman" w:hint="default"/>
      </w:rPr>
    </w:lvl>
    <w:lvl w:ilvl="6" w:tplc="476C6348" w:tentative="1">
      <w:start w:val="1"/>
      <w:numFmt w:val="bullet"/>
      <w:lvlText w:val="•"/>
      <w:lvlJc w:val="left"/>
      <w:pPr>
        <w:tabs>
          <w:tab w:val="num" w:pos="5040"/>
        </w:tabs>
        <w:ind w:left="5040" w:hanging="360"/>
      </w:pPr>
      <w:rPr>
        <w:rFonts w:ascii="Times New Roman" w:hAnsi="Times New Roman" w:hint="default"/>
      </w:rPr>
    </w:lvl>
    <w:lvl w:ilvl="7" w:tplc="2B42F0E4" w:tentative="1">
      <w:start w:val="1"/>
      <w:numFmt w:val="bullet"/>
      <w:lvlText w:val="•"/>
      <w:lvlJc w:val="left"/>
      <w:pPr>
        <w:tabs>
          <w:tab w:val="num" w:pos="5760"/>
        </w:tabs>
        <w:ind w:left="5760" w:hanging="360"/>
      </w:pPr>
      <w:rPr>
        <w:rFonts w:ascii="Times New Roman" w:hAnsi="Times New Roman" w:hint="default"/>
      </w:rPr>
    </w:lvl>
    <w:lvl w:ilvl="8" w:tplc="F1641A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EE7191"/>
    <w:multiLevelType w:val="hybridMultilevel"/>
    <w:tmpl w:val="222C7936"/>
    <w:lvl w:ilvl="0" w:tplc="802A7410">
      <w:start w:val="1"/>
      <w:numFmt w:val="bullet"/>
      <w:lvlText w:val="•"/>
      <w:lvlJc w:val="left"/>
      <w:pPr>
        <w:tabs>
          <w:tab w:val="num" w:pos="720"/>
        </w:tabs>
        <w:ind w:left="720" w:hanging="360"/>
      </w:pPr>
      <w:rPr>
        <w:rFonts w:ascii="Times New Roman" w:hAnsi="Times New Roman" w:hint="default"/>
      </w:rPr>
    </w:lvl>
    <w:lvl w:ilvl="1" w:tplc="F5F2CE2E" w:tentative="1">
      <w:start w:val="1"/>
      <w:numFmt w:val="bullet"/>
      <w:lvlText w:val="•"/>
      <w:lvlJc w:val="left"/>
      <w:pPr>
        <w:tabs>
          <w:tab w:val="num" w:pos="1440"/>
        </w:tabs>
        <w:ind w:left="1440" w:hanging="360"/>
      </w:pPr>
      <w:rPr>
        <w:rFonts w:ascii="Times New Roman" w:hAnsi="Times New Roman" w:hint="default"/>
      </w:rPr>
    </w:lvl>
    <w:lvl w:ilvl="2" w:tplc="47C25B78" w:tentative="1">
      <w:start w:val="1"/>
      <w:numFmt w:val="bullet"/>
      <w:lvlText w:val="•"/>
      <w:lvlJc w:val="left"/>
      <w:pPr>
        <w:tabs>
          <w:tab w:val="num" w:pos="2160"/>
        </w:tabs>
        <w:ind w:left="2160" w:hanging="360"/>
      </w:pPr>
      <w:rPr>
        <w:rFonts w:ascii="Times New Roman" w:hAnsi="Times New Roman" w:hint="default"/>
      </w:rPr>
    </w:lvl>
    <w:lvl w:ilvl="3" w:tplc="5EE61C7E" w:tentative="1">
      <w:start w:val="1"/>
      <w:numFmt w:val="bullet"/>
      <w:lvlText w:val="•"/>
      <w:lvlJc w:val="left"/>
      <w:pPr>
        <w:tabs>
          <w:tab w:val="num" w:pos="2880"/>
        </w:tabs>
        <w:ind w:left="2880" w:hanging="360"/>
      </w:pPr>
      <w:rPr>
        <w:rFonts w:ascii="Times New Roman" w:hAnsi="Times New Roman" w:hint="default"/>
      </w:rPr>
    </w:lvl>
    <w:lvl w:ilvl="4" w:tplc="929E27F8" w:tentative="1">
      <w:start w:val="1"/>
      <w:numFmt w:val="bullet"/>
      <w:lvlText w:val="•"/>
      <w:lvlJc w:val="left"/>
      <w:pPr>
        <w:tabs>
          <w:tab w:val="num" w:pos="3600"/>
        </w:tabs>
        <w:ind w:left="3600" w:hanging="360"/>
      </w:pPr>
      <w:rPr>
        <w:rFonts w:ascii="Times New Roman" w:hAnsi="Times New Roman" w:hint="default"/>
      </w:rPr>
    </w:lvl>
    <w:lvl w:ilvl="5" w:tplc="B0D6AE24" w:tentative="1">
      <w:start w:val="1"/>
      <w:numFmt w:val="bullet"/>
      <w:lvlText w:val="•"/>
      <w:lvlJc w:val="left"/>
      <w:pPr>
        <w:tabs>
          <w:tab w:val="num" w:pos="4320"/>
        </w:tabs>
        <w:ind w:left="4320" w:hanging="360"/>
      </w:pPr>
      <w:rPr>
        <w:rFonts w:ascii="Times New Roman" w:hAnsi="Times New Roman" w:hint="default"/>
      </w:rPr>
    </w:lvl>
    <w:lvl w:ilvl="6" w:tplc="3938A5D8" w:tentative="1">
      <w:start w:val="1"/>
      <w:numFmt w:val="bullet"/>
      <w:lvlText w:val="•"/>
      <w:lvlJc w:val="left"/>
      <w:pPr>
        <w:tabs>
          <w:tab w:val="num" w:pos="5040"/>
        </w:tabs>
        <w:ind w:left="5040" w:hanging="360"/>
      </w:pPr>
      <w:rPr>
        <w:rFonts w:ascii="Times New Roman" w:hAnsi="Times New Roman" w:hint="default"/>
      </w:rPr>
    </w:lvl>
    <w:lvl w:ilvl="7" w:tplc="FF82D7B4" w:tentative="1">
      <w:start w:val="1"/>
      <w:numFmt w:val="bullet"/>
      <w:lvlText w:val="•"/>
      <w:lvlJc w:val="left"/>
      <w:pPr>
        <w:tabs>
          <w:tab w:val="num" w:pos="5760"/>
        </w:tabs>
        <w:ind w:left="5760" w:hanging="360"/>
      </w:pPr>
      <w:rPr>
        <w:rFonts w:ascii="Times New Roman" w:hAnsi="Times New Roman" w:hint="default"/>
      </w:rPr>
    </w:lvl>
    <w:lvl w:ilvl="8" w:tplc="9CC6CB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0A4E48"/>
    <w:multiLevelType w:val="hybridMultilevel"/>
    <w:tmpl w:val="5E0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74A22"/>
    <w:multiLevelType w:val="hybridMultilevel"/>
    <w:tmpl w:val="814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5769B"/>
    <w:multiLevelType w:val="hybridMultilevel"/>
    <w:tmpl w:val="C1A091DE"/>
    <w:lvl w:ilvl="0" w:tplc="9230C7BC">
      <w:start w:val="1"/>
      <w:numFmt w:val="bullet"/>
      <w:lvlText w:val="•"/>
      <w:lvlJc w:val="left"/>
      <w:pPr>
        <w:tabs>
          <w:tab w:val="num" w:pos="720"/>
        </w:tabs>
        <w:ind w:left="720" w:hanging="360"/>
      </w:pPr>
      <w:rPr>
        <w:rFonts w:ascii="Times New Roman" w:hAnsi="Times New Roman" w:hint="default"/>
      </w:rPr>
    </w:lvl>
    <w:lvl w:ilvl="1" w:tplc="EDBAA276" w:tentative="1">
      <w:start w:val="1"/>
      <w:numFmt w:val="bullet"/>
      <w:lvlText w:val="•"/>
      <w:lvlJc w:val="left"/>
      <w:pPr>
        <w:tabs>
          <w:tab w:val="num" w:pos="1440"/>
        </w:tabs>
        <w:ind w:left="1440" w:hanging="360"/>
      </w:pPr>
      <w:rPr>
        <w:rFonts w:ascii="Times New Roman" w:hAnsi="Times New Roman" w:hint="default"/>
      </w:rPr>
    </w:lvl>
    <w:lvl w:ilvl="2" w:tplc="0E926E08" w:tentative="1">
      <w:start w:val="1"/>
      <w:numFmt w:val="bullet"/>
      <w:lvlText w:val="•"/>
      <w:lvlJc w:val="left"/>
      <w:pPr>
        <w:tabs>
          <w:tab w:val="num" w:pos="2160"/>
        </w:tabs>
        <w:ind w:left="2160" w:hanging="360"/>
      </w:pPr>
      <w:rPr>
        <w:rFonts w:ascii="Times New Roman" w:hAnsi="Times New Roman" w:hint="default"/>
      </w:rPr>
    </w:lvl>
    <w:lvl w:ilvl="3" w:tplc="845AE2AE" w:tentative="1">
      <w:start w:val="1"/>
      <w:numFmt w:val="bullet"/>
      <w:lvlText w:val="•"/>
      <w:lvlJc w:val="left"/>
      <w:pPr>
        <w:tabs>
          <w:tab w:val="num" w:pos="2880"/>
        </w:tabs>
        <w:ind w:left="2880" w:hanging="360"/>
      </w:pPr>
      <w:rPr>
        <w:rFonts w:ascii="Times New Roman" w:hAnsi="Times New Roman" w:hint="default"/>
      </w:rPr>
    </w:lvl>
    <w:lvl w:ilvl="4" w:tplc="C3D2FD44" w:tentative="1">
      <w:start w:val="1"/>
      <w:numFmt w:val="bullet"/>
      <w:lvlText w:val="•"/>
      <w:lvlJc w:val="left"/>
      <w:pPr>
        <w:tabs>
          <w:tab w:val="num" w:pos="3600"/>
        </w:tabs>
        <w:ind w:left="3600" w:hanging="360"/>
      </w:pPr>
      <w:rPr>
        <w:rFonts w:ascii="Times New Roman" w:hAnsi="Times New Roman" w:hint="default"/>
      </w:rPr>
    </w:lvl>
    <w:lvl w:ilvl="5" w:tplc="D1EE41AA" w:tentative="1">
      <w:start w:val="1"/>
      <w:numFmt w:val="bullet"/>
      <w:lvlText w:val="•"/>
      <w:lvlJc w:val="left"/>
      <w:pPr>
        <w:tabs>
          <w:tab w:val="num" w:pos="4320"/>
        </w:tabs>
        <w:ind w:left="4320" w:hanging="360"/>
      </w:pPr>
      <w:rPr>
        <w:rFonts w:ascii="Times New Roman" w:hAnsi="Times New Roman" w:hint="default"/>
      </w:rPr>
    </w:lvl>
    <w:lvl w:ilvl="6" w:tplc="95A2E78C" w:tentative="1">
      <w:start w:val="1"/>
      <w:numFmt w:val="bullet"/>
      <w:lvlText w:val="•"/>
      <w:lvlJc w:val="left"/>
      <w:pPr>
        <w:tabs>
          <w:tab w:val="num" w:pos="5040"/>
        </w:tabs>
        <w:ind w:left="5040" w:hanging="360"/>
      </w:pPr>
      <w:rPr>
        <w:rFonts w:ascii="Times New Roman" w:hAnsi="Times New Roman" w:hint="default"/>
      </w:rPr>
    </w:lvl>
    <w:lvl w:ilvl="7" w:tplc="63C28276" w:tentative="1">
      <w:start w:val="1"/>
      <w:numFmt w:val="bullet"/>
      <w:lvlText w:val="•"/>
      <w:lvlJc w:val="left"/>
      <w:pPr>
        <w:tabs>
          <w:tab w:val="num" w:pos="5760"/>
        </w:tabs>
        <w:ind w:left="5760" w:hanging="360"/>
      </w:pPr>
      <w:rPr>
        <w:rFonts w:ascii="Times New Roman" w:hAnsi="Times New Roman" w:hint="default"/>
      </w:rPr>
    </w:lvl>
    <w:lvl w:ilvl="8" w:tplc="4BF2FA9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135FB7"/>
    <w:multiLevelType w:val="hybridMultilevel"/>
    <w:tmpl w:val="5874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D4BE2"/>
    <w:multiLevelType w:val="hybridMultilevel"/>
    <w:tmpl w:val="741CD642"/>
    <w:lvl w:ilvl="0" w:tplc="6930C7EE">
      <w:start w:val="2"/>
      <w:numFmt w:val="upp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8" w15:restartNumberingAfterBreak="0">
    <w:nsid w:val="2DA53C66"/>
    <w:multiLevelType w:val="hybridMultilevel"/>
    <w:tmpl w:val="42C03FAC"/>
    <w:lvl w:ilvl="0" w:tplc="75F0D72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A3EF9"/>
    <w:multiLevelType w:val="hybridMultilevel"/>
    <w:tmpl w:val="40521FDC"/>
    <w:lvl w:ilvl="0" w:tplc="ABDA5984">
      <w:start w:val="1"/>
      <w:numFmt w:val="bullet"/>
      <w:lvlText w:val="•"/>
      <w:lvlJc w:val="left"/>
      <w:pPr>
        <w:tabs>
          <w:tab w:val="num" w:pos="720"/>
        </w:tabs>
        <w:ind w:left="720" w:hanging="360"/>
      </w:pPr>
      <w:rPr>
        <w:rFonts w:ascii="Times New Roman" w:hAnsi="Times New Roman" w:hint="default"/>
      </w:rPr>
    </w:lvl>
    <w:lvl w:ilvl="1" w:tplc="78583082" w:tentative="1">
      <w:start w:val="1"/>
      <w:numFmt w:val="bullet"/>
      <w:lvlText w:val="•"/>
      <w:lvlJc w:val="left"/>
      <w:pPr>
        <w:tabs>
          <w:tab w:val="num" w:pos="1440"/>
        </w:tabs>
        <w:ind w:left="1440" w:hanging="360"/>
      </w:pPr>
      <w:rPr>
        <w:rFonts w:ascii="Times New Roman" w:hAnsi="Times New Roman" w:hint="default"/>
      </w:rPr>
    </w:lvl>
    <w:lvl w:ilvl="2" w:tplc="554E0DDA" w:tentative="1">
      <w:start w:val="1"/>
      <w:numFmt w:val="bullet"/>
      <w:lvlText w:val="•"/>
      <w:lvlJc w:val="left"/>
      <w:pPr>
        <w:tabs>
          <w:tab w:val="num" w:pos="2160"/>
        </w:tabs>
        <w:ind w:left="2160" w:hanging="360"/>
      </w:pPr>
      <w:rPr>
        <w:rFonts w:ascii="Times New Roman" w:hAnsi="Times New Roman" w:hint="default"/>
      </w:rPr>
    </w:lvl>
    <w:lvl w:ilvl="3" w:tplc="A280A0FC" w:tentative="1">
      <w:start w:val="1"/>
      <w:numFmt w:val="bullet"/>
      <w:lvlText w:val="•"/>
      <w:lvlJc w:val="left"/>
      <w:pPr>
        <w:tabs>
          <w:tab w:val="num" w:pos="2880"/>
        </w:tabs>
        <w:ind w:left="2880" w:hanging="360"/>
      </w:pPr>
      <w:rPr>
        <w:rFonts w:ascii="Times New Roman" w:hAnsi="Times New Roman" w:hint="default"/>
      </w:rPr>
    </w:lvl>
    <w:lvl w:ilvl="4" w:tplc="64CC3FC0" w:tentative="1">
      <w:start w:val="1"/>
      <w:numFmt w:val="bullet"/>
      <w:lvlText w:val="•"/>
      <w:lvlJc w:val="left"/>
      <w:pPr>
        <w:tabs>
          <w:tab w:val="num" w:pos="3600"/>
        </w:tabs>
        <w:ind w:left="3600" w:hanging="360"/>
      </w:pPr>
      <w:rPr>
        <w:rFonts w:ascii="Times New Roman" w:hAnsi="Times New Roman" w:hint="default"/>
      </w:rPr>
    </w:lvl>
    <w:lvl w:ilvl="5" w:tplc="326CD6B0" w:tentative="1">
      <w:start w:val="1"/>
      <w:numFmt w:val="bullet"/>
      <w:lvlText w:val="•"/>
      <w:lvlJc w:val="left"/>
      <w:pPr>
        <w:tabs>
          <w:tab w:val="num" w:pos="4320"/>
        </w:tabs>
        <w:ind w:left="4320" w:hanging="360"/>
      </w:pPr>
      <w:rPr>
        <w:rFonts w:ascii="Times New Roman" w:hAnsi="Times New Roman" w:hint="default"/>
      </w:rPr>
    </w:lvl>
    <w:lvl w:ilvl="6" w:tplc="C0448006" w:tentative="1">
      <w:start w:val="1"/>
      <w:numFmt w:val="bullet"/>
      <w:lvlText w:val="•"/>
      <w:lvlJc w:val="left"/>
      <w:pPr>
        <w:tabs>
          <w:tab w:val="num" w:pos="5040"/>
        </w:tabs>
        <w:ind w:left="5040" w:hanging="360"/>
      </w:pPr>
      <w:rPr>
        <w:rFonts w:ascii="Times New Roman" w:hAnsi="Times New Roman" w:hint="default"/>
      </w:rPr>
    </w:lvl>
    <w:lvl w:ilvl="7" w:tplc="C40A2B18" w:tentative="1">
      <w:start w:val="1"/>
      <w:numFmt w:val="bullet"/>
      <w:lvlText w:val="•"/>
      <w:lvlJc w:val="left"/>
      <w:pPr>
        <w:tabs>
          <w:tab w:val="num" w:pos="5760"/>
        </w:tabs>
        <w:ind w:left="5760" w:hanging="360"/>
      </w:pPr>
      <w:rPr>
        <w:rFonts w:ascii="Times New Roman" w:hAnsi="Times New Roman" w:hint="default"/>
      </w:rPr>
    </w:lvl>
    <w:lvl w:ilvl="8" w:tplc="7B6C7E3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712CF8"/>
    <w:multiLevelType w:val="hybridMultilevel"/>
    <w:tmpl w:val="BF84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285B96"/>
    <w:multiLevelType w:val="hybridMultilevel"/>
    <w:tmpl w:val="958E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9486B"/>
    <w:multiLevelType w:val="hybridMultilevel"/>
    <w:tmpl w:val="F8C43ADC"/>
    <w:lvl w:ilvl="0" w:tplc="94D65096">
      <w:start w:val="1"/>
      <w:numFmt w:val="bullet"/>
      <w:lvlText w:val="•"/>
      <w:lvlJc w:val="left"/>
      <w:pPr>
        <w:tabs>
          <w:tab w:val="num" w:pos="720"/>
        </w:tabs>
        <w:ind w:left="720" w:hanging="360"/>
      </w:pPr>
      <w:rPr>
        <w:rFonts w:ascii="Times New Roman" w:hAnsi="Times New Roman" w:hint="default"/>
      </w:rPr>
    </w:lvl>
    <w:lvl w:ilvl="1" w:tplc="F3521882" w:tentative="1">
      <w:start w:val="1"/>
      <w:numFmt w:val="bullet"/>
      <w:lvlText w:val="•"/>
      <w:lvlJc w:val="left"/>
      <w:pPr>
        <w:tabs>
          <w:tab w:val="num" w:pos="1440"/>
        </w:tabs>
        <w:ind w:left="1440" w:hanging="360"/>
      </w:pPr>
      <w:rPr>
        <w:rFonts w:ascii="Times New Roman" w:hAnsi="Times New Roman" w:hint="default"/>
      </w:rPr>
    </w:lvl>
    <w:lvl w:ilvl="2" w:tplc="9A5C5DD2" w:tentative="1">
      <w:start w:val="1"/>
      <w:numFmt w:val="bullet"/>
      <w:lvlText w:val="•"/>
      <w:lvlJc w:val="left"/>
      <w:pPr>
        <w:tabs>
          <w:tab w:val="num" w:pos="2160"/>
        </w:tabs>
        <w:ind w:left="2160" w:hanging="360"/>
      </w:pPr>
      <w:rPr>
        <w:rFonts w:ascii="Times New Roman" w:hAnsi="Times New Roman" w:hint="default"/>
      </w:rPr>
    </w:lvl>
    <w:lvl w:ilvl="3" w:tplc="DD6AE3B0" w:tentative="1">
      <w:start w:val="1"/>
      <w:numFmt w:val="bullet"/>
      <w:lvlText w:val="•"/>
      <w:lvlJc w:val="left"/>
      <w:pPr>
        <w:tabs>
          <w:tab w:val="num" w:pos="2880"/>
        </w:tabs>
        <w:ind w:left="2880" w:hanging="360"/>
      </w:pPr>
      <w:rPr>
        <w:rFonts w:ascii="Times New Roman" w:hAnsi="Times New Roman" w:hint="default"/>
      </w:rPr>
    </w:lvl>
    <w:lvl w:ilvl="4" w:tplc="6652C052" w:tentative="1">
      <w:start w:val="1"/>
      <w:numFmt w:val="bullet"/>
      <w:lvlText w:val="•"/>
      <w:lvlJc w:val="left"/>
      <w:pPr>
        <w:tabs>
          <w:tab w:val="num" w:pos="3600"/>
        </w:tabs>
        <w:ind w:left="3600" w:hanging="360"/>
      </w:pPr>
      <w:rPr>
        <w:rFonts w:ascii="Times New Roman" w:hAnsi="Times New Roman" w:hint="default"/>
      </w:rPr>
    </w:lvl>
    <w:lvl w:ilvl="5" w:tplc="7D943A36" w:tentative="1">
      <w:start w:val="1"/>
      <w:numFmt w:val="bullet"/>
      <w:lvlText w:val="•"/>
      <w:lvlJc w:val="left"/>
      <w:pPr>
        <w:tabs>
          <w:tab w:val="num" w:pos="4320"/>
        </w:tabs>
        <w:ind w:left="4320" w:hanging="360"/>
      </w:pPr>
      <w:rPr>
        <w:rFonts w:ascii="Times New Roman" w:hAnsi="Times New Roman" w:hint="default"/>
      </w:rPr>
    </w:lvl>
    <w:lvl w:ilvl="6" w:tplc="9E8C03D2" w:tentative="1">
      <w:start w:val="1"/>
      <w:numFmt w:val="bullet"/>
      <w:lvlText w:val="•"/>
      <w:lvlJc w:val="left"/>
      <w:pPr>
        <w:tabs>
          <w:tab w:val="num" w:pos="5040"/>
        </w:tabs>
        <w:ind w:left="5040" w:hanging="360"/>
      </w:pPr>
      <w:rPr>
        <w:rFonts w:ascii="Times New Roman" w:hAnsi="Times New Roman" w:hint="default"/>
      </w:rPr>
    </w:lvl>
    <w:lvl w:ilvl="7" w:tplc="F23C9782" w:tentative="1">
      <w:start w:val="1"/>
      <w:numFmt w:val="bullet"/>
      <w:lvlText w:val="•"/>
      <w:lvlJc w:val="left"/>
      <w:pPr>
        <w:tabs>
          <w:tab w:val="num" w:pos="5760"/>
        </w:tabs>
        <w:ind w:left="5760" w:hanging="360"/>
      </w:pPr>
      <w:rPr>
        <w:rFonts w:ascii="Times New Roman" w:hAnsi="Times New Roman" w:hint="default"/>
      </w:rPr>
    </w:lvl>
    <w:lvl w:ilvl="8" w:tplc="EF368AF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4E344EF"/>
    <w:multiLevelType w:val="hybridMultilevel"/>
    <w:tmpl w:val="873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02C0F"/>
    <w:multiLevelType w:val="hybridMultilevel"/>
    <w:tmpl w:val="F880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552C2"/>
    <w:multiLevelType w:val="hybridMultilevel"/>
    <w:tmpl w:val="5C824F82"/>
    <w:lvl w:ilvl="0" w:tplc="AA7E10D8">
      <w:start w:val="1"/>
      <w:numFmt w:val="bullet"/>
      <w:lvlText w:val="•"/>
      <w:lvlJc w:val="left"/>
      <w:pPr>
        <w:tabs>
          <w:tab w:val="num" w:pos="720"/>
        </w:tabs>
        <w:ind w:left="720" w:hanging="360"/>
      </w:pPr>
      <w:rPr>
        <w:rFonts w:ascii="Times New Roman" w:hAnsi="Times New Roman" w:hint="default"/>
      </w:rPr>
    </w:lvl>
    <w:lvl w:ilvl="1" w:tplc="91A029A8" w:tentative="1">
      <w:start w:val="1"/>
      <w:numFmt w:val="bullet"/>
      <w:lvlText w:val="•"/>
      <w:lvlJc w:val="left"/>
      <w:pPr>
        <w:tabs>
          <w:tab w:val="num" w:pos="1440"/>
        </w:tabs>
        <w:ind w:left="1440" w:hanging="360"/>
      </w:pPr>
      <w:rPr>
        <w:rFonts w:ascii="Times New Roman" w:hAnsi="Times New Roman" w:hint="default"/>
      </w:rPr>
    </w:lvl>
    <w:lvl w:ilvl="2" w:tplc="57BE9E78" w:tentative="1">
      <w:start w:val="1"/>
      <w:numFmt w:val="bullet"/>
      <w:lvlText w:val="•"/>
      <w:lvlJc w:val="left"/>
      <w:pPr>
        <w:tabs>
          <w:tab w:val="num" w:pos="2160"/>
        </w:tabs>
        <w:ind w:left="2160" w:hanging="360"/>
      </w:pPr>
      <w:rPr>
        <w:rFonts w:ascii="Times New Roman" w:hAnsi="Times New Roman" w:hint="default"/>
      </w:rPr>
    </w:lvl>
    <w:lvl w:ilvl="3" w:tplc="E86276C2" w:tentative="1">
      <w:start w:val="1"/>
      <w:numFmt w:val="bullet"/>
      <w:lvlText w:val="•"/>
      <w:lvlJc w:val="left"/>
      <w:pPr>
        <w:tabs>
          <w:tab w:val="num" w:pos="2880"/>
        </w:tabs>
        <w:ind w:left="2880" w:hanging="360"/>
      </w:pPr>
      <w:rPr>
        <w:rFonts w:ascii="Times New Roman" w:hAnsi="Times New Roman" w:hint="default"/>
      </w:rPr>
    </w:lvl>
    <w:lvl w:ilvl="4" w:tplc="4E1273C4" w:tentative="1">
      <w:start w:val="1"/>
      <w:numFmt w:val="bullet"/>
      <w:lvlText w:val="•"/>
      <w:lvlJc w:val="left"/>
      <w:pPr>
        <w:tabs>
          <w:tab w:val="num" w:pos="3600"/>
        </w:tabs>
        <w:ind w:left="3600" w:hanging="360"/>
      </w:pPr>
      <w:rPr>
        <w:rFonts w:ascii="Times New Roman" w:hAnsi="Times New Roman" w:hint="default"/>
      </w:rPr>
    </w:lvl>
    <w:lvl w:ilvl="5" w:tplc="96B66610" w:tentative="1">
      <w:start w:val="1"/>
      <w:numFmt w:val="bullet"/>
      <w:lvlText w:val="•"/>
      <w:lvlJc w:val="left"/>
      <w:pPr>
        <w:tabs>
          <w:tab w:val="num" w:pos="4320"/>
        </w:tabs>
        <w:ind w:left="4320" w:hanging="360"/>
      </w:pPr>
      <w:rPr>
        <w:rFonts w:ascii="Times New Roman" w:hAnsi="Times New Roman" w:hint="default"/>
      </w:rPr>
    </w:lvl>
    <w:lvl w:ilvl="6" w:tplc="DB749916" w:tentative="1">
      <w:start w:val="1"/>
      <w:numFmt w:val="bullet"/>
      <w:lvlText w:val="•"/>
      <w:lvlJc w:val="left"/>
      <w:pPr>
        <w:tabs>
          <w:tab w:val="num" w:pos="5040"/>
        </w:tabs>
        <w:ind w:left="5040" w:hanging="360"/>
      </w:pPr>
      <w:rPr>
        <w:rFonts w:ascii="Times New Roman" w:hAnsi="Times New Roman" w:hint="default"/>
      </w:rPr>
    </w:lvl>
    <w:lvl w:ilvl="7" w:tplc="782EE0D8" w:tentative="1">
      <w:start w:val="1"/>
      <w:numFmt w:val="bullet"/>
      <w:lvlText w:val="•"/>
      <w:lvlJc w:val="left"/>
      <w:pPr>
        <w:tabs>
          <w:tab w:val="num" w:pos="5760"/>
        </w:tabs>
        <w:ind w:left="5760" w:hanging="360"/>
      </w:pPr>
      <w:rPr>
        <w:rFonts w:ascii="Times New Roman" w:hAnsi="Times New Roman" w:hint="default"/>
      </w:rPr>
    </w:lvl>
    <w:lvl w:ilvl="8" w:tplc="4B86E72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B8F60CE"/>
    <w:multiLevelType w:val="hybridMultilevel"/>
    <w:tmpl w:val="0C321A02"/>
    <w:lvl w:ilvl="0" w:tplc="0E0C2078">
      <w:start w:val="1"/>
      <w:numFmt w:val="bullet"/>
      <w:lvlText w:val="•"/>
      <w:lvlJc w:val="left"/>
      <w:pPr>
        <w:tabs>
          <w:tab w:val="num" w:pos="720"/>
        </w:tabs>
        <w:ind w:left="720" w:hanging="360"/>
      </w:pPr>
      <w:rPr>
        <w:rFonts w:ascii="Times New Roman" w:hAnsi="Times New Roman" w:hint="default"/>
      </w:rPr>
    </w:lvl>
    <w:lvl w:ilvl="1" w:tplc="F1E47D42" w:tentative="1">
      <w:start w:val="1"/>
      <w:numFmt w:val="bullet"/>
      <w:lvlText w:val="•"/>
      <w:lvlJc w:val="left"/>
      <w:pPr>
        <w:tabs>
          <w:tab w:val="num" w:pos="1440"/>
        </w:tabs>
        <w:ind w:left="1440" w:hanging="360"/>
      </w:pPr>
      <w:rPr>
        <w:rFonts w:ascii="Times New Roman" w:hAnsi="Times New Roman" w:hint="default"/>
      </w:rPr>
    </w:lvl>
    <w:lvl w:ilvl="2" w:tplc="C15C6772" w:tentative="1">
      <w:start w:val="1"/>
      <w:numFmt w:val="bullet"/>
      <w:lvlText w:val="•"/>
      <w:lvlJc w:val="left"/>
      <w:pPr>
        <w:tabs>
          <w:tab w:val="num" w:pos="2160"/>
        </w:tabs>
        <w:ind w:left="2160" w:hanging="360"/>
      </w:pPr>
      <w:rPr>
        <w:rFonts w:ascii="Times New Roman" w:hAnsi="Times New Roman" w:hint="default"/>
      </w:rPr>
    </w:lvl>
    <w:lvl w:ilvl="3" w:tplc="19B0E1A4" w:tentative="1">
      <w:start w:val="1"/>
      <w:numFmt w:val="bullet"/>
      <w:lvlText w:val="•"/>
      <w:lvlJc w:val="left"/>
      <w:pPr>
        <w:tabs>
          <w:tab w:val="num" w:pos="2880"/>
        </w:tabs>
        <w:ind w:left="2880" w:hanging="360"/>
      </w:pPr>
      <w:rPr>
        <w:rFonts w:ascii="Times New Roman" w:hAnsi="Times New Roman" w:hint="default"/>
      </w:rPr>
    </w:lvl>
    <w:lvl w:ilvl="4" w:tplc="EE3C2A8C" w:tentative="1">
      <w:start w:val="1"/>
      <w:numFmt w:val="bullet"/>
      <w:lvlText w:val="•"/>
      <w:lvlJc w:val="left"/>
      <w:pPr>
        <w:tabs>
          <w:tab w:val="num" w:pos="3600"/>
        </w:tabs>
        <w:ind w:left="3600" w:hanging="360"/>
      </w:pPr>
      <w:rPr>
        <w:rFonts w:ascii="Times New Roman" w:hAnsi="Times New Roman" w:hint="default"/>
      </w:rPr>
    </w:lvl>
    <w:lvl w:ilvl="5" w:tplc="CB44A548" w:tentative="1">
      <w:start w:val="1"/>
      <w:numFmt w:val="bullet"/>
      <w:lvlText w:val="•"/>
      <w:lvlJc w:val="left"/>
      <w:pPr>
        <w:tabs>
          <w:tab w:val="num" w:pos="4320"/>
        </w:tabs>
        <w:ind w:left="4320" w:hanging="360"/>
      </w:pPr>
      <w:rPr>
        <w:rFonts w:ascii="Times New Roman" w:hAnsi="Times New Roman" w:hint="default"/>
      </w:rPr>
    </w:lvl>
    <w:lvl w:ilvl="6" w:tplc="5688F3BC" w:tentative="1">
      <w:start w:val="1"/>
      <w:numFmt w:val="bullet"/>
      <w:lvlText w:val="•"/>
      <w:lvlJc w:val="left"/>
      <w:pPr>
        <w:tabs>
          <w:tab w:val="num" w:pos="5040"/>
        </w:tabs>
        <w:ind w:left="5040" w:hanging="360"/>
      </w:pPr>
      <w:rPr>
        <w:rFonts w:ascii="Times New Roman" w:hAnsi="Times New Roman" w:hint="default"/>
      </w:rPr>
    </w:lvl>
    <w:lvl w:ilvl="7" w:tplc="FE34C9BA" w:tentative="1">
      <w:start w:val="1"/>
      <w:numFmt w:val="bullet"/>
      <w:lvlText w:val="•"/>
      <w:lvlJc w:val="left"/>
      <w:pPr>
        <w:tabs>
          <w:tab w:val="num" w:pos="5760"/>
        </w:tabs>
        <w:ind w:left="5760" w:hanging="360"/>
      </w:pPr>
      <w:rPr>
        <w:rFonts w:ascii="Times New Roman" w:hAnsi="Times New Roman" w:hint="default"/>
      </w:rPr>
    </w:lvl>
    <w:lvl w:ilvl="8" w:tplc="66DA1CDA"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8"/>
  </w:num>
  <w:num w:numId="3">
    <w:abstractNumId w:val="3"/>
  </w:num>
  <w:num w:numId="4">
    <w:abstractNumId w:val="13"/>
  </w:num>
  <w:num w:numId="5">
    <w:abstractNumId w:val="4"/>
  </w:num>
  <w:num w:numId="6">
    <w:abstractNumId w:val="6"/>
  </w:num>
  <w:num w:numId="7">
    <w:abstractNumId w:val="11"/>
  </w:num>
  <w:num w:numId="8">
    <w:abstractNumId w:val="9"/>
  </w:num>
  <w:num w:numId="9">
    <w:abstractNumId w:val="14"/>
  </w:num>
  <w:num w:numId="10">
    <w:abstractNumId w:val="10"/>
  </w:num>
  <w:num w:numId="11">
    <w:abstractNumId w:val="0"/>
  </w:num>
  <w:num w:numId="12">
    <w:abstractNumId w:val="1"/>
  </w:num>
  <w:num w:numId="13">
    <w:abstractNumId w:val="15"/>
  </w:num>
  <w:num w:numId="14">
    <w:abstractNumId w:val="12"/>
  </w:num>
  <w:num w:numId="15">
    <w:abstractNumId w:val="16"/>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E9"/>
    <w:rsid w:val="000029CF"/>
    <w:rsid w:val="000230B5"/>
    <w:rsid w:val="00026D50"/>
    <w:rsid w:val="000406E9"/>
    <w:rsid w:val="000576A2"/>
    <w:rsid w:val="000663DE"/>
    <w:rsid w:val="00066BE5"/>
    <w:rsid w:val="000824EA"/>
    <w:rsid w:val="00091573"/>
    <w:rsid w:val="000A7DCC"/>
    <w:rsid w:val="000D7470"/>
    <w:rsid w:val="000F0B50"/>
    <w:rsid w:val="000F5E9D"/>
    <w:rsid w:val="001027C5"/>
    <w:rsid w:val="0012620C"/>
    <w:rsid w:val="001269CA"/>
    <w:rsid w:val="001359FB"/>
    <w:rsid w:val="00137AC1"/>
    <w:rsid w:val="00163D6D"/>
    <w:rsid w:val="001662FF"/>
    <w:rsid w:val="00186B19"/>
    <w:rsid w:val="001A0335"/>
    <w:rsid w:val="001A27C0"/>
    <w:rsid w:val="001D2943"/>
    <w:rsid w:val="001E0D72"/>
    <w:rsid w:val="001E7409"/>
    <w:rsid w:val="001F2D88"/>
    <w:rsid w:val="002073A0"/>
    <w:rsid w:val="00207A84"/>
    <w:rsid w:val="00220549"/>
    <w:rsid w:val="0022635C"/>
    <w:rsid w:val="002373E5"/>
    <w:rsid w:val="00246406"/>
    <w:rsid w:val="00253368"/>
    <w:rsid w:val="00266CCD"/>
    <w:rsid w:val="00273005"/>
    <w:rsid w:val="002820FA"/>
    <w:rsid w:val="002874B7"/>
    <w:rsid w:val="00296590"/>
    <w:rsid w:val="002A4D84"/>
    <w:rsid w:val="002A7369"/>
    <w:rsid w:val="002B1B46"/>
    <w:rsid w:val="002B40E8"/>
    <w:rsid w:val="002B75FC"/>
    <w:rsid w:val="002C309F"/>
    <w:rsid w:val="002D2387"/>
    <w:rsid w:val="002D2D06"/>
    <w:rsid w:val="002D35E5"/>
    <w:rsid w:val="002D36BF"/>
    <w:rsid w:val="002E6A2F"/>
    <w:rsid w:val="002E713B"/>
    <w:rsid w:val="00302B27"/>
    <w:rsid w:val="003134AA"/>
    <w:rsid w:val="00314EAF"/>
    <w:rsid w:val="0031689D"/>
    <w:rsid w:val="003323D6"/>
    <w:rsid w:val="0036574F"/>
    <w:rsid w:val="00370667"/>
    <w:rsid w:val="003774B0"/>
    <w:rsid w:val="00382114"/>
    <w:rsid w:val="00383F51"/>
    <w:rsid w:val="00397B09"/>
    <w:rsid w:val="003B2BC1"/>
    <w:rsid w:val="003B4917"/>
    <w:rsid w:val="003B5D8C"/>
    <w:rsid w:val="003B6CEE"/>
    <w:rsid w:val="003E6C18"/>
    <w:rsid w:val="00400566"/>
    <w:rsid w:val="00412A59"/>
    <w:rsid w:val="00414B9F"/>
    <w:rsid w:val="004158EB"/>
    <w:rsid w:val="00417B1B"/>
    <w:rsid w:val="00417F1B"/>
    <w:rsid w:val="00424E25"/>
    <w:rsid w:val="00436DE5"/>
    <w:rsid w:val="00454A8C"/>
    <w:rsid w:val="004920A7"/>
    <w:rsid w:val="00495889"/>
    <w:rsid w:val="004B62A1"/>
    <w:rsid w:val="004B6F98"/>
    <w:rsid w:val="004C3895"/>
    <w:rsid w:val="004D4022"/>
    <w:rsid w:val="004E1A81"/>
    <w:rsid w:val="004F1569"/>
    <w:rsid w:val="004F7A80"/>
    <w:rsid w:val="0050373E"/>
    <w:rsid w:val="005125B9"/>
    <w:rsid w:val="00515F2D"/>
    <w:rsid w:val="00545548"/>
    <w:rsid w:val="0054627F"/>
    <w:rsid w:val="005607FE"/>
    <w:rsid w:val="00560B05"/>
    <w:rsid w:val="00560B09"/>
    <w:rsid w:val="005974CC"/>
    <w:rsid w:val="005B0DF2"/>
    <w:rsid w:val="005B677C"/>
    <w:rsid w:val="005B72D0"/>
    <w:rsid w:val="005C75DB"/>
    <w:rsid w:val="005F16D7"/>
    <w:rsid w:val="005F24B4"/>
    <w:rsid w:val="005F698F"/>
    <w:rsid w:val="00604008"/>
    <w:rsid w:val="00610BDE"/>
    <w:rsid w:val="00613F03"/>
    <w:rsid w:val="00616A13"/>
    <w:rsid w:val="00631226"/>
    <w:rsid w:val="006320D0"/>
    <w:rsid w:val="0064608C"/>
    <w:rsid w:val="00647DC3"/>
    <w:rsid w:val="006510D6"/>
    <w:rsid w:val="00661963"/>
    <w:rsid w:val="006655C1"/>
    <w:rsid w:val="006708C4"/>
    <w:rsid w:val="00671DFF"/>
    <w:rsid w:val="006764CF"/>
    <w:rsid w:val="006924C1"/>
    <w:rsid w:val="006A15EE"/>
    <w:rsid w:val="006B252C"/>
    <w:rsid w:val="006C5194"/>
    <w:rsid w:val="006D1CA9"/>
    <w:rsid w:val="006E65DC"/>
    <w:rsid w:val="006F671C"/>
    <w:rsid w:val="00703981"/>
    <w:rsid w:val="00715D19"/>
    <w:rsid w:val="00724E28"/>
    <w:rsid w:val="00737F7E"/>
    <w:rsid w:val="00760F33"/>
    <w:rsid w:val="00761B91"/>
    <w:rsid w:val="00763187"/>
    <w:rsid w:val="00780285"/>
    <w:rsid w:val="0078396C"/>
    <w:rsid w:val="00791DDB"/>
    <w:rsid w:val="00795B89"/>
    <w:rsid w:val="007B0173"/>
    <w:rsid w:val="007C694B"/>
    <w:rsid w:val="007D0CB1"/>
    <w:rsid w:val="007E0A6B"/>
    <w:rsid w:val="007E121F"/>
    <w:rsid w:val="007F091C"/>
    <w:rsid w:val="007F672D"/>
    <w:rsid w:val="00801E99"/>
    <w:rsid w:val="00812F2C"/>
    <w:rsid w:val="008131C9"/>
    <w:rsid w:val="008407BA"/>
    <w:rsid w:val="00843E8F"/>
    <w:rsid w:val="008509EA"/>
    <w:rsid w:val="00851AEC"/>
    <w:rsid w:val="00876DF1"/>
    <w:rsid w:val="00880EE9"/>
    <w:rsid w:val="008818FF"/>
    <w:rsid w:val="008A0E83"/>
    <w:rsid w:val="008A1D61"/>
    <w:rsid w:val="008B0CB4"/>
    <w:rsid w:val="008D1EE8"/>
    <w:rsid w:val="008E24F1"/>
    <w:rsid w:val="008F3937"/>
    <w:rsid w:val="00931BBF"/>
    <w:rsid w:val="0094083C"/>
    <w:rsid w:val="00943319"/>
    <w:rsid w:val="00946750"/>
    <w:rsid w:val="00946789"/>
    <w:rsid w:val="0095485B"/>
    <w:rsid w:val="00960E40"/>
    <w:rsid w:val="009803BA"/>
    <w:rsid w:val="00985E52"/>
    <w:rsid w:val="00990BA4"/>
    <w:rsid w:val="00997F66"/>
    <w:rsid w:val="009B3B77"/>
    <w:rsid w:val="009D0458"/>
    <w:rsid w:val="009D740F"/>
    <w:rsid w:val="009F2E8A"/>
    <w:rsid w:val="009F4AB1"/>
    <w:rsid w:val="009F6581"/>
    <w:rsid w:val="00A035A5"/>
    <w:rsid w:val="00A106DF"/>
    <w:rsid w:val="00A13D9B"/>
    <w:rsid w:val="00A203E6"/>
    <w:rsid w:val="00A21936"/>
    <w:rsid w:val="00A44AC0"/>
    <w:rsid w:val="00A45D5A"/>
    <w:rsid w:val="00A52DB1"/>
    <w:rsid w:val="00A70E18"/>
    <w:rsid w:val="00A757F9"/>
    <w:rsid w:val="00AA3AA1"/>
    <w:rsid w:val="00AB413B"/>
    <w:rsid w:val="00AC2217"/>
    <w:rsid w:val="00AD6E2D"/>
    <w:rsid w:val="00AE15FF"/>
    <w:rsid w:val="00AE2218"/>
    <w:rsid w:val="00B026C5"/>
    <w:rsid w:val="00B035C2"/>
    <w:rsid w:val="00B12F28"/>
    <w:rsid w:val="00B24CBA"/>
    <w:rsid w:val="00B326A2"/>
    <w:rsid w:val="00B46589"/>
    <w:rsid w:val="00B61C52"/>
    <w:rsid w:val="00B700AF"/>
    <w:rsid w:val="00B82AEF"/>
    <w:rsid w:val="00B85D87"/>
    <w:rsid w:val="00B920BA"/>
    <w:rsid w:val="00BC0A23"/>
    <w:rsid w:val="00BC2740"/>
    <w:rsid w:val="00BC315D"/>
    <w:rsid w:val="00BC3516"/>
    <w:rsid w:val="00BD15B3"/>
    <w:rsid w:val="00BD1C5D"/>
    <w:rsid w:val="00BD5399"/>
    <w:rsid w:val="00BE30B5"/>
    <w:rsid w:val="00BE51C0"/>
    <w:rsid w:val="00BF3343"/>
    <w:rsid w:val="00BF46F0"/>
    <w:rsid w:val="00C54E19"/>
    <w:rsid w:val="00C610B5"/>
    <w:rsid w:val="00C71FD2"/>
    <w:rsid w:val="00C74E59"/>
    <w:rsid w:val="00C8181C"/>
    <w:rsid w:val="00C860E2"/>
    <w:rsid w:val="00C93BB8"/>
    <w:rsid w:val="00C97D42"/>
    <w:rsid w:val="00CA395C"/>
    <w:rsid w:val="00CB3CB7"/>
    <w:rsid w:val="00CE0F7E"/>
    <w:rsid w:val="00CE3C51"/>
    <w:rsid w:val="00CF4A74"/>
    <w:rsid w:val="00D03B89"/>
    <w:rsid w:val="00D153EF"/>
    <w:rsid w:val="00D267DE"/>
    <w:rsid w:val="00D45A0D"/>
    <w:rsid w:val="00D46299"/>
    <w:rsid w:val="00D46AE6"/>
    <w:rsid w:val="00D5715B"/>
    <w:rsid w:val="00D725C0"/>
    <w:rsid w:val="00D83BAC"/>
    <w:rsid w:val="00D95475"/>
    <w:rsid w:val="00DD225A"/>
    <w:rsid w:val="00DE02B8"/>
    <w:rsid w:val="00DE669A"/>
    <w:rsid w:val="00DF0604"/>
    <w:rsid w:val="00DF4EC6"/>
    <w:rsid w:val="00E03C61"/>
    <w:rsid w:val="00E3147E"/>
    <w:rsid w:val="00E33467"/>
    <w:rsid w:val="00E43A6E"/>
    <w:rsid w:val="00E66E3A"/>
    <w:rsid w:val="00E74DB8"/>
    <w:rsid w:val="00E905E2"/>
    <w:rsid w:val="00EB3CBE"/>
    <w:rsid w:val="00ED059A"/>
    <w:rsid w:val="00EF50F1"/>
    <w:rsid w:val="00EF7074"/>
    <w:rsid w:val="00F0132D"/>
    <w:rsid w:val="00F22463"/>
    <w:rsid w:val="00F33DE7"/>
    <w:rsid w:val="00F45F31"/>
    <w:rsid w:val="00F51470"/>
    <w:rsid w:val="00F5257F"/>
    <w:rsid w:val="00F67E41"/>
    <w:rsid w:val="00F70F8A"/>
    <w:rsid w:val="00F83B7B"/>
    <w:rsid w:val="00F87616"/>
    <w:rsid w:val="00FA410D"/>
    <w:rsid w:val="00FB3C69"/>
    <w:rsid w:val="00FB6327"/>
    <w:rsid w:val="00FC3A0A"/>
    <w:rsid w:val="00FC5481"/>
    <w:rsid w:val="00FC7BE4"/>
    <w:rsid w:val="00FF5905"/>
    <w:rsid w:val="00FF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B52C8-4CA0-420E-BA4A-8F1AFBD1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E9"/>
    <w:pPr>
      <w:widowControl w:val="0"/>
      <w:autoSpaceDE w:val="0"/>
      <w:autoSpaceDN w:val="0"/>
      <w:adjustRightInd w:val="0"/>
      <w:spacing w:after="0" w:line="240" w:lineRule="auto"/>
    </w:pPr>
    <w:rPr>
      <w:rFonts w:eastAsia="Times New Roman" w:cs="Times New Roman"/>
      <w:sz w:val="20"/>
      <w:szCs w:val="24"/>
    </w:rPr>
  </w:style>
  <w:style w:type="paragraph" w:styleId="Heading1">
    <w:name w:val="heading 1"/>
    <w:basedOn w:val="Normal"/>
    <w:next w:val="Normal"/>
    <w:link w:val="Heading1Char"/>
    <w:qFormat/>
    <w:rsid w:val="00F5257F"/>
    <w:pPr>
      <w:keepNext/>
      <w:outlineLvl w:val="0"/>
    </w:pPr>
    <w:rPr>
      <w:b/>
      <w:bCs/>
      <w:sz w:val="24"/>
    </w:rPr>
  </w:style>
  <w:style w:type="paragraph" w:styleId="Heading3">
    <w:name w:val="heading 3"/>
    <w:basedOn w:val="Normal"/>
    <w:next w:val="Normal"/>
    <w:link w:val="Heading3Char"/>
    <w:uiPriority w:val="9"/>
    <w:unhideWhenUsed/>
    <w:qFormat/>
    <w:rsid w:val="00BC315D"/>
    <w:pPr>
      <w:keepNext/>
      <w:keepLines/>
      <w:widowControl/>
      <w:autoSpaceDE/>
      <w:autoSpaceDN/>
      <w:adjustRightInd/>
      <w:spacing w:line="276" w:lineRule="auto"/>
      <w:outlineLvl w:val="2"/>
    </w:pPr>
    <w:rPr>
      <w:rFonts w:eastAsiaTheme="majorEastAsia"/>
      <w:b/>
      <w:bCs/>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0EE9"/>
    <w:pPr>
      <w:widowControl/>
      <w:autoSpaceDE/>
      <w:autoSpaceDN/>
      <w:adjustRightInd/>
      <w:spacing w:before="120"/>
      <w:jc w:val="center"/>
    </w:pPr>
    <w:rPr>
      <w:b/>
      <w:bCs/>
      <w:sz w:val="32"/>
      <w:szCs w:val="32"/>
    </w:rPr>
  </w:style>
  <w:style w:type="character" w:customStyle="1" w:styleId="TitleChar">
    <w:name w:val="Title Char"/>
    <w:basedOn w:val="DefaultParagraphFont"/>
    <w:link w:val="Title"/>
    <w:rsid w:val="00880EE9"/>
    <w:rPr>
      <w:rFonts w:eastAsia="Times New Roman" w:cs="Times New Roman"/>
      <w:b/>
      <w:bCs/>
      <w:sz w:val="32"/>
      <w:szCs w:val="32"/>
    </w:rPr>
  </w:style>
  <w:style w:type="character" w:customStyle="1" w:styleId="Heading1Char">
    <w:name w:val="Heading 1 Char"/>
    <w:basedOn w:val="DefaultParagraphFont"/>
    <w:link w:val="Heading1"/>
    <w:rsid w:val="00F5257F"/>
    <w:rPr>
      <w:rFonts w:eastAsia="Times New Roman" w:cs="Times New Roman"/>
      <w:b/>
      <w:bCs/>
      <w:szCs w:val="24"/>
    </w:rPr>
  </w:style>
  <w:style w:type="paragraph" w:styleId="ListParagraph">
    <w:name w:val="List Paragraph"/>
    <w:basedOn w:val="Normal"/>
    <w:uiPriority w:val="34"/>
    <w:qFormat/>
    <w:rsid w:val="00F5257F"/>
    <w:pPr>
      <w:ind w:left="720"/>
      <w:contextualSpacing/>
    </w:pPr>
  </w:style>
  <w:style w:type="paragraph" w:customStyle="1" w:styleId="Default">
    <w:name w:val="Default"/>
    <w:rsid w:val="005F24B4"/>
    <w:pPr>
      <w:autoSpaceDE w:val="0"/>
      <w:autoSpaceDN w:val="0"/>
      <w:adjustRightInd w:val="0"/>
      <w:spacing w:after="0" w:line="240" w:lineRule="auto"/>
    </w:pPr>
    <w:rPr>
      <w:rFonts w:ascii="Garamond" w:hAnsi="Garamond" w:cs="Garamond"/>
      <w:color w:val="000000"/>
      <w:szCs w:val="24"/>
    </w:rPr>
  </w:style>
  <w:style w:type="character" w:styleId="CommentReference">
    <w:name w:val="annotation reference"/>
    <w:basedOn w:val="DefaultParagraphFont"/>
    <w:uiPriority w:val="99"/>
    <w:semiHidden/>
    <w:unhideWhenUsed/>
    <w:rsid w:val="003B2BC1"/>
    <w:rPr>
      <w:sz w:val="16"/>
      <w:szCs w:val="16"/>
    </w:rPr>
  </w:style>
  <w:style w:type="paragraph" w:styleId="CommentText">
    <w:name w:val="annotation text"/>
    <w:basedOn w:val="Normal"/>
    <w:link w:val="CommentTextChar"/>
    <w:uiPriority w:val="99"/>
    <w:semiHidden/>
    <w:unhideWhenUsed/>
    <w:rsid w:val="003B2BC1"/>
    <w:rPr>
      <w:szCs w:val="20"/>
    </w:rPr>
  </w:style>
  <w:style w:type="character" w:customStyle="1" w:styleId="CommentTextChar">
    <w:name w:val="Comment Text Char"/>
    <w:basedOn w:val="DefaultParagraphFont"/>
    <w:link w:val="CommentText"/>
    <w:uiPriority w:val="99"/>
    <w:semiHidden/>
    <w:rsid w:val="003B2BC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2BC1"/>
    <w:rPr>
      <w:b/>
      <w:bCs/>
    </w:rPr>
  </w:style>
  <w:style w:type="character" w:customStyle="1" w:styleId="CommentSubjectChar">
    <w:name w:val="Comment Subject Char"/>
    <w:basedOn w:val="CommentTextChar"/>
    <w:link w:val="CommentSubject"/>
    <w:uiPriority w:val="99"/>
    <w:semiHidden/>
    <w:rsid w:val="003B2BC1"/>
    <w:rPr>
      <w:rFonts w:eastAsia="Times New Roman" w:cs="Times New Roman"/>
      <w:b/>
      <w:bCs/>
      <w:sz w:val="20"/>
      <w:szCs w:val="20"/>
    </w:rPr>
  </w:style>
  <w:style w:type="paragraph" w:styleId="BalloonText">
    <w:name w:val="Balloon Text"/>
    <w:basedOn w:val="Normal"/>
    <w:link w:val="BalloonTextChar"/>
    <w:uiPriority w:val="99"/>
    <w:semiHidden/>
    <w:unhideWhenUsed/>
    <w:rsid w:val="003B2BC1"/>
    <w:rPr>
      <w:rFonts w:ascii="Tahoma" w:hAnsi="Tahoma" w:cs="Tahoma"/>
      <w:sz w:val="16"/>
      <w:szCs w:val="16"/>
    </w:rPr>
  </w:style>
  <w:style w:type="character" w:customStyle="1" w:styleId="BalloonTextChar">
    <w:name w:val="Balloon Text Char"/>
    <w:basedOn w:val="DefaultParagraphFont"/>
    <w:link w:val="BalloonText"/>
    <w:uiPriority w:val="99"/>
    <w:semiHidden/>
    <w:rsid w:val="003B2BC1"/>
    <w:rPr>
      <w:rFonts w:ascii="Tahoma" w:eastAsia="Times New Roman" w:hAnsi="Tahoma" w:cs="Tahoma"/>
      <w:sz w:val="16"/>
      <w:szCs w:val="16"/>
    </w:rPr>
  </w:style>
  <w:style w:type="character" w:customStyle="1" w:styleId="Heading3Char">
    <w:name w:val="Heading 3 Char"/>
    <w:basedOn w:val="DefaultParagraphFont"/>
    <w:link w:val="Heading3"/>
    <w:uiPriority w:val="9"/>
    <w:rsid w:val="00BC315D"/>
    <w:rPr>
      <w:rFonts w:eastAsiaTheme="majorEastAsia" w:cs="Times New Roman"/>
      <w:b/>
      <w:bCs/>
      <w:i/>
      <w:color w:val="000000" w:themeColor="text1"/>
      <w:szCs w:val="24"/>
    </w:rPr>
  </w:style>
  <w:style w:type="paragraph" w:styleId="FootnoteText">
    <w:name w:val="footnote text"/>
    <w:basedOn w:val="Normal"/>
    <w:link w:val="FootnoteTextChar"/>
    <w:uiPriority w:val="99"/>
    <w:unhideWhenUsed/>
    <w:rsid w:val="00A203E6"/>
    <w:pPr>
      <w:keepNext/>
      <w:keepLines/>
      <w:widowControl/>
      <w:autoSpaceDE/>
      <w:autoSpaceDN/>
      <w:adjustRightInd/>
      <w:outlineLvl w:val="1"/>
    </w:pPr>
    <w:rPr>
      <w:rFonts w:ascii="Palatino Linotype" w:eastAsiaTheme="majorEastAsia" w:hAnsi="Palatino Linotype" w:cstheme="majorBidi"/>
      <w:bCs/>
      <w:szCs w:val="20"/>
    </w:rPr>
  </w:style>
  <w:style w:type="character" w:customStyle="1" w:styleId="FootnoteTextChar">
    <w:name w:val="Footnote Text Char"/>
    <w:basedOn w:val="DefaultParagraphFont"/>
    <w:link w:val="FootnoteText"/>
    <w:uiPriority w:val="99"/>
    <w:rsid w:val="00A203E6"/>
    <w:rPr>
      <w:rFonts w:ascii="Palatino Linotype" w:eastAsiaTheme="majorEastAsia" w:hAnsi="Palatino Linotype" w:cstheme="majorBidi"/>
      <w:bCs/>
      <w:sz w:val="20"/>
      <w:szCs w:val="20"/>
    </w:rPr>
  </w:style>
  <w:style w:type="character" w:styleId="FootnoteReference">
    <w:name w:val="footnote reference"/>
    <w:basedOn w:val="DefaultParagraphFont"/>
    <w:uiPriority w:val="99"/>
    <w:unhideWhenUsed/>
    <w:rsid w:val="00A203E6"/>
    <w:rPr>
      <w:vertAlign w:val="superscript"/>
    </w:rPr>
  </w:style>
  <w:style w:type="paragraph" w:styleId="Revision">
    <w:name w:val="Revision"/>
    <w:hidden/>
    <w:uiPriority w:val="99"/>
    <w:semiHidden/>
    <w:rsid w:val="00610BDE"/>
    <w:pPr>
      <w:spacing w:after="0" w:line="240" w:lineRule="auto"/>
    </w:pPr>
    <w:rPr>
      <w:rFonts w:eastAsia="Times New Roman" w:cs="Times New Roman"/>
      <w:sz w:val="20"/>
      <w:szCs w:val="24"/>
    </w:rPr>
  </w:style>
  <w:style w:type="table" w:styleId="TableGrid">
    <w:name w:val="Table Grid"/>
    <w:basedOn w:val="TableNormal"/>
    <w:uiPriority w:val="59"/>
    <w:rsid w:val="0020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7A84"/>
    <w:rPr>
      <w:color w:val="0000FF"/>
      <w:u w:val="single"/>
    </w:rPr>
  </w:style>
  <w:style w:type="table" w:customStyle="1" w:styleId="TableGrid1">
    <w:name w:val="Table Grid1"/>
    <w:basedOn w:val="TableNormal"/>
    <w:next w:val="TableGrid"/>
    <w:uiPriority w:val="59"/>
    <w:rsid w:val="00A70E1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33467"/>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33467"/>
    <w:rPr>
      <w:rFonts w:ascii="Calibri" w:hAnsi="Calibri" w:cs="Consolas"/>
      <w:sz w:val="22"/>
      <w:szCs w:val="21"/>
    </w:rPr>
  </w:style>
  <w:style w:type="paragraph" w:styleId="Header">
    <w:name w:val="header"/>
    <w:basedOn w:val="Normal"/>
    <w:link w:val="HeaderChar"/>
    <w:uiPriority w:val="99"/>
    <w:unhideWhenUsed/>
    <w:rsid w:val="00604008"/>
    <w:pPr>
      <w:tabs>
        <w:tab w:val="center" w:pos="4680"/>
        <w:tab w:val="right" w:pos="9360"/>
      </w:tabs>
    </w:pPr>
  </w:style>
  <w:style w:type="character" w:customStyle="1" w:styleId="HeaderChar">
    <w:name w:val="Header Char"/>
    <w:basedOn w:val="DefaultParagraphFont"/>
    <w:link w:val="Header"/>
    <w:uiPriority w:val="99"/>
    <w:rsid w:val="00604008"/>
    <w:rPr>
      <w:rFonts w:eastAsia="Times New Roman" w:cs="Times New Roman"/>
      <w:sz w:val="20"/>
      <w:szCs w:val="24"/>
    </w:rPr>
  </w:style>
  <w:style w:type="paragraph" w:styleId="Footer">
    <w:name w:val="footer"/>
    <w:basedOn w:val="Normal"/>
    <w:link w:val="FooterChar"/>
    <w:uiPriority w:val="99"/>
    <w:unhideWhenUsed/>
    <w:rsid w:val="00604008"/>
    <w:pPr>
      <w:tabs>
        <w:tab w:val="center" w:pos="4680"/>
        <w:tab w:val="right" w:pos="9360"/>
      </w:tabs>
    </w:pPr>
  </w:style>
  <w:style w:type="character" w:customStyle="1" w:styleId="FooterChar">
    <w:name w:val="Footer Char"/>
    <w:basedOn w:val="DefaultParagraphFont"/>
    <w:link w:val="Footer"/>
    <w:uiPriority w:val="99"/>
    <w:rsid w:val="00604008"/>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0181">
      <w:bodyDiv w:val="1"/>
      <w:marLeft w:val="0"/>
      <w:marRight w:val="0"/>
      <w:marTop w:val="0"/>
      <w:marBottom w:val="0"/>
      <w:divBdr>
        <w:top w:val="none" w:sz="0" w:space="0" w:color="auto"/>
        <w:left w:val="none" w:sz="0" w:space="0" w:color="auto"/>
        <w:bottom w:val="none" w:sz="0" w:space="0" w:color="auto"/>
        <w:right w:val="none" w:sz="0" w:space="0" w:color="auto"/>
      </w:divBdr>
    </w:div>
    <w:div w:id="89662246">
      <w:bodyDiv w:val="1"/>
      <w:marLeft w:val="0"/>
      <w:marRight w:val="0"/>
      <w:marTop w:val="0"/>
      <w:marBottom w:val="0"/>
      <w:divBdr>
        <w:top w:val="none" w:sz="0" w:space="0" w:color="auto"/>
        <w:left w:val="none" w:sz="0" w:space="0" w:color="auto"/>
        <w:bottom w:val="none" w:sz="0" w:space="0" w:color="auto"/>
        <w:right w:val="none" w:sz="0" w:space="0" w:color="auto"/>
      </w:divBdr>
    </w:div>
    <w:div w:id="113719431">
      <w:bodyDiv w:val="1"/>
      <w:marLeft w:val="0"/>
      <w:marRight w:val="0"/>
      <w:marTop w:val="0"/>
      <w:marBottom w:val="0"/>
      <w:divBdr>
        <w:top w:val="none" w:sz="0" w:space="0" w:color="auto"/>
        <w:left w:val="none" w:sz="0" w:space="0" w:color="auto"/>
        <w:bottom w:val="none" w:sz="0" w:space="0" w:color="auto"/>
        <w:right w:val="none" w:sz="0" w:space="0" w:color="auto"/>
      </w:divBdr>
      <w:divsChild>
        <w:div w:id="88938051">
          <w:marLeft w:val="547"/>
          <w:marRight w:val="0"/>
          <w:marTop w:val="0"/>
          <w:marBottom w:val="0"/>
          <w:divBdr>
            <w:top w:val="none" w:sz="0" w:space="0" w:color="auto"/>
            <w:left w:val="none" w:sz="0" w:space="0" w:color="auto"/>
            <w:bottom w:val="none" w:sz="0" w:space="0" w:color="auto"/>
            <w:right w:val="none" w:sz="0" w:space="0" w:color="auto"/>
          </w:divBdr>
        </w:div>
      </w:divsChild>
    </w:div>
    <w:div w:id="137890880">
      <w:bodyDiv w:val="1"/>
      <w:marLeft w:val="0"/>
      <w:marRight w:val="0"/>
      <w:marTop w:val="0"/>
      <w:marBottom w:val="0"/>
      <w:divBdr>
        <w:top w:val="none" w:sz="0" w:space="0" w:color="auto"/>
        <w:left w:val="none" w:sz="0" w:space="0" w:color="auto"/>
        <w:bottom w:val="none" w:sz="0" w:space="0" w:color="auto"/>
        <w:right w:val="none" w:sz="0" w:space="0" w:color="auto"/>
      </w:divBdr>
      <w:divsChild>
        <w:div w:id="1590889933">
          <w:marLeft w:val="547"/>
          <w:marRight w:val="0"/>
          <w:marTop w:val="0"/>
          <w:marBottom w:val="0"/>
          <w:divBdr>
            <w:top w:val="none" w:sz="0" w:space="0" w:color="auto"/>
            <w:left w:val="none" w:sz="0" w:space="0" w:color="auto"/>
            <w:bottom w:val="none" w:sz="0" w:space="0" w:color="auto"/>
            <w:right w:val="none" w:sz="0" w:space="0" w:color="auto"/>
          </w:divBdr>
        </w:div>
      </w:divsChild>
    </w:div>
    <w:div w:id="271328367">
      <w:bodyDiv w:val="1"/>
      <w:marLeft w:val="0"/>
      <w:marRight w:val="0"/>
      <w:marTop w:val="0"/>
      <w:marBottom w:val="0"/>
      <w:divBdr>
        <w:top w:val="none" w:sz="0" w:space="0" w:color="auto"/>
        <w:left w:val="none" w:sz="0" w:space="0" w:color="auto"/>
        <w:bottom w:val="none" w:sz="0" w:space="0" w:color="auto"/>
        <w:right w:val="none" w:sz="0" w:space="0" w:color="auto"/>
      </w:divBdr>
      <w:divsChild>
        <w:div w:id="770710096">
          <w:marLeft w:val="547"/>
          <w:marRight w:val="0"/>
          <w:marTop w:val="0"/>
          <w:marBottom w:val="0"/>
          <w:divBdr>
            <w:top w:val="none" w:sz="0" w:space="0" w:color="auto"/>
            <w:left w:val="none" w:sz="0" w:space="0" w:color="auto"/>
            <w:bottom w:val="none" w:sz="0" w:space="0" w:color="auto"/>
            <w:right w:val="none" w:sz="0" w:space="0" w:color="auto"/>
          </w:divBdr>
        </w:div>
      </w:divsChild>
    </w:div>
    <w:div w:id="417095835">
      <w:bodyDiv w:val="1"/>
      <w:marLeft w:val="0"/>
      <w:marRight w:val="0"/>
      <w:marTop w:val="0"/>
      <w:marBottom w:val="0"/>
      <w:divBdr>
        <w:top w:val="none" w:sz="0" w:space="0" w:color="auto"/>
        <w:left w:val="none" w:sz="0" w:space="0" w:color="auto"/>
        <w:bottom w:val="none" w:sz="0" w:space="0" w:color="auto"/>
        <w:right w:val="none" w:sz="0" w:space="0" w:color="auto"/>
      </w:divBdr>
    </w:div>
    <w:div w:id="478571337">
      <w:bodyDiv w:val="1"/>
      <w:marLeft w:val="0"/>
      <w:marRight w:val="0"/>
      <w:marTop w:val="0"/>
      <w:marBottom w:val="0"/>
      <w:divBdr>
        <w:top w:val="none" w:sz="0" w:space="0" w:color="auto"/>
        <w:left w:val="none" w:sz="0" w:space="0" w:color="auto"/>
        <w:bottom w:val="none" w:sz="0" w:space="0" w:color="auto"/>
        <w:right w:val="none" w:sz="0" w:space="0" w:color="auto"/>
      </w:divBdr>
      <w:divsChild>
        <w:div w:id="196046508">
          <w:marLeft w:val="547"/>
          <w:marRight w:val="0"/>
          <w:marTop w:val="0"/>
          <w:marBottom w:val="0"/>
          <w:divBdr>
            <w:top w:val="none" w:sz="0" w:space="0" w:color="auto"/>
            <w:left w:val="none" w:sz="0" w:space="0" w:color="auto"/>
            <w:bottom w:val="none" w:sz="0" w:space="0" w:color="auto"/>
            <w:right w:val="none" w:sz="0" w:space="0" w:color="auto"/>
          </w:divBdr>
        </w:div>
        <w:div w:id="933636219">
          <w:marLeft w:val="547"/>
          <w:marRight w:val="0"/>
          <w:marTop w:val="0"/>
          <w:marBottom w:val="0"/>
          <w:divBdr>
            <w:top w:val="none" w:sz="0" w:space="0" w:color="auto"/>
            <w:left w:val="none" w:sz="0" w:space="0" w:color="auto"/>
            <w:bottom w:val="none" w:sz="0" w:space="0" w:color="auto"/>
            <w:right w:val="none" w:sz="0" w:space="0" w:color="auto"/>
          </w:divBdr>
        </w:div>
      </w:divsChild>
    </w:div>
    <w:div w:id="772556225">
      <w:bodyDiv w:val="1"/>
      <w:marLeft w:val="0"/>
      <w:marRight w:val="0"/>
      <w:marTop w:val="0"/>
      <w:marBottom w:val="0"/>
      <w:divBdr>
        <w:top w:val="none" w:sz="0" w:space="0" w:color="auto"/>
        <w:left w:val="none" w:sz="0" w:space="0" w:color="auto"/>
        <w:bottom w:val="none" w:sz="0" w:space="0" w:color="auto"/>
        <w:right w:val="none" w:sz="0" w:space="0" w:color="auto"/>
      </w:divBdr>
      <w:divsChild>
        <w:div w:id="261842378">
          <w:marLeft w:val="547"/>
          <w:marRight w:val="0"/>
          <w:marTop w:val="0"/>
          <w:marBottom w:val="0"/>
          <w:divBdr>
            <w:top w:val="none" w:sz="0" w:space="0" w:color="auto"/>
            <w:left w:val="none" w:sz="0" w:space="0" w:color="auto"/>
            <w:bottom w:val="none" w:sz="0" w:space="0" w:color="auto"/>
            <w:right w:val="none" w:sz="0" w:space="0" w:color="auto"/>
          </w:divBdr>
        </w:div>
      </w:divsChild>
    </w:div>
    <w:div w:id="843864214">
      <w:bodyDiv w:val="1"/>
      <w:marLeft w:val="0"/>
      <w:marRight w:val="0"/>
      <w:marTop w:val="0"/>
      <w:marBottom w:val="0"/>
      <w:divBdr>
        <w:top w:val="none" w:sz="0" w:space="0" w:color="auto"/>
        <w:left w:val="none" w:sz="0" w:space="0" w:color="auto"/>
        <w:bottom w:val="none" w:sz="0" w:space="0" w:color="auto"/>
        <w:right w:val="none" w:sz="0" w:space="0" w:color="auto"/>
      </w:divBdr>
    </w:div>
    <w:div w:id="855461439">
      <w:bodyDiv w:val="1"/>
      <w:marLeft w:val="0"/>
      <w:marRight w:val="0"/>
      <w:marTop w:val="0"/>
      <w:marBottom w:val="0"/>
      <w:divBdr>
        <w:top w:val="none" w:sz="0" w:space="0" w:color="auto"/>
        <w:left w:val="none" w:sz="0" w:space="0" w:color="auto"/>
        <w:bottom w:val="none" w:sz="0" w:space="0" w:color="auto"/>
        <w:right w:val="none" w:sz="0" w:space="0" w:color="auto"/>
      </w:divBdr>
    </w:div>
    <w:div w:id="940336133">
      <w:bodyDiv w:val="1"/>
      <w:marLeft w:val="0"/>
      <w:marRight w:val="0"/>
      <w:marTop w:val="0"/>
      <w:marBottom w:val="0"/>
      <w:divBdr>
        <w:top w:val="none" w:sz="0" w:space="0" w:color="auto"/>
        <w:left w:val="none" w:sz="0" w:space="0" w:color="auto"/>
        <w:bottom w:val="none" w:sz="0" w:space="0" w:color="auto"/>
        <w:right w:val="none" w:sz="0" w:space="0" w:color="auto"/>
      </w:divBdr>
      <w:divsChild>
        <w:div w:id="43870654">
          <w:marLeft w:val="547"/>
          <w:marRight w:val="0"/>
          <w:marTop w:val="0"/>
          <w:marBottom w:val="0"/>
          <w:divBdr>
            <w:top w:val="none" w:sz="0" w:space="0" w:color="auto"/>
            <w:left w:val="none" w:sz="0" w:space="0" w:color="auto"/>
            <w:bottom w:val="none" w:sz="0" w:space="0" w:color="auto"/>
            <w:right w:val="none" w:sz="0" w:space="0" w:color="auto"/>
          </w:divBdr>
        </w:div>
      </w:divsChild>
    </w:div>
    <w:div w:id="1072658623">
      <w:bodyDiv w:val="1"/>
      <w:marLeft w:val="0"/>
      <w:marRight w:val="0"/>
      <w:marTop w:val="0"/>
      <w:marBottom w:val="0"/>
      <w:divBdr>
        <w:top w:val="none" w:sz="0" w:space="0" w:color="auto"/>
        <w:left w:val="none" w:sz="0" w:space="0" w:color="auto"/>
        <w:bottom w:val="none" w:sz="0" w:space="0" w:color="auto"/>
        <w:right w:val="none" w:sz="0" w:space="0" w:color="auto"/>
      </w:divBdr>
    </w:div>
    <w:div w:id="1139960890">
      <w:bodyDiv w:val="1"/>
      <w:marLeft w:val="0"/>
      <w:marRight w:val="0"/>
      <w:marTop w:val="0"/>
      <w:marBottom w:val="0"/>
      <w:divBdr>
        <w:top w:val="none" w:sz="0" w:space="0" w:color="auto"/>
        <w:left w:val="none" w:sz="0" w:space="0" w:color="auto"/>
        <w:bottom w:val="none" w:sz="0" w:space="0" w:color="auto"/>
        <w:right w:val="none" w:sz="0" w:space="0" w:color="auto"/>
      </w:divBdr>
      <w:divsChild>
        <w:div w:id="1745837221">
          <w:marLeft w:val="547"/>
          <w:marRight w:val="0"/>
          <w:marTop w:val="0"/>
          <w:marBottom w:val="0"/>
          <w:divBdr>
            <w:top w:val="none" w:sz="0" w:space="0" w:color="auto"/>
            <w:left w:val="none" w:sz="0" w:space="0" w:color="auto"/>
            <w:bottom w:val="none" w:sz="0" w:space="0" w:color="auto"/>
            <w:right w:val="none" w:sz="0" w:space="0" w:color="auto"/>
          </w:divBdr>
        </w:div>
      </w:divsChild>
    </w:div>
    <w:div w:id="1143891032">
      <w:bodyDiv w:val="1"/>
      <w:marLeft w:val="0"/>
      <w:marRight w:val="0"/>
      <w:marTop w:val="0"/>
      <w:marBottom w:val="0"/>
      <w:divBdr>
        <w:top w:val="none" w:sz="0" w:space="0" w:color="auto"/>
        <w:left w:val="none" w:sz="0" w:space="0" w:color="auto"/>
        <w:bottom w:val="none" w:sz="0" w:space="0" w:color="auto"/>
        <w:right w:val="none" w:sz="0" w:space="0" w:color="auto"/>
      </w:divBdr>
      <w:divsChild>
        <w:div w:id="206644241">
          <w:marLeft w:val="547"/>
          <w:marRight w:val="0"/>
          <w:marTop w:val="0"/>
          <w:marBottom w:val="0"/>
          <w:divBdr>
            <w:top w:val="none" w:sz="0" w:space="0" w:color="auto"/>
            <w:left w:val="none" w:sz="0" w:space="0" w:color="auto"/>
            <w:bottom w:val="none" w:sz="0" w:space="0" w:color="auto"/>
            <w:right w:val="none" w:sz="0" w:space="0" w:color="auto"/>
          </w:divBdr>
        </w:div>
      </w:divsChild>
    </w:div>
    <w:div w:id="1606888305">
      <w:bodyDiv w:val="1"/>
      <w:marLeft w:val="0"/>
      <w:marRight w:val="0"/>
      <w:marTop w:val="0"/>
      <w:marBottom w:val="0"/>
      <w:divBdr>
        <w:top w:val="none" w:sz="0" w:space="0" w:color="auto"/>
        <w:left w:val="none" w:sz="0" w:space="0" w:color="auto"/>
        <w:bottom w:val="none" w:sz="0" w:space="0" w:color="auto"/>
        <w:right w:val="none" w:sz="0" w:space="0" w:color="auto"/>
      </w:divBdr>
      <w:divsChild>
        <w:div w:id="1788312283">
          <w:marLeft w:val="547"/>
          <w:marRight w:val="0"/>
          <w:marTop w:val="0"/>
          <w:marBottom w:val="0"/>
          <w:divBdr>
            <w:top w:val="none" w:sz="0" w:space="0" w:color="auto"/>
            <w:left w:val="none" w:sz="0" w:space="0" w:color="auto"/>
            <w:bottom w:val="none" w:sz="0" w:space="0" w:color="auto"/>
            <w:right w:val="none" w:sz="0" w:space="0" w:color="auto"/>
          </w:divBdr>
        </w:div>
      </w:divsChild>
    </w:div>
    <w:div w:id="1664773208">
      <w:bodyDiv w:val="1"/>
      <w:marLeft w:val="0"/>
      <w:marRight w:val="0"/>
      <w:marTop w:val="0"/>
      <w:marBottom w:val="0"/>
      <w:divBdr>
        <w:top w:val="none" w:sz="0" w:space="0" w:color="auto"/>
        <w:left w:val="none" w:sz="0" w:space="0" w:color="auto"/>
        <w:bottom w:val="none" w:sz="0" w:space="0" w:color="auto"/>
        <w:right w:val="none" w:sz="0" w:space="0" w:color="auto"/>
      </w:divBdr>
      <w:divsChild>
        <w:div w:id="1057584092">
          <w:marLeft w:val="547"/>
          <w:marRight w:val="0"/>
          <w:marTop w:val="0"/>
          <w:marBottom w:val="0"/>
          <w:divBdr>
            <w:top w:val="none" w:sz="0" w:space="0" w:color="auto"/>
            <w:left w:val="none" w:sz="0" w:space="0" w:color="auto"/>
            <w:bottom w:val="none" w:sz="0" w:space="0" w:color="auto"/>
            <w:right w:val="none" w:sz="0" w:space="0" w:color="auto"/>
          </w:divBdr>
        </w:div>
      </w:divsChild>
    </w:div>
    <w:div w:id="1777090781">
      <w:bodyDiv w:val="1"/>
      <w:marLeft w:val="0"/>
      <w:marRight w:val="0"/>
      <w:marTop w:val="0"/>
      <w:marBottom w:val="0"/>
      <w:divBdr>
        <w:top w:val="none" w:sz="0" w:space="0" w:color="auto"/>
        <w:left w:val="none" w:sz="0" w:space="0" w:color="auto"/>
        <w:bottom w:val="none" w:sz="0" w:space="0" w:color="auto"/>
        <w:right w:val="none" w:sz="0" w:space="0" w:color="auto"/>
      </w:divBdr>
    </w:div>
    <w:div w:id="1842113452">
      <w:bodyDiv w:val="1"/>
      <w:marLeft w:val="0"/>
      <w:marRight w:val="0"/>
      <w:marTop w:val="0"/>
      <w:marBottom w:val="0"/>
      <w:divBdr>
        <w:top w:val="none" w:sz="0" w:space="0" w:color="auto"/>
        <w:left w:val="none" w:sz="0" w:space="0" w:color="auto"/>
        <w:bottom w:val="none" w:sz="0" w:space="0" w:color="auto"/>
        <w:right w:val="none" w:sz="0" w:space="0" w:color="auto"/>
      </w:divBdr>
      <w:divsChild>
        <w:div w:id="505756115">
          <w:marLeft w:val="547"/>
          <w:marRight w:val="0"/>
          <w:marTop w:val="0"/>
          <w:marBottom w:val="0"/>
          <w:divBdr>
            <w:top w:val="none" w:sz="0" w:space="0" w:color="auto"/>
            <w:left w:val="none" w:sz="0" w:space="0" w:color="auto"/>
            <w:bottom w:val="none" w:sz="0" w:space="0" w:color="auto"/>
            <w:right w:val="none" w:sz="0" w:space="0" w:color="auto"/>
          </w:divBdr>
        </w:div>
      </w:divsChild>
    </w:div>
    <w:div w:id="18812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atthews@hrsa.gov%3cmailto:tmatthews@hrs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F5844-52D7-4BB1-B160-FD575604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rmatos</dc:creator>
  <cp:lastModifiedBy>Imogen Fua</cp:lastModifiedBy>
  <cp:revision>3</cp:revision>
  <cp:lastPrinted>2015-05-29T18:37:00Z</cp:lastPrinted>
  <dcterms:created xsi:type="dcterms:W3CDTF">2015-05-29T20:32:00Z</dcterms:created>
  <dcterms:modified xsi:type="dcterms:W3CDTF">2015-05-29T21:25:00Z</dcterms:modified>
</cp:coreProperties>
</file>