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D78" w:rsidRDefault="00EC6CBC" w:rsidP="00EC6CBC">
      <w:pPr>
        <w:tabs>
          <w:tab w:val="left" w:pos="720"/>
        </w:tabs>
        <w:spacing w:line="240" w:lineRule="auto"/>
        <w:jc w:val="center"/>
        <w:outlineLvl w:val="0"/>
        <w:rPr>
          <w:rFonts w:ascii="Arial" w:hAnsi="Arial" w:cs="Arial"/>
          <w:sz w:val="24"/>
          <w:szCs w:val="24"/>
        </w:rPr>
      </w:pPr>
      <w:r w:rsidRPr="00811D4B">
        <w:rPr>
          <w:rFonts w:ascii="Arial" w:hAnsi="Arial" w:cs="Arial"/>
          <w:sz w:val="24"/>
          <w:szCs w:val="24"/>
        </w:rPr>
        <w:t xml:space="preserve"> VERIFICATION OF VA BENEFITS</w:t>
      </w:r>
    </w:p>
    <w:p w:rsidR="00500254" w:rsidRPr="00811D4B" w:rsidRDefault="00175D78" w:rsidP="00EC6CBC">
      <w:pPr>
        <w:tabs>
          <w:tab w:val="left" w:pos="720"/>
        </w:tabs>
        <w:spacing w:line="240" w:lineRule="auto"/>
        <w:jc w:val="center"/>
        <w:outlineLvl w:val="0"/>
        <w:rPr>
          <w:rFonts w:ascii="Arial" w:hAnsi="Arial" w:cs="Arial"/>
          <w:sz w:val="24"/>
          <w:szCs w:val="24"/>
        </w:rPr>
      </w:pPr>
      <w:r w:rsidRPr="00175D78">
        <w:rPr>
          <w:rFonts w:ascii="Arial" w:hAnsi="Arial" w:cs="Arial"/>
          <w:b/>
          <w:sz w:val="24"/>
          <w:szCs w:val="24"/>
        </w:rPr>
        <w:t>VA Form 26-8937</w:t>
      </w:r>
      <w:r w:rsidR="00500254" w:rsidRPr="00811D4B">
        <w:rPr>
          <w:rFonts w:ascii="Arial" w:eastAsia="Times New Roman" w:hAnsi="Arial" w:cs="Arial"/>
          <w:b/>
          <w:sz w:val="24"/>
          <w:szCs w:val="24"/>
        </w:rPr>
        <w:br/>
      </w:r>
      <w:r w:rsidR="00EC6CBC" w:rsidRPr="00811D4B">
        <w:rPr>
          <w:rFonts w:ascii="Arial" w:eastAsia="Times New Roman" w:hAnsi="Arial" w:cs="Arial"/>
          <w:b/>
          <w:sz w:val="24"/>
          <w:szCs w:val="24"/>
        </w:rPr>
        <w:t>OMB 2900-0406</w:t>
      </w:r>
      <w:r w:rsidR="00EC6CBC" w:rsidRPr="00811D4B">
        <w:rPr>
          <w:rFonts w:ascii="Arial" w:eastAsia="Times New Roman" w:hAnsi="Arial" w:cs="Arial"/>
          <w:b/>
          <w:sz w:val="24"/>
          <w:szCs w:val="24"/>
        </w:rPr>
        <w:br/>
      </w:r>
    </w:p>
    <w:p w:rsidR="00500254" w:rsidRPr="00811D4B" w:rsidRDefault="00500254" w:rsidP="00500254">
      <w:pPr>
        <w:tabs>
          <w:tab w:val="left" w:pos="480"/>
          <w:tab w:val="right" w:pos="8640"/>
        </w:tabs>
        <w:spacing w:after="0" w:line="240" w:lineRule="auto"/>
        <w:ind w:right="684"/>
        <w:jc w:val="center"/>
        <w:rPr>
          <w:rFonts w:ascii="Arial" w:eastAsia="Times New Roman" w:hAnsi="Arial" w:cs="Arial"/>
          <w:sz w:val="24"/>
          <w:szCs w:val="24"/>
        </w:rPr>
      </w:pPr>
    </w:p>
    <w:p w:rsidR="00500254" w:rsidRPr="00811D4B" w:rsidRDefault="00500254" w:rsidP="00500254">
      <w:pPr>
        <w:tabs>
          <w:tab w:val="left" w:pos="480"/>
          <w:tab w:val="right" w:pos="8640"/>
        </w:tabs>
        <w:spacing w:after="0" w:line="240" w:lineRule="auto"/>
        <w:ind w:right="684"/>
        <w:rPr>
          <w:rFonts w:ascii="Arial" w:eastAsia="Times New Roman" w:hAnsi="Arial" w:cs="Arial"/>
          <w:b/>
          <w:sz w:val="24"/>
          <w:szCs w:val="24"/>
        </w:rPr>
      </w:pPr>
      <w:r w:rsidRPr="00811D4B">
        <w:rPr>
          <w:rFonts w:ascii="Arial" w:eastAsia="Times New Roman" w:hAnsi="Arial" w:cs="Arial"/>
          <w:b/>
          <w:sz w:val="24"/>
          <w:szCs w:val="24"/>
        </w:rPr>
        <w:t xml:space="preserve">A.  </w:t>
      </w:r>
      <w:r w:rsidRPr="00811D4B">
        <w:rPr>
          <w:rFonts w:ascii="Arial" w:eastAsia="Times New Roman" w:hAnsi="Arial" w:cs="Arial"/>
          <w:b/>
          <w:sz w:val="24"/>
          <w:szCs w:val="24"/>
          <w:u w:val="single"/>
        </w:rPr>
        <w:t>Justification</w:t>
      </w:r>
    </w:p>
    <w:p w:rsidR="00500254" w:rsidRPr="00811D4B" w:rsidRDefault="00500254" w:rsidP="00500254">
      <w:pPr>
        <w:tabs>
          <w:tab w:val="left" w:pos="480"/>
          <w:tab w:val="right" w:pos="8640"/>
        </w:tabs>
        <w:spacing w:after="0" w:line="240" w:lineRule="auto"/>
        <w:ind w:right="684"/>
        <w:rPr>
          <w:rFonts w:ascii="Arial" w:eastAsia="Times New Roman" w:hAnsi="Arial" w:cs="Arial"/>
          <w:b/>
          <w:sz w:val="24"/>
          <w:szCs w:val="24"/>
        </w:rPr>
      </w:pPr>
    </w:p>
    <w:p w:rsidR="00500254" w:rsidRPr="00811D4B" w:rsidRDefault="007920E9" w:rsidP="007920E9">
      <w:pPr>
        <w:spacing w:after="0" w:line="240" w:lineRule="auto"/>
        <w:ind w:left="360" w:right="540"/>
        <w:rPr>
          <w:rFonts w:ascii="Arial" w:eastAsia="Times New Roman" w:hAnsi="Arial" w:cs="Arial"/>
          <w:b/>
          <w:sz w:val="24"/>
          <w:szCs w:val="24"/>
        </w:rPr>
      </w:pPr>
      <w:r w:rsidRPr="00811D4B">
        <w:rPr>
          <w:rFonts w:ascii="Arial" w:eastAsia="Times New Roman" w:hAnsi="Arial" w:cs="Arial"/>
          <w:b/>
          <w:sz w:val="24"/>
          <w:szCs w:val="24"/>
        </w:rPr>
        <w:t xml:space="preserve">1. </w:t>
      </w:r>
      <w:r w:rsidR="00500254" w:rsidRPr="00811D4B">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500254" w:rsidRPr="00811D4B" w:rsidRDefault="00500254" w:rsidP="00500254">
      <w:pPr>
        <w:spacing w:after="0" w:line="240" w:lineRule="auto"/>
        <w:ind w:left="720" w:right="540"/>
        <w:contextualSpacing/>
        <w:rPr>
          <w:rFonts w:ascii="Arial" w:eastAsia="Times New Roman" w:hAnsi="Arial" w:cs="Arial"/>
          <w:sz w:val="24"/>
          <w:szCs w:val="24"/>
        </w:rPr>
      </w:pPr>
    </w:p>
    <w:p w:rsidR="00500254" w:rsidRPr="00811D4B" w:rsidRDefault="00E2423D" w:rsidP="00E2423D">
      <w:pPr>
        <w:tabs>
          <w:tab w:val="left" w:pos="-90"/>
        </w:tabs>
        <w:spacing w:after="0" w:line="240" w:lineRule="auto"/>
        <w:rPr>
          <w:rFonts w:ascii="Arial" w:eastAsia="Times New Roman" w:hAnsi="Arial" w:cs="Arial"/>
          <w:sz w:val="24"/>
          <w:szCs w:val="24"/>
        </w:rPr>
      </w:pPr>
      <w:r w:rsidRPr="00811D4B">
        <w:rPr>
          <w:rFonts w:ascii="Arial" w:hAnsi="Arial" w:cs="Arial"/>
          <w:sz w:val="24"/>
          <w:szCs w:val="24"/>
        </w:rPr>
        <w:t>Since March of 1982, as a result of OMB's approval of VA's Debt Collection Plan, lenders authorized to make VA-guaranteed home or manufactured home loans on the automatic basis have been required to determine through VA whether any benefits-related debts exist in the veteran-borrower's name prior to the closing of any automatic loan.  This requirement is one of the measures utilized to effect repayment of such debts pursuant to 38 U.S.C. 5314(c) (exhibit A).</w:t>
      </w:r>
    </w:p>
    <w:p w:rsidR="00500254" w:rsidRPr="00811D4B" w:rsidRDefault="00500254" w:rsidP="00500254">
      <w:pPr>
        <w:spacing w:after="0" w:line="240" w:lineRule="auto"/>
        <w:ind w:left="720"/>
        <w:rPr>
          <w:rFonts w:ascii="Arial" w:eastAsia="Times New Roman" w:hAnsi="Arial" w:cs="Arial"/>
          <w:sz w:val="24"/>
          <w:szCs w:val="24"/>
        </w:rPr>
      </w:pPr>
    </w:p>
    <w:p w:rsidR="00500254" w:rsidRPr="00811D4B" w:rsidRDefault="007920E9" w:rsidP="00A00E9E">
      <w:pPr>
        <w:spacing w:after="0" w:line="240" w:lineRule="auto"/>
        <w:ind w:left="360"/>
        <w:contextualSpacing/>
        <w:rPr>
          <w:rFonts w:ascii="Arial" w:eastAsia="Times New Roman" w:hAnsi="Arial" w:cs="Arial"/>
          <w:b/>
          <w:sz w:val="24"/>
          <w:szCs w:val="24"/>
        </w:rPr>
      </w:pPr>
      <w:r w:rsidRPr="00811D4B">
        <w:rPr>
          <w:rFonts w:ascii="Arial" w:eastAsia="Times New Roman" w:hAnsi="Arial" w:cs="Arial"/>
          <w:b/>
          <w:sz w:val="24"/>
          <w:szCs w:val="24"/>
        </w:rPr>
        <w:t xml:space="preserve">2. </w:t>
      </w:r>
      <w:r w:rsidR="00500254" w:rsidRPr="00811D4B">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500254" w:rsidRPr="00811D4B" w:rsidRDefault="00500254" w:rsidP="00500254">
      <w:pPr>
        <w:spacing w:after="0" w:line="240" w:lineRule="auto"/>
        <w:ind w:left="720"/>
        <w:contextualSpacing/>
        <w:rPr>
          <w:rFonts w:ascii="Arial" w:eastAsia="Times New Roman" w:hAnsi="Arial" w:cs="Arial"/>
          <w:sz w:val="24"/>
          <w:szCs w:val="24"/>
        </w:rPr>
      </w:pPr>
    </w:p>
    <w:p w:rsidR="00E2423D" w:rsidRPr="00811D4B" w:rsidRDefault="00E2423D" w:rsidP="00E2423D">
      <w:pPr>
        <w:tabs>
          <w:tab w:val="left" w:pos="630"/>
        </w:tabs>
        <w:rPr>
          <w:rFonts w:ascii="Arial" w:hAnsi="Arial" w:cs="Arial"/>
          <w:sz w:val="24"/>
          <w:szCs w:val="24"/>
        </w:rPr>
      </w:pPr>
      <w:r w:rsidRPr="00811D4B">
        <w:rPr>
          <w:rFonts w:ascii="Arial" w:hAnsi="Arial" w:cs="Arial"/>
          <w:sz w:val="24"/>
          <w:szCs w:val="24"/>
        </w:rPr>
        <w:t>VA has instructed lenders that they may not close any proposed loan until they have evidence from VA that there is no debt, or if a debt exists, an acceptable repayment plan has been agreed to by the veteran, or payments under a plan already in effect are current.</w:t>
      </w:r>
    </w:p>
    <w:p w:rsidR="00E2423D" w:rsidRPr="00811D4B" w:rsidRDefault="00E2423D" w:rsidP="00E2423D">
      <w:pPr>
        <w:tabs>
          <w:tab w:val="left" w:pos="630"/>
        </w:tabs>
        <w:rPr>
          <w:rFonts w:ascii="Arial" w:hAnsi="Arial" w:cs="Arial"/>
          <w:sz w:val="24"/>
          <w:szCs w:val="24"/>
        </w:rPr>
      </w:pPr>
      <w:r w:rsidRPr="00811D4B">
        <w:rPr>
          <w:rFonts w:ascii="Arial" w:hAnsi="Arial" w:cs="Arial"/>
          <w:sz w:val="24"/>
          <w:szCs w:val="24"/>
        </w:rPr>
        <w:tab/>
        <w:t xml:space="preserve">VA Form 26-8937 is designed to assist lenders and VA in the completion of debt </w:t>
      </w:r>
      <w:proofErr w:type="gramStart"/>
      <w:r w:rsidRPr="00811D4B">
        <w:rPr>
          <w:rFonts w:ascii="Arial" w:hAnsi="Arial" w:cs="Arial"/>
          <w:sz w:val="24"/>
          <w:szCs w:val="24"/>
        </w:rPr>
        <w:t>checks</w:t>
      </w:r>
      <w:proofErr w:type="gramEnd"/>
      <w:r w:rsidRPr="00811D4B">
        <w:rPr>
          <w:rFonts w:ascii="Arial" w:hAnsi="Arial" w:cs="Arial"/>
          <w:sz w:val="24"/>
          <w:szCs w:val="24"/>
        </w:rPr>
        <w:t xml:space="preserve"> in a uniform manner.  The form restricts information requested to only that needed for the debt check and also eliminates unlimited versions of lender-designed forms.</w:t>
      </w:r>
    </w:p>
    <w:p w:rsidR="00E2423D" w:rsidRPr="00811D4B" w:rsidRDefault="00E2423D" w:rsidP="00E2423D">
      <w:pPr>
        <w:tabs>
          <w:tab w:val="left" w:pos="630"/>
        </w:tabs>
        <w:rPr>
          <w:rFonts w:ascii="Arial" w:hAnsi="Arial" w:cs="Arial"/>
          <w:sz w:val="24"/>
          <w:szCs w:val="24"/>
        </w:rPr>
      </w:pPr>
      <w:r w:rsidRPr="00811D4B">
        <w:rPr>
          <w:rFonts w:ascii="Arial" w:hAnsi="Arial" w:cs="Arial"/>
          <w:sz w:val="24"/>
          <w:szCs w:val="24"/>
        </w:rPr>
        <w:tab/>
        <w:t>Lenders ensure the completion of the upper portion of VA Form 26-8937, including the veteran's authorization for release of the information, and forward it to the appropriate VA Officer.  VA personnel perform the debt check, complete the balance of the form, and return it to the lender, who considers any repayment terms in evaluating the veteran's creditworthiness.  Following the closing of any loan, the lender submits the form with the loan report and related documents to the applicable Loan Guaranty Office of Jurisdiction if the file is identified for past closing review.  The form is reviewed by a loan examiner to ensure that debt check requirements have been observed in each case.</w:t>
      </w:r>
    </w:p>
    <w:p w:rsidR="00E2423D" w:rsidRPr="00811D4B" w:rsidRDefault="00E2423D" w:rsidP="00E2423D">
      <w:pPr>
        <w:tabs>
          <w:tab w:val="left" w:pos="630"/>
        </w:tabs>
        <w:rPr>
          <w:rFonts w:ascii="Arial" w:hAnsi="Arial" w:cs="Arial"/>
          <w:sz w:val="24"/>
          <w:szCs w:val="24"/>
        </w:rPr>
      </w:pPr>
      <w:r w:rsidRPr="00811D4B">
        <w:rPr>
          <w:rFonts w:ascii="Arial" w:hAnsi="Arial" w:cs="Arial"/>
          <w:sz w:val="24"/>
          <w:szCs w:val="24"/>
        </w:rPr>
        <w:tab/>
        <w:t xml:space="preserve">The form also provides information advising the lender whether or not the veteran is exempt from paying the funding fee which must be collected on all VA home loans unless the veteran is receiving service-connected disability compensation.  This benefits </w:t>
      </w:r>
      <w:r w:rsidRPr="00811D4B">
        <w:rPr>
          <w:rFonts w:ascii="Arial" w:hAnsi="Arial" w:cs="Arial"/>
          <w:sz w:val="24"/>
          <w:szCs w:val="24"/>
        </w:rPr>
        <w:lastRenderedPageBreak/>
        <w:t>the lender by streamlining the procedure to verify the veteran's receipt of compensation.  It also eliminates the possibility of the lender making an incorrect determination that the veteran is exempt from the funding fee.  VA Form 26-8937 also cites specific instances when a lender must submit a veteran's loan application to VA for prior approval processing.</w:t>
      </w:r>
    </w:p>
    <w:p w:rsidR="00500254" w:rsidRPr="00811D4B" w:rsidRDefault="00500254" w:rsidP="00500254">
      <w:pPr>
        <w:spacing w:after="0" w:line="240" w:lineRule="auto"/>
        <w:ind w:left="720"/>
        <w:contextualSpacing/>
        <w:rPr>
          <w:rFonts w:ascii="Arial" w:eastAsia="Times New Roman" w:hAnsi="Arial" w:cs="Arial"/>
          <w:sz w:val="24"/>
          <w:szCs w:val="24"/>
        </w:rPr>
      </w:pPr>
    </w:p>
    <w:p w:rsidR="00500254" w:rsidRPr="00811D4B" w:rsidRDefault="00500254" w:rsidP="00500254">
      <w:pPr>
        <w:spacing w:after="0" w:line="240" w:lineRule="auto"/>
        <w:ind w:left="720"/>
        <w:contextualSpacing/>
        <w:rPr>
          <w:rFonts w:ascii="Arial" w:eastAsia="Times New Roman" w:hAnsi="Arial" w:cs="Arial"/>
          <w:sz w:val="24"/>
          <w:szCs w:val="24"/>
        </w:rPr>
      </w:pPr>
    </w:p>
    <w:p w:rsidR="00500254" w:rsidRPr="00811D4B" w:rsidRDefault="007920E9" w:rsidP="00A00E9E">
      <w:pPr>
        <w:spacing w:after="0" w:line="240" w:lineRule="auto"/>
        <w:ind w:left="360"/>
        <w:contextualSpacing/>
        <w:rPr>
          <w:rFonts w:ascii="Arial" w:eastAsia="Times New Roman" w:hAnsi="Arial" w:cs="Arial"/>
          <w:b/>
          <w:sz w:val="24"/>
          <w:szCs w:val="24"/>
        </w:rPr>
      </w:pPr>
      <w:r w:rsidRPr="00811D4B">
        <w:rPr>
          <w:rFonts w:ascii="Arial" w:eastAsia="Times New Roman" w:hAnsi="Arial" w:cs="Arial"/>
          <w:b/>
          <w:sz w:val="24"/>
          <w:szCs w:val="24"/>
        </w:rPr>
        <w:t xml:space="preserve">3. </w:t>
      </w:r>
      <w:r w:rsidR="00500254" w:rsidRPr="00811D4B">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00254" w:rsidRPr="00811D4B" w:rsidRDefault="00500254" w:rsidP="00500254">
      <w:pPr>
        <w:spacing w:after="0" w:line="240" w:lineRule="auto"/>
        <w:ind w:left="720"/>
        <w:contextualSpacing/>
        <w:rPr>
          <w:rFonts w:ascii="Arial" w:eastAsia="Times New Roman" w:hAnsi="Arial" w:cs="Arial"/>
          <w:sz w:val="24"/>
          <w:szCs w:val="24"/>
        </w:rPr>
      </w:pPr>
    </w:p>
    <w:p w:rsidR="00E2423D" w:rsidRPr="00811D4B" w:rsidRDefault="00E2423D" w:rsidP="00E2423D">
      <w:pPr>
        <w:pStyle w:val="BodyText"/>
        <w:rPr>
          <w:rFonts w:ascii="Arial" w:hAnsi="Arial" w:cs="Arial"/>
          <w:szCs w:val="24"/>
        </w:rPr>
      </w:pPr>
      <w:r w:rsidRPr="00811D4B">
        <w:rPr>
          <w:rFonts w:ascii="Arial" w:hAnsi="Arial" w:cs="Arial"/>
          <w:szCs w:val="24"/>
        </w:rPr>
        <w:t xml:space="preserve">Use of improved information technology is applicable as lenders can download this form on the Internet.  We have Right Fax capability at our field stations which will allow lenders to send the completed form by fax to a VA employee’s workstation. VA also requires lenders to utilize the Credit Alert Interactive Voice Response System to search for outstanding Federal debts.  This is a HUD-maintained system which lenders now access via the Internet.  VA has also enhanced the online Certificate of Eligibility function so it now shows, in most cases, whether the veteran is exempt from the VA funding fee. </w:t>
      </w:r>
    </w:p>
    <w:p w:rsidR="00500254" w:rsidRPr="00811D4B" w:rsidRDefault="00500254" w:rsidP="00500254">
      <w:pPr>
        <w:spacing w:after="0" w:line="240" w:lineRule="auto"/>
        <w:rPr>
          <w:rFonts w:ascii="Arial" w:eastAsia="Times New Roman" w:hAnsi="Arial" w:cs="Arial"/>
          <w:sz w:val="24"/>
          <w:szCs w:val="24"/>
        </w:rPr>
      </w:pPr>
    </w:p>
    <w:p w:rsidR="00500254" w:rsidRPr="00811D4B" w:rsidRDefault="00500254" w:rsidP="00500254">
      <w:pPr>
        <w:spacing w:after="0" w:line="240" w:lineRule="auto"/>
        <w:rPr>
          <w:rFonts w:ascii="Arial" w:eastAsia="Times New Roman" w:hAnsi="Arial" w:cs="Arial"/>
          <w:sz w:val="24"/>
          <w:szCs w:val="24"/>
        </w:rPr>
      </w:pPr>
    </w:p>
    <w:p w:rsidR="00500254" w:rsidRPr="00811D4B" w:rsidRDefault="007920E9" w:rsidP="00A00E9E">
      <w:pPr>
        <w:spacing w:after="0" w:line="240" w:lineRule="auto"/>
        <w:ind w:left="360"/>
        <w:contextualSpacing/>
        <w:rPr>
          <w:rFonts w:ascii="Arial" w:eastAsia="Times New Roman" w:hAnsi="Arial" w:cs="Arial"/>
          <w:b/>
          <w:sz w:val="24"/>
          <w:szCs w:val="24"/>
        </w:rPr>
      </w:pPr>
      <w:r w:rsidRPr="00811D4B">
        <w:rPr>
          <w:rFonts w:ascii="Arial" w:eastAsia="Times New Roman" w:hAnsi="Arial" w:cs="Arial"/>
          <w:b/>
          <w:sz w:val="24"/>
          <w:szCs w:val="24"/>
        </w:rPr>
        <w:t xml:space="preserve">4. </w:t>
      </w:r>
      <w:r w:rsidR="00500254" w:rsidRPr="00811D4B">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500254" w:rsidRPr="00811D4B" w:rsidRDefault="00500254" w:rsidP="00500254">
      <w:pPr>
        <w:spacing w:after="0" w:line="240" w:lineRule="auto"/>
        <w:ind w:left="720"/>
        <w:contextualSpacing/>
        <w:rPr>
          <w:rFonts w:ascii="Arial" w:eastAsia="Times New Roman" w:hAnsi="Arial" w:cs="Arial"/>
          <w:sz w:val="24"/>
          <w:szCs w:val="24"/>
        </w:rPr>
      </w:pPr>
    </w:p>
    <w:p w:rsidR="00500254" w:rsidRPr="00811D4B" w:rsidRDefault="00142161" w:rsidP="00142161">
      <w:pPr>
        <w:spacing w:after="0" w:line="240" w:lineRule="auto"/>
        <w:contextualSpacing/>
        <w:rPr>
          <w:rFonts w:ascii="Arial" w:eastAsia="Times New Roman" w:hAnsi="Arial" w:cs="Arial"/>
          <w:sz w:val="24"/>
          <w:szCs w:val="24"/>
        </w:rPr>
      </w:pPr>
      <w:r w:rsidRPr="00811D4B">
        <w:rPr>
          <w:rFonts w:ascii="Arial" w:hAnsi="Arial" w:cs="Arial"/>
          <w:sz w:val="24"/>
          <w:szCs w:val="24"/>
        </w:rPr>
        <w:t>There is no duplication of information involved.</w:t>
      </w:r>
    </w:p>
    <w:p w:rsidR="00500254" w:rsidRPr="00811D4B" w:rsidRDefault="00500254" w:rsidP="00500254">
      <w:pPr>
        <w:spacing w:after="0" w:line="240" w:lineRule="auto"/>
        <w:ind w:left="720"/>
        <w:contextualSpacing/>
        <w:rPr>
          <w:rFonts w:ascii="Arial" w:eastAsia="Times New Roman" w:hAnsi="Arial" w:cs="Arial"/>
          <w:sz w:val="24"/>
          <w:szCs w:val="24"/>
        </w:rPr>
      </w:pPr>
    </w:p>
    <w:p w:rsidR="00500254" w:rsidRPr="00811D4B" w:rsidRDefault="007920E9" w:rsidP="00A00E9E">
      <w:pPr>
        <w:spacing w:after="0" w:line="240" w:lineRule="auto"/>
        <w:ind w:left="360"/>
        <w:contextualSpacing/>
        <w:rPr>
          <w:rFonts w:ascii="Arial" w:eastAsia="Times New Roman" w:hAnsi="Arial" w:cs="Arial"/>
          <w:b/>
          <w:sz w:val="24"/>
          <w:szCs w:val="24"/>
        </w:rPr>
      </w:pPr>
      <w:r w:rsidRPr="00811D4B">
        <w:rPr>
          <w:rFonts w:ascii="Arial" w:eastAsia="Times New Roman" w:hAnsi="Arial" w:cs="Arial"/>
          <w:b/>
          <w:sz w:val="24"/>
          <w:szCs w:val="24"/>
        </w:rPr>
        <w:t xml:space="preserve">5. </w:t>
      </w:r>
      <w:r w:rsidR="00500254" w:rsidRPr="00811D4B">
        <w:rPr>
          <w:rFonts w:ascii="Arial" w:eastAsia="Times New Roman" w:hAnsi="Arial" w:cs="Arial"/>
          <w:b/>
          <w:sz w:val="24"/>
          <w:szCs w:val="24"/>
        </w:rPr>
        <w:t>If the collection of information impacts small businesses or other small entities, describe any methods used to minimize burden.</w:t>
      </w:r>
    </w:p>
    <w:p w:rsidR="00500254" w:rsidRPr="00811D4B" w:rsidRDefault="00500254" w:rsidP="00500254">
      <w:pPr>
        <w:spacing w:after="0" w:line="240" w:lineRule="auto"/>
        <w:ind w:left="720"/>
        <w:contextualSpacing/>
        <w:rPr>
          <w:rFonts w:ascii="Arial" w:eastAsia="Times New Roman" w:hAnsi="Arial" w:cs="Arial"/>
          <w:sz w:val="24"/>
          <w:szCs w:val="24"/>
        </w:rPr>
      </w:pPr>
    </w:p>
    <w:p w:rsidR="00142161" w:rsidRPr="00811D4B" w:rsidRDefault="00142161" w:rsidP="00142161">
      <w:pPr>
        <w:tabs>
          <w:tab w:val="left" w:pos="630"/>
        </w:tabs>
        <w:rPr>
          <w:rFonts w:ascii="Arial" w:hAnsi="Arial" w:cs="Arial"/>
          <w:sz w:val="24"/>
          <w:szCs w:val="24"/>
        </w:rPr>
      </w:pPr>
      <w:r w:rsidRPr="00811D4B">
        <w:rPr>
          <w:rFonts w:ascii="Arial" w:hAnsi="Arial" w:cs="Arial"/>
          <w:sz w:val="24"/>
          <w:szCs w:val="24"/>
        </w:rPr>
        <w:t>Small businesses are not involved.</w:t>
      </w:r>
    </w:p>
    <w:p w:rsidR="00500254" w:rsidRPr="00811D4B" w:rsidRDefault="00500254" w:rsidP="00500254">
      <w:pPr>
        <w:spacing w:after="0" w:line="240" w:lineRule="auto"/>
        <w:ind w:left="720"/>
        <w:contextualSpacing/>
        <w:rPr>
          <w:rFonts w:ascii="Arial" w:eastAsia="Times New Roman" w:hAnsi="Arial" w:cs="Arial"/>
          <w:sz w:val="24"/>
          <w:szCs w:val="24"/>
        </w:rPr>
      </w:pPr>
    </w:p>
    <w:p w:rsidR="00500254" w:rsidRPr="00811D4B" w:rsidRDefault="007920E9" w:rsidP="00A00E9E">
      <w:pPr>
        <w:spacing w:after="0" w:line="240" w:lineRule="auto"/>
        <w:ind w:left="360"/>
        <w:contextualSpacing/>
        <w:rPr>
          <w:rFonts w:ascii="Arial" w:eastAsia="Times New Roman" w:hAnsi="Arial" w:cs="Arial"/>
          <w:bCs/>
          <w:sz w:val="24"/>
          <w:szCs w:val="24"/>
        </w:rPr>
      </w:pPr>
      <w:r w:rsidRPr="00811D4B">
        <w:rPr>
          <w:rFonts w:ascii="Arial" w:eastAsia="Times New Roman" w:hAnsi="Arial" w:cs="Arial"/>
          <w:b/>
          <w:sz w:val="24"/>
          <w:szCs w:val="24"/>
        </w:rPr>
        <w:t xml:space="preserve">6. </w:t>
      </w:r>
      <w:r w:rsidR="00500254" w:rsidRPr="00811D4B">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r w:rsidR="00500254" w:rsidRPr="00811D4B">
        <w:rPr>
          <w:rFonts w:ascii="Arial" w:eastAsia="Times New Roman" w:hAnsi="Arial" w:cs="Arial"/>
          <w:bCs/>
          <w:sz w:val="24"/>
          <w:szCs w:val="24"/>
        </w:rPr>
        <w:br w:type="page"/>
      </w:r>
    </w:p>
    <w:p w:rsidR="00142161" w:rsidRPr="00811D4B" w:rsidRDefault="00142161" w:rsidP="00A00E9E">
      <w:pPr>
        <w:spacing w:after="0" w:line="240" w:lineRule="auto"/>
        <w:ind w:left="360"/>
        <w:contextualSpacing/>
        <w:rPr>
          <w:rFonts w:ascii="Arial" w:hAnsi="Arial" w:cs="Arial"/>
          <w:sz w:val="24"/>
          <w:szCs w:val="24"/>
        </w:rPr>
      </w:pPr>
      <w:r w:rsidRPr="00811D4B">
        <w:rPr>
          <w:rFonts w:ascii="Arial" w:hAnsi="Arial" w:cs="Arial"/>
          <w:sz w:val="24"/>
          <w:szCs w:val="24"/>
        </w:rPr>
        <w:lastRenderedPageBreak/>
        <w:t>This information collection is not a recurring or repetitive report.  It is generally conducted on a one-time basis per individual applicant.</w:t>
      </w:r>
    </w:p>
    <w:p w:rsidR="00142161" w:rsidRPr="00811D4B" w:rsidRDefault="00142161" w:rsidP="00A00E9E">
      <w:pPr>
        <w:spacing w:after="0" w:line="240" w:lineRule="auto"/>
        <w:ind w:left="360"/>
        <w:contextualSpacing/>
        <w:rPr>
          <w:rFonts w:ascii="Arial" w:eastAsia="Times New Roman" w:hAnsi="Arial" w:cs="Arial"/>
          <w:b/>
          <w:sz w:val="24"/>
          <w:szCs w:val="24"/>
        </w:rPr>
      </w:pPr>
    </w:p>
    <w:p w:rsidR="00500254" w:rsidRPr="00811D4B" w:rsidRDefault="007920E9" w:rsidP="00A00E9E">
      <w:pPr>
        <w:spacing w:after="0" w:line="240" w:lineRule="auto"/>
        <w:ind w:left="360"/>
        <w:contextualSpacing/>
        <w:rPr>
          <w:rFonts w:ascii="Arial" w:eastAsia="Times New Roman" w:hAnsi="Arial" w:cs="Arial"/>
          <w:b/>
          <w:bCs/>
          <w:sz w:val="24"/>
          <w:szCs w:val="24"/>
        </w:rPr>
      </w:pPr>
      <w:r w:rsidRPr="00811D4B">
        <w:rPr>
          <w:rFonts w:ascii="Arial" w:eastAsia="Times New Roman" w:hAnsi="Arial" w:cs="Arial"/>
          <w:b/>
          <w:sz w:val="24"/>
          <w:szCs w:val="24"/>
        </w:rPr>
        <w:t xml:space="preserve">7. </w:t>
      </w:r>
      <w:r w:rsidR="00500254" w:rsidRPr="00811D4B">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00254" w:rsidRPr="00811D4B" w:rsidRDefault="00500254" w:rsidP="00500254">
      <w:pPr>
        <w:spacing w:after="0" w:line="240" w:lineRule="auto"/>
        <w:ind w:left="720"/>
        <w:contextualSpacing/>
        <w:rPr>
          <w:rFonts w:ascii="Arial" w:eastAsia="Times New Roman" w:hAnsi="Arial" w:cs="Arial"/>
          <w:bCs/>
          <w:sz w:val="24"/>
          <w:szCs w:val="24"/>
        </w:rPr>
      </w:pPr>
    </w:p>
    <w:p w:rsidR="00142161" w:rsidRPr="00811D4B" w:rsidRDefault="00142161" w:rsidP="00142161">
      <w:pPr>
        <w:tabs>
          <w:tab w:val="left" w:pos="630"/>
        </w:tabs>
        <w:rPr>
          <w:rFonts w:ascii="Arial" w:hAnsi="Arial" w:cs="Arial"/>
          <w:sz w:val="24"/>
          <w:szCs w:val="24"/>
        </w:rPr>
      </w:pPr>
      <w:r w:rsidRPr="00811D4B">
        <w:rPr>
          <w:rFonts w:ascii="Arial" w:hAnsi="Arial" w:cs="Arial"/>
          <w:sz w:val="24"/>
          <w:szCs w:val="24"/>
        </w:rPr>
        <w:t>There are no special circumstances that require the collection to be conducted in a manner inconsistent with the guidelines in 5 CFR 1320.6.</w:t>
      </w:r>
    </w:p>
    <w:p w:rsidR="00500254" w:rsidRPr="00811D4B" w:rsidRDefault="00500254" w:rsidP="00500254">
      <w:pPr>
        <w:spacing w:after="0" w:line="240" w:lineRule="auto"/>
        <w:rPr>
          <w:rFonts w:ascii="Arial" w:eastAsia="Times New Roman" w:hAnsi="Arial" w:cs="Arial"/>
          <w:bCs/>
          <w:sz w:val="24"/>
          <w:szCs w:val="24"/>
        </w:rPr>
      </w:pPr>
    </w:p>
    <w:p w:rsidR="00500254" w:rsidRPr="00811D4B" w:rsidRDefault="007920E9" w:rsidP="00A00E9E">
      <w:pPr>
        <w:tabs>
          <w:tab w:val="left" w:pos="480"/>
          <w:tab w:val="right" w:pos="8640"/>
        </w:tabs>
        <w:spacing w:after="0" w:line="240" w:lineRule="auto"/>
        <w:ind w:left="360" w:right="684"/>
        <w:contextualSpacing/>
        <w:rPr>
          <w:rFonts w:ascii="Arial" w:eastAsia="Times New Roman" w:hAnsi="Arial" w:cs="Arial"/>
          <w:b/>
          <w:sz w:val="24"/>
          <w:szCs w:val="24"/>
        </w:rPr>
      </w:pPr>
      <w:r w:rsidRPr="00811D4B">
        <w:rPr>
          <w:rFonts w:ascii="Arial" w:eastAsia="Times New Roman" w:hAnsi="Arial" w:cs="Arial"/>
          <w:b/>
          <w:sz w:val="24"/>
          <w:szCs w:val="24"/>
        </w:rPr>
        <w:t xml:space="preserve">8. </w:t>
      </w:r>
      <w:r w:rsidR="00500254" w:rsidRPr="00811D4B">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00254" w:rsidRPr="00811D4B"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811D4B"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11D4B">
        <w:rPr>
          <w:rFonts w:ascii="Arial" w:eastAsia="Times New Roman" w:hAnsi="Arial" w:cs="Arial"/>
          <w:sz w:val="24"/>
          <w:szCs w:val="24"/>
        </w:rPr>
        <w:t xml:space="preserve">The Department notice was published in the Federal Register on </w:t>
      </w:r>
      <w:r w:rsidR="00C91A8A">
        <w:rPr>
          <w:rFonts w:ascii="Arial" w:eastAsia="Times New Roman" w:hAnsi="Arial" w:cs="Arial"/>
          <w:sz w:val="24"/>
          <w:szCs w:val="24"/>
        </w:rPr>
        <w:t>October 21, 2015</w:t>
      </w:r>
      <w:r w:rsidRPr="00811D4B">
        <w:rPr>
          <w:rFonts w:ascii="Arial" w:eastAsia="Times New Roman" w:hAnsi="Arial" w:cs="Arial"/>
          <w:sz w:val="24"/>
          <w:szCs w:val="24"/>
        </w:rPr>
        <w:t xml:space="preserve">, Volume </w:t>
      </w:r>
      <w:r w:rsidR="00C91A8A">
        <w:rPr>
          <w:rFonts w:ascii="Arial" w:eastAsia="Times New Roman" w:hAnsi="Arial" w:cs="Arial"/>
          <w:sz w:val="24"/>
          <w:szCs w:val="24"/>
        </w:rPr>
        <w:t>80</w:t>
      </w:r>
      <w:r w:rsidRPr="00811D4B">
        <w:rPr>
          <w:rFonts w:ascii="Arial" w:eastAsia="Times New Roman" w:hAnsi="Arial" w:cs="Arial"/>
          <w:sz w:val="24"/>
          <w:szCs w:val="24"/>
        </w:rPr>
        <w:t xml:space="preserve">, No. </w:t>
      </w:r>
      <w:r w:rsidR="00C91A8A">
        <w:rPr>
          <w:rFonts w:ascii="Arial" w:eastAsia="Times New Roman" w:hAnsi="Arial" w:cs="Arial"/>
          <w:sz w:val="24"/>
          <w:szCs w:val="24"/>
        </w:rPr>
        <w:t>203</w:t>
      </w:r>
      <w:r w:rsidRPr="00811D4B">
        <w:rPr>
          <w:rFonts w:ascii="Arial" w:eastAsia="Times New Roman" w:hAnsi="Arial" w:cs="Arial"/>
          <w:sz w:val="24"/>
          <w:szCs w:val="24"/>
        </w:rPr>
        <w:t>, page</w:t>
      </w:r>
      <w:r w:rsidR="00C91A8A">
        <w:rPr>
          <w:rFonts w:ascii="Arial" w:eastAsia="Times New Roman" w:hAnsi="Arial" w:cs="Arial"/>
          <w:sz w:val="24"/>
          <w:szCs w:val="24"/>
        </w:rPr>
        <w:t>s 63874 - 63875</w:t>
      </w:r>
      <w:r w:rsidRPr="00811D4B">
        <w:rPr>
          <w:rFonts w:ascii="Arial" w:eastAsia="Times New Roman" w:hAnsi="Arial" w:cs="Arial"/>
          <w:sz w:val="24"/>
          <w:szCs w:val="24"/>
        </w:rPr>
        <w:t xml:space="preserve">.  </w:t>
      </w:r>
      <w:r w:rsidR="00C91A8A">
        <w:rPr>
          <w:rFonts w:ascii="Arial" w:eastAsia="Times New Roman" w:hAnsi="Arial" w:cs="Arial"/>
          <w:sz w:val="24"/>
          <w:szCs w:val="24"/>
        </w:rPr>
        <w:t>No</w:t>
      </w:r>
      <w:r w:rsidRPr="00811D4B">
        <w:rPr>
          <w:rFonts w:ascii="Arial" w:eastAsia="Times New Roman" w:hAnsi="Arial" w:cs="Arial"/>
          <w:sz w:val="24"/>
          <w:szCs w:val="24"/>
        </w:rPr>
        <w:t xml:space="preserve"> comments were received.</w:t>
      </w:r>
    </w:p>
    <w:p w:rsidR="00500254" w:rsidRPr="00811D4B" w:rsidRDefault="00500254" w:rsidP="00500254">
      <w:pPr>
        <w:spacing w:after="0" w:line="240" w:lineRule="auto"/>
        <w:ind w:left="720"/>
        <w:contextualSpacing/>
        <w:rPr>
          <w:rFonts w:ascii="Arial" w:eastAsia="Times New Roman" w:hAnsi="Arial" w:cs="Arial"/>
          <w:bCs/>
          <w:sz w:val="24"/>
          <w:szCs w:val="24"/>
        </w:rPr>
      </w:pPr>
    </w:p>
    <w:p w:rsidR="00500254" w:rsidRPr="00811D4B"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sidRPr="00811D4B">
        <w:rPr>
          <w:rFonts w:ascii="Arial" w:eastAsia="Times New Roman" w:hAnsi="Arial" w:cs="Arial"/>
          <w:b/>
          <w:sz w:val="24"/>
          <w:szCs w:val="24"/>
        </w:rPr>
        <w:t xml:space="preserve">9. </w:t>
      </w:r>
      <w:r w:rsidR="00500254" w:rsidRPr="00811D4B">
        <w:rPr>
          <w:rFonts w:ascii="Arial" w:eastAsia="Times New Roman" w:hAnsi="Arial" w:cs="Arial"/>
          <w:b/>
          <w:sz w:val="24"/>
          <w:szCs w:val="24"/>
        </w:rPr>
        <w:t>Explain any decision to provide any payment or gift to respondents, other than remuneration of contractors or grantees.</w:t>
      </w:r>
    </w:p>
    <w:p w:rsidR="00500254" w:rsidRPr="00811D4B"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811D4B"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11D4B">
        <w:rPr>
          <w:rFonts w:ascii="Arial" w:eastAsia="Times New Roman" w:hAnsi="Arial" w:cs="Arial"/>
          <w:bCs/>
          <w:sz w:val="24"/>
          <w:szCs w:val="24"/>
        </w:rPr>
        <w:t>No payments or gifts to respondents have been made under this collection of information.</w:t>
      </w:r>
    </w:p>
    <w:p w:rsidR="00500254" w:rsidRPr="00811D4B" w:rsidRDefault="00500254" w:rsidP="00500254">
      <w:pPr>
        <w:spacing w:after="0" w:line="240" w:lineRule="auto"/>
        <w:ind w:left="720"/>
        <w:contextualSpacing/>
        <w:rPr>
          <w:rFonts w:ascii="Arial" w:eastAsia="Times New Roman" w:hAnsi="Arial" w:cs="Arial"/>
          <w:sz w:val="24"/>
          <w:szCs w:val="24"/>
        </w:rPr>
      </w:pPr>
    </w:p>
    <w:p w:rsid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sidRPr="00811D4B">
        <w:rPr>
          <w:rFonts w:ascii="Arial" w:eastAsia="Times New Roman" w:hAnsi="Arial" w:cs="Arial"/>
          <w:b/>
          <w:sz w:val="24"/>
          <w:szCs w:val="24"/>
        </w:rPr>
        <w:t xml:space="preserve">10. </w:t>
      </w:r>
      <w:r w:rsidR="00500254" w:rsidRPr="00811D4B">
        <w:rPr>
          <w:rFonts w:ascii="Arial" w:eastAsia="Times New Roman" w:hAnsi="Arial" w:cs="Arial"/>
          <w:b/>
          <w:sz w:val="24"/>
          <w:szCs w:val="24"/>
        </w:rPr>
        <w:t>Describe any assurance of privacy, to the extent permitted by law, provided to respondents and the basis for the assurance in statute, regulation, or agency policy.</w:t>
      </w:r>
    </w:p>
    <w:p w:rsidR="0087226A" w:rsidRDefault="0087226A" w:rsidP="00CB0575">
      <w:pPr>
        <w:tabs>
          <w:tab w:val="left" w:pos="480"/>
          <w:tab w:val="right" w:pos="8640"/>
        </w:tabs>
        <w:spacing w:after="0" w:line="240" w:lineRule="auto"/>
        <w:ind w:left="360" w:right="684"/>
        <w:contextualSpacing/>
        <w:rPr>
          <w:rFonts w:ascii="Arial" w:eastAsia="Times New Roman" w:hAnsi="Arial" w:cs="Arial"/>
          <w:b/>
          <w:sz w:val="24"/>
          <w:szCs w:val="24"/>
        </w:rPr>
      </w:pPr>
    </w:p>
    <w:p w:rsidR="0087226A" w:rsidRPr="0087226A" w:rsidRDefault="0087226A" w:rsidP="00CB0575">
      <w:pPr>
        <w:tabs>
          <w:tab w:val="left" w:pos="480"/>
          <w:tab w:val="right" w:pos="8640"/>
        </w:tabs>
        <w:spacing w:after="0" w:line="240" w:lineRule="auto"/>
        <w:ind w:left="360" w:right="684"/>
        <w:contextualSpacing/>
        <w:rPr>
          <w:rFonts w:ascii="Arial" w:eastAsia="Times New Roman" w:hAnsi="Arial" w:cs="Arial"/>
          <w:sz w:val="24"/>
          <w:szCs w:val="24"/>
        </w:rPr>
      </w:pPr>
      <w:r w:rsidRPr="0087226A">
        <w:rPr>
          <w:rFonts w:ascii="Arial" w:eastAsia="Times New Roman" w:hAnsi="Arial" w:cs="Arial"/>
          <w:sz w:val="24"/>
          <w:szCs w:val="24"/>
        </w:rPr>
        <w:t>Loan Guaranty Home, Condominium and Manufactured Home Loan Applicant Records, Specially Adapted Housing Applicant Records, and Vendee Loan Applicant Records – VA (55VA26) are contained in the Privacy Act Issuances, 20</w:t>
      </w:r>
      <w:r w:rsidR="009C1C2F">
        <w:rPr>
          <w:rFonts w:ascii="Arial" w:eastAsia="Times New Roman" w:hAnsi="Arial" w:cs="Arial"/>
          <w:sz w:val="24"/>
          <w:szCs w:val="24"/>
        </w:rPr>
        <w:t>14 compilation</w:t>
      </w:r>
      <w:r w:rsidRPr="0087226A">
        <w:rPr>
          <w:rFonts w:ascii="Arial" w:eastAsia="Times New Roman" w:hAnsi="Arial" w:cs="Arial"/>
          <w:sz w:val="24"/>
          <w:szCs w:val="24"/>
        </w:rPr>
        <w:t>.</w:t>
      </w:r>
    </w:p>
    <w:p w:rsidR="006F2AA4" w:rsidRDefault="006F2AA4" w:rsidP="00500254">
      <w:pPr>
        <w:spacing w:after="0" w:line="240" w:lineRule="auto"/>
        <w:ind w:left="720"/>
        <w:contextualSpacing/>
        <w:rPr>
          <w:rFonts w:ascii="Arial" w:eastAsia="Times New Roman" w:hAnsi="Arial" w:cs="Arial"/>
          <w:sz w:val="24"/>
          <w:szCs w:val="24"/>
        </w:rPr>
      </w:pPr>
    </w:p>
    <w:p w:rsidR="006F2AA4" w:rsidRPr="00811D4B" w:rsidRDefault="006F2AA4" w:rsidP="00500254">
      <w:pPr>
        <w:spacing w:after="0" w:line="240" w:lineRule="auto"/>
        <w:ind w:left="720"/>
        <w:contextualSpacing/>
        <w:rPr>
          <w:rFonts w:ascii="Arial" w:eastAsia="Times New Roman" w:hAnsi="Arial" w:cs="Arial"/>
          <w:sz w:val="24"/>
          <w:szCs w:val="24"/>
        </w:rPr>
      </w:pPr>
    </w:p>
    <w:p w:rsid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sidRPr="00811D4B">
        <w:rPr>
          <w:rFonts w:ascii="Arial" w:eastAsia="Times New Roman" w:hAnsi="Arial" w:cs="Arial"/>
          <w:b/>
          <w:sz w:val="24"/>
          <w:szCs w:val="24"/>
        </w:rPr>
        <w:t xml:space="preserve">11. </w:t>
      </w:r>
      <w:r w:rsidR="00500254" w:rsidRPr="00811D4B">
        <w:rPr>
          <w:rFonts w:ascii="Arial" w:eastAsia="Times New Roman" w:hAnsi="Arial" w:cs="Arial"/>
          <w:b/>
          <w:sz w:val="24"/>
          <w:szCs w:val="24"/>
        </w:rPr>
        <w:t xml:space="preserve">Provide additional justification for any questions of a sensitive nature (Information that, with a reasonable degree of medical certainty, is likely to have a serious adverse effect on an individual's mental or physical health if revealed to him or her), such as sexual behavior and </w:t>
      </w:r>
      <w:r w:rsidR="00500254" w:rsidRPr="00811D4B">
        <w:rPr>
          <w:rFonts w:ascii="Arial" w:eastAsia="Times New Roman" w:hAnsi="Arial" w:cs="Arial"/>
          <w:b/>
          <w:sz w:val="24"/>
          <w:szCs w:val="24"/>
        </w:rPr>
        <w:lastRenderedPageBreak/>
        <w:t>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F2AA4" w:rsidRDefault="006F2AA4" w:rsidP="00CB0575">
      <w:pPr>
        <w:tabs>
          <w:tab w:val="left" w:pos="480"/>
          <w:tab w:val="right" w:pos="8640"/>
        </w:tabs>
        <w:spacing w:after="0" w:line="240" w:lineRule="auto"/>
        <w:ind w:left="360" w:right="684"/>
        <w:contextualSpacing/>
        <w:rPr>
          <w:rFonts w:ascii="Arial" w:eastAsia="Times New Roman" w:hAnsi="Arial" w:cs="Arial"/>
          <w:b/>
          <w:sz w:val="24"/>
          <w:szCs w:val="24"/>
        </w:rPr>
      </w:pPr>
    </w:p>
    <w:p w:rsidR="006F2AA4" w:rsidRDefault="006F2AA4" w:rsidP="00CB0575">
      <w:pPr>
        <w:tabs>
          <w:tab w:val="left" w:pos="480"/>
          <w:tab w:val="right" w:pos="8640"/>
        </w:tabs>
        <w:spacing w:after="0" w:line="240" w:lineRule="auto"/>
        <w:ind w:left="360" w:right="684"/>
        <w:contextualSpacing/>
        <w:rPr>
          <w:rFonts w:ascii="Arial" w:eastAsia="Times New Roman" w:hAnsi="Arial" w:cs="Arial"/>
          <w:sz w:val="24"/>
          <w:szCs w:val="24"/>
        </w:rPr>
      </w:pPr>
      <w:r w:rsidRPr="006F2AA4">
        <w:rPr>
          <w:rFonts w:ascii="Arial" w:eastAsia="Times New Roman" w:hAnsi="Arial" w:cs="Arial"/>
          <w:sz w:val="24"/>
          <w:szCs w:val="24"/>
        </w:rPr>
        <w:t>There are no questions of a sensitive nature.</w:t>
      </w:r>
    </w:p>
    <w:p w:rsidR="00500254" w:rsidRPr="00811D4B"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811D4B" w:rsidRDefault="00500254" w:rsidP="00500254">
      <w:pPr>
        <w:spacing w:after="0" w:line="240" w:lineRule="auto"/>
        <w:ind w:left="720"/>
        <w:contextualSpacing/>
        <w:rPr>
          <w:rFonts w:ascii="Arial" w:eastAsia="Times New Roman" w:hAnsi="Arial" w:cs="Arial"/>
          <w:sz w:val="24"/>
          <w:szCs w:val="24"/>
        </w:rPr>
      </w:pPr>
    </w:p>
    <w:p w:rsidR="00500254" w:rsidRPr="00811D4B"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sidRPr="00811D4B">
        <w:rPr>
          <w:rFonts w:ascii="Arial" w:eastAsia="Times New Roman" w:hAnsi="Arial" w:cs="Arial"/>
          <w:b/>
          <w:sz w:val="24"/>
          <w:szCs w:val="24"/>
        </w:rPr>
        <w:t xml:space="preserve">12. </w:t>
      </w:r>
      <w:r w:rsidR="00500254" w:rsidRPr="00811D4B">
        <w:rPr>
          <w:rFonts w:ascii="Arial" w:eastAsia="Times New Roman" w:hAnsi="Arial" w:cs="Arial"/>
          <w:b/>
          <w:sz w:val="24"/>
          <w:szCs w:val="24"/>
        </w:rPr>
        <w:t>Estimate of the hour burden of the collection of information:</w:t>
      </w:r>
    </w:p>
    <w:p w:rsidR="00500254" w:rsidRPr="00811D4B"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811D4B"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roofErr w:type="gramStart"/>
      <w:r w:rsidRPr="00811D4B">
        <w:rPr>
          <w:rFonts w:ascii="Arial" w:eastAsia="Times New Roman" w:hAnsi="Arial" w:cs="Arial"/>
          <w:sz w:val="24"/>
          <w:szCs w:val="24"/>
        </w:rPr>
        <w:t>Estimate of Information Collection Burden.</w:t>
      </w:r>
      <w:proofErr w:type="gramEnd"/>
    </w:p>
    <w:p w:rsidR="00500254" w:rsidRPr="00811D4B" w:rsidRDefault="00500254" w:rsidP="00500254">
      <w:pPr>
        <w:spacing w:after="0" w:line="240" w:lineRule="auto"/>
        <w:rPr>
          <w:rFonts w:ascii="Arial" w:eastAsia="Times New Roman" w:hAnsi="Arial" w:cs="Arial"/>
          <w:sz w:val="24"/>
          <w:szCs w:val="24"/>
        </w:rPr>
      </w:pPr>
    </w:p>
    <w:p w:rsidR="00500254" w:rsidRPr="00811D4B" w:rsidRDefault="00500254" w:rsidP="00500254">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sidRPr="00811D4B">
        <w:rPr>
          <w:rFonts w:ascii="Arial" w:eastAsia="Times New Roman" w:hAnsi="Arial" w:cs="Arial"/>
          <w:sz w:val="24"/>
          <w:szCs w:val="24"/>
        </w:rPr>
        <w:t xml:space="preserve">Number of Respondents: </w:t>
      </w:r>
      <w:r w:rsidR="00142161" w:rsidRPr="00811D4B">
        <w:rPr>
          <w:rFonts w:ascii="Arial" w:eastAsia="Times New Roman" w:hAnsi="Arial" w:cs="Arial"/>
          <w:sz w:val="24"/>
          <w:szCs w:val="24"/>
        </w:rPr>
        <w:t>120,000 per year</w:t>
      </w:r>
    </w:p>
    <w:p w:rsidR="00500254" w:rsidRPr="00811D4B" w:rsidRDefault="00500254" w:rsidP="00500254">
      <w:pPr>
        <w:tabs>
          <w:tab w:val="left" w:pos="480"/>
          <w:tab w:val="right" w:pos="8640"/>
        </w:tabs>
        <w:spacing w:after="0" w:line="240" w:lineRule="auto"/>
        <w:ind w:left="1440" w:right="684"/>
        <w:rPr>
          <w:rFonts w:ascii="Arial" w:eastAsia="Times New Roman" w:hAnsi="Arial" w:cs="Arial"/>
          <w:sz w:val="24"/>
          <w:szCs w:val="24"/>
        </w:rPr>
      </w:pPr>
    </w:p>
    <w:p w:rsidR="00500254" w:rsidRPr="00811D4B" w:rsidRDefault="00500254" w:rsidP="00500254">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811D4B">
        <w:rPr>
          <w:rFonts w:ascii="Arial" w:eastAsia="Times New Roman" w:hAnsi="Arial" w:cs="Arial"/>
          <w:sz w:val="24"/>
          <w:szCs w:val="24"/>
        </w:rPr>
        <w:t xml:space="preserve">Frequency of Response:  </w:t>
      </w:r>
      <w:r w:rsidR="006F2AA4">
        <w:rPr>
          <w:rFonts w:ascii="Arial" w:eastAsia="Times New Roman" w:hAnsi="Arial" w:cs="Arial"/>
          <w:sz w:val="24"/>
          <w:szCs w:val="24"/>
        </w:rPr>
        <w:t>O</w:t>
      </w:r>
      <w:r w:rsidR="00142161" w:rsidRPr="00811D4B">
        <w:rPr>
          <w:rFonts w:ascii="Arial" w:eastAsia="Times New Roman" w:hAnsi="Arial" w:cs="Arial"/>
          <w:sz w:val="24"/>
          <w:szCs w:val="24"/>
        </w:rPr>
        <w:t>ne-time</w:t>
      </w:r>
    </w:p>
    <w:p w:rsidR="00500254" w:rsidRPr="00811D4B" w:rsidRDefault="00500254" w:rsidP="00500254">
      <w:pPr>
        <w:spacing w:after="0" w:line="240" w:lineRule="auto"/>
        <w:ind w:left="720"/>
        <w:rPr>
          <w:rFonts w:ascii="Arial" w:eastAsia="Times New Roman" w:hAnsi="Arial" w:cs="Arial"/>
          <w:sz w:val="24"/>
          <w:szCs w:val="24"/>
        </w:rPr>
      </w:pPr>
    </w:p>
    <w:p w:rsidR="00500254" w:rsidRPr="00811D4B" w:rsidRDefault="00500254" w:rsidP="00500254">
      <w:pPr>
        <w:numPr>
          <w:ilvl w:val="0"/>
          <w:numId w:val="3"/>
        </w:numPr>
        <w:spacing w:after="0" w:line="240" w:lineRule="auto"/>
        <w:contextualSpacing/>
        <w:rPr>
          <w:rFonts w:ascii="Arial" w:eastAsia="Times New Roman" w:hAnsi="Arial" w:cs="Arial"/>
          <w:sz w:val="24"/>
          <w:szCs w:val="24"/>
        </w:rPr>
      </w:pPr>
      <w:r w:rsidRPr="00811D4B">
        <w:rPr>
          <w:rFonts w:ascii="Arial" w:eastAsia="Times New Roman" w:hAnsi="Arial" w:cs="Arial"/>
          <w:sz w:val="24"/>
          <w:szCs w:val="24"/>
        </w:rPr>
        <w:t xml:space="preserve">Annual Burden Hours:  </w:t>
      </w:r>
      <w:r w:rsidR="00142161" w:rsidRPr="00811D4B">
        <w:rPr>
          <w:rFonts w:ascii="Arial" w:eastAsia="Times New Roman" w:hAnsi="Arial" w:cs="Arial"/>
          <w:sz w:val="24"/>
          <w:szCs w:val="24"/>
        </w:rPr>
        <w:t>10,000 hours</w:t>
      </w:r>
    </w:p>
    <w:p w:rsidR="00500254" w:rsidRPr="00811D4B" w:rsidRDefault="00500254" w:rsidP="00500254">
      <w:pPr>
        <w:spacing w:after="0" w:line="240" w:lineRule="auto"/>
        <w:rPr>
          <w:rFonts w:ascii="Arial" w:eastAsia="Times New Roman" w:hAnsi="Arial" w:cs="Arial"/>
          <w:sz w:val="24"/>
          <w:szCs w:val="24"/>
        </w:rPr>
      </w:pPr>
    </w:p>
    <w:p w:rsidR="00500254" w:rsidRDefault="00500254" w:rsidP="00500254">
      <w:pPr>
        <w:numPr>
          <w:ilvl w:val="0"/>
          <w:numId w:val="3"/>
        </w:numPr>
        <w:tabs>
          <w:tab w:val="left" w:pos="480"/>
          <w:tab w:val="right" w:pos="8640"/>
        </w:tabs>
        <w:spacing w:after="0" w:line="240" w:lineRule="auto"/>
        <w:ind w:right="684"/>
        <w:rPr>
          <w:rFonts w:ascii="Arial" w:eastAsia="Times New Roman" w:hAnsi="Arial" w:cs="Arial"/>
          <w:sz w:val="24"/>
          <w:szCs w:val="24"/>
        </w:rPr>
      </w:pPr>
      <w:r w:rsidRPr="006F2AA4">
        <w:rPr>
          <w:rFonts w:ascii="Arial" w:eastAsia="Times New Roman" w:hAnsi="Arial" w:cs="Arial"/>
          <w:sz w:val="24"/>
          <w:szCs w:val="24"/>
        </w:rPr>
        <w:t xml:space="preserve">Estimated Completion Time: </w:t>
      </w:r>
      <w:r w:rsidR="00142161" w:rsidRPr="006F2AA4">
        <w:rPr>
          <w:rFonts w:ascii="Arial" w:eastAsia="Times New Roman" w:hAnsi="Arial" w:cs="Arial"/>
          <w:sz w:val="24"/>
          <w:szCs w:val="24"/>
        </w:rPr>
        <w:t>5 minutes</w:t>
      </w:r>
    </w:p>
    <w:p w:rsidR="006F2AA4" w:rsidRPr="006F2AA4" w:rsidRDefault="006F2AA4" w:rsidP="006F2AA4">
      <w:pPr>
        <w:tabs>
          <w:tab w:val="left" w:pos="480"/>
          <w:tab w:val="right" w:pos="8640"/>
        </w:tabs>
        <w:spacing w:after="0" w:line="240" w:lineRule="auto"/>
        <w:ind w:left="1080" w:right="684"/>
        <w:rPr>
          <w:rFonts w:ascii="Arial" w:eastAsia="Times New Roman" w:hAnsi="Arial" w:cs="Arial"/>
          <w:sz w:val="24"/>
          <w:szCs w:val="24"/>
        </w:rPr>
      </w:pPr>
    </w:p>
    <w:p w:rsidR="00500254" w:rsidRPr="00811D4B" w:rsidRDefault="00500254" w:rsidP="00500254">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811D4B">
        <w:rPr>
          <w:rFonts w:ascii="Arial" w:eastAsia="Times New Roman" w:hAnsi="Arial" w:cs="Arial"/>
          <w:sz w:val="24"/>
          <w:szCs w:val="24"/>
        </w:rPr>
        <w:t>According to the U.S. Bureau of Labor Statistics, Average Hourly Earnings, the cost to the respondent is $2</w:t>
      </w:r>
      <w:r w:rsidR="00726A7C" w:rsidRPr="00811D4B">
        <w:rPr>
          <w:rFonts w:ascii="Arial" w:eastAsia="Times New Roman" w:hAnsi="Arial" w:cs="Arial"/>
          <w:sz w:val="24"/>
          <w:szCs w:val="24"/>
        </w:rPr>
        <w:t>5</w:t>
      </w:r>
      <w:r w:rsidRPr="00811D4B">
        <w:rPr>
          <w:rFonts w:ascii="Arial" w:eastAsia="Times New Roman" w:hAnsi="Arial" w:cs="Arial"/>
          <w:sz w:val="24"/>
          <w:szCs w:val="24"/>
        </w:rPr>
        <w:t>, making the total cost to the respondents $</w:t>
      </w:r>
      <w:r w:rsidR="00142161" w:rsidRPr="00811D4B">
        <w:rPr>
          <w:rFonts w:ascii="Arial" w:eastAsia="Times New Roman" w:hAnsi="Arial" w:cs="Arial"/>
          <w:sz w:val="24"/>
          <w:szCs w:val="24"/>
        </w:rPr>
        <w:t>250,000</w:t>
      </w:r>
      <w:r w:rsidRPr="00811D4B">
        <w:rPr>
          <w:rFonts w:ascii="Arial" w:eastAsia="Times New Roman" w:hAnsi="Arial" w:cs="Arial"/>
          <w:sz w:val="24"/>
          <w:szCs w:val="24"/>
        </w:rPr>
        <w:t xml:space="preserve"> (</w:t>
      </w:r>
      <w:r w:rsidR="006F2AA4">
        <w:rPr>
          <w:rFonts w:ascii="Arial" w:eastAsia="Times New Roman" w:hAnsi="Arial" w:cs="Arial"/>
          <w:sz w:val="24"/>
          <w:szCs w:val="24"/>
        </w:rPr>
        <w:t>1</w:t>
      </w:r>
      <w:r w:rsidR="00142161" w:rsidRPr="00811D4B">
        <w:rPr>
          <w:rFonts w:ascii="Arial" w:eastAsia="Times New Roman" w:hAnsi="Arial" w:cs="Arial"/>
          <w:sz w:val="24"/>
          <w:szCs w:val="24"/>
        </w:rPr>
        <w:t>0,000</w:t>
      </w:r>
      <w:r w:rsidRPr="00811D4B">
        <w:rPr>
          <w:rFonts w:ascii="Arial" w:eastAsia="Times New Roman" w:hAnsi="Arial" w:cs="Arial"/>
          <w:sz w:val="24"/>
          <w:szCs w:val="24"/>
        </w:rPr>
        <w:t xml:space="preserve"> burden hours x $2</w:t>
      </w:r>
      <w:r w:rsidR="00726A7C" w:rsidRPr="00811D4B">
        <w:rPr>
          <w:rFonts w:ascii="Arial" w:eastAsia="Times New Roman" w:hAnsi="Arial" w:cs="Arial"/>
          <w:sz w:val="24"/>
          <w:szCs w:val="24"/>
        </w:rPr>
        <w:t>5</w:t>
      </w:r>
      <w:r w:rsidRPr="00811D4B">
        <w:rPr>
          <w:rFonts w:ascii="Arial" w:eastAsia="Times New Roman" w:hAnsi="Arial" w:cs="Arial"/>
          <w:sz w:val="24"/>
          <w:szCs w:val="24"/>
        </w:rPr>
        <w:t xml:space="preserve"> per hour).</w:t>
      </w:r>
    </w:p>
    <w:p w:rsidR="00500254" w:rsidRPr="00811D4B" w:rsidRDefault="00500254" w:rsidP="00500254">
      <w:pPr>
        <w:tabs>
          <w:tab w:val="left" w:pos="480"/>
          <w:tab w:val="right" w:pos="8640"/>
        </w:tabs>
        <w:spacing w:after="0" w:line="240" w:lineRule="auto"/>
        <w:ind w:right="684"/>
        <w:rPr>
          <w:rFonts w:ascii="Arial" w:eastAsia="Times New Roman" w:hAnsi="Arial" w:cs="Arial"/>
          <w:b/>
          <w:sz w:val="24"/>
          <w:szCs w:val="24"/>
        </w:rPr>
      </w:pPr>
    </w:p>
    <w:p w:rsidR="00500254" w:rsidRPr="00811D4B"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sidRPr="00811D4B">
        <w:rPr>
          <w:rFonts w:ascii="Arial" w:eastAsia="Times New Roman" w:hAnsi="Arial" w:cs="Arial"/>
          <w:b/>
          <w:sz w:val="24"/>
          <w:szCs w:val="24"/>
        </w:rPr>
        <w:t xml:space="preserve">13. </w:t>
      </w:r>
      <w:r w:rsidR="00500254" w:rsidRPr="00811D4B">
        <w:rPr>
          <w:rFonts w:ascii="Arial" w:eastAsia="Times New Roman" w:hAnsi="Arial" w:cs="Arial"/>
          <w:b/>
          <w:sz w:val="24"/>
          <w:szCs w:val="24"/>
        </w:rPr>
        <w:t xml:space="preserve">Provide an estimate of the total annual cost burden to respondents or </w:t>
      </w:r>
      <w:proofErr w:type="spellStart"/>
      <w:r w:rsidR="00500254" w:rsidRPr="00811D4B">
        <w:rPr>
          <w:rFonts w:ascii="Arial" w:eastAsia="Times New Roman" w:hAnsi="Arial" w:cs="Arial"/>
          <w:b/>
          <w:sz w:val="24"/>
          <w:szCs w:val="24"/>
        </w:rPr>
        <w:t>recordkeepers</w:t>
      </w:r>
      <w:proofErr w:type="spellEnd"/>
      <w:r w:rsidR="00500254" w:rsidRPr="00811D4B">
        <w:rPr>
          <w:rFonts w:ascii="Arial" w:eastAsia="Times New Roman" w:hAnsi="Arial" w:cs="Arial"/>
          <w:b/>
          <w:sz w:val="24"/>
          <w:szCs w:val="24"/>
        </w:rPr>
        <w:t xml:space="preserve"> resulting from the collection of information.  (Do not include the cost of any hour burden shown in Items 12 and 14).</w:t>
      </w:r>
    </w:p>
    <w:p w:rsidR="00500254" w:rsidRPr="00811D4B"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811D4B"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11D4B">
        <w:rPr>
          <w:rFonts w:ascii="Arial" w:eastAsia="Times New Roman" w:hAnsi="Arial" w:cs="Arial"/>
          <w:sz w:val="24"/>
          <w:szCs w:val="24"/>
        </w:rPr>
        <w:t>This submission does not involve any recordkeeping costs.</w:t>
      </w:r>
    </w:p>
    <w:p w:rsidR="00500254" w:rsidRPr="00811D4B" w:rsidRDefault="00500254" w:rsidP="00500254">
      <w:pPr>
        <w:spacing w:after="0" w:line="240" w:lineRule="auto"/>
        <w:rPr>
          <w:rFonts w:ascii="Arial" w:eastAsia="Times New Roman" w:hAnsi="Arial" w:cs="Arial"/>
          <w:sz w:val="24"/>
          <w:szCs w:val="24"/>
        </w:rPr>
      </w:pPr>
    </w:p>
    <w:p w:rsidR="00500254" w:rsidRPr="00811D4B"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sidRPr="00811D4B">
        <w:rPr>
          <w:rFonts w:ascii="Arial" w:eastAsia="Times New Roman" w:hAnsi="Arial" w:cs="Arial"/>
          <w:b/>
          <w:sz w:val="24"/>
          <w:szCs w:val="24"/>
        </w:rPr>
        <w:t xml:space="preserve">14. </w:t>
      </w:r>
      <w:r w:rsidR="00500254" w:rsidRPr="00811D4B">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00254" w:rsidRPr="00811D4B"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811D4B"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11D4B">
        <w:rPr>
          <w:rFonts w:ascii="Arial" w:eastAsia="Times New Roman" w:hAnsi="Arial" w:cs="Arial"/>
          <w:sz w:val="24"/>
          <w:szCs w:val="24"/>
        </w:rPr>
        <w:t>Estimated Costs to the Federal Government:</w:t>
      </w:r>
    </w:p>
    <w:p w:rsidR="00500254" w:rsidRPr="00811D4B" w:rsidRDefault="00500254" w:rsidP="00500254">
      <w:pPr>
        <w:tabs>
          <w:tab w:val="left" w:pos="480"/>
          <w:tab w:val="right" w:pos="8640"/>
        </w:tabs>
        <w:spacing w:after="0" w:line="240" w:lineRule="auto"/>
        <w:ind w:right="684"/>
        <w:rPr>
          <w:rFonts w:ascii="Arial" w:eastAsia="Times New Roman" w:hAnsi="Arial" w:cs="Arial"/>
          <w:sz w:val="24"/>
          <w:szCs w:val="24"/>
        </w:rPr>
      </w:pPr>
    </w:p>
    <w:p w:rsidR="00500254" w:rsidRPr="00811D4B" w:rsidRDefault="00500254" w:rsidP="00142161">
      <w:pPr>
        <w:numPr>
          <w:ilvl w:val="1"/>
          <w:numId w:val="3"/>
        </w:numPr>
        <w:tabs>
          <w:tab w:val="left" w:pos="480"/>
          <w:tab w:val="right" w:pos="4680"/>
          <w:tab w:val="right" w:pos="8640"/>
        </w:tabs>
        <w:spacing w:after="0" w:line="240" w:lineRule="auto"/>
        <w:ind w:right="684"/>
        <w:contextualSpacing/>
        <w:rPr>
          <w:rFonts w:ascii="Arial" w:eastAsia="Times New Roman" w:hAnsi="Arial" w:cs="Arial"/>
          <w:sz w:val="24"/>
          <w:szCs w:val="24"/>
        </w:rPr>
      </w:pPr>
      <w:r w:rsidRPr="00811D4B">
        <w:rPr>
          <w:rFonts w:ascii="Arial" w:eastAsia="Times New Roman" w:hAnsi="Arial" w:cs="Arial"/>
          <w:sz w:val="24"/>
          <w:szCs w:val="24"/>
        </w:rPr>
        <w:t>Processing/Analyzing costs</w:t>
      </w:r>
      <w:r w:rsidR="00EC6CBC" w:rsidRPr="00811D4B">
        <w:rPr>
          <w:rFonts w:ascii="Arial" w:eastAsia="Times New Roman" w:hAnsi="Arial" w:cs="Arial"/>
          <w:sz w:val="24"/>
          <w:szCs w:val="24"/>
        </w:rPr>
        <w:t xml:space="preserve"> (120,000 cases x 5 minutes x </w:t>
      </w:r>
      <w:r w:rsidR="00991356" w:rsidRPr="00811D4B">
        <w:rPr>
          <w:rFonts w:ascii="Arial" w:eastAsia="Times New Roman" w:hAnsi="Arial" w:cs="Arial"/>
          <w:sz w:val="24"/>
          <w:szCs w:val="24"/>
        </w:rPr>
        <w:t>$25.54 [average Loan Guaranty Field Salary])</w:t>
      </w:r>
      <w:r w:rsidR="00142161" w:rsidRPr="00811D4B">
        <w:rPr>
          <w:rFonts w:ascii="Arial" w:eastAsia="Times New Roman" w:hAnsi="Arial" w:cs="Arial"/>
          <w:sz w:val="24"/>
          <w:szCs w:val="24"/>
        </w:rPr>
        <w:t xml:space="preserve">: </w:t>
      </w:r>
      <w:r w:rsidRPr="00811D4B">
        <w:rPr>
          <w:rFonts w:ascii="Arial" w:eastAsia="Times New Roman" w:hAnsi="Arial" w:cs="Arial"/>
          <w:sz w:val="24"/>
          <w:szCs w:val="24"/>
        </w:rPr>
        <w:tab/>
      </w:r>
      <w:r w:rsidRPr="00811D4B">
        <w:rPr>
          <w:rFonts w:ascii="Arial" w:eastAsia="Times New Roman" w:hAnsi="Arial" w:cs="Arial"/>
          <w:sz w:val="24"/>
          <w:szCs w:val="24"/>
        </w:rPr>
        <w:tab/>
      </w:r>
    </w:p>
    <w:p w:rsidR="00500254" w:rsidRPr="00811D4B" w:rsidRDefault="00500254" w:rsidP="00500254">
      <w:pPr>
        <w:numPr>
          <w:ilvl w:val="1"/>
          <w:numId w:val="3"/>
        </w:numPr>
        <w:tabs>
          <w:tab w:val="left" w:pos="480"/>
          <w:tab w:val="right" w:pos="6120"/>
          <w:tab w:val="right" w:pos="8640"/>
        </w:tabs>
        <w:spacing w:after="0" w:line="240" w:lineRule="auto"/>
        <w:ind w:right="684"/>
        <w:contextualSpacing/>
        <w:rPr>
          <w:rFonts w:ascii="Arial" w:eastAsia="Times New Roman" w:hAnsi="Arial" w:cs="Arial"/>
          <w:sz w:val="24"/>
          <w:szCs w:val="24"/>
        </w:rPr>
      </w:pPr>
      <w:r w:rsidRPr="00811D4B">
        <w:rPr>
          <w:rFonts w:ascii="Arial" w:eastAsia="Times New Roman" w:hAnsi="Arial" w:cs="Arial"/>
          <w:sz w:val="24"/>
          <w:szCs w:val="24"/>
        </w:rPr>
        <w:t>Forms are available on the VA inter/intranet forms websites.</w:t>
      </w:r>
    </w:p>
    <w:p w:rsidR="00500254" w:rsidRPr="00811D4B" w:rsidRDefault="00500254" w:rsidP="00500254">
      <w:pPr>
        <w:tabs>
          <w:tab w:val="left" w:pos="480"/>
          <w:tab w:val="right" w:pos="6120"/>
          <w:tab w:val="right" w:pos="8640"/>
        </w:tabs>
        <w:spacing w:after="0" w:line="240" w:lineRule="auto"/>
        <w:ind w:left="1800" w:right="684"/>
        <w:contextualSpacing/>
        <w:rPr>
          <w:rFonts w:ascii="Arial" w:eastAsia="Times New Roman" w:hAnsi="Arial" w:cs="Arial"/>
          <w:sz w:val="24"/>
          <w:szCs w:val="24"/>
        </w:rPr>
      </w:pPr>
    </w:p>
    <w:p w:rsidR="00500254" w:rsidRPr="00811D4B" w:rsidRDefault="00500254" w:rsidP="00500254">
      <w:pPr>
        <w:numPr>
          <w:ilvl w:val="1"/>
          <w:numId w:val="3"/>
        </w:numPr>
        <w:tabs>
          <w:tab w:val="left" w:pos="480"/>
          <w:tab w:val="right" w:pos="6120"/>
          <w:tab w:val="right" w:pos="8640"/>
        </w:tabs>
        <w:spacing w:after="0" w:line="240" w:lineRule="auto"/>
        <w:ind w:right="684"/>
        <w:contextualSpacing/>
        <w:rPr>
          <w:rFonts w:ascii="Arial" w:eastAsia="Times New Roman" w:hAnsi="Arial" w:cs="Arial"/>
          <w:sz w:val="24"/>
          <w:szCs w:val="24"/>
        </w:rPr>
      </w:pPr>
      <w:r w:rsidRPr="00811D4B">
        <w:rPr>
          <w:rFonts w:ascii="Arial" w:eastAsia="Times New Roman" w:hAnsi="Arial" w:cs="Arial"/>
          <w:sz w:val="24"/>
          <w:szCs w:val="24"/>
        </w:rPr>
        <w:t xml:space="preserve">Printing and production cost </w:t>
      </w:r>
      <w:r w:rsidR="00142161" w:rsidRPr="00811D4B">
        <w:rPr>
          <w:rFonts w:ascii="Arial" w:eastAsia="Times New Roman" w:hAnsi="Arial" w:cs="Arial"/>
          <w:sz w:val="24"/>
          <w:szCs w:val="24"/>
        </w:rPr>
        <w:t>: $0</w:t>
      </w:r>
    </w:p>
    <w:p w:rsidR="00500254" w:rsidRPr="00811D4B" w:rsidRDefault="00500254" w:rsidP="00500254">
      <w:pPr>
        <w:tabs>
          <w:tab w:val="left" w:pos="480"/>
          <w:tab w:val="right" w:pos="6120"/>
          <w:tab w:val="right" w:pos="8640"/>
        </w:tabs>
        <w:spacing w:after="0" w:line="240" w:lineRule="auto"/>
        <w:ind w:right="684"/>
        <w:rPr>
          <w:rFonts w:ascii="Arial" w:eastAsia="Times New Roman" w:hAnsi="Arial" w:cs="Arial"/>
          <w:sz w:val="24"/>
          <w:szCs w:val="24"/>
        </w:rPr>
      </w:pPr>
    </w:p>
    <w:p w:rsidR="00500254" w:rsidRPr="00811D4B" w:rsidRDefault="00500254" w:rsidP="00500254">
      <w:pPr>
        <w:numPr>
          <w:ilvl w:val="1"/>
          <w:numId w:val="3"/>
        </w:numPr>
        <w:tabs>
          <w:tab w:val="left" w:pos="480"/>
          <w:tab w:val="right" w:pos="4680"/>
          <w:tab w:val="right" w:pos="8640"/>
        </w:tabs>
        <w:spacing w:after="0" w:line="240" w:lineRule="auto"/>
        <w:ind w:right="684"/>
        <w:contextualSpacing/>
        <w:rPr>
          <w:rFonts w:ascii="Arial" w:eastAsia="Times New Roman" w:hAnsi="Arial" w:cs="Arial"/>
          <w:sz w:val="24"/>
          <w:szCs w:val="24"/>
        </w:rPr>
      </w:pPr>
      <w:r w:rsidRPr="00811D4B">
        <w:rPr>
          <w:rFonts w:ascii="Arial" w:eastAsia="Times New Roman" w:hAnsi="Arial" w:cs="Arial"/>
          <w:sz w:val="24"/>
          <w:szCs w:val="24"/>
        </w:rPr>
        <w:t>Total cost to government</w:t>
      </w:r>
      <w:r w:rsidRPr="00811D4B">
        <w:rPr>
          <w:rFonts w:ascii="Arial" w:eastAsia="Times New Roman" w:hAnsi="Arial" w:cs="Arial"/>
          <w:sz w:val="24"/>
          <w:szCs w:val="24"/>
        </w:rPr>
        <w:tab/>
      </w:r>
      <w:r w:rsidRPr="00811D4B">
        <w:rPr>
          <w:rFonts w:ascii="Arial" w:eastAsia="Times New Roman" w:hAnsi="Arial" w:cs="Arial"/>
          <w:sz w:val="24"/>
          <w:szCs w:val="24"/>
        </w:rPr>
        <w:tab/>
        <w:t>$</w:t>
      </w:r>
      <w:r w:rsidR="00991356" w:rsidRPr="00811D4B">
        <w:rPr>
          <w:rFonts w:ascii="Arial" w:eastAsia="Times New Roman" w:hAnsi="Arial" w:cs="Arial"/>
          <w:sz w:val="24"/>
          <w:szCs w:val="24"/>
        </w:rPr>
        <w:t>255,360</w:t>
      </w:r>
    </w:p>
    <w:p w:rsidR="00500254" w:rsidRPr="00811D4B" w:rsidRDefault="00500254" w:rsidP="00500254">
      <w:pPr>
        <w:tabs>
          <w:tab w:val="left" w:pos="480"/>
          <w:tab w:val="right" w:pos="8640"/>
        </w:tabs>
        <w:spacing w:after="0" w:line="240" w:lineRule="auto"/>
        <w:ind w:right="684"/>
        <w:rPr>
          <w:rFonts w:ascii="Arial" w:eastAsia="Times New Roman" w:hAnsi="Arial" w:cs="Arial"/>
          <w:sz w:val="24"/>
          <w:szCs w:val="24"/>
        </w:rPr>
      </w:pPr>
    </w:p>
    <w:p w:rsid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sidRPr="00811D4B">
        <w:rPr>
          <w:rFonts w:ascii="Arial" w:eastAsia="Times New Roman" w:hAnsi="Arial" w:cs="Arial"/>
          <w:b/>
          <w:sz w:val="24"/>
          <w:szCs w:val="24"/>
        </w:rPr>
        <w:lastRenderedPageBreak/>
        <w:t xml:space="preserve">15. </w:t>
      </w:r>
      <w:r w:rsidR="00500254" w:rsidRPr="00811D4B">
        <w:rPr>
          <w:rFonts w:ascii="Arial" w:eastAsia="Times New Roman" w:hAnsi="Arial" w:cs="Arial"/>
          <w:b/>
          <w:sz w:val="24"/>
          <w:szCs w:val="24"/>
        </w:rPr>
        <w:t>Explain the reason for any burden hour changes since the last submission.</w:t>
      </w:r>
    </w:p>
    <w:p w:rsidR="006F2AA4" w:rsidRPr="00811D4B" w:rsidRDefault="006F2AA4" w:rsidP="00C814F2">
      <w:pPr>
        <w:tabs>
          <w:tab w:val="left" w:pos="480"/>
          <w:tab w:val="right" w:pos="8640"/>
        </w:tabs>
        <w:spacing w:after="0" w:line="240" w:lineRule="auto"/>
        <w:ind w:left="360" w:right="684"/>
        <w:contextualSpacing/>
        <w:rPr>
          <w:rFonts w:ascii="Arial" w:eastAsia="Times New Roman" w:hAnsi="Arial" w:cs="Arial"/>
          <w:b/>
          <w:sz w:val="24"/>
          <w:szCs w:val="24"/>
        </w:rPr>
      </w:pPr>
    </w:p>
    <w:p w:rsidR="00500254" w:rsidRDefault="006F2AA4" w:rsidP="00500254">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There is no change in the reporting burden.</w:t>
      </w:r>
    </w:p>
    <w:p w:rsidR="000C6998" w:rsidRPr="00811D4B" w:rsidRDefault="000C6998" w:rsidP="00500254">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The expiration date placeholder has been added to the form.</w:t>
      </w:r>
      <w:bookmarkStart w:id="0" w:name="_GoBack"/>
      <w:bookmarkEnd w:id="0"/>
    </w:p>
    <w:p w:rsidR="00500254" w:rsidRPr="00811D4B"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811D4B"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sidRPr="00811D4B">
        <w:rPr>
          <w:rFonts w:ascii="Arial" w:eastAsia="Times New Roman" w:hAnsi="Arial" w:cs="Arial"/>
          <w:b/>
          <w:sz w:val="24"/>
          <w:szCs w:val="24"/>
        </w:rPr>
        <w:t xml:space="preserve">16. </w:t>
      </w:r>
      <w:r w:rsidR="00500254" w:rsidRPr="00811D4B">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Pr="00811D4B"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811D4B"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11D4B">
        <w:rPr>
          <w:rFonts w:ascii="Arial" w:eastAsia="Times New Roman" w:hAnsi="Arial" w:cs="Arial"/>
          <w:sz w:val="24"/>
          <w:szCs w:val="24"/>
        </w:rPr>
        <w:t>The information collection is not for publication or tabulation use.</w:t>
      </w:r>
    </w:p>
    <w:p w:rsidR="00500254" w:rsidRPr="00811D4B" w:rsidRDefault="00500254" w:rsidP="00500254">
      <w:pPr>
        <w:spacing w:after="0" w:line="240" w:lineRule="auto"/>
        <w:ind w:left="720"/>
        <w:contextualSpacing/>
        <w:rPr>
          <w:rFonts w:ascii="Arial" w:eastAsia="Times New Roman" w:hAnsi="Arial" w:cs="Arial"/>
          <w:sz w:val="24"/>
          <w:szCs w:val="24"/>
        </w:rPr>
      </w:pPr>
    </w:p>
    <w:p w:rsidR="00500254" w:rsidRPr="00811D4B" w:rsidRDefault="007920E9" w:rsidP="009F3E39">
      <w:pPr>
        <w:tabs>
          <w:tab w:val="left" w:pos="480"/>
          <w:tab w:val="right" w:pos="8640"/>
        </w:tabs>
        <w:spacing w:after="0" w:line="240" w:lineRule="auto"/>
        <w:ind w:left="360" w:right="684"/>
        <w:contextualSpacing/>
        <w:rPr>
          <w:rFonts w:ascii="Arial" w:eastAsia="Times New Roman" w:hAnsi="Arial" w:cs="Arial"/>
          <w:b/>
          <w:sz w:val="24"/>
          <w:szCs w:val="24"/>
        </w:rPr>
      </w:pPr>
      <w:r w:rsidRPr="00811D4B">
        <w:rPr>
          <w:rFonts w:ascii="Arial" w:eastAsia="Times New Roman" w:hAnsi="Arial" w:cs="Arial"/>
          <w:b/>
          <w:sz w:val="24"/>
          <w:szCs w:val="24"/>
        </w:rPr>
        <w:t xml:space="preserve">17. </w:t>
      </w:r>
      <w:r w:rsidR="00500254" w:rsidRPr="00811D4B">
        <w:rPr>
          <w:rFonts w:ascii="Arial" w:eastAsia="Times New Roman" w:hAnsi="Arial" w:cs="Arial"/>
          <w:b/>
          <w:sz w:val="24"/>
          <w:szCs w:val="24"/>
        </w:rPr>
        <w:t>If seeking approval to not display the expiration date for OMB approval of the information collection, explain the reasons that display would be inappropriate.</w:t>
      </w:r>
    </w:p>
    <w:p w:rsidR="00E2423D" w:rsidRPr="00811D4B" w:rsidRDefault="00E2423D" w:rsidP="009F3E39">
      <w:pPr>
        <w:tabs>
          <w:tab w:val="left" w:pos="480"/>
          <w:tab w:val="right" w:pos="8640"/>
        </w:tabs>
        <w:spacing w:after="0" w:line="240" w:lineRule="auto"/>
        <w:ind w:left="360" w:right="684"/>
        <w:contextualSpacing/>
        <w:rPr>
          <w:rFonts w:ascii="Arial" w:eastAsia="Times New Roman" w:hAnsi="Arial" w:cs="Arial"/>
          <w:b/>
          <w:sz w:val="24"/>
          <w:szCs w:val="24"/>
        </w:rPr>
      </w:pPr>
    </w:p>
    <w:p w:rsidR="00E2423D" w:rsidRPr="00811D4B" w:rsidRDefault="006F2AA4" w:rsidP="009F3E39">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hAnsi="Arial" w:cs="Arial"/>
          <w:sz w:val="24"/>
          <w:szCs w:val="24"/>
        </w:rPr>
        <w:t xml:space="preserve">We are not seeking approval to omit the expiration date for OMB approval. </w:t>
      </w:r>
      <w:r w:rsidR="00E2423D" w:rsidRPr="00811D4B">
        <w:rPr>
          <w:rFonts w:ascii="Arial" w:hAnsi="Arial" w:cs="Arial"/>
          <w:sz w:val="24"/>
          <w:szCs w:val="24"/>
        </w:rPr>
        <w:t>The expiration date placeholder has been added to the form.</w:t>
      </w:r>
    </w:p>
    <w:p w:rsidR="00500254" w:rsidRPr="00811D4B"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811D4B" w:rsidRDefault="007920E9" w:rsidP="009F3E39">
      <w:pPr>
        <w:tabs>
          <w:tab w:val="left" w:pos="480"/>
          <w:tab w:val="right" w:pos="8640"/>
        </w:tabs>
        <w:spacing w:after="0" w:line="240" w:lineRule="auto"/>
        <w:ind w:left="360" w:right="684"/>
        <w:contextualSpacing/>
        <w:rPr>
          <w:rFonts w:ascii="Arial" w:eastAsia="Times New Roman" w:hAnsi="Arial" w:cs="Arial"/>
          <w:b/>
          <w:sz w:val="24"/>
          <w:szCs w:val="24"/>
        </w:rPr>
      </w:pPr>
      <w:r w:rsidRPr="00811D4B">
        <w:rPr>
          <w:rFonts w:ascii="Arial" w:eastAsia="Times New Roman" w:hAnsi="Arial" w:cs="Arial"/>
          <w:b/>
          <w:sz w:val="24"/>
          <w:szCs w:val="24"/>
        </w:rPr>
        <w:t xml:space="preserve">18. </w:t>
      </w:r>
      <w:r w:rsidR="00500254" w:rsidRPr="00811D4B">
        <w:rPr>
          <w:rFonts w:ascii="Arial" w:eastAsia="Times New Roman" w:hAnsi="Arial" w:cs="Arial"/>
          <w:b/>
          <w:sz w:val="24"/>
          <w:szCs w:val="24"/>
        </w:rPr>
        <w:t>Explain each exception to the certification statement identified in Item 19, “Certification for Paperwork Reduction Act Submissions,” of OMB 83-I.</w:t>
      </w:r>
    </w:p>
    <w:p w:rsidR="00500254" w:rsidRPr="00811D4B"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811D4B"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11D4B">
        <w:rPr>
          <w:rFonts w:ascii="Arial" w:eastAsia="Times New Roman" w:hAnsi="Arial" w:cs="Arial"/>
          <w:sz w:val="24"/>
          <w:szCs w:val="24"/>
        </w:rPr>
        <w:t>This submission does not contain any exceptions to the certification statement.</w:t>
      </w:r>
    </w:p>
    <w:p w:rsidR="00500254" w:rsidRPr="00811D4B" w:rsidRDefault="00500254" w:rsidP="00500254">
      <w:pPr>
        <w:tabs>
          <w:tab w:val="left" w:pos="480"/>
          <w:tab w:val="right" w:pos="8640"/>
        </w:tabs>
        <w:spacing w:after="0" w:line="240" w:lineRule="auto"/>
        <w:ind w:right="684"/>
        <w:rPr>
          <w:rFonts w:ascii="Arial" w:eastAsia="Times New Roman" w:hAnsi="Arial" w:cs="Arial"/>
          <w:bCs/>
          <w:sz w:val="24"/>
          <w:szCs w:val="24"/>
        </w:rPr>
      </w:pPr>
    </w:p>
    <w:p w:rsidR="00500254" w:rsidRPr="00811D4B" w:rsidRDefault="00500254" w:rsidP="00500254">
      <w:pPr>
        <w:spacing w:after="0" w:line="240" w:lineRule="auto"/>
        <w:ind w:firstLine="360"/>
        <w:rPr>
          <w:rFonts w:ascii="Arial" w:eastAsia="Times New Roman" w:hAnsi="Arial" w:cs="Arial"/>
          <w:b/>
          <w:sz w:val="24"/>
          <w:szCs w:val="24"/>
        </w:rPr>
      </w:pPr>
      <w:r w:rsidRPr="00811D4B">
        <w:rPr>
          <w:rFonts w:ascii="Arial" w:eastAsia="Times New Roman" w:hAnsi="Arial" w:cs="Arial"/>
          <w:b/>
          <w:sz w:val="24"/>
          <w:szCs w:val="24"/>
        </w:rPr>
        <w:t xml:space="preserve">B.  </w:t>
      </w:r>
      <w:r w:rsidRPr="00811D4B">
        <w:rPr>
          <w:rFonts w:ascii="Arial" w:eastAsia="Times New Roman" w:hAnsi="Arial" w:cs="Arial"/>
          <w:b/>
          <w:sz w:val="24"/>
          <w:szCs w:val="24"/>
          <w:u w:val="single"/>
        </w:rPr>
        <w:t xml:space="preserve">Collection of Information </w:t>
      </w:r>
      <w:proofErr w:type="gramStart"/>
      <w:r w:rsidRPr="00811D4B">
        <w:rPr>
          <w:rFonts w:ascii="Arial" w:eastAsia="Times New Roman" w:hAnsi="Arial" w:cs="Arial"/>
          <w:b/>
          <w:sz w:val="24"/>
          <w:szCs w:val="24"/>
          <w:u w:val="single"/>
        </w:rPr>
        <w:t>Employing  Statistical</w:t>
      </w:r>
      <w:proofErr w:type="gramEnd"/>
      <w:r w:rsidRPr="00811D4B">
        <w:rPr>
          <w:rFonts w:ascii="Arial" w:eastAsia="Times New Roman" w:hAnsi="Arial" w:cs="Arial"/>
          <w:b/>
          <w:sz w:val="24"/>
          <w:szCs w:val="24"/>
          <w:u w:val="single"/>
        </w:rPr>
        <w:t xml:space="preserve"> Methods</w:t>
      </w:r>
    </w:p>
    <w:p w:rsidR="00500254" w:rsidRPr="00811D4B" w:rsidRDefault="00500254" w:rsidP="00500254">
      <w:pPr>
        <w:spacing w:after="0" w:line="240" w:lineRule="auto"/>
        <w:rPr>
          <w:rFonts w:ascii="Arial" w:eastAsia="Times New Roman" w:hAnsi="Arial" w:cs="Arial"/>
          <w:sz w:val="24"/>
          <w:szCs w:val="24"/>
        </w:rPr>
      </w:pPr>
    </w:p>
    <w:p w:rsidR="00500254" w:rsidRPr="00811D4B" w:rsidRDefault="0018047D" w:rsidP="00500254">
      <w:pPr>
        <w:spacing w:after="0" w:line="240" w:lineRule="auto"/>
        <w:ind w:firstLine="360"/>
        <w:rPr>
          <w:rFonts w:ascii="Arial" w:eastAsia="Times New Roman" w:hAnsi="Arial" w:cs="Arial"/>
          <w:sz w:val="24"/>
          <w:szCs w:val="24"/>
        </w:rPr>
      </w:pPr>
      <w:r>
        <w:rPr>
          <w:rFonts w:ascii="Arial" w:eastAsia="Times New Roman" w:hAnsi="Arial" w:cs="Arial"/>
          <w:sz w:val="24"/>
          <w:szCs w:val="24"/>
        </w:rPr>
        <w:t xml:space="preserve">No statistical </w:t>
      </w:r>
      <w:r w:rsidR="00500254" w:rsidRPr="00811D4B">
        <w:rPr>
          <w:rFonts w:ascii="Arial" w:eastAsia="Times New Roman" w:hAnsi="Arial" w:cs="Arial"/>
          <w:sz w:val="24"/>
          <w:szCs w:val="24"/>
        </w:rPr>
        <w:t xml:space="preserve">methods are </w:t>
      </w:r>
      <w:r>
        <w:rPr>
          <w:rFonts w:ascii="Arial" w:eastAsia="Times New Roman" w:hAnsi="Arial" w:cs="Arial"/>
          <w:sz w:val="24"/>
          <w:szCs w:val="24"/>
        </w:rPr>
        <w:t>used in this data collection</w:t>
      </w:r>
      <w:r w:rsidR="00500254" w:rsidRPr="00811D4B">
        <w:rPr>
          <w:rFonts w:ascii="Arial" w:eastAsia="Times New Roman" w:hAnsi="Arial" w:cs="Arial"/>
          <w:sz w:val="24"/>
          <w:szCs w:val="24"/>
        </w:rPr>
        <w:t>.</w:t>
      </w:r>
    </w:p>
    <w:p w:rsidR="00B452EC" w:rsidRDefault="00B452EC"/>
    <w:sectPr w:rsidR="00B452EC"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27B55"/>
    <w:multiLevelType w:val="hybridMultilevel"/>
    <w:tmpl w:val="BD585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E5E447E"/>
    <w:multiLevelType w:val="hybridMultilevel"/>
    <w:tmpl w:val="B6B0F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C6998"/>
    <w:rsid w:val="00142161"/>
    <w:rsid w:val="00175D78"/>
    <w:rsid w:val="0018047D"/>
    <w:rsid w:val="004C58CB"/>
    <w:rsid w:val="00500254"/>
    <w:rsid w:val="005478B1"/>
    <w:rsid w:val="006F2AA4"/>
    <w:rsid w:val="00726A7C"/>
    <w:rsid w:val="00730E8A"/>
    <w:rsid w:val="007920E9"/>
    <w:rsid w:val="00811D4B"/>
    <w:rsid w:val="0087226A"/>
    <w:rsid w:val="00991356"/>
    <w:rsid w:val="009C1C2F"/>
    <w:rsid w:val="009F3E39"/>
    <w:rsid w:val="00A00E9E"/>
    <w:rsid w:val="00B452EC"/>
    <w:rsid w:val="00C814F2"/>
    <w:rsid w:val="00C91A8A"/>
    <w:rsid w:val="00CA5C1F"/>
    <w:rsid w:val="00CB0575"/>
    <w:rsid w:val="00E2423D"/>
    <w:rsid w:val="00EC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9"/>
    <w:pPr>
      <w:ind w:left="720"/>
      <w:contextualSpacing/>
    </w:pPr>
  </w:style>
  <w:style w:type="paragraph" w:styleId="BodyText">
    <w:name w:val="Body Text"/>
    <w:basedOn w:val="Normal"/>
    <w:link w:val="BodyTextChar"/>
    <w:rsid w:val="00E2423D"/>
    <w:pPr>
      <w:tabs>
        <w:tab w:val="left" w:pos="0"/>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2423D"/>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9"/>
    <w:pPr>
      <w:ind w:left="720"/>
      <w:contextualSpacing/>
    </w:pPr>
  </w:style>
  <w:style w:type="paragraph" w:styleId="BodyText">
    <w:name w:val="Body Text"/>
    <w:basedOn w:val="Normal"/>
    <w:link w:val="BodyTextChar"/>
    <w:rsid w:val="00E2423D"/>
    <w:pPr>
      <w:tabs>
        <w:tab w:val="left" w:pos="0"/>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2423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Kessinger, Nancy, VBAVACO</cp:lastModifiedBy>
  <cp:revision>2</cp:revision>
  <dcterms:created xsi:type="dcterms:W3CDTF">2015-12-14T20:11:00Z</dcterms:created>
  <dcterms:modified xsi:type="dcterms:W3CDTF">2015-12-14T20:11:00Z</dcterms:modified>
</cp:coreProperties>
</file>