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32C" w:rsidRPr="00CA3C5E" w:rsidRDefault="00507C40" w:rsidP="00DA2C85">
      <w:pPr>
        <w:pStyle w:val="Heading1"/>
        <w:spacing w:before="100" w:beforeAutospacing="1"/>
        <w:rPr>
          <w:rFonts w:ascii="Verdana" w:hAnsi="Verdana"/>
        </w:rPr>
      </w:pPr>
      <w:bookmarkStart w:id="0" w:name="_GoBack"/>
      <w:bookmarkEnd w:id="0"/>
      <w:r>
        <w:rPr>
          <w:rFonts w:ascii="Verdana" w:hAnsi="Verdana"/>
        </w:rPr>
        <w:t xml:space="preserve">Appendix </w:t>
      </w:r>
      <w:r w:rsidR="009173CD">
        <w:rPr>
          <w:rFonts w:ascii="Verdana" w:hAnsi="Verdana"/>
        </w:rPr>
        <w:t>O</w:t>
      </w:r>
      <w:r w:rsidR="00735981" w:rsidRPr="00CA3C5E">
        <w:rPr>
          <w:rFonts w:ascii="Verdana" w:hAnsi="Verdana"/>
        </w:rPr>
        <w:t xml:space="preserve">: </w:t>
      </w:r>
      <w:r w:rsidR="004C4857" w:rsidRPr="00CA3C5E">
        <w:rPr>
          <w:rFonts w:ascii="Verdana" w:hAnsi="Verdana"/>
        </w:rPr>
        <w:t>Intro</w:t>
      </w:r>
      <w:r w:rsidR="00BA0AF8" w:rsidRPr="00CA3C5E">
        <w:rPr>
          <w:rFonts w:ascii="Verdana" w:hAnsi="Verdana"/>
        </w:rPr>
        <w:t>duction</w:t>
      </w:r>
      <w:r w:rsidR="00A60755" w:rsidRPr="00CA3C5E">
        <w:rPr>
          <w:rFonts w:ascii="Verdana" w:hAnsi="Verdana"/>
        </w:rPr>
        <w:t xml:space="preserve"> to </w:t>
      </w:r>
      <w:r w:rsidR="005178EA" w:rsidRPr="00CA3C5E">
        <w:rPr>
          <w:rFonts w:ascii="Verdana" w:hAnsi="Verdana"/>
        </w:rPr>
        <w:t>Study L</w:t>
      </w:r>
      <w:r w:rsidR="004C4857" w:rsidRPr="00CA3C5E">
        <w:rPr>
          <w:rFonts w:ascii="Verdana" w:hAnsi="Verdana"/>
        </w:rPr>
        <w:t>etter</w:t>
      </w:r>
      <w:r w:rsidR="00140900">
        <w:rPr>
          <w:rFonts w:ascii="Verdana" w:hAnsi="Verdana"/>
        </w:rPr>
        <w:t xml:space="preserve"> </w:t>
      </w:r>
      <w:r w:rsidR="004C4857" w:rsidRPr="00CA3C5E">
        <w:rPr>
          <w:rFonts w:ascii="Verdana" w:hAnsi="Verdana"/>
        </w:rPr>
        <w:t>YEARS</w:t>
      </w:r>
      <w:r w:rsidR="00BA0AF8" w:rsidRPr="00CA3C5E">
        <w:rPr>
          <w:rFonts w:ascii="Verdana" w:hAnsi="Verdana"/>
        </w:rPr>
        <w:t xml:space="preserve"> </w:t>
      </w:r>
      <w:r w:rsidR="004C4857" w:rsidRPr="00CA3C5E">
        <w:rPr>
          <w:rFonts w:ascii="Verdana" w:hAnsi="Verdana"/>
        </w:rPr>
        <w:t>Interview</w:t>
      </w:r>
      <w:r w:rsidR="00BA0AF8" w:rsidRPr="00CA3C5E">
        <w:rPr>
          <w:rFonts w:ascii="Verdana" w:hAnsi="Verdana"/>
        </w:rPr>
        <w:t>s</w:t>
      </w:r>
    </w:p>
    <w:p w:rsidR="009B732C" w:rsidRPr="00CA3C5E" w:rsidRDefault="009B732C" w:rsidP="009B732C">
      <w:pPr>
        <w:spacing w:after="0" w:line="240" w:lineRule="auto"/>
        <w:jc w:val="right"/>
        <w:rPr>
          <w:rFonts w:ascii="Verdana" w:hAnsi="Verdana" w:cs="Times New Roman"/>
          <w:sz w:val="20"/>
          <w:szCs w:val="20"/>
        </w:rPr>
      </w:pPr>
    </w:p>
    <w:p w:rsidR="009B732C" w:rsidRPr="00CA3C5E" w:rsidRDefault="009B732C" w:rsidP="009B732C">
      <w:pPr>
        <w:spacing w:line="240" w:lineRule="auto"/>
        <w:rPr>
          <w:rFonts w:ascii="Verdana" w:hAnsi="Verdana" w:cs="Times New Roman"/>
          <w:sz w:val="20"/>
          <w:szCs w:val="20"/>
        </w:rPr>
      </w:pPr>
      <w:r w:rsidRPr="00CA3C5E">
        <w:rPr>
          <w:rFonts w:ascii="Verdana" w:hAnsi="Verdana" w:cs="Times New Roman"/>
          <w:sz w:val="20"/>
          <w:szCs w:val="20"/>
        </w:rPr>
        <w:t xml:space="preserve">Dear </w:t>
      </w:r>
      <w:r w:rsidR="006F3A0B" w:rsidRPr="000D2E15">
        <w:rPr>
          <w:rFonts w:ascii="Verdana" w:hAnsi="Verdana" w:cs="Times New Roman"/>
          <w:b/>
          <w:sz w:val="20"/>
          <w:szCs w:val="20"/>
        </w:rPr>
        <w:t>[Participant]</w:t>
      </w:r>
      <w:r w:rsidRPr="00CA3C5E">
        <w:rPr>
          <w:rFonts w:ascii="Verdana" w:hAnsi="Verdana" w:cs="Times New Roman"/>
          <w:sz w:val="20"/>
          <w:szCs w:val="20"/>
        </w:rPr>
        <w:t>,</w:t>
      </w:r>
    </w:p>
    <w:p w:rsidR="009B732C" w:rsidRPr="00CA3C5E" w:rsidRDefault="009B732C" w:rsidP="009B732C">
      <w:pPr>
        <w:spacing w:line="240" w:lineRule="auto"/>
        <w:ind w:firstLine="720"/>
        <w:rPr>
          <w:rFonts w:ascii="Verdana" w:hAnsi="Verdana" w:cs="Times New Roman"/>
          <w:sz w:val="20"/>
          <w:szCs w:val="20"/>
        </w:rPr>
      </w:pPr>
      <w:r w:rsidRPr="00CA3C5E">
        <w:rPr>
          <w:rFonts w:ascii="Verdana" w:hAnsi="Verdana" w:cs="Times New Roman"/>
          <w:sz w:val="20"/>
          <w:szCs w:val="20"/>
        </w:rPr>
        <w:t xml:space="preserve">Child Trends is </w:t>
      </w:r>
      <w:r w:rsidR="00735981" w:rsidRPr="00CA3C5E">
        <w:rPr>
          <w:rFonts w:ascii="Verdana" w:hAnsi="Verdana" w:cs="Times New Roman"/>
          <w:sz w:val="20"/>
          <w:szCs w:val="20"/>
        </w:rPr>
        <w:t xml:space="preserve">contracting with the Administration for Children and Families in the U.S. Department of Health and Human Services to </w:t>
      </w:r>
      <w:r w:rsidRPr="00CA3C5E">
        <w:rPr>
          <w:rFonts w:ascii="Verdana" w:hAnsi="Verdana" w:cs="Times New Roman"/>
          <w:sz w:val="20"/>
          <w:szCs w:val="20"/>
        </w:rPr>
        <w:t xml:space="preserve">conduct a study with </w:t>
      </w:r>
      <w:r w:rsidR="006F3A0B" w:rsidRPr="00CA3C5E">
        <w:rPr>
          <w:rFonts w:ascii="Verdana" w:hAnsi="Verdana" w:cs="Times New Roman"/>
          <w:sz w:val="20"/>
          <w:szCs w:val="20"/>
        </w:rPr>
        <w:t>O</w:t>
      </w:r>
      <w:r w:rsidR="00E814BB">
        <w:rPr>
          <w:rFonts w:ascii="Verdana" w:hAnsi="Verdana" w:cs="Times New Roman"/>
          <w:sz w:val="20"/>
          <w:szCs w:val="20"/>
        </w:rPr>
        <w:t xml:space="preserve">ffice of </w:t>
      </w:r>
      <w:r w:rsidR="006F3A0B" w:rsidRPr="00CA3C5E">
        <w:rPr>
          <w:rFonts w:ascii="Verdana" w:hAnsi="Verdana" w:cs="Times New Roman"/>
          <w:sz w:val="20"/>
          <w:szCs w:val="20"/>
        </w:rPr>
        <w:t>F</w:t>
      </w:r>
      <w:r w:rsidR="00E814BB">
        <w:rPr>
          <w:rFonts w:ascii="Verdana" w:hAnsi="Verdana" w:cs="Times New Roman"/>
          <w:sz w:val="20"/>
          <w:szCs w:val="20"/>
        </w:rPr>
        <w:t xml:space="preserve">amily </w:t>
      </w:r>
      <w:r w:rsidR="006F3A0B" w:rsidRPr="00CA3C5E">
        <w:rPr>
          <w:rFonts w:ascii="Verdana" w:hAnsi="Verdana" w:cs="Times New Roman"/>
          <w:sz w:val="20"/>
          <w:szCs w:val="20"/>
        </w:rPr>
        <w:t>A</w:t>
      </w:r>
      <w:r w:rsidR="00E814BB">
        <w:rPr>
          <w:rFonts w:ascii="Verdana" w:hAnsi="Verdana" w:cs="Times New Roman"/>
          <w:sz w:val="20"/>
          <w:szCs w:val="20"/>
        </w:rPr>
        <w:t>ssistance</w:t>
      </w:r>
      <w:r w:rsidRPr="00CA3C5E">
        <w:rPr>
          <w:rFonts w:ascii="Verdana" w:hAnsi="Verdana" w:cs="Times New Roman"/>
          <w:sz w:val="20"/>
          <w:szCs w:val="20"/>
        </w:rPr>
        <w:t xml:space="preserve">-funded </w:t>
      </w:r>
      <w:r w:rsidR="009B619F" w:rsidRPr="00CA3C5E">
        <w:rPr>
          <w:rFonts w:ascii="Verdana" w:hAnsi="Verdana" w:cs="Times New Roman"/>
          <w:sz w:val="20"/>
          <w:szCs w:val="20"/>
        </w:rPr>
        <w:t xml:space="preserve">Healthy Marriage and Relationship Education </w:t>
      </w:r>
      <w:r w:rsidRPr="00CA3C5E">
        <w:rPr>
          <w:rFonts w:ascii="Verdana" w:hAnsi="Verdana" w:cs="Times New Roman"/>
          <w:sz w:val="20"/>
          <w:szCs w:val="20"/>
        </w:rPr>
        <w:t>programs that serve youth age</w:t>
      </w:r>
      <w:r w:rsidR="006F3A0B" w:rsidRPr="00CA3C5E">
        <w:rPr>
          <w:rFonts w:ascii="Verdana" w:hAnsi="Verdana" w:cs="Times New Roman"/>
          <w:sz w:val="20"/>
          <w:szCs w:val="20"/>
        </w:rPr>
        <w:t>d</w:t>
      </w:r>
      <w:r w:rsidRPr="00CA3C5E">
        <w:rPr>
          <w:rFonts w:ascii="Verdana" w:hAnsi="Verdana" w:cs="Times New Roman"/>
          <w:sz w:val="20"/>
          <w:szCs w:val="20"/>
        </w:rPr>
        <w:t xml:space="preserve"> 14-24. As a part of this study we plan to visit your organization on </w:t>
      </w:r>
      <w:r w:rsidR="000E016F">
        <w:rPr>
          <w:rFonts w:ascii="Verdana" w:hAnsi="Verdana" w:cs="Times New Roman"/>
          <w:b/>
          <w:sz w:val="20"/>
          <w:szCs w:val="20"/>
        </w:rPr>
        <w:t>[D</w:t>
      </w:r>
      <w:r w:rsidRPr="00CA3C5E">
        <w:rPr>
          <w:rFonts w:ascii="Verdana" w:hAnsi="Verdana" w:cs="Times New Roman"/>
          <w:b/>
          <w:sz w:val="20"/>
          <w:szCs w:val="20"/>
        </w:rPr>
        <w:t xml:space="preserve">ate]. </w:t>
      </w:r>
    </w:p>
    <w:p w:rsidR="009B732C" w:rsidRPr="00CA3C5E" w:rsidRDefault="009B732C" w:rsidP="009B732C">
      <w:pPr>
        <w:spacing w:line="240" w:lineRule="auto"/>
        <w:ind w:firstLine="720"/>
        <w:rPr>
          <w:rFonts w:ascii="Verdana" w:hAnsi="Verdana" w:cs="Times New Roman"/>
          <w:sz w:val="20"/>
          <w:szCs w:val="20"/>
        </w:rPr>
      </w:pPr>
      <w:r w:rsidRPr="00CA3C5E">
        <w:rPr>
          <w:rFonts w:ascii="Verdana" w:hAnsi="Verdana" w:cs="Times New Roman"/>
          <w:sz w:val="20"/>
          <w:szCs w:val="20"/>
        </w:rPr>
        <w:t>During this site visit we aim to learn about the youth your organization serves, characteristics of the program you implement, and the ways you implement the program. To do this, we will:</w:t>
      </w:r>
    </w:p>
    <w:p w:rsidR="009B732C" w:rsidRPr="00CA3C5E" w:rsidRDefault="009B732C" w:rsidP="009B732C">
      <w:pPr>
        <w:pStyle w:val="ListParagraph"/>
        <w:numPr>
          <w:ilvl w:val="0"/>
          <w:numId w:val="1"/>
        </w:numPr>
        <w:spacing w:line="240" w:lineRule="auto"/>
        <w:rPr>
          <w:rFonts w:ascii="Verdana" w:hAnsi="Verdana"/>
          <w:sz w:val="20"/>
          <w:szCs w:val="20"/>
        </w:rPr>
      </w:pPr>
      <w:r w:rsidRPr="00CA3C5E">
        <w:rPr>
          <w:rFonts w:ascii="Verdana" w:hAnsi="Verdana"/>
          <w:sz w:val="20"/>
          <w:szCs w:val="20"/>
        </w:rPr>
        <w:t>Observe one or two program sessions implemented with youth age</w:t>
      </w:r>
      <w:r w:rsidR="008E27A9" w:rsidRPr="00CA3C5E">
        <w:rPr>
          <w:rFonts w:ascii="Verdana" w:hAnsi="Verdana"/>
          <w:sz w:val="20"/>
          <w:szCs w:val="20"/>
        </w:rPr>
        <w:t>d</w:t>
      </w:r>
      <w:r w:rsidRPr="00CA3C5E">
        <w:rPr>
          <w:rFonts w:ascii="Verdana" w:hAnsi="Verdana"/>
          <w:sz w:val="20"/>
          <w:szCs w:val="20"/>
        </w:rPr>
        <w:t xml:space="preserve"> 14-24;</w:t>
      </w:r>
    </w:p>
    <w:p w:rsidR="009B732C" w:rsidRPr="00CA3C5E" w:rsidRDefault="009B732C" w:rsidP="009B732C">
      <w:pPr>
        <w:pStyle w:val="ListParagraph"/>
        <w:numPr>
          <w:ilvl w:val="0"/>
          <w:numId w:val="1"/>
        </w:numPr>
        <w:spacing w:line="240" w:lineRule="auto"/>
        <w:rPr>
          <w:rFonts w:ascii="Verdana" w:hAnsi="Verdana"/>
          <w:sz w:val="20"/>
          <w:szCs w:val="20"/>
        </w:rPr>
      </w:pPr>
      <w:r w:rsidRPr="00CA3C5E">
        <w:rPr>
          <w:rFonts w:ascii="Verdana" w:hAnsi="Verdana"/>
          <w:sz w:val="20"/>
          <w:szCs w:val="20"/>
        </w:rPr>
        <w:t>Interview a program director</w:t>
      </w:r>
      <w:r w:rsidR="009464A8" w:rsidRPr="00CA3C5E">
        <w:rPr>
          <w:rFonts w:ascii="Verdana" w:hAnsi="Verdana"/>
          <w:sz w:val="20"/>
          <w:szCs w:val="20"/>
        </w:rPr>
        <w:t>/administrator</w:t>
      </w:r>
      <w:r w:rsidRPr="00CA3C5E">
        <w:rPr>
          <w:rFonts w:ascii="Verdana" w:hAnsi="Verdana"/>
          <w:sz w:val="20"/>
          <w:szCs w:val="20"/>
        </w:rPr>
        <w:t>;</w:t>
      </w:r>
    </w:p>
    <w:p w:rsidR="009B732C" w:rsidRPr="00CA3C5E" w:rsidRDefault="009B732C" w:rsidP="009B732C">
      <w:pPr>
        <w:pStyle w:val="ListParagraph"/>
        <w:numPr>
          <w:ilvl w:val="0"/>
          <w:numId w:val="1"/>
        </w:numPr>
        <w:spacing w:line="240" w:lineRule="auto"/>
        <w:rPr>
          <w:rFonts w:ascii="Verdana" w:hAnsi="Verdana"/>
          <w:sz w:val="20"/>
          <w:szCs w:val="20"/>
        </w:rPr>
      </w:pPr>
      <w:r w:rsidRPr="00CA3C5E">
        <w:rPr>
          <w:rFonts w:ascii="Verdana" w:hAnsi="Verdana"/>
          <w:sz w:val="20"/>
          <w:szCs w:val="20"/>
        </w:rPr>
        <w:t>Interview a program facilitator;</w:t>
      </w:r>
    </w:p>
    <w:p w:rsidR="009B732C" w:rsidRPr="00CA3C5E" w:rsidRDefault="009B619F" w:rsidP="009B732C">
      <w:pPr>
        <w:pStyle w:val="ListParagraph"/>
        <w:numPr>
          <w:ilvl w:val="0"/>
          <w:numId w:val="1"/>
        </w:numPr>
        <w:spacing w:line="240" w:lineRule="auto"/>
        <w:rPr>
          <w:rFonts w:ascii="Verdana" w:hAnsi="Verdana"/>
          <w:sz w:val="20"/>
          <w:szCs w:val="20"/>
        </w:rPr>
      </w:pPr>
      <w:r w:rsidRPr="00CA3C5E">
        <w:rPr>
          <w:rFonts w:ascii="Verdana" w:hAnsi="Verdana"/>
          <w:b/>
          <w:sz w:val="20"/>
          <w:szCs w:val="20"/>
        </w:rPr>
        <w:t xml:space="preserve">[IF GRANTEE IS PARTNERING WITH ANOTHER ORGANIZATION TO IMPLEMENT THE PROGRAM] </w:t>
      </w:r>
      <w:r w:rsidR="009B732C" w:rsidRPr="00CA3C5E">
        <w:rPr>
          <w:rFonts w:ascii="Verdana" w:hAnsi="Verdana"/>
          <w:sz w:val="20"/>
          <w:szCs w:val="20"/>
        </w:rPr>
        <w:t>Interview someone from a partnering organization.</w:t>
      </w:r>
    </w:p>
    <w:p w:rsidR="009B732C" w:rsidRPr="00CA3C5E" w:rsidRDefault="009B732C" w:rsidP="009B732C">
      <w:pPr>
        <w:spacing w:line="240" w:lineRule="auto"/>
        <w:rPr>
          <w:rFonts w:ascii="Verdana" w:hAnsi="Verdana"/>
          <w:sz w:val="20"/>
          <w:szCs w:val="20"/>
        </w:rPr>
      </w:pPr>
      <w:r w:rsidRPr="00CA3C5E">
        <w:rPr>
          <w:rFonts w:ascii="Verdana" w:hAnsi="Verdana"/>
          <w:sz w:val="20"/>
          <w:szCs w:val="20"/>
        </w:rPr>
        <w:t xml:space="preserve">We are writing because you have </w:t>
      </w:r>
      <w:r w:rsidR="006F3A0B" w:rsidRPr="00CA3C5E">
        <w:rPr>
          <w:rFonts w:ascii="Verdana" w:hAnsi="Verdana"/>
          <w:sz w:val="20"/>
          <w:szCs w:val="20"/>
        </w:rPr>
        <w:t>expressed interest in participating</w:t>
      </w:r>
      <w:r w:rsidRPr="00CA3C5E">
        <w:rPr>
          <w:rFonts w:ascii="Verdana" w:hAnsi="Verdana"/>
          <w:sz w:val="20"/>
          <w:szCs w:val="20"/>
        </w:rPr>
        <w:t xml:space="preserve"> in a </w:t>
      </w:r>
      <w:r w:rsidRPr="00CA3C5E">
        <w:rPr>
          <w:rFonts w:ascii="Verdana" w:hAnsi="Verdana"/>
          <w:b/>
          <w:sz w:val="20"/>
          <w:szCs w:val="20"/>
        </w:rPr>
        <w:t>[progra</w:t>
      </w:r>
      <w:r w:rsidR="009B619F" w:rsidRPr="00CA3C5E">
        <w:rPr>
          <w:rFonts w:ascii="Verdana" w:hAnsi="Verdana"/>
          <w:b/>
          <w:sz w:val="20"/>
          <w:szCs w:val="20"/>
        </w:rPr>
        <w:t>m director</w:t>
      </w:r>
      <w:r w:rsidR="009464A8" w:rsidRPr="00CA3C5E">
        <w:rPr>
          <w:rFonts w:ascii="Verdana" w:hAnsi="Verdana"/>
          <w:b/>
          <w:sz w:val="20"/>
          <w:szCs w:val="20"/>
        </w:rPr>
        <w:t>/administrator</w:t>
      </w:r>
      <w:r w:rsidR="009B619F" w:rsidRPr="00CA3C5E">
        <w:rPr>
          <w:rFonts w:ascii="Verdana" w:hAnsi="Verdana"/>
          <w:b/>
          <w:sz w:val="20"/>
          <w:szCs w:val="20"/>
        </w:rPr>
        <w:t>/program facilitator/</w:t>
      </w:r>
      <w:r w:rsidRPr="00CA3C5E">
        <w:rPr>
          <w:rFonts w:ascii="Verdana" w:hAnsi="Verdana"/>
          <w:b/>
          <w:sz w:val="20"/>
          <w:szCs w:val="20"/>
        </w:rPr>
        <w:t>partner organization]</w:t>
      </w:r>
      <w:r w:rsidRPr="00CA3C5E">
        <w:rPr>
          <w:rFonts w:ascii="Verdana" w:hAnsi="Verdana"/>
          <w:sz w:val="20"/>
          <w:szCs w:val="20"/>
        </w:rPr>
        <w:t xml:space="preserve"> interview. Interview participants will receive a $</w:t>
      </w:r>
      <w:r w:rsidR="00EE3402">
        <w:rPr>
          <w:rFonts w:ascii="Verdana" w:hAnsi="Verdana"/>
          <w:sz w:val="20"/>
          <w:szCs w:val="20"/>
        </w:rPr>
        <w:t>25</w:t>
      </w:r>
      <w:r w:rsidRPr="00CA3C5E">
        <w:rPr>
          <w:rFonts w:ascii="Verdana" w:hAnsi="Verdana"/>
          <w:sz w:val="20"/>
          <w:szCs w:val="20"/>
        </w:rPr>
        <w:t xml:space="preserve"> Visa gift card. I have attached a consent form to this letter which describes the interview in more detail, including your rights as</w:t>
      </w:r>
      <w:r w:rsidR="00215204" w:rsidRPr="00CA3C5E">
        <w:rPr>
          <w:rFonts w:ascii="Verdana" w:hAnsi="Verdana"/>
          <w:sz w:val="20"/>
          <w:szCs w:val="20"/>
        </w:rPr>
        <w:t xml:space="preserve"> a</w:t>
      </w:r>
      <w:r w:rsidRPr="00CA3C5E">
        <w:rPr>
          <w:rFonts w:ascii="Verdana" w:hAnsi="Verdana"/>
          <w:sz w:val="20"/>
          <w:szCs w:val="20"/>
        </w:rPr>
        <w:t xml:space="preserve"> respondent in the study. </w:t>
      </w:r>
    </w:p>
    <w:p w:rsidR="009B732C" w:rsidRPr="0014191B" w:rsidRDefault="009B732C" w:rsidP="009B732C">
      <w:pPr>
        <w:spacing w:line="240" w:lineRule="auto"/>
        <w:ind w:firstLine="720"/>
        <w:rPr>
          <w:rFonts w:ascii="Verdana" w:hAnsi="Verdana"/>
          <w:sz w:val="20"/>
          <w:szCs w:val="20"/>
        </w:rPr>
      </w:pPr>
      <w:r w:rsidRPr="00CA3C5E">
        <w:rPr>
          <w:rFonts w:ascii="Verdana" w:hAnsi="Verdana"/>
          <w:sz w:val="20"/>
          <w:szCs w:val="20"/>
        </w:rPr>
        <w:t xml:space="preserve">If you are interested in participating in the interview, please respond to this email or call me at (240) 223-9341 and let me know when the best time to conduct a 60 minute, in-person interview would be during </w:t>
      </w:r>
      <w:r w:rsidR="000E016F">
        <w:rPr>
          <w:rFonts w:ascii="Verdana" w:hAnsi="Verdana"/>
          <w:b/>
          <w:sz w:val="20"/>
          <w:szCs w:val="20"/>
        </w:rPr>
        <w:t>[D</w:t>
      </w:r>
      <w:r w:rsidRPr="00CA3C5E">
        <w:rPr>
          <w:rFonts w:ascii="Verdana" w:hAnsi="Verdana"/>
          <w:b/>
          <w:sz w:val="20"/>
          <w:szCs w:val="20"/>
        </w:rPr>
        <w:t xml:space="preserve">ates]. </w:t>
      </w:r>
      <w:r w:rsidR="0014191B">
        <w:rPr>
          <w:rFonts w:ascii="Verdana" w:hAnsi="Verdana"/>
          <w:sz w:val="20"/>
          <w:szCs w:val="20"/>
        </w:rPr>
        <w:t xml:space="preserve">We expect that </w:t>
      </w:r>
      <w:r w:rsidR="0014191B" w:rsidRPr="0014191B">
        <w:rPr>
          <w:rFonts w:ascii="Verdana" w:hAnsi="Verdana"/>
          <w:sz w:val="20"/>
          <w:szCs w:val="20"/>
        </w:rPr>
        <w:t>the t</w:t>
      </w:r>
      <w:r w:rsidR="004D018D">
        <w:rPr>
          <w:rFonts w:ascii="Verdana" w:hAnsi="Verdana"/>
          <w:sz w:val="20"/>
          <w:szCs w:val="20"/>
        </w:rPr>
        <w:t>ime to coordinate the interview</w:t>
      </w:r>
      <w:r w:rsidR="0014191B" w:rsidRPr="0014191B">
        <w:rPr>
          <w:rFonts w:ascii="Verdana" w:hAnsi="Verdana"/>
          <w:sz w:val="20"/>
          <w:szCs w:val="20"/>
        </w:rPr>
        <w:t xml:space="preserve">, review the instructions, and follow up </w:t>
      </w:r>
      <w:r w:rsidR="0014191B">
        <w:rPr>
          <w:rFonts w:ascii="Verdana" w:hAnsi="Verdana"/>
          <w:sz w:val="20"/>
          <w:szCs w:val="20"/>
        </w:rPr>
        <w:t xml:space="preserve">will take </w:t>
      </w:r>
      <w:r w:rsidR="0014191B" w:rsidRPr="0014191B">
        <w:rPr>
          <w:rFonts w:ascii="Verdana" w:hAnsi="Verdana"/>
          <w:sz w:val="20"/>
          <w:szCs w:val="20"/>
        </w:rPr>
        <w:t>an additional 30 minutes</w:t>
      </w:r>
      <w:r w:rsidR="0014191B">
        <w:rPr>
          <w:rFonts w:ascii="Verdana" w:hAnsi="Verdana"/>
          <w:sz w:val="20"/>
          <w:szCs w:val="20"/>
        </w:rPr>
        <w:t xml:space="preserve"> of your time</w:t>
      </w:r>
      <w:r w:rsidR="0014191B" w:rsidRPr="0014191B">
        <w:rPr>
          <w:rFonts w:ascii="Verdana" w:hAnsi="Verdana"/>
          <w:sz w:val="20"/>
          <w:szCs w:val="20"/>
        </w:rPr>
        <w:t>.</w:t>
      </w:r>
    </w:p>
    <w:p w:rsidR="009B732C" w:rsidRPr="00CA3C5E" w:rsidRDefault="009B732C" w:rsidP="009B732C">
      <w:pPr>
        <w:spacing w:line="240" w:lineRule="auto"/>
        <w:ind w:firstLine="720"/>
        <w:rPr>
          <w:rFonts w:ascii="Verdana" w:hAnsi="Verdana"/>
          <w:sz w:val="20"/>
          <w:szCs w:val="20"/>
        </w:rPr>
      </w:pPr>
      <w:r w:rsidRPr="00CA3C5E">
        <w:rPr>
          <w:rFonts w:ascii="Verdana" w:hAnsi="Verdana"/>
          <w:sz w:val="20"/>
          <w:szCs w:val="20"/>
        </w:rPr>
        <w:t>Once we determine a date</w:t>
      </w:r>
      <w:r w:rsidR="00755333" w:rsidRPr="00CA3C5E">
        <w:rPr>
          <w:rFonts w:ascii="Verdana" w:hAnsi="Verdana"/>
          <w:sz w:val="20"/>
          <w:szCs w:val="20"/>
        </w:rPr>
        <w:t xml:space="preserve"> and time</w:t>
      </w:r>
      <w:r w:rsidRPr="00CA3C5E">
        <w:rPr>
          <w:rFonts w:ascii="Verdana" w:hAnsi="Verdana"/>
          <w:sz w:val="20"/>
          <w:szCs w:val="20"/>
        </w:rPr>
        <w:t>, we will work with you to find a location that is convenient for you to have the interview</w:t>
      </w:r>
      <w:r w:rsidR="00215204" w:rsidRPr="00CA3C5E">
        <w:rPr>
          <w:rFonts w:ascii="Verdana" w:hAnsi="Verdana"/>
          <w:sz w:val="20"/>
          <w:szCs w:val="20"/>
        </w:rPr>
        <w:t>,</w:t>
      </w:r>
      <w:r w:rsidRPr="00CA3C5E">
        <w:rPr>
          <w:rFonts w:ascii="Verdana" w:hAnsi="Verdana"/>
          <w:sz w:val="20"/>
          <w:szCs w:val="20"/>
        </w:rPr>
        <w:t xml:space="preserve"> either at your organization or in a pub</w:t>
      </w:r>
      <w:r w:rsidR="00215204" w:rsidRPr="00CA3C5E">
        <w:rPr>
          <w:rFonts w:ascii="Verdana" w:hAnsi="Verdana"/>
          <w:sz w:val="20"/>
          <w:szCs w:val="20"/>
        </w:rPr>
        <w:t>lic place such as a coffee shop or library</w:t>
      </w:r>
      <w:r w:rsidRPr="00CA3C5E">
        <w:rPr>
          <w:rFonts w:ascii="Verdana" w:hAnsi="Verdana"/>
          <w:sz w:val="20"/>
          <w:szCs w:val="20"/>
        </w:rPr>
        <w:t>.</w:t>
      </w:r>
    </w:p>
    <w:p w:rsidR="009B732C" w:rsidRPr="00CA3C5E" w:rsidRDefault="009B732C" w:rsidP="009B732C">
      <w:pPr>
        <w:spacing w:line="240" w:lineRule="auto"/>
        <w:ind w:firstLine="720"/>
        <w:rPr>
          <w:rFonts w:ascii="Verdana" w:hAnsi="Verdana" w:cs="Times New Roman"/>
          <w:sz w:val="20"/>
          <w:szCs w:val="20"/>
        </w:rPr>
      </w:pPr>
      <w:r w:rsidRPr="00CA3C5E">
        <w:rPr>
          <w:rFonts w:ascii="Verdana" w:hAnsi="Verdana" w:cs="Times New Roman"/>
          <w:sz w:val="20"/>
          <w:szCs w:val="20"/>
        </w:rPr>
        <w:t xml:space="preserve">Please do not hesitate to call or email Shelby Hickman, at (240) 223-9341 or </w:t>
      </w:r>
      <w:hyperlink r:id="rId8" w:history="1">
        <w:r w:rsidRPr="00CA3C5E">
          <w:rPr>
            <w:rStyle w:val="Hyperlink"/>
            <w:rFonts w:ascii="Verdana" w:hAnsi="Verdana" w:cs="Times New Roman"/>
            <w:sz w:val="20"/>
            <w:szCs w:val="20"/>
          </w:rPr>
          <w:t>shickman@childtrends.org</w:t>
        </w:r>
      </w:hyperlink>
      <w:r w:rsidRPr="00CA3C5E">
        <w:rPr>
          <w:rStyle w:val="Hyperlink"/>
          <w:rFonts w:ascii="Verdana" w:hAnsi="Verdana" w:cs="Times New Roman"/>
          <w:sz w:val="20"/>
          <w:szCs w:val="20"/>
        </w:rPr>
        <w:t xml:space="preserve"> </w:t>
      </w:r>
      <w:r w:rsidRPr="00CA3C5E">
        <w:rPr>
          <w:rFonts w:ascii="Verdana" w:hAnsi="Verdana" w:cs="Times New Roman"/>
          <w:sz w:val="20"/>
          <w:szCs w:val="20"/>
        </w:rPr>
        <w:t>if you have any questions.</w:t>
      </w:r>
    </w:p>
    <w:p w:rsidR="009B732C" w:rsidRPr="00CA3C5E" w:rsidRDefault="009B732C" w:rsidP="009B732C">
      <w:pPr>
        <w:spacing w:line="240" w:lineRule="auto"/>
        <w:rPr>
          <w:rFonts w:ascii="Verdana" w:hAnsi="Verdana" w:cs="Times New Roman"/>
          <w:sz w:val="20"/>
          <w:szCs w:val="20"/>
        </w:rPr>
      </w:pPr>
      <w:r w:rsidRPr="00CA3C5E">
        <w:rPr>
          <w:rFonts w:ascii="Verdana" w:hAnsi="Verdana" w:cs="Times New Roman"/>
          <w:sz w:val="20"/>
          <w:szCs w:val="20"/>
        </w:rPr>
        <w:t>Best,</w:t>
      </w:r>
    </w:p>
    <w:p w:rsidR="009B732C" w:rsidRPr="00CA3C5E" w:rsidRDefault="009B732C" w:rsidP="009B732C">
      <w:pPr>
        <w:spacing w:line="240" w:lineRule="auto"/>
        <w:rPr>
          <w:rFonts w:ascii="Verdana" w:hAnsi="Verdana" w:cs="Times New Roman"/>
          <w:sz w:val="20"/>
          <w:szCs w:val="20"/>
        </w:rPr>
      </w:pPr>
      <w:r w:rsidRPr="00CA3C5E">
        <w:rPr>
          <w:rFonts w:ascii="Verdana" w:hAnsi="Verdana" w:cs="Times New Roman"/>
          <w:sz w:val="20"/>
          <w:szCs w:val="20"/>
        </w:rPr>
        <w:t>Mindy Scott, PhD</w:t>
      </w:r>
    </w:p>
    <w:p w:rsidR="003678CB" w:rsidRPr="00CA3C5E" w:rsidRDefault="003678CB" w:rsidP="003678CB">
      <w:pPr>
        <w:rPr>
          <w:rFonts w:ascii="Verdana" w:hAnsi="Verdana" w:cs="Times New Roman"/>
          <w:sz w:val="18"/>
          <w:szCs w:val="18"/>
        </w:rPr>
      </w:pPr>
      <w:r w:rsidRPr="00CA3C5E">
        <w:rPr>
          <w:rFonts w:ascii="Verdana" w:hAnsi="Verdana" w:cs="Times New Roman"/>
          <w:sz w:val="18"/>
          <w:szCs w:val="18"/>
        </w:rPr>
        <w:lastRenderedPageBreak/>
        <w:t xml:space="preserve">NOTE: The Paperwork Reduction Act Statement: </w:t>
      </w:r>
      <w:r w:rsidR="00BD18BC" w:rsidRPr="00CA3C5E">
        <w:rPr>
          <w:rFonts w:ascii="Verdana" w:hAnsi="Verdana" w:cs="Times New Roman"/>
          <w:sz w:val="18"/>
          <w:szCs w:val="18"/>
        </w:rPr>
        <w:t>Th</w:t>
      </w:r>
      <w:r w:rsidR="00BD18BC">
        <w:rPr>
          <w:rFonts w:ascii="Verdana" w:hAnsi="Verdana" w:cs="Times New Roman"/>
          <w:sz w:val="18"/>
          <w:szCs w:val="18"/>
        </w:rPr>
        <w:t>e described</w:t>
      </w:r>
      <w:r w:rsidR="00BD18BC" w:rsidRPr="00CA3C5E">
        <w:rPr>
          <w:rFonts w:ascii="Verdana" w:hAnsi="Verdana" w:cs="Times New Roman"/>
          <w:sz w:val="18"/>
          <w:szCs w:val="18"/>
        </w:rPr>
        <w:t xml:space="preserve"> </w:t>
      </w:r>
      <w:r w:rsidRPr="00CA3C5E">
        <w:rPr>
          <w:rFonts w:ascii="Verdana" w:hAnsi="Verdana" w:cs="Times New Roman"/>
          <w:sz w:val="18"/>
          <w:szCs w:val="18"/>
        </w:rPr>
        <w:t>collection of information is voluntary and will be used to better understand the Healthy Marriage and Relationship Education (HMRE) services provided for youth aged 14-24. Public reporting burden for th</w:t>
      </w:r>
      <w:r w:rsidR="00BD18BC">
        <w:rPr>
          <w:rFonts w:ascii="Verdana" w:hAnsi="Verdana" w:cs="Times New Roman"/>
          <w:sz w:val="18"/>
          <w:szCs w:val="18"/>
        </w:rPr>
        <w:t>e</w:t>
      </w:r>
      <w:r w:rsidRPr="00CA3C5E">
        <w:rPr>
          <w:rFonts w:ascii="Verdana" w:hAnsi="Verdana" w:cs="Times New Roman"/>
          <w:sz w:val="18"/>
          <w:szCs w:val="18"/>
        </w:rPr>
        <w:t xml:space="preserve"> colle</w:t>
      </w:r>
      <w:r w:rsidR="00C67EA8" w:rsidRPr="00CA3C5E">
        <w:rPr>
          <w:rFonts w:ascii="Verdana" w:hAnsi="Verdana"/>
          <w:sz w:val="18"/>
          <w:szCs w:val="18"/>
        </w:rPr>
        <w:t>ction is estimated to average 9</w:t>
      </w:r>
      <w:r w:rsidRPr="00CA3C5E">
        <w:rPr>
          <w:rFonts w:ascii="Verdana" w:hAnsi="Verdana" w:cs="Times New Roman"/>
          <w:sz w:val="18"/>
          <w:szCs w:val="18"/>
        </w:rPr>
        <w:t>0 minutes,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control number for this collection is XXXX-XXXX and it expires on XX/XX/XXXX.</w:t>
      </w:r>
    </w:p>
    <w:p w:rsidR="009B732C" w:rsidRPr="00CA3C5E" w:rsidRDefault="009B732C">
      <w:pPr>
        <w:rPr>
          <w:rFonts w:ascii="Verdana" w:hAnsi="Verdana"/>
          <w:b/>
        </w:rPr>
      </w:pPr>
    </w:p>
    <w:p w:rsidR="009B732C" w:rsidRPr="00CA3C5E" w:rsidRDefault="009B732C">
      <w:pPr>
        <w:rPr>
          <w:rFonts w:ascii="Verdana" w:hAnsi="Verdana"/>
          <w:b/>
        </w:rPr>
      </w:pPr>
    </w:p>
    <w:sectPr w:rsidR="009B732C" w:rsidRPr="00CA3C5E" w:rsidSect="00882669">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981" w:rsidRDefault="00735981" w:rsidP="007941CF">
      <w:pPr>
        <w:spacing w:after="0" w:line="240" w:lineRule="auto"/>
      </w:pPr>
      <w:r>
        <w:separator/>
      </w:r>
    </w:p>
  </w:endnote>
  <w:endnote w:type="continuationSeparator" w:id="0">
    <w:p w:rsidR="00735981" w:rsidRDefault="00735981" w:rsidP="00794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981" w:rsidRDefault="00507C40">
    <w:pPr>
      <w:pStyle w:val="Footer"/>
      <w:jc w:val="right"/>
    </w:pPr>
    <w:r>
      <w:t xml:space="preserve">Appendix </w:t>
    </w:r>
    <w:r w:rsidR="009173CD">
      <w:t>O</w:t>
    </w:r>
    <w:r w:rsidR="005178EA">
      <w:t>: Introduction to Study Letter—</w:t>
    </w:r>
    <w:r w:rsidR="00735981">
      <w:t xml:space="preserve">YEARS Interviews </w:t>
    </w:r>
    <w:r w:rsidR="00DA2C85">
      <w:br/>
    </w:r>
    <w:r w:rsidR="00735981">
      <w:t xml:space="preserve">Page </w:t>
    </w:r>
    <w:sdt>
      <w:sdtPr>
        <w:id w:val="299352356"/>
        <w:docPartObj>
          <w:docPartGallery w:val="Page Numbers (Bottom of Page)"/>
          <w:docPartUnique/>
        </w:docPartObj>
      </w:sdtPr>
      <w:sdtEndPr>
        <w:rPr>
          <w:noProof/>
        </w:rPr>
      </w:sdtEndPr>
      <w:sdtContent>
        <w:r w:rsidR="00222276">
          <w:fldChar w:fldCharType="begin"/>
        </w:r>
        <w:r w:rsidR="00735981">
          <w:instrText xml:space="preserve"> PAGE   \* MERGEFORMAT </w:instrText>
        </w:r>
        <w:r w:rsidR="00222276">
          <w:fldChar w:fldCharType="separate"/>
        </w:r>
        <w:r w:rsidR="00227053">
          <w:rPr>
            <w:noProof/>
          </w:rPr>
          <w:t>1</w:t>
        </w:r>
        <w:r w:rsidR="00222276">
          <w:rPr>
            <w:noProof/>
          </w:rPr>
          <w:fldChar w:fldCharType="end"/>
        </w:r>
      </w:sdtContent>
    </w:sdt>
  </w:p>
  <w:p w:rsidR="00735981" w:rsidRDefault="007359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981" w:rsidRDefault="00735981" w:rsidP="007941CF">
      <w:pPr>
        <w:spacing w:after="0" w:line="240" w:lineRule="auto"/>
      </w:pPr>
      <w:r>
        <w:separator/>
      </w:r>
    </w:p>
  </w:footnote>
  <w:footnote w:type="continuationSeparator" w:id="0">
    <w:p w:rsidR="00735981" w:rsidRDefault="00735981" w:rsidP="007941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981" w:rsidRDefault="00735981" w:rsidP="007941CF">
    <w:pPr>
      <w:pStyle w:val="Header"/>
      <w:jc w:val="right"/>
    </w:pPr>
    <w:r>
      <w:rPr>
        <w:noProof/>
      </w:rPr>
      <w:drawing>
        <wp:inline distT="0" distB="0" distL="0" distR="0">
          <wp:extent cx="2190750" cy="647700"/>
          <wp:effectExtent l="0" t="0" r="0" b="0"/>
          <wp:docPr id="1" name="Picture 1" descr="G:\Communications-PUBLIC\CHILD TRENDS LOGOS\Primar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ommunications-PUBLIC\CHILD TRENDS LOGOS\Primary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647700"/>
                  </a:xfrm>
                  <a:prstGeom prst="rect">
                    <a:avLst/>
                  </a:prstGeom>
                  <a:noFill/>
                  <a:ln>
                    <a:noFill/>
                  </a:ln>
                </pic:spPr>
              </pic:pic>
            </a:graphicData>
          </a:graphic>
        </wp:inline>
      </w:drawing>
    </w:r>
  </w:p>
  <w:p w:rsidR="00735981" w:rsidRDefault="00735981" w:rsidP="007941CF">
    <w:pPr>
      <w:pStyle w:val="Header"/>
      <w:jc w:val="right"/>
    </w:pPr>
    <w:r>
      <w:t>Child Trends</w:t>
    </w:r>
  </w:p>
  <w:p w:rsidR="00735981" w:rsidRDefault="00735981" w:rsidP="007941CF">
    <w:pPr>
      <w:pStyle w:val="Header"/>
      <w:jc w:val="right"/>
    </w:pPr>
    <w:r>
      <w:t xml:space="preserve">7315 Wisconsin Avenue </w:t>
    </w:r>
  </w:p>
  <w:p w:rsidR="00735981" w:rsidRDefault="00735981" w:rsidP="007941CF">
    <w:pPr>
      <w:pStyle w:val="Header"/>
      <w:jc w:val="right"/>
    </w:pPr>
    <w:r>
      <w:t>Suite 1200W</w:t>
    </w:r>
  </w:p>
  <w:p w:rsidR="00735981" w:rsidRDefault="00735981" w:rsidP="007941CF">
    <w:pPr>
      <w:pStyle w:val="Header"/>
      <w:jc w:val="right"/>
    </w:pPr>
    <w:r>
      <w:t>Bethesda, MD 20814</w:t>
    </w:r>
  </w:p>
  <w:p w:rsidR="00735981" w:rsidRDefault="00735981" w:rsidP="007941CF">
    <w:pPr>
      <w:pStyle w:val="Header"/>
      <w:jc w:val="right"/>
    </w:pPr>
    <w:r>
      <w:t>www.childtrends.org</w:t>
    </w:r>
  </w:p>
  <w:p w:rsidR="00735981" w:rsidRDefault="007359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B55A1D"/>
    <w:multiLevelType w:val="hybridMultilevel"/>
    <w:tmpl w:val="ADCE46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8831B2E"/>
    <w:multiLevelType w:val="hybridMultilevel"/>
    <w:tmpl w:val="F0DEF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32C"/>
    <w:rsid w:val="000270FB"/>
    <w:rsid w:val="000322F8"/>
    <w:rsid w:val="0004106C"/>
    <w:rsid w:val="000414A6"/>
    <w:rsid w:val="00052495"/>
    <w:rsid w:val="000936F2"/>
    <w:rsid w:val="000972AB"/>
    <w:rsid w:val="000A0401"/>
    <w:rsid w:val="000A2342"/>
    <w:rsid w:val="000B6DAF"/>
    <w:rsid w:val="000B72B4"/>
    <w:rsid w:val="000C7483"/>
    <w:rsid w:val="000D2E15"/>
    <w:rsid w:val="000D4A1F"/>
    <w:rsid w:val="000E016F"/>
    <w:rsid w:val="000E65FF"/>
    <w:rsid w:val="00125C9E"/>
    <w:rsid w:val="00126BB9"/>
    <w:rsid w:val="00131FA6"/>
    <w:rsid w:val="00140900"/>
    <w:rsid w:val="0014191B"/>
    <w:rsid w:val="001525C0"/>
    <w:rsid w:val="001A780D"/>
    <w:rsid w:val="001B212E"/>
    <w:rsid w:val="001D421B"/>
    <w:rsid w:val="001F23A3"/>
    <w:rsid w:val="0020328B"/>
    <w:rsid w:val="00215204"/>
    <w:rsid w:val="00221619"/>
    <w:rsid w:val="00222276"/>
    <w:rsid w:val="0022462D"/>
    <w:rsid w:val="00227053"/>
    <w:rsid w:val="0027414D"/>
    <w:rsid w:val="00274B59"/>
    <w:rsid w:val="00297E76"/>
    <w:rsid w:val="002B36BF"/>
    <w:rsid w:val="002E375B"/>
    <w:rsid w:val="002E7E22"/>
    <w:rsid w:val="00330D23"/>
    <w:rsid w:val="00337CFE"/>
    <w:rsid w:val="00352C0F"/>
    <w:rsid w:val="003678CB"/>
    <w:rsid w:val="00387345"/>
    <w:rsid w:val="003906BE"/>
    <w:rsid w:val="0039412B"/>
    <w:rsid w:val="003A4571"/>
    <w:rsid w:val="003A699C"/>
    <w:rsid w:val="003B130F"/>
    <w:rsid w:val="003B73FE"/>
    <w:rsid w:val="003D32DC"/>
    <w:rsid w:val="004046E4"/>
    <w:rsid w:val="00404BCA"/>
    <w:rsid w:val="0041113C"/>
    <w:rsid w:val="00414367"/>
    <w:rsid w:val="00437255"/>
    <w:rsid w:val="00457C8A"/>
    <w:rsid w:val="00464A3A"/>
    <w:rsid w:val="00491ADB"/>
    <w:rsid w:val="004B1456"/>
    <w:rsid w:val="004B1FFF"/>
    <w:rsid w:val="004C01D0"/>
    <w:rsid w:val="004C1A1B"/>
    <w:rsid w:val="004C4857"/>
    <w:rsid w:val="004D018D"/>
    <w:rsid w:val="004E5729"/>
    <w:rsid w:val="004F79C3"/>
    <w:rsid w:val="00507C40"/>
    <w:rsid w:val="005178EA"/>
    <w:rsid w:val="00543568"/>
    <w:rsid w:val="0054645B"/>
    <w:rsid w:val="005639D0"/>
    <w:rsid w:val="005C136B"/>
    <w:rsid w:val="005C1630"/>
    <w:rsid w:val="0062645D"/>
    <w:rsid w:val="00627089"/>
    <w:rsid w:val="0063562E"/>
    <w:rsid w:val="00640BB6"/>
    <w:rsid w:val="0064450D"/>
    <w:rsid w:val="00662871"/>
    <w:rsid w:val="00685BDB"/>
    <w:rsid w:val="00691999"/>
    <w:rsid w:val="006D61D4"/>
    <w:rsid w:val="006F1FA8"/>
    <w:rsid w:val="006F3A0B"/>
    <w:rsid w:val="0071083F"/>
    <w:rsid w:val="007140E9"/>
    <w:rsid w:val="00735981"/>
    <w:rsid w:val="007444DE"/>
    <w:rsid w:val="00755333"/>
    <w:rsid w:val="00760327"/>
    <w:rsid w:val="00763843"/>
    <w:rsid w:val="00764607"/>
    <w:rsid w:val="00780E17"/>
    <w:rsid w:val="007825F7"/>
    <w:rsid w:val="00792177"/>
    <w:rsid w:val="007941CF"/>
    <w:rsid w:val="007A018F"/>
    <w:rsid w:val="007E416C"/>
    <w:rsid w:val="00815358"/>
    <w:rsid w:val="00835C1F"/>
    <w:rsid w:val="00851553"/>
    <w:rsid w:val="008519D6"/>
    <w:rsid w:val="00861C86"/>
    <w:rsid w:val="0086473B"/>
    <w:rsid w:val="00882669"/>
    <w:rsid w:val="008E001D"/>
    <w:rsid w:val="008E27A9"/>
    <w:rsid w:val="008F464F"/>
    <w:rsid w:val="009173CD"/>
    <w:rsid w:val="00923943"/>
    <w:rsid w:val="009464A8"/>
    <w:rsid w:val="0098491D"/>
    <w:rsid w:val="009A2A9A"/>
    <w:rsid w:val="009A6734"/>
    <w:rsid w:val="009B619F"/>
    <w:rsid w:val="009B732C"/>
    <w:rsid w:val="009C14CA"/>
    <w:rsid w:val="009C1E66"/>
    <w:rsid w:val="009C741F"/>
    <w:rsid w:val="009D4C43"/>
    <w:rsid w:val="009D634A"/>
    <w:rsid w:val="00A13FFA"/>
    <w:rsid w:val="00A43A0F"/>
    <w:rsid w:val="00A60755"/>
    <w:rsid w:val="00A73B1F"/>
    <w:rsid w:val="00A90830"/>
    <w:rsid w:val="00AC7641"/>
    <w:rsid w:val="00AE2D6B"/>
    <w:rsid w:val="00B20E4C"/>
    <w:rsid w:val="00B416B7"/>
    <w:rsid w:val="00B416BA"/>
    <w:rsid w:val="00B476AE"/>
    <w:rsid w:val="00B62436"/>
    <w:rsid w:val="00BA0AF8"/>
    <w:rsid w:val="00BA0EB3"/>
    <w:rsid w:val="00BA79CD"/>
    <w:rsid w:val="00BB1984"/>
    <w:rsid w:val="00BB2AA4"/>
    <w:rsid w:val="00BB76FB"/>
    <w:rsid w:val="00BD18BC"/>
    <w:rsid w:val="00BD1931"/>
    <w:rsid w:val="00BD3569"/>
    <w:rsid w:val="00BD7725"/>
    <w:rsid w:val="00BD78F9"/>
    <w:rsid w:val="00BE0510"/>
    <w:rsid w:val="00BE5FFF"/>
    <w:rsid w:val="00C21224"/>
    <w:rsid w:val="00C33D14"/>
    <w:rsid w:val="00C41DEA"/>
    <w:rsid w:val="00C51305"/>
    <w:rsid w:val="00C60E4E"/>
    <w:rsid w:val="00C63FA6"/>
    <w:rsid w:val="00C652E6"/>
    <w:rsid w:val="00C67EA8"/>
    <w:rsid w:val="00C737EA"/>
    <w:rsid w:val="00C81E45"/>
    <w:rsid w:val="00C84B1A"/>
    <w:rsid w:val="00CA3C5E"/>
    <w:rsid w:val="00CB5DED"/>
    <w:rsid w:val="00CC3E06"/>
    <w:rsid w:val="00CC4047"/>
    <w:rsid w:val="00D062B9"/>
    <w:rsid w:val="00D15A27"/>
    <w:rsid w:val="00D26B3A"/>
    <w:rsid w:val="00D31A14"/>
    <w:rsid w:val="00D33910"/>
    <w:rsid w:val="00D53E1D"/>
    <w:rsid w:val="00D64072"/>
    <w:rsid w:val="00D832C9"/>
    <w:rsid w:val="00D855D5"/>
    <w:rsid w:val="00D94F66"/>
    <w:rsid w:val="00DA2C85"/>
    <w:rsid w:val="00DC7EE6"/>
    <w:rsid w:val="00DE1DA1"/>
    <w:rsid w:val="00DF2AD5"/>
    <w:rsid w:val="00E04BC6"/>
    <w:rsid w:val="00E05076"/>
    <w:rsid w:val="00E104AA"/>
    <w:rsid w:val="00E2330C"/>
    <w:rsid w:val="00E277EE"/>
    <w:rsid w:val="00E41B83"/>
    <w:rsid w:val="00E814BB"/>
    <w:rsid w:val="00E908EE"/>
    <w:rsid w:val="00E965A9"/>
    <w:rsid w:val="00EC0A4B"/>
    <w:rsid w:val="00EE3402"/>
    <w:rsid w:val="00F00D2E"/>
    <w:rsid w:val="00F31395"/>
    <w:rsid w:val="00F516DF"/>
    <w:rsid w:val="00F54433"/>
    <w:rsid w:val="00F73150"/>
    <w:rsid w:val="00F7688B"/>
    <w:rsid w:val="00F80E3D"/>
    <w:rsid w:val="00F94E08"/>
    <w:rsid w:val="00FA2BC7"/>
    <w:rsid w:val="00FB6CA7"/>
    <w:rsid w:val="00FD204A"/>
    <w:rsid w:val="00FD27D5"/>
    <w:rsid w:val="00FD3589"/>
    <w:rsid w:val="00FE7D9D"/>
    <w:rsid w:val="00FF58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32C"/>
    <w:rPr>
      <w:rFonts w:eastAsiaTheme="minorEastAsia"/>
    </w:rPr>
  </w:style>
  <w:style w:type="paragraph" w:styleId="Heading1">
    <w:name w:val="heading 1"/>
    <w:basedOn w:val="Normal"/>
    <w:next w:val="Normal"/>
    <w:link w:val="Heading1Char"/>
    <w:uiPriority w:val="9"/>
    <w:qFormat/>
    <w:rsid w:val="004C48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732C"/>
    <w:rPr>
      <w:color w:val="0000FF" w:themeColor="hyperlink"/>
      <w:u w:val="single"/>
    </w:rPr>
  </w:style>
  <w:style w:type="paragraph" w:styleId="ListParagraph">
    <w:name w:val="List Paragraph"/>
    <w:basedOn w:val="Normal"/>
    <w:uiPriority w:val="34"/>
    <w:qFormat/>
    <w:rsid w:val="009B732C"/>
    <w:pPr>
      <w:ind w:left="720"/>
      <w:contextualSpacing/>
    </w:pPr>
  </w:style>
  <w:style w:type="paragraph" w:styleId="BalloonText">
    <w:name w:val="Balloon Text"/>
    <w:basedOn w:val="Normal"/>
    <w:link w:val="BalloonTextChar"/>
    <w:uiPriority w:val="99"/>
    <w:semiHidden/>
    <w:unhideWhenUsed/>
    <w:rsid w:val="009B73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32C"/>
    <w:rPr>
      <w:rFonts w:ascii="Tahoma" w:eastAsiaTheme="minorEastAsia" w:hAnsi="Tahoma" w:cs="Tahoma"/>
      <w:sz w:val="16"/>
      <w:szCs w:val="16"/>
    </w:rPr>
  </w:style>
  <w:style w:type="character" w:customStyle="1" w:styleId="Heading1Char">
    <w:name w:val="Heading 1 Char"/>
    <w:basedOn w:val="DefaultParagraphFont"/>
    <w:link w:val="Heading1"/>
    <w:uiPriority w:val="9"/>
    <w:rsid w:val="004C4857"/>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7941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41CF"/>
    <w:rPr>
      <w:rFonts w:eastAsiaTheme="minorEastAsia"/>
    </w:rPr>
  </w:style>
  <w:style w:type="paragraph" w:styleId="Footer">
    <w:name w:val="footer"/>
    <w:basedOn w:val="Normal"/>
    <w:link w:val="FooterChar"/>
    <w:uiPriority w:val="99"/>
    <w:unhideWhenUsed/>
    <w:rsid w:val="007941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1CF"/>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32C"/>
    <w:rPr>
      <w:rFonts w:eastAsiaTheme="minorEastAsia"/>
    </w:rPr>
  </w:style>
  <w:style w:type="paragraph" w:styleId="Heading1">
    <w:name w:val="heading 1"/>
    <w:basedOn w:val="Normal"/>
    <w:next w:val="Normal"/>
    <w:link w:val="Heading1Char"/>
    <w:uiPriority w:val="9"/>
    <w:qFormat/>
    <w:rsid w:val="004C48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732C"/>
    <w:rPr>
      <w:color w:val="0000FF" w:themeColor="hyperlink"/>
      <w:u w:val="single"/>
    </w:rPr>
  </w:style>
  <w:style w:type="paragraph" w:styleId="ListParagraph">
    <w:name w:val="List Paragraph"/>
    <w:basedOn w:val="Normal"/>
    <w:uiPriority w:val="34"/>
    <w:qFormat/>
    <w:rsid w:val="009B732C"/>
    <w:pPr>
      <w:ind w:left="720"/>
      <w:contextualSpacing/>
    </w:pPr>
  </w:style>
  <w:style w:type="paragraph" w:styleId="BalloonText">
    <w:name w:val="Balloon Text"/>
    <w:basedOn w:val="Normal"/>
    <w:link w:val="BalloonTextChar"/>
    <w:uiPriority w:val="99"/>
    <w:semiHidden/>
    <w:unhideWhenUsed/>
    <w:rsid w:val="009B73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32C"/>
    <w:rPr>
      <w:rFonts w:ascii="Tahoma" w:eastAsiaTheme="minorEastAsia" w:hAnsi="Tahoma" w:cs="Tahoma"/>
      <w:sz w:val="16"/>
      <w:szCs w:val="16"/>
    </w:rPr>
  </w:style>
  <w:style w:type="character" w:customStyle="1" w:styleId="Heading1Char">
    <w:name w:val="Heading 1 Char"/>
    <w:basedOn w:val="DefaultParagraphFont"/>
    <w:link w:val="Heading1"/>
    <w:uiPriority w:val="9"/>
    <w:rsid w:val="004C4857"/>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7941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41CF"/>
    <w:rPr>
      <w:rFonts w:eastAsiaTheme="minorEastAsia"/>
    </w:rPr>
  </w:style>
  <w:style w:type="paragraph" w:styleId="Footer">
    <w:name w:val="footer"/>
    <w:basedOn w:val="Normal"/>
    <w:link w:val="FooterChar"/>
    <w:uiPriority w:val="99"/>
    <w:unhideWhenUsed/>
    <w:rsid w:val="007941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1CF"/>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ickman@childtrends.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405</Words>
  <Characters>2310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Shelby Hickman</dc:creator>
  <cp:lastModifiedBy>Molly</cp:lastModifiedBy>
  <cp:revision>2</cp:revision>
  <dcterms:created xsi:type="dcterms:W3CDTF">2015-12-04T15:14:00Z</dcterms:created>
  <dcterms:modified xsi:type="dcterms:W3CDTF">2015-12-04T15:14:00Z</dcterms:modified>
</cp:coreProperties>
</file>