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7D160" w14:textId="13BF89F1" w:rsidR="002E7B32" w:rsidRPr="00D81149" w:rsidRDefault="002E7B32" w:rsidP="00D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1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Attachment </w:t>
      </w:r>
      <w:r w:rsidR="00E500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7358310E" w14:textId="77777777" w:rsidR="0044039E" w:rsidRPr="00D81149" w:rsidRDefault="003F4162" w:rsidP="00D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1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Interagency Coordinating Committee on the Prevention of Underage Drinking (ICCPUD)</w:t>
      </w:r>
    </w:p>
    <w:p w14:paraId="195ED67B" w14:textId="77777777" w:rsidR="003F4162" w:rsidRPr="00D81149" w:rsidRDefault="003F4162" w:rsidP="00D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1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Members of the Committee</w:t>
      </w:r>
    </w:p>
    <w:p w14:paraId="6656F1D7" w14:textId="77777777" w:rsidR="00D81149" w:rsidRPr="00D81149" w:rsidRDefault="00D81149" w:rsidP="00D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88B80C" w14:textId="77777777" w:rsidR="00D81149" w:rsidRPr="00D81149" w:rsidRDefault="00D81149" w:rsidP="00D81149">
      <w:pPr>
        <w:pStyle w:val="Default"/>
        <w:keepLines/>
        <w:ind w:right="-90"/>
        <w:rPr>
          <w:rFonts w:ascii="Times New Roman" w:eastAsiaTheme="minorHAnsi" w:hAnsi="Times New Roman" w:cs="Times New Roman"/>
        </w:rPr>
      </w:pPr>
    </w:p>
    <w:p w14:paraId="08097044" w14:textId="77777777" w:rsidR="00D81149" w:rsidRPr="00D81149" w:rsidRDefault="00D81149" w:rsidP="00D81149">
      <w:pPr>
        <w:pStyle w:val="Default"/>
        <w:keepLines/>
        <w:ind w:right="-90"/>
        <w:rPr>
          <w:rFonts w:ascii="Times New Roman" w:eastAsiaTheme="minorHAnsi" w:hAnsi="Times New Roman" w:cs="Times New Roman"/>
        </w:rPr>
        <w:sectPr w:rsidR="00D81149" w:rsidRPr="00D81149" w:rsidSect="00880A9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530" w:right="1440" w:bottom="1440" w:left="1440" w:header="720" w:footer="720" w:gutter="0"/>
          <w:cols w:space="720"/>
          <w:docGrid w:linePitch="360"/>
        </w:sectPr>
      </w:pPr>
    </w:p>
    <w:p w14:paraId="6D249440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  <w:b/>
        </w:rPr>
      </w:pPr>
      <w:r w:rsidRPr="00D81149">
        <w:rPr>
          <w:rFonts w:ascii="Times New Roman" w:hAnsi="Times New Roman" w:cs="Times New Roman"/>
          <w:b/>
        </w:rPr>
        <w:lastRenderedPageBreak/>
        <w:t>William H. Bentley</w:t>
      </w:r>
    </w:p>
    <w:p w14:paraId="2F585A41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Associate Commissioner</w:t>
      </w:r>
    </w:p>
    <w:p w14:paraId="6B8B44F4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Family and Youth Services Bureau</w:t>
      </w:r>
    </w:p>
    <w:p w14:paraId="58E14092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Administration for Children and Families </w:t>
      </w:r>
    </w:p>
    <w:p w14:paraId="54770BA9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U.S. Department of Health and Human Services </w:t>
      </w:r>
    </w:p>
    <w:p w14:paraId="76073E70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</w:p>
    <w:p w14:paraId="0EF34C0C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  <w:b/>
        </w:rPr>
      </w:pPr>
      <w:r w:rsidRPr="00D81149">
        <w:rPr>
          <w:rFonts w:ascii="Times New Roman" w:hAnsi="Times New Roman" w:cs="Times New Roman"/>
          <w:b/>
        </w:rPr>
        <w:t xml:space="preserve">Michael L. Brown </w:t>
      </w:r>
    </w:p>
    <w:p w14:paraId="26B9177E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Director </w:t>
      </w:r>
    </w:p>
    <w:p w14:paraId="25C6F9EB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Office of Impaired Driving and Occupant Protection</w:t>
      </w:r>
    </w:p>
    <w:p w14:paraId="5D6E683D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National Highway Traffic Safety Administration</w:t>
      </w:r>
    </w:p>
    <w:p w14:paraId="6FA1CB04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U.S. Department of Transportation</w:t>
      </w:r>
    </w:p>
    <w:p w14:paraId="2CF65702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</w:p>
    <w:p w14:paraId="0174B9A1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  <w:b/>
        </w:rPr>
      </w:pPr>
      <w:r w:rsidRPr="00D81149">
        <w:rPr>
          <w:rFonts w:ascii="Times New Roman" w:hAnsi="Times New Roman" w:cs="Times New Roman"/>
          <w:b/>
        </w:rPr>
        <w:t>Beverly Cotton, DNP</w:t>
      </w:r>
    </w:p>
    <w:p w14:paraId="7601F70E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Acting Director, Division of Behavioral Health</w:t>
      </w:r>
    </w:p>
    <w:p w14:paraId="446FBC50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Office of Clinical and Preventive Services</w:t>
      </w:r>
    </w:p>
    <w:p w14:paraId="0D98218E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Indian Health Service</w:t>
      </w:r>
    </w:p>
    <w:p w14:paraId="204C0BEC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U.S. Department of Health and Human Services</w:t>
      </w:r>
    </w:p>
    <w:p w14:paraId="20720D37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</w:p>
    <w:p w14:paraId="5271BE76" w14:textId="77777777" w:rsidR="00D81149" w:rsidRPr="00D81149" w:rsidRDefault="00D81149" w:rsidP="00D81149">
      <w:pPr>
        <w:pStyle w:val="Default"/>
        <w:keepNext/>
        <w:ind w:right="-86"/>
        <w:rPr>
          <w:rFonts w:ascii="Times New Roman" w:hAnsi="Times New Roman" w:cs="Times New Roman"/>
          <w:b/>
        </w:rPr>
      </w:pPr>
      <w:r w:rsidRPr="00D81149">
        <w:rPr>
          <w:rFonts w:ascii="Times New Roman" w:hAnsi="Times New Roman" w:cs="Times New Roman"/>
          <w:b/>
        </w:rPr>
        <w:t xml:space="preserve">Linda Elam, Ph.D. </w:t>
      </w:r>
    </w:p>
    <w:p w14:paraId="70A499A5" w14:textId="77777777" w:rsidR="00D81149" w:rsidRPr="00D81149" w:rsidRDefault="00D81149" w:rsidP="00D81149">
      <w:pPr>
        <w:pStyle w:val="Default"/>
        <w:keepNext/>
        <w:ind w:right="-86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Deputy Assistant Secretary for Disability, Aging and Long-Term Care Policy</w:t>
      </w:r>
    </w:p>
    <w:p w14:paraId="75A7348B" w14:textId="77777777" w:rsidR="00D81149" w:rsidRPr="00D81149" w:rsidRDefault="00D81149" w:rsidP="00D81149">
      <w:pPr>
        <w:pStyle w:val="Default"/>
        <w:keepNext/>
        <w:ind w:right="-86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Office of the Assistant Secretary for Planning and Evaluation </w:t>
      </w:r>
    </w:p>
    <w:p w14:paraId="2A979E07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  <w:color w:val="auto"/>
        </w:rPr>
      </w:pPr>
      <w:r w:rsidRPr="00D81149">
        <w:rPr>
          <w:rFonts w:ascii="Times New Roman" w:hAnsi="Times New Roman" w:cs="Times New Roman"/>
        </w:rPr>
        <w:t>U.S. Department of Health and Human Services</w:t>
      </w:r>
      <w:r w:rsidRPr="00D81149">
        <w:rPr>
          <w:rFonts w:ascii="Times New Roman" w:hAnsi="Times New Roman" w:cs="Times New Roman"/>
          <w:color w:val="auto"/>
        </w:rPr>
        <w:t xml:space="preserve"> </w:t>
      </w:r>
    </w:p>
    <w:p w14:paraId="15962AD1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  <w:color w:val="auto"/>
        </w:rPr>
      </w:pPr>
    </w:p>
    <w:p w14:paraId="3CF55736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  <w:b/>
        </w:rPr>
      </w:pPr>
      <w:r w:rsidRPr="00D81149">
        <w:rPr>
          <w:rFonts w:ascii="Times New Roman" w:hAnsi="Times New Roman" w:cs="Times New Roman"/>
          <w:b/>
        </w:rPr>
        <w:t>Mary K. Engle, J.D.</w:t>
      </w:r>
    </w:p>
    <w:p w14:paraId="2B1F90CE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Associate Director</w:t>
      </w:r>
    </w:p>
    <w:p w14:paraId="7502EEAC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Division of Advertising Practices, Bureau of Consumer Protection</w:t>
      </w:r>
    </w:p>
    <w:p w14:paraId="0C8B3366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Federal Trade Commission</w:t>
      </w:r>
    </w:p>
    <w:p w14:paraId="533F8DB8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</w:p>
    <w:p w14:paraId="482CB87D" w14:textId="77777777" w:rsidR="00D81149" w:rsidRPr="00D81149" w:rsidRDefault="00D81149" w:rsidP="00D811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149">
        <w:rPr>
          <w:rFonts w:ascii="Times New Roman" w:hAnsi="Times New Roman" w:cs="Times New Roman"/>
          <w:b/>
          <w:sz w:val="24"/>
          <w:szCs w:val="24"/>
        </w:rPr>
        <w:br w:type="column"/>
      </w:r>
      <w:r w:rsidRPr="00D81149">
        <w:rPr>
          <w:rFonts w:ascii="Times New Roman" w:hAnsi="Times New Roman" w:cs="Times New Roman"/>
          <w:b/>
          <w:sz w:val="24"/>
          <w:szCs w:val="24"/>
        </w:rPr>
        <w:lastRenderedPageBreak/>
        <w:t>Althea M. Grant, Ph.D.</w:t>
      </w:r>
    </w:p>
    <w:p w14:paraId="76AE7BC8" w14:textId="77777777" w:rsidR="00D81149" w:rsidRPr="00D81149" w:rsidRDefault="00D81149" w:rsidP="00D81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149">
        <w:rPr>
          <w:rFonts w:ascii="Times New Roman" w:hAnsi="Times New Roman" w:cs="Times New Roman"/>
          <w:sz w:val="24"/>
          <w:szCs w:val="24"/>
        </w:rPr>
        <w:t>Captain, U.S. Public Health Service</w:t>
      </w:r>
    </w:p>
    <w:p w14:paraId="1ECFA8D6" w14:textId="77777777" w:rsidR="00D81149" w:rsidRPr="00D81149" w:rsidRDefault="00D81149" w:rsidP="00D81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149">
        <w:rPr>
          <w:rFonts w:ascii="Times New Roman" w:hAnsi="Times New Roman" w:cs="Times New Roman"/>
          <w:sz w:val="24"/>
          <w:szCs w:val="24"/>
        </w:rPr>
        <w:t>Senior Advisor for Science</w:t>
      </w:r>
    </w:p>
    <w:p w14:paraId="1F8CD2EA" w14:textId="77777777" w:rsidR="00D81149" w:rsidRPr="00D81149" w:rsidRDefault="00D81149" w:rsidP="00D81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149">
        <w:rPr>
          <w:rFonts w:ascii="Times New Roman" w:hAnsi="Times New Roman" w:cs="Times New Roman"/>
          <w:sz w:val="24"/>
          <w:szCs w:val="24"/>
        </w:rPr>
        <w:t xml:space="preserve">Office of </w:t>
      </w:r>
      <w:proofErr w:type="spellStart"/>
      <w:r w:rsidRPr="00D81149">
        <w:rPr>
          <w:rFonts w:ascii="Times New Roman" w:hAnsi="Times New Roman" w:cs="Times New Roman"/>
          <w:sz w:val="24"/>
          <w:szCs w:val="24"/>
        </w:rPr>
        <w:t>Noncommunicable</w:t>
      </w:r>
      <w:proofErr w:type="spellEnd"/>
      <w:r w:rsidRPr="00D81149">
        <w:rPr>
          <w:rFonts w:ascii="Times New Roman" w:hAnsi="Times New Roman" w:cs="Times New Roman"/>
          <w:sz w:val="24"/>
          <w:szCs w:val="24"/>
        </w:rPr>
        <w:t xml:space="preserve"> Disease, Injury and Environmental Health (ONDIEH)/OD</w:t>
      </w:r>
    </w:p>
    <w:p w14:paraId="7884252F" w14:textId="77777777" w:rsidR="00D81149" w:rsidRPr="00D81149" w:rsidRDefault="00D81149" w:rsidP="00D81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149">
        <w:rPr>
          <w:rFonts w:ascii="Times New Roman" w:hAnsi="Times New Roman" w:cs="Times New Roman"/>
          <w:sz w:val="24"/>
          <w:szCs w:val="24"/>
        </w:rPr>
        <w:t>Centers for Disease Control and Prevention</w:t>
      </w:r>
    </w:p>
    <w:p w14:paraId="0093758A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</w:p>
    <w:p w14:paraId="3410CD2E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  <w:b/>
        </w:rPr>
      </w:pPr>
      <w:r w:rsidRPr="00D81149">
        <w:rPr>
          <w:rFonts w:ascii="Times New Roman" w:hAnsi="Times New Roman" w:cs="Times New Roman"/>
          <w:b/>
        </w:rPr>
        <w:t xml:space="preserve">Pamela S. Hyde, J.D. (Chair) </w:t>
      </w:r>
    </w:p>
    <w:p w14:paraId="039C3156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Administrator </w:t>
      </w:r>
    </w:p>
    <w:p w14:paraId="1A1D6422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Substance Abuse and Mental Health Services Administration </w:t>
      </w:r>
    </w:p>
    <w:p w14:paraId="74972ACD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U.S. Department of Health and Human Services </w:t>
      </w:r>
    </w:p>
    <w:p w14:paraId="6651F6BD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</w:p>
    <w:p w14:paraId="7173A76B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  <w:b/>
        </w:rPr>
      </w:pPr>
      <w:r w:rsidRPr="00D81149">
        <w:rPr>
          <w:rFonts w:ascii="Times New Roman" w:hAnsi="Times New Roman" w:cs="Times New Roman"/>
          <w:b/>
        </w:rPr>
        <w:t xml:space="preserve">Wanda K. Jones, </w:t>
      </w:r>
      <w:proofErr w:type="spellStart"/>
      <w:r w:rsidRPr="00D81149">
        <w:rPr>
          <w:rFonts w:ascii="Times New Roman" w:hAnsi="Times New Roman" w:cs="Times New Roman"/>
          <w:b/>
        </w:rPr>
        <w:t>Dr.P.H</w:t>
      </w:r>
      <w:proofErr w:type="spellEnd"/>
      <w:r w:rsidRPr="00D81149">
        <w:rPr>
          <w:rFonts w:ascii="Times New Roman" w:hAnsi="Times New Roman" w:cs="Times New Roman"/>
          <w:b/>
        </w:rPr>
        <w:t xml:space="preserve">. </w:t>
      </w:r>
    </w:p>
    <w:p w14:paraId="7CEAB040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Acting Assistant Secretary for Health </w:t>
      </w:r>
    </w:p>
    <w:p w14:paraId="5278752B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  <w:b/>
        </w:rPr>
      </w:pPr>
      <w:r w:rsidRPr="00D81149">
        <w:rPr>
          <w:rFonts w:ascii="Times New Roman" w:hAnsi="Times New Roman" w:cs="Times New Roman"/>
        </w:rPr>
        <w:t>U.S. Department of Health and Human Services</w:t>
      </w:r>
    </w:p>
    <w:p w14:paraId="7233DE71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  <w:b/>
          <w:color w:val="auto"/>
        </w:rPr>
      </w:pPr>
    </w:p>
    <w:p w14:paraId="4AE97D80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  <w:b/>
        </w:rPr>
      </w:pPr>
      <w:r w:rsidRPr="00D81149">
        <w:rPr>
          <w:rFonts w:ascii="Times New Roman" w:hAnsi="Times New Roman" w:cs="Times New Roman"/>
          <w:b/>
          <w:bCs/>
        </w:rPr>
        <w:t xml:space="preserve">George </w:t>
      </w:r>
      <w:proofErr w:type="spellStart"/>
      <w:r w:rsidRPr="00D81149">
        <w:rPr>
          <w:rFonts w:ascii="Times New Roman" w:hAnsi="Times New Roman" w:cs="Times New Roman"/>
          <w:b/>
          <w:bCs/>
        </w:rPr>
        <w:t>Koob</w:t>
      </w:r>
      <w:proofErr w:type="spellEnd"/>
      <w:r w:rsidRPr="00D81149">
        <w:rPr>
          <w:rFonts w:ascii="Times New Roman" w:hAnsi="Times New Roman" w:cs="Times New Roman"/>
          <w:b/>
          <w:bCs/>
        </w:rPr>
        <w:t xml:space="preserve">, Ph.D. </w:t>
      </w:r>
    </w:p>
    <w:p w14:paraId="7A80796E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Director </w:t>
      </w:r>
    </w:p>
    <w:p w14:paraId="2DBF5A50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National Institute on Alcohol Abuse and Alcoholism </w:t>
      </w:r>
    </w:p>
    <w:p w14:paraId="20F87187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National Institutes of Health </w:t>
      </w:r>
    </w:p>
    <w:p w14:paraId="7627FFF0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U.S. Department of Health and Human Services</w:t>
      </w:r>
    </w:p>
    <w:p w14:paraId="7792875B" w14:textId="77777777" w:rsidR="00D81149" w:rsidRPr="00D81149" w:rsidRDefault="00D81149" w:rsidP="00D81149">
      <w:pPr>
        <w:pStyle w:val="Default"/>
        <w:keepNext/>
        <w:ind w:right="-86"/>
        <w:rPr>
          <w:rFonts w:ascii="Times New Roman" w:hAnsi="Times New Roman" w:cs="Times New Roman"/>
          <w:b/>
        </w:rPr>
      </w:pPr>
    </w:p>
    <w:p w14:paraId="4B5FA0EC" w14:textId="77777777" w:rsidR="00D81149" w:rsidRPr="00D81149" w:rsidRDefault="00D81149" w:rsidP="00D81149">
      <w:pPr>
        <w:pStyle w:val="Default"/>
        <w:keepNext/>
        <w:ind w:right="-86"/>
        <w:rPr>
          <w:rFonts w:ascii="Times New Roman" w:hAnsi="Times New Roman" w:cs="Times New Roman"/>
          <w:b/>
        </w:rPr>
      </w:pPr>
      <w:r w:rsidRPr="00D81149">
        <w:rPr>
          <w:rFonts w:ascii="Times New Roman" w:hAnsi="Times New Roman" w:cs="Times New Roman"/>
          <w:b/>
        </w:rPr>
        <w:t xml:space="preserve">Robert L. </w:t>
      </w:r>
      <w:proofErr w:type="spellStart"/>
      <w:r w:rsidRPr="00D81149">
        <w:rPr>
          <w:rFonts w:ascii="Times New Roman" w:hAnsi="Times New Roman" w:cs="Times New Roman"/>
          <w:b/>
        </w:rPr>
        <w:t>Listenbee</w:t>
      </w:r>
      <w:proofErr w:type="spellEnd"/>
    </w:p>
    <w:p w14:paraId="2EAD691C" w14:textId="77777777" w:rsidR="00D81149" w:rsidRPr="00D81149" w:rsidRDefault="00D81149" w:rsidP="00D81149">
      <w:pPr>
        <w:pStyle w:val="Default"/>
        <w:keepNext/>
        <w:ind w:right="-86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Administrator </w:t>
      </w:r>
    </w:p>
    <w:p w14:paraId="4DA615D0" w14:textId="77777777" w:rsidR="00D81149" w:rsidRPr="00D81149" w:rsidRDefault="00D81149" w:rsidP="00D81149">
      <w:pPr>
        <w:pStyle w:val="Default"/>
        <w:keepNext/>
        <w:ind w:right="-86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Office of Juvenile Justice and Delinquency Prevention</w:t>
      </w:r>
    </w:p>
    <w:p w14:paraId="779FA0B4" w14:textId="77777777" w:rsidR="00D81149" w:rsidRPr="00D81149" w:rsidRDefault="00D81149" w:rsidP="00D81149">
      <w:pPr>
        <w:pStyle w:val="Default"/>
        <w:keepNext/>
        <w:ind w:right="-86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Office of Justice Programs </w:t>
      </w:r>
    </w:p>
    <w:p w14:paraId="41E518EB" w14:textId="77777777" w:rsidR="00D81149" w:rsidRPr="00D81149" w:rsidRDefault="00D81149" w:rsidP="00D81149">
      <w:pPr>
        <w:pStyle w:val="Default"/>
        <w:keepNext/>
        <w:ind w:right="-86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U.S. Department of Justice </w:t>
      </w:r>
    </w:p>
    <w:p w14:paraId="0CF9CF35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</w:p>
    <w:p w14:paraId="668EE3F1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  <w:b/>
        </w:rPr>
      </w:pPr>
      <w:r w:rsidRPr="00D81149">
        <w:rPr>
          <w:rFonts w:ascii="Times New Roman" w:hAnsi="Times New Roman" w:cs="Times New Roman"/>
          <w:b/>
        </w:rPr>
        <w:t xml:space="preserve">Warren E. </w:t>
      </w:r>
      <w:proofErr w:type="spellStart"/>
      <w:r w:rsidRPr="00D81149">
        <w:rPr>
          <w:rFonts w:ascii="Times New Roman" w:hAnsi="Times New Roman" w:cs="Times New Roman"/>
          <w:b/>
        </w:rPr>
        <w:t>Lockette</w:t>
      </w:r>
      <w:proofErr w:type="spellEnd"/>
      <w:r w:rsidRPr="00D81149">
        <w:rPr>
          <w:rFonts w:ascii="Times New Roman" w:hAnsi="Times New Roman" w:cs="Times New Roman"/>
          <w:b/>
        </w:rPr>
        <w:t xml:space="preserve">, M.D. </w:t>
      </w:r>
    </w:p>
    <w:p w14:paraId="12CB7D87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Deputy Assistant Secretary of Defense for Clinical and Program Policy </w:t>
      </w:r>
    </w:p>
    <w:p w14:paraId="239B69E1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Office of the Assistant Secretary of Defense for Health Affairs </w:t>
      </w:r>
    </w:p>
    <w:p w14:paraId="1C399B4E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U.S. Department of Defense</w:t>
      </w:r>
    </w:p>
    <w:p w14:paraId="6907CC83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</w:p>
    <w:p w14:paraId="6B3D9AE0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  <w:b/>
        </w:rPr>
      </w:pPr>
      <w:r w:rsidRPr="00D81149">
        <w:rPr>
          <w:rFonts w:ascii="Times New Roman" w:hAnsi="Times New Roman" w:cs="Times New Roman"/>
          <w:b/>
          <w:color w:val="auto"/>
        </w:rPr>
        <w:lastRenderedPageBreak/>
        <w:t xml:space="preserve">Boris D. </w:t>
      </w:r>
      <w:proofErr w:type="spellStart"/>
      <w:r w:rsidRPr="00D81149">
        <w:rPr>
          <w:rFonts w:ascii="Times New Roman" w:hAnsi="Times New Roman" w:cs="Times New Roman"/>
          <w:b/>
          <w:color w:val="auto"/>
        </w:rPr>
        <w:t>Lushniak</w:t>
      </w:r>
      <w:proofErr w:type="spellEnd"/>
      <w:r w:rsidRPr="00D81149">
        <w:rPr>
          <w:rFonts w:ascii="Times New Roman" w:hAnsi="Times New Roman" w:cs="Times New Roman"/>
          <w:b/>
          <w:color w:val="auto"/>
        </w:rPr>
        <w:t>,</w:t>
      </w:r>
      <w:r w:rsidRPr="00D81149">
        <w:rPr>
          <w:rFonts w:ascii="Times New Roman" w:hAnsi="Times New Roman" w:cs="Times New Roman"/>
          <w:b/>
        </w:rPr>
        <w:t xml:space="preserve"> M.D., M.P.H., </w:t>
      </w:r>
      <w:r w:rsidRPr="00D81149">
        <w:rPr>
          <w:rFonts w:ascii="Times New Roman" w:hAnsi="Times New Roman" w:cs="Times New Roman"/>
          <w:b/>
        </w:rPr>
        <w:br/>
        <w:t xml:space="preserve">RADM, USPHS </w:t>
      </w:r>
    </w:p>
    <w:p w14:paraId="356B62AF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Acting Surgeon General </w:t>
      </w:r>
    </w:p>
    <w:p w14:paraId="73B5AF35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U.S. Department of Health and Human Services </w:t>
      </w:r>
    </w:p>
    <w:p w14:paraId="1C0F8A14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</w:p>
    <w:p w14:paraId="1B30E4A1" w14:textId="77777777" w:rsidR="00D81149" w:rsidRPr="00D81149" w:rsidRDefault="00D81149" w:rsidP="00D81149">
      <w:pPr>
        <w:pStyle w:val="Default"/>
        <w:keepNext/>
        <w:ind w:right="-86"/>
        <w:rPr>
          <w:rFonts w:ascii="Times New Roman" w:hAnsi="Times New Roman" w:cs="Times New Roman"/>
          <w:b/>
        </w:rPr>
      </w:pPr>
      <w:r w:rsidRPr="00D81149">
        <w:rPr>
          <w:rFonts w:ascii="Times New Roman" w:hAnsi="Times New Roman" w:cs="Times New Roman"/>
          <w:b/>
        </w:rPr>
        <w:t xml:space="preserve">David K. </w:t>
      </w:r>
      <w:proofErr w:type="spellStart"/>
      <w:r w:rsidRPr="00D81149">
        <w:rPr>
          <w:rFonts w:ascii="Times New Roman" w:hAnsi="Times New Roman" w:cs="Times New Roman"/>
          <w:b/>
        </w:rPr>
        <w:t>Mineta</w:t>
      </w:r>
      <w:proofErr w:type="spellEnd"/>
      <w:r w:rsidRPr="00D81149">
        <w:rPr>
          <w:rFonts w:ascii="Times New Roman" w:hAnsi="Times New Roman" w:cs="Times New Roman"/>
          <w:b/>
        </w:rPr>
        <w:t xml:space="preserve">, M.S.W. </w:t>
      </w:r>
    </w:p>
    <w:p w14:paraId="3DBFB347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Deputy Director of Demand Reduction </w:t>
      </w:r>
    </w:p>
    <w:p w14:paraId="7E4D8CDF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Office of National Drug Control Policy</w:t>
      </w:r>
    </w:p>
    <w:p w14:paraId="00223E4D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</w:p>
    <w:p w14:paraId="3CBCCA0B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  <w:b/>
        </w:rPr>
      </w:pPr>
      <w:r w:rsidRPr="00D81149">
        <w:rPr>
          <w:rFonts w:ascii="Times New Roman" w:hAnsi="Times New Roman" w:cs="Times New Roman"/>
          <w:b/>
        </w:rPr>
        <w:t>Earl Myers, Jr.</w:t>
      </w:r>
    </w:p>
    <w:p w14:paraId="319FD912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U.S. Department of Education</w:t>
      </w:r>
    </w:p>
    <w:p w14:paraId="5C575DEE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Healthy Students Group</w:t>
      </w:r>
    </w:p>
    <w:p w14:paraId="1EBB5DDD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Office of Elementary and Secondary Education</w:t>
      </w:r>
    </w:p>
    <w:p w14:paraId="150C9811" w14:textId="77777777" w:rsid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</w:p>
    <w:p w14:paraId="1F32812B" w14:textId="5A39380E" w:rsidR="00D81149" w:rsidRPr="00D81149" w:rsidRDefault="00714DFE" w:rsidP="00D81149">
      <w:pPr>
        <w:pStyle w:val="Default"/>
        <w:keepLines/>
        <w:ind w:right="-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column"/>
      </w:r>
      <w:r w:rsidR="00D81149" w:rsidRPr="00D81149">
        <w:rPr>
          <w:rFonts w:ascii="Times New Roman" w:hAnsi="Times New Roman" w:cs="Times New Roman"/>
          <w:b/>
        </w:rPr>
        <w:lastRenderedPageBreak/>
        <w:t>Mary G. Ryan, J.D.</w:t>
      </w:r>
    </w:p>
    <w:p w14:paraId="6F9222EA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Deputy Administrator</w:t>
      </w:r>
    </w:p>
    <w:p w14:paraId="5452521C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Alcohol and Tobacco Tax and Trade Bureau </w:t>
      </w:r>
    </w:p>
    <w:p w14:paraId="7524D39C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U.S. Treasury Department</w:t>
      </w:r>
    </w:p>
    <w:p w14:paraId="20D706E7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</w:p>
    <w:p w14:paraId="74308FE0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  <w:b/>
        </w:rPr>
      </w:pPr>
      <w:r w:rsidRPr="00D81149">
        <w:rPr>
          <w:rFonts w:ascii="Times New Roman" w:hAnsi="Times New Roman" w:cs="Times New Roman"/>
          <w:b/>
        </w:rPr>
        <w:t xml:space="preserve">Nora D. </w:t>
      </w:r>
      <w:proofErr w:type="spellStart"/>
      <w:r w:rsidRPr="00D81149">
        <w:rPr>
          <w:rFonts w:ascii="Times New Roman" w:hAnsi="Times New Roman" w:cs="Times New Roman"/>
          <w:b/>
        </w:rPr>
        <w:t>Volkow</w:t>
      </w:r>
      <w:proofErr w:type="spellEnd"/>
      <w:r w:rsidRPr="00D81149">
        <w:rPr>
          <w:rFonts w:ascii="Times New Roman" w:hAnsi="Times New Roman" w:cs="Times New Roman"/>
          <w:b/>
        </w:rPr>
        <w:t>, M.D</w:t>
      </w:r>
    </w:p>
    <w:p w14:paraId="060C7AEA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>Director</w:t>
      </w:r>
    </w:p>
    <w:p w14:paraId="27D42446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National Institute on Drug Abuse </w:t>
      </w:r>
    </w:p>
    <w:p w14:paraId="10804CED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</w:pPr>
      <w:r w:rsidRPr="00D81149">
        <w:rPr>
          <w:rFonts w:ascii="Times New Roman" w:hAnsi="Times New Roman" w:cs="Times New Roman"/>
        </w:rPr>
        <w:t xml:space="preserve">National Institutes of Health </w:t>
      </w:r>
    </w:p>
    <w:p w14:paraId="2513DC1E" w14:textId="77777777" w:rsidR="00D81149" w:rsidRPr="00D81149" w:rsidRDefault="00D81149" w:rsidP="00D81149">
      <w:pPr>
        <w:pStyle w:val="Default"/>
        <w:keepLines/>
        <w:ind w:right="-90"/>
        <w:rPr>
          <w:rFonts w:ascii="Times New Roman" w:hAnsi="Times New Roman" w:cs="Times New Roman"/>
        </w:rPr>
        <w:sectPr w:rsidR="00D81149" w:rsidRPr="00D81149" w:rsidSect="00E418C1">
          <w:type w:val="continuous"/>
          <w:pgSz w:w="12240" w:h="15840"/>
          <w:pgMar w:top="1530" w:right="1440" w:bottom="1440" w:left="1440" w:header="720" w:footer="720" w:gutter="0"/>
          <w:cols w:num="2" w:space="720"/>
          <w:docGrid w:linePitch="360"/>
        </w:sectPr>
      </w:pPr>
      <w:r w:rsidRPr="00D81149">
        <w:rPr>
          <w:rFonts w:ascii="Times New Roman" w:hAnsi="Times New Roman" w:cs="Times New Roman"/>
        </w:rPr>
        <w:t xml:space="preserve">U.S. Department of Health and </w:t>
      </w:r>
      <w:r w:rsidRPr="00D81149">
        <w:rPr>
          <w:rFonts w:ascii="Times New Roman" w:hAnsi="Times New Roman" w:cs="Times New Roman"/>
        </w:rPr>
        <w:br/>
        <w:t>Human Services</w:t>
      </w:r>
    </w:p>
    <w:p w14:paraId="05F03156" w14:textId="6D78C0C7" w:rsidR="00D81149" w:rsidRPr="00D81149" w:rsidRDefault="00D81149" w:rsidP="00E41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81149" w:rsidRPr="00D81149" w:rsidSect="00E418C1"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551C2" w14:textId="77777777" w:rsidR="005F621A" w:rsidRDefault="005F621A" w:rsidP="008F59CB">
      <w:pPr>
        <w:spacing w:after="0" w:line="240" w:lineRule="auto"/>
      </w:pPr>
      <w:r>
        <w:separator/>
      </w:r>
    </w:p>
  </w:endnote>
  <w:endnote w:type="continuationSeparator" w:id="0">
    <w:p w14:paraId="30E928E1" w14:textId="77777777" w:rsidR="005F621A" w:rsidRDefault="005F621A" w:rsidP="008F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33D1E" w14:textId="77777777" w:rsidR="00E50029" w:rsidRDefault="00E500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B7051" w14:textId="77777777" w:rsidR="00E50029" w:rsidRDefault="00E500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EAAB" w14:textId="77777777" w:rsidR="00E50029" w:rsidRDefault="00E5002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8D147" w14:textId="77777777" w:rsidR="001D7722" w:rsidRDefault="000A5F55" w:rsidP="00A35173">
    <w:pPr>
      <w:pStyle w:val="Footer"/>
      <w:jc w:val="right"/>
    </w:pPr>
    <w:r>
      <w:rPr>
        <w:rFonts w:ascii="Times New Roman" w:hAnsi="Times New Roman" w:cs="Times New Roman"/>
      </w:rPr>
      <w:fldChar w:fldCharType="begin"/>
    </w:r>
    <w:r w:rsidR="001D7722">
      <w:rPr>
        <w:rFonts w:ascii="Times New Roman" w:hAnsi="Times New Roman" w:cs="Times New Roman"/>
      </w:rPr>
      <w:instrText xml:space="preserve"> DATE \@ "M/d/yyyy" </w:instrText>
    </w:r>
    <w:r>
      <w:rPr>
        <w:rFonts w:ascii="Times New Roman" w:hAnsi="Times New Roman" w:cs="Times New Roman"/>
      </w:rPr>
      <w:fldChar w:fldCharType="separate"/>
    </w:r>
    <w:r w:rsidR="00E50029">
      <w:rPr>
        <w:rFonts w:ascii="Times New Roman" w:hAnsi="Times New Roman" w:cs="Times New Roman"/>
        <w:noProof/>
      </w:rPr>
      <w:t>5/13/2015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AFB4E" w14:textId="77777777" w:rsidR="005F621A" w:rsidRDefault="005F621A" w:rsidP="008F59CB">
      <w:pPr>
        <w:spacing w:after="0" w:line="240" w:lineRule="auto"/>
      </w:pPr>
      <w:r>
        <w:separator/>
      </w:r>
    </w:p>
  </w:footnote>
  <w:footnote w:type="continuationSeparator" w:id="0">
    <w:p w14:paraId="3016FC06" w14:textId="77777777" w:rsidR="005F621A" w:rsidRDefault="005F621A" w:rsidP="008F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3D6C5" w14:textId="77777777" w:rsidR="00D81149" w:rsidRPr="00D96727" w:rsidRDefault="00D81149" w:rsidP="003D5B6C">
    <w:pPr>
      <w:tabs>
        <w:tab w:val="right" w:pos="9360"/>
      </w:tabs>
      <w:ind w:left="-36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Appendix </w:t>
    </w:r>
    <w:r w:rsidRPr="007F492B">
      <w:rPr>
        <w:rFonts w:ascii="Arial" w:hAnsi="Arial" w:cs="Arial"/>
        <w:i/>
        <w:sz w:val="18"/>
        <w:szCs w:val="18"/>
      </w:rPr>
      <w:t>D: ICCPUD Members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7711" w14:textId="12E47DFC" w:rsidR="00D81149" w:rsidRPr="003D5B6C" w:rsidRDefault="00D81149" w:rsidP="003D5B6C">
    <w:pPr>
      <w:tabs>
        <w:tab w:val="right" w:pos="9720"/>
      </w:tabs>
      <w:ind w:left="-360" w:right="-360"/>
      <w:jc w:val="right"/>
      <w:rPr>
        <w:rFonts w:ascii="Arial" w:hAnsi="Arial" w:cs="Arial"/>
        <w:i/>
        <w:sz w:val="18"/>
        <w:szCs w:val="18"/>
      </w:rPr>
    </w:pPr>
    <w:bookmarkStart w:id="0" w:name="_GoBack"/>
    <w:bookmarkEnd w:id="0"/>
    <w:r>
      <w:rPr>
        <w:rFonts w:ascii="Arial" w:hAnsi="Arial" w:cs="Arial"/>
        <w:i/>
        <w:sz w:val="18"/>
        <w:szCs w:val="18"/>
      </w:rPr>
      <w:t>ICCPUD Members</w:t>
    </w:r>
  </w:p>
  <w:p w14:paraId="76A6933A" w14:textId="77777777" w:rsidR="00D81149" w:rsidRDefault="00D811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92923" w14:textId="77777777" w:rsidR="00E50029" w:rsidRDefault="00E500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9E"/>
    <w:rsid w:val="00017161"/>
    <w:rsid w:val="00095C50"/>
    <w:rsid w:val="000A5169"/>
    <w:rsid w:val="000A5F55"/>
    <w:rsid w:val="000E1FA5"/>
    <w:rsid w:val="000E22F0"/>
    <w:rsid w:val="000E5795"/>
    <w:rsid w:val="0015715A"/>
    <w:rsid w:val="00193496"/>
    <w:rsid w:val="001A2292"/>
    <w:rsid w:val="001B4401"/>
    <w:rsid w:val="001D7722"/>
    <w:rsid w:val="00256D47"/>
    <w:rsid w:val="002D1F4E"/>
    <w:rsid w:val="002E7B32"/>
    <w:rsid w:val="00335629"/>
    <w:rsid w:val="0033611D"/>
    <w:rsid w:val="00343D14"/>
    <w:rsid w:val="003552F9"/>
    <w:rsid w:val="003C7797"/>
    <w:rsid w:val="003F4162"/>
    <w:rsid w:val="0044039E"/>
    <w:rsid w:val="00444835"/>
    <w:rsid w:val="004A137B"/>
    <w:rsid w:val="004A324D"/>
    <w:rsid w:val="004B4FD6"/>
    <w:rsid w:val="004C1A5E"/>
    <w:rsid w:val="004C3AF7"/>
    <w:rsid w:val="004E4BF9"/>
    <w:rsid w:val="00541D3A"/>
    <w:rsid w:val="005E1DDA"/>
    <w:rsid w:val="005F621A"/>
    <w:rsid w:val="006458ED"/>
    <w:rsid w:val="0066569C"/>
    <w:rsid w:val="0067101C"/>
    <w:rsid w:val="00682930"/>
    <w:rsid w:val="006B4DD4"/>
    <w:rsid w:val="006E3D35"/>
    <w:rsid w:val="00714DFE"/>
    <w:rsid w:val="00725604"/>
    <w:rsid w:val="007F2EE3"/>
    <w:rsid w:val="00847D8A"/>
    <w:rsid w:val="00880392"/>
    <w:rsid w:val="008947DF"/>
    <w:rsid w:val="008F59CB"/>
    <w:rsid w:val="00916CF1"/>
    <w:rsid w:val="00954F1F"/>
    <w:rsid w:val="00963228"/>
    <w:rsid w:val="0098196E"/>
    <w:rsid w:val="009B294F"/>
    <w:rsid w:val="009B3D1B"/>
    <w:rsid w:val="00A06F1D"/>
    <w:rsid w:val="00A252AD"/>
    <w:rsid w:val="00A35173"/>
    <w:rsid w:val="00A6322D"/>
    <w:rsid w:val="00A80D09"/>
    <w:rsid w:val="00B1093B"/>
    <w:rsid w:val="00B60B60"/>
    <w:rsid w:val="00BD7605"/>
    <w:rsid w:val="00CF4023"/>
    <w:rsid w:val="00D81149"/>
    <w:rsid w:val="00E418C1"/>
    <w:rsid w:val="00E50029"/>
    <w:rsid w:val="00EA5D37"/>
    <w:rsid w:val="00F0051D"/>
    <w:rsid w:val="00F00B04"/>
    <w:rsid w:val="00F532CD"/>
    <w:rsid w:val="00F9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EA4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03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CTNormalTextLeft013">
    <w:name w:val="ACT Normal Text + Left:  0.13&quot;"/>
    <w:aliases w:val="Hanging:  0.13&quot;"/>
    <w:basedOn w:val="Default"/>
    <w:next w:val="Default"/>
    <w:uiPriority w:val="99"/>
    <w:rsid w:val="0044039E"/>
    <w:rPr>
      <w:color w:val="auto"/>
    </w:rPr>
  </w:style>
  <w:style w:type="paragraph" w:customStyle="1" w:styleId="ACTNormalText">
    <w:name w:val="ACT Normal Text"/>
    <w:basedOn w:val="Default"/>
    <w:next w:val="Default"/>
    <w:uiPriority w:val="99"/>
    <w:rsid w:val="0044039E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2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2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2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2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9CB"/>
  </w:style>
  <w:style w:type="paragraph" w:styleId="Footer">
    <w:name w:val="footer"/>
    <w:basedOn w:val="Normal"/>
    <w:link w:val="FooterChar"/>
    <w:uiPriority w:val="99"/>
    <w:unhideWhenUsed/>
    <w:rsid w:val="008F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9CB"/>
  </w:style>
  <w:style w:type="character" w:styleId="SubtleEmphasis">
    <w:name w:val="Subtle Emphasis"/>
    <w:basedOn w:val="DefaultParagraphFont"/>
    <w:uiPriority w:val="19"/>
    <w:qFormat/>
    <w:rsid w:val="000E5795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0E57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03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CTNormalTextLeft013">
    <w:name w:val="ACT Normal Text + Left:  0.13&quot;"/>
    <w:aliases w:val="Hanging:  0.13&quot;"/>
    <w:basedOn w:val="Default"/>
    <w:next w:val="Default"/>
    <w:uiPriority w:val="99"/>
    <w:rsid w:val="0044039E"/>
    <w:rPr>
      <w:color w:val="auto"/>
    </w:rPr>
  </w:style>
  <w:style w:type="paragraph" w:customStyle="1" w:styleId="ACTNormalText">
    <w:name w:val="ACT Normal Text"/>
    <w:basedOn w:val="Default"/>
    <w:next w:val="Default"/>
    <w:uiPriority w:val="99"/>
    <w:rsid w:val="0044039E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2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2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2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2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9CB"/>
  </w:style>
  <w:style w:type="paragraph" w:styleId="Footer">
    <w:name w:val="footer"/>
    <w:basedOn w:val="Normal"/>
    <w:link w:val="FooterChar"/>
    <w:uiPriority w:val="99"/>
    <w:unhideWhenUsed/>
    <w:rsid w:val="008F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9CB"/>
  </w:style>
  <w:style w:type="character" w:styleId="SubtleEmphasis">
    <w:name w:val="Subtle Emphasis"/>
    <w:basedOn w:val="DefaultParagraphFont"/>
    <w:uiPriority w:val="19"/>
    <w:qFormat/>
    <w:rsid w:val="000E5795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0E5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D3D3706F6FF4998007D03F1059F40" ma:contentTypeVersion="3" ma:contentTypeDescription="Create a new document." ma:contentTypeScope="" ma:versionID="9b359a160bed4b6c0dd41d5eb3df4436">
  <xsd:schema xmlns:xsd="http://www.w3.org/2001/XMLSchema" xmlns:xs="http://www.w3.org/2001/XMLSchema" xmlns:p="http://schemas.microsoft.com/office/2006/metadata/properties" xmlns:ns2="79557007-edad-449a-a598-3b463bf8074d" targetNamespace="http://schemas.microsoft.com/office/2006/metadata/properties" ma:root="true" ma:fieldsID="8366660e7b880bea6278d31c40937396" ns2:_="">
    <xsd:import namespace="79557007-edad-449a-a598-3b463bf807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57007-edad-449a-a598-3b463bf807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89BE-61F9-41B8-BEE8-EA248AA0F186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79557007-edad-449a-a598-3b463bf8074d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E00419-2124-442C-AF9A-A46803D9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57007-edad-449a-a598-3b463bf80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D32B5-CCE8-48EC-AE24-F85744631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04222-13D3-4877-94AD-CE9ECCDE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Windows User</cp:lastModifiedBy>
  <cp:revision>3</cp:revision>
  <cp:lastPrinted>2012-03-26T15:45:00Z</cp:lastPrinted>
  <dcterms:created xsi:type="dcterms:W3CDTF">2015-05-11T18:53:00Z</dcterms:created>
  <dcterms:modified xsi:type="dcterms:W3CDTF">2015-05-13T16:59:00Z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0x010100013D3D3706F6FF4998007D03F1059F40</vt:lpwstr>
  </property>
</Properties>
</file>