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255"/>
        <w:gridCol w:w="3420"/>
        <w:gridCol w:w="1440"/>
        <w:gridCol w:w="897"/>
        <w:gridCol w:w="2338"/>
      </w:tblGrid>
      <w:tr w:rsidR="00F315A3" w:rsidTr="00501220">
        <w:tc>
          <w:tcPr>
            <w:tcW w:w="6115" w:type="dxa"/>
            <w:gridSpan w:val="3"/>
            <w:tcBorders>
              <w:top w:val="nil"/>
              <w:left w:val="nil"/>
              <w:bottom w:val="single" w:sz="12" w:space="0" w:color="auto"/>
              <w:right w:val="nil"/>
            </w:tcBorders>
          </w:tcPr>
          <w:p w:rsidR="00F315A3" w:rsidRPr="002E3DA0" w:rsidRDefault="00F315A3">
            <w:pPr>
              <w:rPr>
                <w:b/>
                <w:i/>
                <w:sz w:val="16"/>
                <w:szCs w:val="16"/>
              </w:rPr>
            </w:pPr>
            <w:r w:rsidRPr="002E3DA0">
              <w:rPr>
                <w:b/>
                <w:sz w:val="16"/>
                <w:szCs w:val="16"/>
              </w:rPr>
              <w:t>Reproduce Locally.</w:t>
            </w:r>
            <w:r w:rsidRPr="002E3DA0">
              <w:rPr>
                <w:sz w:val="16"/>
                <w:szCs w:val="16"/>
              </w:rPr>
              <w:t xml:space="preserve"> </w:t>
            </w:r>
            <w:r w:rsidRPr="002E3DA0">
              <w:rPr>
                <w:i/>
                <w:sz w:val="16"/>
                <w:szCs w:val="16"/>
              </w:rPr>
              <w:t>Include form number and edition date on all reproductions</w:t>
            </w:r>
          </w:p>
        </w:tc>
        <w:tc>
          <w:tcPr>
            <w:tcW w:w="3235" w:type="dxa"/>
            <w:gridSpan w:val="2"/>
            <w:tcBorders>
              <w:top w:val="nil"/>
              <w:left w:val="nil"/>
              <w:bottom w:val="single" w:sz="12" w:space="0" w:color="auto"/>
              <w:right w:val="nil"/>
            </w:tcBorders>
          </w:tcPr>
          <w:p w:rsidR="00F315A3" w:rsidRPr="002E3DA0" w:rsidRDefault="00F315A3" w:rsidP="00F315A3">
            <w:pPr>
              <w:jc w:val="right"/>
              <w:rPr>
                <w:sz w:val="16"/>
                <w:szCs w:val="16"/>
              </w:rPr>
            </w:pPr>
            <w:r w:rsidRPr="002E3DA0">
              <w:rPr>
                <w:b/>
                <w:sz w:val="16"/>
                <w:szCs w:val="16"/>
              </w:rPr>
              <w:t>Form Approved</w:t>
            </w:r>
            <w:r w:rsidRPr="002E3DA0">
              <w:rPr>
                <w:sz w:val="16"/>
                <w:szCs w:val="16"/>
              </w:rPr>
              <w:t xml:space="preserve"> OMB No. 0581-0126</w:t>
            </w:r>
          </w:p>
        </w:tc>
      </w:tr>
      <w:tr w:rsidR="00F315A3" w:rsidTr="00501220">
        <w:tc>
          <w:tcPr>
            <w:tcW w:w="9350" w:type="dxa"/>
            <w:gridSpan w:val="5"/>
            <w:tcBorders>
              <w:top w:val="single" w:sz="12" w:space="0" w:color="auto"/>
              <w:left w:val="nil"/>
              <w:bottom w:val="nil"/>
              <w:right w:val="nil"/>
            </w:tcBorders>
            <w:tcMar>
              <w:top w:w="43" w:type="dxa"/>
              <w:left w:w="115" w:type="dxa"/>
              <w:bottom w:w="86" w:type="dxa"/>
              <w:right w:w="115" w:type="dxa"/>
            </w:tcMar>
          </w:tcPr>
          <w:p w:rsidR="00F315A3" w:rsidRPr="00F315A3" w:rsidRDefault="00F315A3" w:rsidP="00F315A3">
            <w:pPr>
              <w:jc w:val="center"/>
              <w:rPr>
                <w:b/>
              </w:rPr>
            </w:pPr>
            <w:r w:rsidRPr="00F315A3">
              <w:rPr>
                <w:b/>
              </w:rPr>
              <w:t>U. S. DEPARTMENT OF AGRICULTURE</w:t>
            </w:r>
          </w:p>
          <w:p w:rsidR="00F315A3" w:rsidRDefault="00F315A3" w:rsidP="00F315A3">
            <w:pPr>
              <w:jc w:val="center"/>
            </w:pPr>
            <w:r>
              <w:t>AGRICULTURAL MARKETING SERVICE</w:t>
            </w:r>
          </w:p>
          <w:p w:rsidR="00F315A3" w:rsidRDefault="00F315A3" w:rsidP="00F315A3">
            <w:pPr>
              <w:jc w:val="center"/>
            </w:pPr>
            <w:r>
              <w:t>DAIRY PROGRAMS</w:t>
            </w:r>
          </w:p>
        </w:tc>
      </w:tr>
      <w:tr w:rsidR="00F315A3" w:rsidTr="00501220">
        <w:tc>
          <w:tcPr>
            <w:tcW w:w="9350" w:type="dxa"/>
            <w:gridSpan w:val="5"/>
            <w:tcBorders>
              <w:top w:val="nil"/>
              <w:left w:val="nil"/>
              <w:bottom w:val="single" w:sz="12" w:space="0" w:color="auto"/>
              <w:right w:val="nil"/>
            </w:tcBorders>
            <w:tcMar>
              <w:top w:w="86" w:type="dxa"/>
              <w:left w:w="115" w:type="dxa"/>
              <w:bottom w:w="43" w:type="dxa"/>
              <w:right w:w="115" w:type="dxa"/>
            </w:tcMar>
          </w:tcPr>
          <w:p w:rsidR="00F315A3" w:rsidRPr="00501220" w:rsidRDefault="00F315A3" w:rsidP="00F315A3">
            <w:pPr>
              <w:jc w:val="center"/>
              <w:rPr>
                <w:b/>
                <w:sz w:val="24"/>
                <w:szCs w:val="24"/>
              </w:rPr>
            </w:pPr>
            <w:r w:rsidRPr="00501220">
              <w:rPr>
                <w:b/>
                <w:sz w:val="24"/>
                <w:szCs w:val="24"/>
              </w:rPr>
              <w:t>APPLICATION TO USE OFFICIAL IDENTIFICATION OR GRADE LABELS</w:t>
            </w:r>
          </w:p>
        </w:tc>
      </w:tr>
      <w:tr w:rsidR="00F315A3" w:rsidTr="00501220">
        <w:tc>
          <w:tcPr>
            <w:tcW w:w="9350" w:type="dxa"/>
            <w:gridSpan w:val="5"/>
            <w:tcBorders>
              <w:top w:val="single" w:sz="12" w:space="0" w:color="auto"/>
              <w:left w:val="nil"/>
              <w:bottom w:val="nil"/>
              <w:right w:val="nil"/>
            </w:tcBorders>
            <w:tcMar>
              <w:top w:w="29" w:type="dxa"/>
              <w:left w:w="115" w:type="dxa"/>
              <w:bottom w:w="43" w:type="dxa"/>
              <w:right w:w="115" w:type="dxa"/>
            </w:tcMar>
          </w:tcPr>
          <w:p w:rsidR="00F315A3" w:rsidRPr="002E3DA0" w:rsidRDefault="00F315A3">
            <w:pPr>
              <w:rPr>
                <w:sz w:val="14"/>
                <w:szCs w:val="14"/>
              </w:rPr>
            </w:pPr>
            <w:r w:rsidRPr="002E3DA0">
              <w:rPr>
                <w:sz w:val="14"/>
                <w:szCs w:val="14"/>
              </w:rPr>
              <w:t>According to the Paperwork Reduction Act of 1995, an agency may not conduct or sponsor, and a person is not required to respond to a collection of information unless it displays a valid OMB control number. The valid control number for this information is 0581-0126. The time required to complete this information collection is estimated to average 1</w:t>
            </w:r>
            <w:r w:rsidR="006004E9">
              <w:rPr>
                <w:sz w:val="14"/>
                <w:szCs w:val="14"/>
              </w:rPr>
              <w:t>0</w:t>
            </w:r>
            <w:r w:rsidRPr="002E3DA0">
              <w:rPr>
                <w:sz w:val="14"/>
                <w:szCs w:val="14"/>
              </w:rPr>
              <w:t xml:space="preserve"> minute</w:t>
            </w:r>
            <w:r w:rsidR="006004E9">
              <w:rPr>
                <w:sz w:val="14"/>
                <w:szCs w:val="14"/>
              </w:rPr>
              <w:t>s</w:t>
            </w:r>
            <w:r w:rsidRPr="002E3DA0">
              <w:rPr>
                <w:sz w:val="14"/>
                <w:szCs w:val="14"/>
              </w:rPr>
              <w:t xml:space="preserve"> per response, including the time for reviewing instructions, searching existing data sources, gathering and maintaining the data needed, and completing and reviewing the collection information.</w:t>
            </w:r>
          </w:p>
        </w:tc>
      </w:tr>
      <w:tr w:rsidR="00F315A3" w:rsidTr="00501220">
        <w:tc>
          <w:tcPr>
            <w:tcW w:w="9350" w:type="dxa"/>
            <w:gridSpan w:val="5"/>
            <w:tcBorders>
              <w:top w:val="nil"/>
              <w:left w:val="nil"/>
              <w:bottom w:val="nil"/>
              <w:right w:val="nil"/>
            </w:tcBorders>
            <w:tcMar>
              <w:top w:w="29" w:type="dxa"/>
              <w:left w:w="115" w:type="dxa"/>
              <w:bottom w:w="43" w:type="dxa"/>
              <w:right w:w="115" w:type="dxa"/>
            </w:tcMar>
          </w:tcPr>
          <w:p w:rsidR="00F315A3" w:rsidRPr="002E3DA0" w:rsidRDefault="00F315A3" w:rsidP="00F315A3">
            <w:pPr>
              <w:rPr>
                <w:sz w:val="14"/>
                <w:szCs w:val="14"/>
              </w:rPr>
            </w:pPr>
            <w:r w:rsidRPr="002E3DA0">
              <w:rPr>
                <w:sz w:val="14"/>
                <w:szCs w:val="14"/>
              </w:rPr>
              <w:t>The U.S. Department of Agriculture (USDA) prohibits discrimination in all of its programs and activities on the basis of race, color, national origin, age, disability and where applicable, sex (including gender identification and expression),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tc>
      </w:tr>
      <w:tr w:rsidR="00F315A3" w:rsidTr="005E75E2">
        <w:tc>
          <w:tcPr>
            <w:tcW w:w="9350" w:type="dxa"/>
            <w:gridSpan w:val="5"/>
            <w:tcBorders>
              <w:top w:val="nil"/>
              <w:left w:val="nil"/>
              <w:bottom w:val="single" w:sz="12" w:space="0" w:color="auto"/>
              <w:right w:val="nil"/>
            </w:tcBorders>
            <w:tcMar>
              <w:top w:w="29" w:type="dxa"/>
              <w:left w:w="115" w:type="dxa"/>
              <w:bottom w:w="43" w:type="dxa"/>
              <w:right w:w="115" w:type="dxa"/>
            </w:tcMar>
          </w:tcPr>
          <w:p w:rsidR="00F315A3" w:rsidRPr="002E3DA0" w:rsidRDefault="00F315A3">
            <w:pPr>
              <w:rPr>
                <w:sz w:val="14"/>
                <w:szCs w:val="14"/>
              </w:rPr>
            </w:pPr>
            <w:r w:rsidRPr="002E3DA0">
              <w:rPr>
                <w:sz w:val="14"/>
                <w:szCs w:val="14"/>
              </w:rPr>
              <w:t>USDA official identification or grade labels may not be used unless application has been received and approved.</w:t>
            </w:r>
          </w:p>
        </w:tc>
      </w:tr>
      <w:tr w:rsidR="00F315A3" w:rsidTr="005E75E2">
        <w:tc>
          <w:tcPr>
            <w:tcW w:w="9350" w:type="dxa"/>
            <w:gridSpan w:val="5"/>
            <w:tcBorders>
              <w:top w:val="single" w:sz="12" w:space="0" w:color="auto"/>
              <w:left w:val="nil"/>
              <w:bottom w:val="nil"/>
              <w:right w:val="nil"/>
            </w:tcBorders>
            <w:tcMar>
              <w:top w:w="29" w:type="dxa"/>
              <w:left w:w="115" w:type="dxa"/>
              <w:bottom w:w="43" w:type="dxa"/>
              <w:right w:w="115" w:type="dxa"/>
            </w:tcMar>
          </w:tcPr>
          <w:p w:rsidR="00F315A3" w:rsidRPr="002E3DA0" w:rsidRDefault="00F315A3" w:rsidP="00501220">
            <w:r w:rsidRPr="002E3DA0">
              <w:t>Application is hereby made, in accordance with the provisions of the appropriate sections of the Regulations Governing the Inspection and Grading of Manufactured or Processed Dairy Products (7 CFR, Ch. I, Part 58, Subpart A), or the Regulations Governing the Certification of Sanitary Design and Fabrication of Equipment Used in the Slaughter, Processing, and Packaging of Livestock and Poultry Products (7 CFR, Ch. I, Part 54, Subpart C), for the privilege of using official identification or grade labels on product packaging materials, equipment, utensils, or descriptive or promotional materials.</w:t>
            </w:r>
          </w:p>
        </w:tc>
      </w:tr>
      <w:tr w:rsidR="00F315A3" w:rsidTr="00501220">
        <w:tc>
          <w:tcPr>
            <w:tcW w:w="9350" w:type="dxa"/>
            <w:gridSpan w:val="5"/>
            <w:tcBorders>
              <w:top w:val="nil"/>
              <w:left w:val="nil"/>
              <w:bottom w:val="nil"/>
              <w:right w:val="nil"/>
            </w:tcBorders>
            <w:tcMar>
              <w:top w:w="29" w:type="dxa"/>
              <w:left w:w="115" w:type="dxa"/>
              <w:bottom w:w="43" w:type="dxa"/>
              <w:right w:w="115" w:type="dxa"/>
            </w:tcMar>
          </w:tcPr>
          <w:p w:rsidR="00F315A3" w:rsidRPr="00501220" w:rsidRDefault="002E3DA0" w:rsidP="00501220">
            <w:r w:rsidRPr="00501220">
              <w:t>In requesting this privilege, the applicant (listed below) agrees to conform to the aforesaid regulations and such instructions as may be issued by the Administrator, Agricultural Marketing Service covering inspection, grading and evaluation of products, packaging materials, equipment, utensils, or descriptive or promotional materials. The applicant further agrees to furnish copies of the official identification or grade labels at no cost to the Government.</w:t>
            </w:r>
          </w:p>
        </w:tc>
      </w:tr>
      <w:tr w:rsidR="00F315A3" w:rsidTr="00501220">
        <w:tc>
          <w:tcPr>
            <w:tcW w:w="9350" w:type="dxa"/>
            <w:gridSpan w:val="5"/>
            <w:tcBorders>
              <w:top w:val="nil"/>
              <w:left w:val="nil"/>
              <w:bottom w:val="nil"/>
              <w:right w:val="nil"/>
            </w:tcBorders>
            <w:tcMar>
              <w:top w:w="29" w:type="dxa"/>
              <w:left w:w="115" w:type="dxa"/>
              <w:bottom w:w="43" w:type="dxa"/>
              <w:right w:w="115" w:type="dxa"/>
            </w:tcMar>
          </w:tcPr>
          <w:p w:rsidR="00F315A3" w:rsidRPr="00501220" w:rsidRDefault="002E3DA0" w:rsidP="00501220">
            <w:r w:rsidRPr="00501220">
              <w:t>The applicant further agrees not to offer for sale or publicly display any inspected, graded or evaluated product in packaging materials, equipment, utensils, descriptive or promotional materials bearing official identification or grade label under a trade name other than that of the applicant unless such trade name is submitted, together with the proper address, to the Administrator at the time approval is requested of the official identification or grade label to be used.</w:t>
            </w:r>
          </w:p>
        </w:tc>
      </w:tr>
      <w:tr w:rsidR="00F315A3" w:rsidTr="005E75E2">
        <w:tc>
          <w:tcPr>
            <w:tcW w:w="9350" w:type="dxa"/>
            <w:gridSpan w:val="5"/>
            <w:tcBorders>
              <w:top w:val="nil"/>
              <w:left w:val="nil"/>
              <w:bottom w:val="single" w:sz="4" w:space="0" w:color="auto"/>
              <w:right w:val="nil"/>
            </w:tcBorders>
            <w:tcMar>
              <w:top w:w="29" w:type="dxa"/>
              <w:left w:w="115" w:type="dxa"/>
              <w:bottom w:w="43" w:type="dxa"/>
              <w:right w:w="115" w:type="dxa"/>
            </w:tcMar>
          </w:tcPr>
          <w:p w:rsidR="00F315A3" w:rsidRPr="00501220" w:rsidRDefault="002E3DA0" w:rsidP="00501220">
            <w:r w:rsidRPr="00501220">
              <w:t>In the event the privilege to use official identification or grade labels on product packaging materials, equipment, utensils, or descriptive or promotional materials is withdrawn in accordance with the appropriate provisions of the aforesaid regulations, the applicant agrees to promptly place under the jurisdiction and control of a USDA licensed grader or design review specialist all packaging materials, descriptive or promotional materials, and other supplies bearing printed reference to the inspected, graded or evaluated character of the products, equipment, or utensils for such subsequent use by the applicant as may be approved by the Administrator.</w:t>
            </w:r>
          </w:p>
        </w:tc>
      </w:tr>
      <w:tr w:rsidR="00501220" w:rsidRPr="00501220" w:rsidTr="005E75E2">
        <w:tc>
          <w:tcPr>
            <w:tcW w:w="4675" w:type="dxa"/>
            <w:gridSpan w:val="2"/>
            <w:tcBorders>
              <w:left w:val="nil"/>
              <w:bottom w:val="nil"/>
            </w:tcBorders>
          </w:tcPr>
          <w:p w:rsidR="00501220" w:rsidRPr="00501220" w:rsidRDefault="00501220">
            <w:pPr>
              <w:rPr>
                <w:sz w:val="16"/>
                <w:szCs w:val="16"/>
              </w:rPr>
            </w:pPr>
            <w:r w:rsidRPr="00501220">
              <w:rPr>
                <w:sz w:val="16"/>
                <w:szCs w:val="16"/>
              </w:rPr>
              <w:t>Name, Address and Plant No. (if applicable) of Applicant</w:t>
            </w:r>
          </w:p>
        </w:tc>
        <w:tc>
          <w:tcPr>
            <w:tcW w:w="4675" w:type="dxa"/>
            <w:gridSpan w:val="3"/>
            <w:tcBorders>
              <w:bottom w:val="nil"/>
              <w:right w:val="nil"/>
            </w:tcBorders>
          </w:tcPr>
          <w:p w:rsidR="00501220" w:rsidRPr="00501220" w:rsidRDefault="00501220">
            <w:pPr>
              <w:rPr>
                <w:sz w:val="16"/>
                <w:szCs w:val="16"/>
              </w:rPr>
            </w:pPr>
            <w:r w:rsidRPr="00501220">
              <w:rPr>
                <w:sz w:val="16"/>
                <w:szCs w:val="16"/>
              </w:rPr>
              <w:t>If submitting electronically, please sign and mail or fax a copy of this form to:</w:t>
            </w:r>
          </w:p>
          <w:p w:rsidR="00501220" w:rsidRPr="00501220" w:rsidRDefault="00501220">
            <w:pPr>
              <w:rPr>
                <w:sz w:val="16"/>
                <w:szCs w:val="16"/>
              </w:rPr>
            </w:pPr>
          </w:p>
          <w:p w:rsidR="00501220" w:rsidRPr="00501220" w:rsidRDefault="00501220">
            <w:pPr>
              <w:rPr>
                <w:sz w:val="16"/>
                <w:szCs w:val="16"/>
              </w:rPr>
            </w:pPr>
            <w:r w:rsidRPr="00501220">
              <w:rPr>
                <w:sz w:val="16"/>
                <w:szCs w:val="16"/>
              </w:rPr>
              <w:t>Grade Label Coordinator</w:t>
            </w:r>
          </w:p>
          <w:p w:rsidR="00501220" w:rsidRPr="00501220" w:rsidRDefault="00501220">
            <w:pPr>
              <w:rPr>
                <w:sz w:val="16"/>
                <w:szCs w:val="16"/>
              </w:rPr>
            </w:pPr>
            <w:r w:rsidRPr="00501220">
              <w:rPr>
                <w:sz w:val="16"/>
                <w:szCs w:val="16"/>
              </w:rPr>
              <w:t>USDA/AMS/Dairy Programs</w:t>
            </w:r>
          </w:p>
          <w:p w:rsidR="00501220" w:rsidRPr="00501220" w:rsidRDefault="00501220">
            <w:pPr>
              <w:rPr>
                <w:sz w:val="16"/>
                <w:szCs w:val="16"/>
              </w:rPr>
            </w:pPr>
            <w:r w:rsidRPr="00501220">
              <w:rPr>
                <w:sz w:val="16"/>
                <w:szCs w:val="16"/>
              </w:rPr>
              <w:t>Dairy Grading Branch</w:t>
            </w:r>
          </w:p>
          <w:p w:rsidR="00501220" w:rsidRPr="00501220" w:rsidRDefault="00501220">
            <w:pPr>
              <w:rPr>
                <w:sz w:val="16"/>
                <w:szCs w:val="16"/>
              </w:rPr>
            </w:pPr>
            <w:r w:rsidRPr="00501220">
              <w:rPr>
                <w:sz w:val="16"/>
                <w:szCs w:val="16"/>
              </w:rPr>
              <w:t>Room 2746-S MS 0230</w:t>
            </w:r>
          </w:p>
          <w:p w:rsidR="00501220" w:rsidRPr="00501220" w:rsidRDefault="00501220">
            <w:pPr>
              <w:rPr>
                <w:sz w:val="16"/>
                <w:szCs w:val="16"/>
              </w:rPr>
            </w:pPr>
            <w:r w:rsidRPr="00501220">
              <w:rPr>
                <w:sz w:val="16"/>
                <w:szCs w:val="16"/>
              </w:rPr>
              <w:t>1400 Independence Ave. SW</w:t>
            </w:r>
          </w:p>
          <w:p w:rsidR="00501220" w:rsidRPr="00501220" w:rsidRDefault="00501220">
            <w:pPr>
              <w:rPr>
                <w:sz w:val="16"/>
                <w:szCs w:val="16"/>
              </w:rPr>
            </w:pPr>
            <w:r w:rsidRPr="00501220">
              <w:rPr>
                <w:sz w:val="16"/>
                <w:szCs w:val="16"/>
              </w:rPr>
              <w:t>Washington, DC 20250-0230</w:t>
            </w:r>
          </w:p>
          <w:p w:rsidR="00501220" w:rsidRPr="00501220" w:rsidRDefault="00501220">
            <w:pPr>
              <w:rPr>
                <w:sz w:val="16"/>
                <w:szCs w:val="16"/>
              </w:rPr>
            </w:pPr>
            <w:r w:rsidRPr="00501220">
              <w:rPr>
                <w:sz w:val="16"/>
                <w:szCs w:val="16"/>
              </w:rPr>
              <w:t>Tel: 202-720-3171</w:t>
            </w:r>
          </w:p>
          <w:p w:rsidR="00501220" w:rsidRPr="00501220" w:rsidRDefault="00501220">
            <w:pPr>
              <w:rPr>
                <w:sz w:val="16"/>
                <w:szCs w:val="16"/>
              </w:rPr>
            </w:pPr>
            <w:r w:rsidRPr="00501220">
              <w:rPr>
                <w:sz w:val="16"/>
                <w:szCs w:val="16"/>
              </w:rPr>
              <w:t>Fax: 202-720-2643</w:t>
            </w:r>
          </w:p>
        </w:tc>
      </w:tr>
      <w:tr w:rsidR="00501220" w:rsidRPr="00501220" w:rsidTr="005E75E2">
        <w:tc>
          <w:tcPr>
            <w:tcW w:w="1255" w:type="dxa"/>
            <w:tcBorders>
              <w:top w:val="nil"/>
              <w:left w:val="nil"/>
              <w:right w:val="nil"/>
            </w:tcBorders>
            <w:tcMar>
              <w:top w:w="29" w:type="dxa"/>
              <w:left w:w="58" w:type="dxa"/>
              <w:bottom w:w="29" w:type="dxa"/>
              <w:right w:w="58" w:type="dxa"/>
            </w:tcMar>
          </w:tcPr>
          <w:p w:rsidR="00501220" w:rsidRPr="00501220" w:rsidRDefault="00501220">
            <w:pPr>
              <w:rPr>
                <w:sz w:val="16"/>
                <w:szCs w:val="16"/>
              </w:rPr>
            </w:pPr>
            <w:r w:rsidRPr="00501220">
              <w:rPr>
                <w:sz w:val="16"/>
                <w:szCs w:val="16"/>
              </w:rPr>
              <w:t>Email Address:</w:t>
            </w:r>
          </w:p>
        </w:tc>
        <w:tc>
          <w:tcPr>
            <w:tcW w:w="3420" w:type="dxa"/>
            <w:tcBorders>
              <w:top w:val="nil"/>
              <w:left w:val="nil"/>
            </w:tcBorders>
            <w:tcMar>
              <w:top w:w="29" w:type="dxa"/>
              <w:left w:w="58" w:type="dxa"/>
              <w:bottom w:w="29" w:type="dxa"/>
              <w:right w:w="58" w:type="dxa"/>
            </w:tcMar>
          </w:tcPr>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57"/>
            </w:tblGrid>
            <w:tr w:rsidR="00501220" w:rsidTr="00501220">
              <w:tc>
                <w:tcPr>
                  <w:tcW w:w="3257" w:type="dxa"/>
                </w:tcPr>
                <w:p w:rsidR="00501220" w:rsidRDefault="00501220">
                  <w:pPr>
                    <w:rPr>
                      <w:sz w:val="16"/>
                      <w:szCs w:val="16"/>
                    </w:rPr>
                  </w:pPr>
                </w:p>
              </w:tc>
            </w:tr>
          </w:tbl>
          <w:p w:rsidR="00501220" w:rsidRPr="00501220" w:rsidRDefault="00501220">
            <w:pPr>
              <w:rPr>
                <w:sz w:val="16"/>
                <w:szCs w:val="16"/>
              </w:rPr>
            </w:pPr>
          </w:p>
        </w:tc>
        <w:tc>
          <w:tcPr>
            <w:tcW w:w="4675" w:type="dxa"/>
            <w:gridSpan w:val="3"/>
            <w:tcBorders>
              <w:top w:val="nil"/>
              <w:right w:val="nil"/>
            </w:tcBorders>
            <w:tcMar>
              <w:top w:w="29" w:type="dxa"/>
              <w:left w:w="58" w:type="dxa"/>
              <w:bottom w:w="29" w:type="dxa"/>
              <w:right w:w="58" w:type="dxa"/>
            </w:tcMar>
          </w:tcPr>
          <w:p w:rsidR="00501220" w:rsidRPr="00501220" w:rsidRDefault="00501220">
            <w:pPr>
              <w:rPr>
                <w:sz w:val="16"/>
                <w:szCs w:val="16"/>
              </w:rPr>
            </w:pPr>
          </w:p>
        </w:tc>
      </w:tr>
      <w:tr w:rsidR="00F315A3" w:rsidTr="005E75E2">
        <w:trPr>
          <w:trHeight w:hRule="exact" w:val="720"/>
        </w:trPr>
        <w:tc>
          <w:tcPr>
            <w:tcW w:w="9350" w:type="dxa"/>
            <w:gridSpan w:val="5"/>
            <w:tcBorders>
              <w:left w:val="nil"/>
              <w:right w:val="nil"/>
            </w:tcBorders>
          </w:tcPr>
          <w:p w:rsidR="00F315A3" w:rsidRDefault="005E75E2">
            <w:pPr>
              <w:rPr>
                <w:sz w:val="16"/>
                <w:szCs w:val="16"/>
              </w:rPr>
            </w:pPr>
            <w:r w:rsidRPr="005E75E2">
              <w:rPr>
                <w:sz w:val="16"/>
                <w:szCs w:val="16"/>
              </w:rPr>
              <w:t>Name and Title of Applicant Representative (Print or Type):</w:t>
            </w:r>
          </w:p>
          <w:p w:rsidR="005E75E2" w:rsidRPr="005E75E2" w:rsidRDefault="005E75E2">
            <w:pPr>
              <w:rPr>
                <w:sz w:val="16"/>
                <w:szCs w:val="16"/>
              </w:rPr>
            </w:pPr>
          </w:p>
        </w:tc>
      </w:tr>
      <w:tr w:rsidR="005E75E2" w:rsidTr="005E75E2">
        <w:trPr>
          <w:trHeight w:hRule="exact" w:val="720"/>
        </w:trPr>
        <w:tc>
          <w:tcPr>
            <w:tcW w:w="7012" w:type="dxa"/>
            <w:gridSpan w:val="4"/>
            <w:tcBorders>
              <w:left w:val="nil"/>
              <w:right w:val="nil"/>
            </w:tcBorders>
          </w:tcPr>
          <w:p w:rsidR="005E75E2" w:rsidRDefault="005E75E2">
            <w:pPr>
              <w:rPr>
                <w:sz w:val="16"/>
                <w:szCs w:val="16"/>
              </w:rPr>
            </w:pPr>
            <w:r w:rsidRPr="005E75E2">
              <w:rPr>
                <w:sz w:val="16"/>
                <w:szCs w:val="16"/>
              </w:rPr>
              <w:t>Applicant Representative Signature:</w:t>
            </w:r>
          </w:p>
          <w:p w:rsidR="005E75E2" w:rsidRPr="005E75E2" w:rsidRDefault="005E75E2">
            <w:pPr>
              <w:rPr>
                <w:sz w:val="16"/>
                <w:szCs w:val="16"/>
              </w:rPr>
            </w:pPr>
          </w:p>
        </w:tc>
        <w:tc>
          <w:tcPr>
            <w:tcW w:w="2338" w:type="dxa"/>
            <w:tcBorders>
              <w:left w:val="nil"/>
              <w:right w:val="nil"/>
            </w:tcBorders>
          </w:tcPr>
          <w:p w:rsidR="005E75E2" w:rsidRDefault="005E75E2">
            <w:pPr>
              <w:rPr>
                <w:sz w:val="16"/>
                <w:szCs w:val="16"/>
              </w:rPr>
            </w:pPr>
            <w:r w:rsidRPr="005E75E2">
              <w:rPr>
                <w:sz w:val="16"/>
                <w:szCs w:val="16"/>
              </w:rPr>
              <w:t>Date:</w:t>
            </w:r>
          </w:p>
          <w:p w:rsidR="005E75E2" w:rsidRPr="005E75E2" w:rsidRDefault="005E75E2">
            <w:pPr>
              <w:rPr>
                <w:sz w:val="16"/>
                <w:szCs w:val="16"/>
              </w:rPr>
            </w:pPr>
          </w:p>
        </w:tc>
      </w:tr>
      <w:tr w:rsidR="005E75E2" w:rsidTr="005E75E2">
        <w:trPr>
          <w:trHeight w:hRule="exact" w:val="720"/>
        </w:trPr>
        <w:tc>
          <w:tcPr>
            <w:tcW w:w="4675" w:type="dxa"/>
            <w:gridSpan w:val="2"/>
            <w:tcBorders>
              <w:left w:val="nil"/>
              <w:bottom w:val="single" w:sz="4" w:space="0" w:color="auto"/>
              <w:right w:val="nil"/>
            </w:tcBorders>
          </w:tcPr>
          <w:p w:rsidR="005E75E2" w:rsidRDefault="005E75E2">
            <w:pPr>
              <w:rPr>
                <w:sz w:val="16"/>
                <w:szCs w:val="16"/>
              </w:rPr>
            </w:pPr>
            <w:r w:rsidRPr="005E75E2">
              <w:rPr>
                <w:sz w:val="16"/>
                <w:szCs w:val="16"/>
              </w:rPr>
              <w:t>Approval By Chief, Dairy Grading Branch:</w:t>
            </w:r>
          </w:p>
          <w:p w:rsidR="005E75E2" w:rsidRPr="005E75E2" w:rsidRDefault="005E75E2">
            <w:pPr>
              <w:rPr>
                <w:sz w:val="16"/>
                <w:szCs w:val="16"/>
              </w:rPr>
            </w:pPr>
          </w:p>
        </w:tc>
        <w:tc>
          <w:tcPr>
            <w:tcW w:w="2337" w:type="dxa"/>
            <w:gridSpan w:val="2"/>
            <w:tcBorders>
              <w:left w:val="nil"/>
              <w:bottom w:val="single" w:sz="4" w:space="0" w:color="auto"/>
              <w:right w:val="nil"/>
            </w:tcBorders>
          </w:tcPr>
          <w:p w:rsidR="005E75E2" w:rsidRDefault="005E75E2">
            <w:pPr>
              <w:rPr>
                <w:sz w:val="16"/>
                <w:szCs w:val="16"/>
              </w:rPr>
            </w:pPr>
            <w:r w:rsidRPr="005E75E2">
              <w:rPr>
                <w:sz w:val="16"/>
                <w:szCs w:val="16"/>
              </w:rPr>
              <w:t>Date:</w:t>
            </w:r>
          </w:p>
          <w:p w:rsidR="005E75E2" w:rsidRPr="005E75E2" w:rsidRDefault="005E75E2">
            <w:pPr>
              <w:rPr>
                <w:sz w:val="16"/>
                <w:szCs w:val="16"/>
              </w:rPr>
            </w:pPr>
          </w:p>
        </w:tc>
        <w:tc>
          <w:tcPr>
            <w:tcW w:w="2338" w:type="dxa"/>
            <w:tcBorders>
              <w:left w:val="nil"/>
              <w:bottom w:val="single" w:sz="4" w:space="0" w:color="auto"/>
              <w:right w:val="nil"/>
            </w:tcBorders>
          </w:tcPr>
          <w:p w:rsidR="005E75E2" w:rsidRDefault="005E75E2">
            <w:pPr>
              <w:rPr>
                <w:sz w:val="16"/>
                <w:szCs w:val="16"/>
              </w:rPr>
            </w:pPr>
            <w:r w:rsidRPr="005E75E2">
              <w:rPr>
                <w:sz w:val="16"/>
                <w:szCs w:val="16"/>
              </w:rPr>
              <w:t>Control Number:</w:t>
            </w:r>
          </w:p>
          <w:p w:rsidR="005E75E2" w:rsidRPr="005E75E2" w:rsidRDefault="005E75E2">
            <w:pPr>
              <w:rPr>
                <w:sz w:val="16"/>
                <w:szCs w:val="16"/>
              </w:rPr>
            </w:pPr>
          </w:p>
        </w:tc>
      </w:tr>
      <w:tr w:rsidR="00F315A3" w:rsidTr="005E75E2">
        <w:tc>
          <w:tcPr>
            <w:tcW w:w="9350" w:type="dxa"/>
            <w:gridSpan w:val="5"/>
            <w:tcBorders>
              <w:left w:val="nil"/>
              <w:bottom w:val="nil"/>
              <w:right w:val="nil"/>
            </w:tcBorders>
          </w:tcPr>
          <w:p w:rsidR="00F315A3" w:rsidRPr="005E75E2" w:rsidRDefault="005E75E2" w:rsidP="00966632">
            <w:pPr>
              <w:rPr>
                <w:i/>
                <w:sz w:val="16"/>
                <w:szCs w:val="16"/>
              </w:rPr>
            </w:pPr>
            <w:r w:rsidRPr="005E75E2">
              <w:rPr>
                <w:b/>
                <w:sz w:val="16"/>
                <w:szCs w:val="16"/>
              </w:rPr>
              <w:t>DA-155 (</w:t>
            </w:r>
            <w:r w:rsidR="00966632">
              <w:rPr>
                <w:b/>
                <w:sz w:val="16"/>
                <w:szCs w:val="16"/>
              </w:rPr>
              <w:t>9-2015</w:t>
            </w:r>
            <w:bookmarkStart w:id="0" w:name="_GoBack"/>
            <w:bookmarkEnd w:id="0"/>
            <w:r w:rsidRPr="005E75E2">
              <w:rPr>
                <w:b/>
                <w:sz w:val="16"/>
                <w:szCs w:val="16"/>
              </w:rPr>
              <w:t xml:space="preserve">) </w:t>
            </w:r>
            <w:r w:rsidRPr="005E75E2">
              <w:rPr>
                <w:i/>
                <w:sz w:val="16"/>
                <w:szCs w:val="16"/>
              </w:rPr>
              <w:t>Destroy all previous editions.</w:t>
            </w:r>
          </w:p>
        </w:tc>
      </w:tr>
    </w:tbl>
    <w:p w:rsidR="00FE010D" w:rsidRDefault="00FE010D"/>
    <w:sectPr w:rsidR="00FE0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A3"/>
    <w:rsid w:val="002E3DA0"/>
    <w:rsid w:val="00501220"/>
    <w:rsid w:val="005E75E2"/>
    <w:rsid w:val="006004E9"/>
    <w:rsid w:val="00966632"/>
    <w:rsid w:val="00F315A3"/>
    <w:rsid w:val="00FE0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A0"/>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DA0"/>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Foust, Steven - AMS</dc:creator>
  <cp:lastModifiedBy>USDA</cp:lastModifiedBy>
  <cp:revision>2</cp:revision>
  <cp:lastPrinted>2015-09-21T17:41:00Z</cp:lastPrinted>
  <dcterms:created xsi:type="dcterms:W3CDTF">2015-09-21T17:43:00Z</dcterms:created>
  <dcterms:modified xsi:type="dcterms:W3CDTF">2015-09-21T17:43:00Z</dcterms:modified>
</cp:coreProperties>
</file>