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29" w:rsidRPr="00B73829" w:rsidRDefault="00B73829" w:rsidP="00E3115F">
      <w:pPr>
        <w:pStyle w:val="heading1noaaomb"/>
        <w:spacing w:after="0"/>
        <w:jc w:val="center"/>
        <w:rPr>
          <w:rFonts w:ascii="Times New Roman" w:hAnsi="Times New Roman" w:cs="Times New Roman"/>
          <w:sz w:val="24"/>
          <w:szCs w:val="24"/>
        </w:rPr>
      </w:pPr>
      <w:bookmarkStart w:id="0" w:name="_GoBack"/>
      <w:bookmarkEnd w:id="0"/>
      <w:r w:rsidRPr="00B73829">
        <w:rPr>
          <w:rFonts w:ascii="Times New Roman" w:hAnsi="Times New Roman" w:cs="Times New Roman"/>
          <w:sz w:val="24"/>
          <w:szCs w:val="24"/>
        </w:rPr>
        <w:t>SUPPORTING STATEMENT</w:t>
      </w:r>
    </w:p>
    <w:p w:rsidR="00B73829" w:rsidRPr="00B73829" w:rsidRDefault="00B73829" w:rsidP="00E3115F">
      <w:pPr>
        <w:pStyle w:val="heading1noaaomb"/>
        <w:spacing w:after="0"/>
        <w:jc w:val="center"/>
        <w:rPr>
          <w:rFonts w:ascii="Times New Roman" w:hAnsi="Times New Roman" w:cs="Times New Roman"/>
          <w:sz w:val="24"/>
          <w:szCs w:val="24"/>
        </w:rPr>
      </w:pPr>
      <w:r w:rsidRPr="00B73829">
        <w:rPr>
          <w:rFonts w:ascii="Times New Roman" w:hAnsi="Times New Roman" w:cs="Times New Roman"/>
          <w:sz w:val="24"/>
          <w:szCs w:val="24"/>
        </w:rPr>
        <w:t>EVALUATION SUPPORT SERVICES</w:t>
      </w:r>
    </w:p>
    <w:p w:rsidR="00B73829" w:rsidRPr="00B73829" w:rsidRDefault="00B73829" w:rsidP="00E3115F">
      <w:pPr>
        <w:pStyle w:val="heading1noaaomb"/>
        <w:spacing w:after="0"/>
        <w:jc w:val="center"/>
        <w:rPr>
          <w:rFonts w:ascii="Times New Roman" w:hAnsi="Times New Roman" w:cs="Times New Roman"/>
          <w:sz w:val="24"/>
          <w:szCs w:val="24"/>
        </w:rPr>
      </w:pPr>
      <w:proofErr w:type="gramStart"/>
      <w:r w:rsidRPr="00B73829">
        <w:rPr>
          <w:rFonts w:ascii="Times New Roman" w:hAnsi="Times New Roman" w:cs="Times New Roman"/>
          <w:sz w:val="24"/>
          <w:szCs w:val="24"/>
        </w:rPr>
        <w:t>OMB CONTROL NO.</w:t>
      </w:r>
      <w:proofErr w:type="gramEnd"/>
      <w:r w:rsidRPr="00B73829">
        <w:rPr>
          <w:rFonts w:ascii="Times New Roman" w:hAnsi="Times New Roman" w:cs="Times New Roman"/>
          <w:sz w:val="24"/>
          <w:szCs w:val="24"/>
        </w:rPr>
        <w:t xml:space="preserve"> 0648-XXXX</w:t>
      </w:r>
    </w:p>
    <w:p w:rsidR="00B73829" w:rsidRPr="00B73829" w:rsidRDefault="00B73829" w:rsidP="00E3115F">
      <w:pPr>
        <w:pStyle w:val="heading1noaaomb"/>
        <w:spacing w:after="0"/>
        <w:jc w:val="center"/>
        <w:rPr>
          <w:rFonts w:ascii="Times New Roman" w:hAnsi="Times New Roman" w:cs="Times New Roman"/>
          <w:sz w:val="24"/>
          <w:szCs w:val="24"/>
        </w:rPr>
      </w:pPr>
    </w:p>
    <w:p w:rsidR="00B73829" w:rsidRPr="0069654D" w:rsidRDefault="00B73829" w:rsidP="00E3115F">
      <w:pPr>
        <w:spacing w:line="240" w:lineRule="auto"/>
        <w:rPr>
          <w:b/>
          <w:bCs/>
          <w:sz w:val="24"/>
          <w:szCs w:val="24"/>
        </w:rPr>
      </w:pPr>
      <w:r w:rsidRPr="0069654D">
        <w:rPr>
          <w:b/>
          <w:bCs/>
          <w:sz w:val="24"/>
          <w:szCs w:val="24"/>
        </w:rPr>
        <w:t>B.  COLLECTIONS OF INFORMATION EMPLOYING STATISTICAL METHODS</w:t>
      </w:r>
    </w:p>
    <w:p w:rsidR="00B73829" w:rsidRPr="00B73829" w:rsidRDefault="00B73829" w:rsidP="00E3115F">
      <w:pPr>
        <w:pStyle w:val="heading1noaaomb"/>
        <w:spacing w:after="0"/>
        <w:rPr>
          <w:rFonts w:ascii="Times New Roman" w:hAnsi="Times New Roman" w:cs="Times New Roman"/>
          <w:sz w:val="24"/>
          <w:szCs w:val="24"/>
        </w:rPr>
      </w:pPr>
    </w:p>
    <w:p w:rsidR="00D97C36" w:rsidRPr="00B73829" w:rsidRDefault="00D97C36" w:rsidP="00E3115F">
      <w:pPr>
        <w:pStyle w:val="heading1noaaomb"/>
        <w:spacing w:after="0"/>
        <w:rPr>
          <w:rFonts w:ascii="Times New Roman" w:hAnsi="Times New Roman" w:cs="Times New Roman"/>
          <w:sz w:val="24"/>
          <w:szCs w:val="24"/>
        </w:rPr>
      </w:pPr>
      <w:r w:rsidRPr="00B73829">
        <w:rPr>
          <w:rFonts w:ascii="Times New Roman" w:hAnsi="Times New Roman" w:cs="Times New Roman"/>
          <w:sz w:val="24"/>
          <w:szCs w:val="24"/>
        </w:rPr>
        <w:t>INTRODUCTION</w:t>
      </w:r>
    </w:p>
    <w:p w:rsidR="00B0698D" w:rsidRDefault="00EB378B" w:rsidP="00E3115F">
      <w:pPr>
        <w:pStyle w:val="bodytextnoaaomb"/>
        <w:spacing w:after="0"/>
        <w:rPr>
          <w:rFonts w:ascii="Times New Roman" w:hAnsi="Times New Roman"/>
          <w:szCs w:val="24"/>
        </w:rPr>
      </w:pPr>
      <w:r w:rsidRPr="00B73829">
        <w:rPr>
          <w:rFonts w:ascii="Times New Roman" w:hAnsi="Times New Roman"/>
          <w:szCs w:val="24"/>
        </w:rPr>
        <w:t xml:space="preserve">This </w:t>
      </w:r>
      <w:r w:rsidR="005A6909" w:rsidRPr="00B73829">
        <w:rPr>
          <w:rFonts w:ascii="Times New Roman" w:hAnsi="Times New Roman"/>
          <w:szCs w:val="24"/>
        </w:rPr>
        <w:t>section</w:t>
      </w:r>
      <w:r w:rsidRPr="00B73829">
        <w:rPr>
          <w:rFonts w:ascii="Times New Roman" w:hAnsi="Times New Roman"/>
          <w:szCs w:val="24"/>
        </w:rPr>
        <w:t xml:space="preserve"> </w:t>
      </w:r>
      <w:r w:rsidR="00B0698D" w:rsidRPr="00B73829">
        <w:rPr>
          <w:rFonts w:ascii="Times New Roman" w:hAnsi="Times New Roman"/>
          <w:szCs w:val="24"/>
        </w:rPr>
        <w:t>document</w:t>
      </w:r>
      <w:r w:rsidR="00385A4A" w:rsidRPr="00B73829">
        <w:rPr>
          <w:rFonts w:ascii="Times New Roman" w:hAnsi="Times New Roman"/>
          <w:szCs w:val="24"/>
        </w:rPr>
        <w:t xml:space="preserve">s the </w:t>
      </w:r>
      <w:r w:rsidR="00B0698D" w:rsidRPr="00B73829">
        <w:rPr>
          <w:rFonts w:ascii="Times New Roman" w:hAnsi="Times New Roman"/>
          <w:szCs w:val="24"/>
        </w:rPr>
        <w:t xml:space="preserve">statistical procedures used for </w:t>
      </w:r>
      <w:r w:rsidRPr="00B73829">
        <w:rPr>
          <w:rFonts w:ascii="Times New Roman" w:hAnsi="Times New Roman"/>
          <w:szCs w:val="24"/>
        </w:rPr>
        <w:t>NOAA</w:t>
      </w:r>
      <w:r w:rsidR="003D7543" w:rsidRPr="00B73829">
        <w:rPr>
          <w:rFonts w:ascii="Times New Roman" w:hAnsi="Times New Roman"/>
          <w:szCs w:val="24"/>
        </w:rPr>
        <w:t>’s</w:t>
      </w:r>
      <w:r w:rsidRPr="00B73829">
        <w:rPr>
          <w:rFonts w:ascii="Times New Roman" w:hAnsi="Times New Roman"/>
          <w:szCs w:val="24"/>
        </w:rPr>
        <w:t xml:space="preserve"> </w:t>
      </w:r>
      <w:r w:rsidR="00B0698D" w:rsidRPr="00B73829">
        <w:rPr>
          <w:rFonts w:ascii="Times New Roman" w:hAnsi="Times New Roman"/>
          <w:szCs w:val="24"/>
        </w:rPr>
        <w:t xml:space="preserve">“Evaluation Support Services” study. </w:t>
      </w:r>
      <w:r w:rsidR="00F4705D" w:rsidRPr="00B73829">
        <w:rPr>
          <w:rFonts w:ascii="Times New Roman" w:hAnsi="Times New Roman"/>
          <w:szCs w:val="24"/>
        </w:rPr>
        <w:t xml:space="preserve">The data collection process for this project includes two primary components: a Web-based survey and site visits. The </w:t>
      </w:r>
      <w:r w:rsidR="00F4705D" w:rsidRPr="00B73829">
        <w:rPr>
          <w:rFonts w:ascii="Times New Roman" w:hAnsi="Times New Roman"/>
          <w:i/>
          <w:szCs w:val="24"/>
        </w:rPr>
        <w:t>Web-based survey</w:t>
      </w:r>
      <w:r w:rsidR="00F4705D" w:rsidRPr="00B73829">
        <w:rPr>
          <w:rFonts w:ascii="Times New Roman" w:hAnsi="Times New Roman"/>
          <w:szCs w:val="24"/>
        </w:rPr>
        <w:t xml:space="preserve"> will </w:t>
      </w:r>
      <w:r w:rsidR="0065517D" w:rsidRPr="00B73829">
        <w:rPr>
          <w:rFonts w:ascii="Times New Roman" w:hAnsi="Times New Roman"/>
          <w:szCs w:val="24"/>
        </w:rPr>
        <w:t>request</w:t>
      </w:r>
      <w:r w:rsidR="00F4705D" w:rsidRPr="00B73829">
        <w:rPr>
          <w:rFonts w:ascii="Times New Roman" w:hAnsi="Times New Roman"/>
          <w:szCs w:val="24"/>
        </w:rPr>
        <w:t xml:space="preserve"> quantitative data from a sample of </w:t>
      </w:r>
      <w:r w:rsidR="00D415A3" w:rsidRPr="00B73829">
        <w:rPr>
          <w:rFonts w:ascii="Times New Roman" w:hAnsi="Times New Roman"/>
          <w:szCs w:val="24"/>
        </w:rPr>
        <w:t>1,87</w:t>
      </w:r>
      <w:r w:rsidR="00C3501D" w:rsidRPr="00B73829">
        <w:rPr>
          <w:rFonts w:ascii="Times New Roman" w:hAnsi="Times New Roman"/>
          <w:szCs w:val="24"/>
        </w:rPr>
        <w:t>8</w:t>
      </w:r>
      <w:r w:rsidR="008819CD" w:rsidRPr="00B73829">
        <w:rPr>
          <w:rFonts w:ascii="Times New Roman" w:hAnsi="Times New Roman"/>
          <w:szCs w:val="24"/>
        </w:rPr>
        <w:t xml:space="preserve"> </w:t>
      </w:r>
      <w:r w:rsidR="00F4705D" w:rsidRPr="00B73829">
        <w:rPr>
          <w:rFonts w:ascii="Times New Roman" w:hAnsi="Times New Roman"/>
          <w:szCs w:val="24"/>
        </w:rPr>
        <w:t xml:space="preserve">individuals. The </w:t>
      </w:r>
      <w:r w:rsidR="003D7543" w:rsidRPr="00B73829">
        <w:rPr>
          <w:rFonts w:ascii="Times New Roman" w:hAnsi="Times New Roman"/>
          <w:i/>
          <w:szCs w:val="24"/>
        </w:rPr>
        <w:t>site</w:t>
      </w:r>
      <w:r w:rsidR="00CC573A">
        <w:rPr>
          <w:rFonts w:ascii="Times New Roman" w:hAnsi="Times New Roman"/>
          <w:i/>
          <w:szCs w:val="24"/>
        </w:rPr>
        <w:t xml:space="preserve"> </w:t>
      </w:r>
      <w:r w:rsidR="003D7543" w:rsidRPr="00B73829">
        <w:rPr>
          <w:rFonts w:ascii="Times New Roman" w:hAnsi="Times New Roman"/>
          <w:i/>
          <w:szCs w:val="24"/>
        </w:rPr>
        <w:t xml:space="preserve">visits </w:t>
      </w:r>
      <w:r w:rsidR="00F4705D" w:rsidRPr="00B73829">
        <w:rPr>
          <w:rFonts w:ascii="Times New Roman" w:hAnsi="Times New Roman"/>
          <w:szCs w:val="24"/>
        </w:rPr>
        <w:t>will collect qualitative data from a sample of 64 individuals through conducting 16 interviews at 4 academic institutions</w:t>
      </w:r>
      <w:r w:rsidR="00B0698D" w:rsidRPr="00B73829">
        <w:rPr>
          <w:rFonts w:ascii="Times New Roman" w:hAnsi="Times New Roman"/>
          <w:szCs w:val="24"/>
        </w:rPr>
        <w:t>.</w:t>
      </w:r>
    </w:p>
    <w:p w:rsidR="00E3115F" w:rsidRPr="00B73829" w:rsidRDefault="00E3115F" w:rsidP="00E3115F">
      <w:pPr>
        <w:pStyle w:val="bodytextnoaaomb"/>
        <w:spacing w:after="0"/>
        <w:rPr>
          <w:rFonts w:ascii="Times New Roman" w:hAnsi="Times New Roman"/>
          <w:szCs w:val="24"/>
        </w:rPr>
      </w:pPr>
    </w:p>
    <w:p w:rsidR="00B73829" w:rsidRPr="0069654D" w:rsidRDefault="00B73829" w:rsidP="00E31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4"/>
          <w:szCs w:val="24"/>
        </w:rPr>
      </w:pPr>
      <w:r w:rsidRPr="0069654D">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w:t>
      </w:r>
      <w:r w:rsidR="00CC573A">
        <w:rPr>
          <w:b/>
          <w:bCs/>
          <w:sz w:val="24"/>
          <w:szCs w:val="24"/>
        </w:rPr>
        <w:t>d</w:t>
      </w:r>
      <w:r w:rsidRPr="0069654D">
        <w:rPr>
          <w:b/>
          <w:bCs/>
          <w:sz w:val="24"/>
          <w:szCs w:val="24"/>
        </w:rPr>
        <w:t>e the actual response rate achieved.</w:t>
      </w:r>
    </w:p>
    <w:p w:rsidR="00B73829" w:rsidRDefault="00B73829" w:rsidP="00E3115F">
      <w:pPr>
        <w:pStyle w:val="heading4noaaomb"/>
        <w:numPr>
          <w:ilvl w:val="0"/>
          <w:numId w:val="0"/>
        </w:numPr>
        <w:spacing w:after="0"/>
        <w:ind w:left="720" w:hanging="720"/>
        <w:rPr>
          <w:rFonts w:ascii="Times New Roman" w:hAnsi="Times New Roman" w:cs="Times New Roman"/>
          <w:szCs w:val="24"/>
        </w:rPr>
      </w:pPr>
    </w:p>
    <w:p w:rsidR="00270004" w:rsidRPr="00B73829" w:rsidRDefault="00270004" w:rsidP="00E3115F">
      <w:pPr>
        <w:pStyle w:val="heading4noaaomb"/>
        <w:numPr>
          <w:ilvl w:val="0"/>
          <w:numId w:val="0"/>
        </w:numPr>
        <w:spacing w:after="0"/>
        <w:ind w:left="720" w:hanging="720"/>
        <w:rPr>
          <w:rFonts w:ascii="Times New Roman" w:hAnsi="Times New Roman" w:cs="Times New Roman"/>
          <w:szCs w:val="24"/>
        </w:rPr>
      </w:pPr>
      <w:r w:rsidRPr="00B73829">
        <w:rPr>
          <w:rFonts w:ascii="Times New Roman" w:hAnsi="Times New Roman" w:cs="Times New Roman"/>
          <w:szCs w:val="24"/>
        </w:rPr>
        <w:t>Web Survey</w:t>
      </w:r>
    </w:p>
    <w:p w:rsidR="00513363" w:rsidRPr="00B73829" w:rsidRDefault="00593F1D" w:rsidP="00E3115F">
      <w:pPr>
        <w:pStyle w:val="bodytextnoaaomb"/>
        <w:spacing w:after="0"/>
        <w:rPr>
          <w:rFonts w:ascii="Times New Roman" w:hAnsi="Times New Roman"/>
          <w:szCs w:val="24"/>
        </w:rPr>
      </w:pPr>
      <w:r w:rsidRPr="00B73829">
        <w:rPr>
          <w:rFonts w:ascii="Times New Roman" w:hAnsi="Times New Roman"/>
          <w:szCs w:val="24"/>
        </w:rPr>
        <w:t>T</w:t>
      </w:r>
      <w:r w:rsidR="004137DE" w:rsidRPr="00B73829">
        <w:rPr>
          <w:rFonts w:ascii="Times New Roman" w:hAnsi="Times New Roman"/>
          <w:szCs w:val="24"/>
        </w:rPr>
        <w:t>h</w:t>
      </w:r>
      <w:r w:rsidR="00E72B4A" w:rsidRPr="00B73829">
        <w:rPr>
          <w:rFonts w:ascii="Times New Roman" w:hAnsi="Times New Roman"/>
          <w:szCs w:val="24"/>
        </w:rPr>
        <w:t xml:space="preserve">e quantitative component </w:t>
      </w:r>
      <w:r w:rsidRPr="00B73829">
        <w:rPr>
          <w:rFonts w:ascii="Times New Roman" w:hAnsi="Times New Roman"/>
          <w:szCs w:val="24"/>
        </w:rPr>
        <w:t>of this evaluation</w:t>
      </w:r>
      <w:r w:rsidR="00E72B4A" w:rsidRPr="00B73829">
        <w:rPr>
          <w:rFonts w:ascii="Times New Roman" w:hAnsi="Times New Roman"/>
          <w:szCs w:val="24"/>
        </w:rPr>
        <w:t xml:space="preserve"> </w:t>
      </w:r>
      <w:r w:rsidRPr="00B73829">
        <w:rPr>
          <w:rFonts w:ascii="Times New Roman" w:hAnsi="Times New Roman"/>
          <w:szCs w:val="24"/>
        </w:rPr>
        <w:t xml:space="preserve">provides the data necessary for an impact analysis using </w:t>
      </w:r>
      <w:r w:rsidR="003D7543" w:rsidRPr="00B73829">
        <w:rPr>
          <w:rFonts w:ascii="Times New Roman" w:hAnsi="Times New Roman"/>
          <w:szCs w:val="24"/>
        </w:rPr>
        <w:t>a</w:t>
      </w:r>
      <w:r w:rsidR="00AC49C5" w:rsidRPr="00B73829">
        <w:rPr>
          <w:rFonts w:ascii="Times New Roman" w:hAnsi="Times New Roman"/>
          <w:szCs w:val="24"/>
        </w:rPr>
        <w:t xml:space="preserve"> Regression Discontinuity Design (</w:t>
      </w:r>
      <w:r w:rsidRPr="00B73829">
        <w:rPr>
          <w:rFonts w:ascii="Times New Roman" w:hAnsi="Times New Roman"/>
          <w:szCs w:val="24"/>
        </w:rPr>
        <w:t>RDD</w:t>
      </w:r>
      <w:r w:rsidR="00AC49C5" w:rsidRPr="00B73829">
        <w:rPr>
          <w:rFonts w:ascii="Times New Roman" w:hAnsi="Times New Roman"/>
          <w:szCs w:val="24"/>
        </w:rPr>
        <w:t>)</w:t>
      </w:r>
      <w:r w:rsidRPr="00B73829">
        <w:rPr>
          <w:rFonts w:ascii="Times New Roman" w:hAnsi="Times New Roman"/>
          <w:szCs w:val="24"/>
        </w:rPr>
        <w:t xml:space="preserve"> based on information obtained via </w:t>
      </w:r>
      <w:r w:rsidR="009D17BC" w:rsidRPr="00B73829">
        <w:rPr>
          <w:rFonts w:ascii="Times New Roman" w:hAnsi="Times New Roman"/>
          <w:szCs w:val="24"/>
        </w:rPr>
        <w:t>Web</w:t>
      </w:r>
      <w:r w:rsidRPr="00B73829">
        <w:rPr>
          <w:rFonts w:ascii="Times New Roman" w:hAnsi="Times New Roman"/>
          <w:szCs w:val="24"/>
        </w:rPr>
        <w:t>-based surveys.</w:t>
      </w:r>
      <w:r w:rsidR="00F53B45" w:rsidRPr="00B73829">
        <w:rPr>
          <w:rFonts w:ascii="Times New Roman" w:hAnsi="Times New Roman"/>
          <w:szCs w:val="24"/>
        </w:rPr>
        <w:t xml:space="preserve"> </w:t>
      </w:r>
      <w:r w:rsidRPr="00B73829">
        <w:rPr>
          <w:rFonts w:ascii="Times New Roman" w:hAnsi="Times New Roman"/>
          <w:szCs w:val="24"/>
        </w:rPr>
        <w:t xml:space="preserve">The surveys will be </w:t>
      </w:r>
      <w:r w:rsidR="00301F77" w:rsidRPr="00B73829">
        <w:rPr>
          <w:rFonts w:ascii="Times New Roman" w:hAnsi="Times New Roman"/>
          <w:szCs w:val="24"/>
        </w:rPr>
        <w:t>administered to</w:t>
      </w:r>
      <w:r w:rsidR="00945B46" w:rsidRPr="00B73829">
        <w:rPr>
          <w:rFonts w:ascii="Times New Roman" w:hAnsi="Times New Roman"/>
          <w:szCs w:val="24"/>
        </w:rPr>
        <w:t xml:space="preserve"> HUSP and EPP program alumni and a comparison group of</w:t>
      </w:r>
      <w:r w:rsidR="003F671D" w:rsidRPr="00B73829">
        <w:rPr>
          <w:rFonts w:ascii="Times New Roman" w:hAnsi="Times New Roman"/>
          <w:szCs w:val="24"/>
        </w:rPr>
        <w:t xml:space="preserve"> unsuccessful</w:t>
      </w:r>
      <w:r w:rsidR="00D8436B" w:rsidRPr="00B73829">
        <w:rPr>
          <w:rFonts w:ascii="Times New Roman" w:hAnsi="Times New Roman"/>
          <w:szCs w:val="24"/>
        </w:rPr>
        <w:t xml:space="preserve"> scholarship applicants. </w:t>
      </w:r>
      <w:r w:rsidR="003F671D" w:rsidRPr="00B73829">
        <w:rPr>
          <w:rFonts w:ascii="Times New Roman" w:hAnsi="Times New Roman"/>
          <w:szCs w:val="24"/>
        </w:rPr>
        <w:t xml:space="preserve">For this portion </w:t>
      </w:r>
      <w:r w:rsidR="002D229C" w:rsidRPr="00B73829">
        <w:rPr>
          <w:rFonts w:ascii="Times New Roman" w:hAnsi="Times New Roman"/>
          <w:szCs w:val="24"/>
        </w:rPr>
        <w:t xml:space="preserve">of the study, the universe of scholarship alumni will be surveyed, which consists of </w:t>
      </w:r>
      <w:r w:rsidR="00A74A65" w:rsidRPr="00B73829">
        <w:rPr>
          <w:rFonts w:ascii="Times New Roman" w:hAnsi="Times New Roman"/>
          <w:szCs w:val="24"/>
        </w:rPr>
        <w:t>1,3</w:t>
      </w:r>
      <w:r w:rsidR="00C3501D" w:rsidRPr="00B73829">
        <w:rPr>
          <w:rFonts w:ascii="Times New Roman" w:hAnsi="Times New Roman"/>
          <w:szCs w:val="24"/>
        </w:rPr>
        <w:t>78</w:t>
      </w:r>
      <w:r w:rsidR="003F671D" w:rsidRPr="00B73829">
        <w:rPr>
          <w:rFonts w:ascii="Times New Roman" w:hAnsi="Times New Roman"/>
          <w:szCs w:val="24"/>
        </w:rPr>
        <w:t xml:space="preserve"> scholarship recipients</w:t>
      </w:r>
      <w:r w:rsidR="002D229C" w:rsidRPr="00B73829">
        <w:rPr>
          <w:rFonts w:ascii="Times New Roman" w:hAnsi="Times New Roman"/>
          <w:szCs w:val="24"/>
        </w:rPr>
        <w:t>.</w:t>
      </w:r>
      <w:r w:rsidR="00F53B45" w:rsidRPr="00B73829">
        <w:rPr>
          <w:rFonts w:ascii="Times New Roman" w:hAnsi="Times New Roman"/>
          <w:szCs w:val="24"/>
        </w:rPr>
        <w:t xml:space="preserve"> </w:t>
      </w:r>
      <w:r w:rsidR="00D142EC">
        <w:rPr>
          <w:rFonts w:ascii="Times New Roman" w:hAnsi="Times New Roman"/>
          <w:szCs w:val="24"/>
        </w:rPr>
        <w:t xml:space="preserve">We will take an </w:t>
      </w:r>
      <w:r w:rsidR="00D142EC" w:rsidRPr="00BD2B31">
        <w:rPr>
          <w:rFonts w:ascii="Times New Roman" w:hAnsi="Times New Roman"/>
          <w:i/>
          <w:szCs w:val="24"/>
        </w:rPr>
        <w:t>intent</w:t>
      </w:r>
      <w:r w:rsidR="001A06D5" w:rsidRPr="00BD2B31">
        <w:rPr>
          <w:rFonts w:ascii="Times New Roman" w:hAnsi="Times New Roman"/>
          <w:i/>
          <w:szCs w:val="24"/>
        </w:rPr>
        <w:t>-</w:t>
      </w:r>
      <w:r w:rsidR="00D142EC" w:rsidRPr="00BD2B31">
        <w:rPr>
          <w:rFonts w:ascii="Times New Roman" w:hAnsi="Times New Roman"/>
          <w:i/>
          <w:szCs w:val="24"/>
        </w:rPr>
        <w:t>to</w:t>
      </w:r>
      <w:r w:rsidR="001A06D5" w:rsidRPr="00BD2B31">
        <w:rPr>
          <w:rFonts w:ascii="Times New Roman" w:hAnsi="Times New Roman"/>
          <w:i/>
          <w:szCs w:val="24"/>
        </w:rPr>
        <w:t>-</w:t>
      </w:r>
      <w:r w:rsidR="00D142EC" w:rsidRPr="00BD2B31">
        <w:rPr>
          <w:rFonts w:ascii="Times New Roman" w:hAnsi="Times New Roman"/>
          <w:i/>
          <w:szCs w:val="24"/>
        </w:rPr>
        <w:t>treat</w:t>
      </w:r>
      <w:r w:rsidR="00D142EC">
        <w:rPr>
          <w:rFonts w:ascii="Times New Roman" w:hAnsi="Times New Roman"/>
          <w:szCs w:val="24"/>
        </w:rPr>
        <w:t xml:space="preserve"> group approach for those applicants who were awarded a scholarship but declined to accept it. Therefore, all scholarship awardees (including individuals who declined</w:t>
      </w:r>
      <w:r w:rsidR="004D1DB9">
        <w:rPr>
          <w:rFonts w:ascii="Times New Roman" w:hAnsi="Times New Roman"/>
          <w:szCs w:val="24"/>
        </w:rPr>
        <w:t xml:space="preserve"> the scholarship</w:t>
      </w:r>
      <w:r w:rsidR="00D142EC">
        <w:rPr>
          <w:rFonts w:ascii="Times New Roman" w:hAnsi="Times New Roman"/>
          <w:szCs w:val="24"/>
        </w:rPr>
        <w:t>) will be included in the alumni</w:t>
      </w:r>
      <w:r w:rsidR="004D1DB9">
        <w:rPr>
          <w:rFonts w:ascii="Times New Roman" w:hAnsi="Times New Roman"/>
          <w:szCs w:val="24"/>
        </w:rPr>
        <w:t xml:space="preserve"> survey</w:t>
      </w:r>
      <w:r w:rsidR="00D142EC">
        <w:rPr>
          <w:rFonts w:ascii="Times New Roman" w:hAnsi="Times New Roman"/>
          <w:szCs w:val="24"/>
        </w:rPr>
        <w:t xml:space="preserve"> sampling frame. </w:t>
      </w:r>
      <w:r w:rsidR="002D229C" w:rsidRPr="00B73829">
        <w:rPr>
          <w:rFonts w:ascii="Times New Roman" w:hAnsi="Times New Roman"/>
          <w:szCs w:val="24"/>
        </w:rPr>
        <w:t xml:space="preserve">To provide a comparison group, </w:t>
      </w:r>
      <w:r w:rsidR="003F671D" w:rsidRPr="00B73829">
        <w:rPr>
          <w:rFonts w:ascii="Times New Roman" w:hAnsi="Times New Roman"/>
          <w:szCs w:val="24"/>
        </w:rPr>
        <w:t xml:space="preserve">a sample of 500 </w:t>
      </w:r>
      <w:r w:rsidR="003A6777" w:rsidRPr="00B73829">
        <w:rPr>
          <w:rFonts w:ascii="Times New Roman" w:hAnsi="Times New Roman"/>
          <w:szCs w:val="24"/>
        </w:rPr>
        <w:t xml:space="preserve">unsuccessful </w:t>
      </w:r>
      <w:r w:rsidR="003F671D" w:rsidRPr="00B73829">
        <w:rPr>
          <w:rFonts w:ascii="Times New Roman" w:hAnsi="Times New Roman"/>
          <w:szCs w:val="24"/>
        </w:rPr>
        <w:t>app</w:t>
      </w:r>
      <w:r w:rsidR="002D229C" w:rsidRPr="00B73829">
        <w:rPr>
          <w:rFonts w:ascii="Times New Roman" w:hAnsi="Times New Roman"/>
          <w:szCs w:val="24"/>
        </w:rPr>
        <w:t xml:space="preserve">licants </w:t>
      </w:r>
      <w:r w:rsidR="00D8436B" w:rsidRPr="00B73829">
        <w:rPr>
          <w:rFonts w:ascii="Times New Roman" w:hAnsi="Times New Roman"/>
          <w:szCs w:val="24"/>
        </w:rPr>
        <w:t xml:space="preserve">will be taken from a universe </w:t>
      </w:r>
      <w:r w:rsidR="002D229C" w:rsidRPr="00B73829">
        <w:rPr>
          <w:rFonts w:ascii="Times New Roman" w:hAnsi="Times New Roman"/>
          <w:szCs w:val="24"/>
        </w:rPr>
        <w:t>of</w:t>
      </w:r>
      <w:r w:rsidR="00D8436B" w:rsidRPr="00B73829">
        <w:rPr>
          <w:rFonts w:ascii="Times New Roman" w:hAnsi="Times New Roman"/>
          <w:szCs w:val="24"/>
        </w:rPr>
        <w:t xml:space="preserve"> 1,981</w:t>
      </w:r>
      <w:r w:rsidR="003F671D" w:rsidRPr="00B73829">
        <w:rPr>
          <w:rFonts w:ascii="Times New Roman" w:hAnsi="Times New Roman"/>
          <w:szCs w:val="24"/>
        </w:rPr>
        <w:t xml:space="preserve">. </w:t>
      </w:r>
      <w:r w:rsidR="00D8436B" w:rsidRPr="00B73829">
        <w:rPr>
          <w:rFonts w:ascii="Times New Roman" w:hAnsi="Times New Roman"/>
          <w:szCs w:val="24"/>
        </w:rPr>
        <w:t xml:space="preserve">Unsuccessful applicants will be sampled based on those whose average reviewer scores approximate the cutoff points for those applicants who were accepted. </w:t>
      </w:r>
      <w:r w:rsidR="00174BEE" w:rsidRPr="00B73829">
        <w:rPr>
          <w:rFonts w:ascii="Times New Roman" w:hAnsi="Times New Roman"/>
          <w:szCs w:val="24"/>
        </w:rPr>
        <w:t>The response rate</w:t>
      </w:r>
      <w:r w:rsidR="001A7292">
        <w:rPr>
          <w:rFonts w:ascii="Times New Roman" w:hAnsi="Times New Roman"/>
          <w:szCs w:val="24"/>
        </w:rPr>
        <w:t xml:space="preserve"> for both groups</w:t>
      </w:r>
      <w:r w:rsidR="00174BEE" w:rsidRPr="00B73829">
        <w:rPr>
          <w:rFonts w:ascii="Times New Roman" w:hAnsi="Times New Roman"/>
          <w:szCs w:val="24"/>
        </w:rPr>
        <w:t xml:space="preserve"> is anticipated at approximately 75 percent.</w:t>
      </w:r>
    </w:p>
    <w:p w:rsidR="00E3115F" w:rsidRDefault="00E3115F" w:rsidP="00E3115F">
      <w:pPr>
        <w:pStyle w:val="heading4noaaomb"/>
        <w:numPr>
          <w:ilvl w:val="0"/>
          <w:numId w:val="0"/>
        </w:numPr>
        <w:spacing w:after="0"/>
        <w:ind w:left="720" w:hanging="720"/>
        <w:rPr>
          <w:rFonts w:ascii="Times New Roman" w:hAnsi="Times New Roman" w:cs="Times New Roman"/>
          <w:szCs w:val="24"/>
        </w:rPr>
      </w:pPr>
    </w:p>
    <w:p w:rsidR="00270004" w:rsidRPr="00B73829" w:rsidRDefault="00270004" w:rsidP="00E3115F">
      <w:pPr>
        <w:pStyle w:val="heading4noaaomb"/>
        <w:numPr>
          <w:ilvl w:val="0"/>
          <w:numId w:val="0"/>
        </w:numPr>
        <w:spacing w:after="0"/>
        <w:ind w:left="720" w:hanging="720"/>
        <w:rPr>
          <w:rFonts w:ascii="Times New Roman" w:hAnsi="Times New Roman" w:cs="Times New Roman"/>
          <w:szCs w:val="24"/>
        </w:rPr>
      </w:pPr>
      <w:r w:rsidRPr="00B73829">
        <w:rPr>
          <w:rFonts w:ascii="Times New Roman" w:hAnsi="Times New Roman" w:cs="Times New Roman"/>
          <w:szCs w:val="24"/>
        </w:rPr>
        <w:t>Site Visits</w:t>
      </w:r>
    </w:p>
    <w:p w:rsidR="00317D21" w:rsidRPr="00B73829" w:rsidRDefault="008A4B0C" w:rsidP="00E3115F">
      <w:pPr>
        <w:pStyle w:val="bodytextnoaaomb"/>
        <w:spacing w:after="0"/>
        <w:rPr>
          <w:rFonts w:ascii="Times New Roman" w:hAnsi="Times New Roman"/>
          <w:szCs w:val="24"/>
        </w:rPr>
      </w:pPr>
      <w:r w:rsidRPr="00B73829">
        <w:rPr>
          <w:rFonts w:ascii="Times New Roman" w:hAnsi="Times New Roman"/>
          <w:szCs w:val="24"/>
        </w:rPr>
        <w:t xml:space="preserve">The </w:t>
      </w:r>
      <w:r w:rsidR="003D7543" w:rsidRPr="00B73829">
        <w:rPr>
          <w:rFonts w:ascii="Times New Roman" w:hAnsi="Times New Roman"/>
          <w:szCs w:val="24"/>
        </w:rPr>
        <w:t>qualitative</w:t>
      </w:r>
      <w:r w:rsidRPr="00B73829">
        <w:rPr>
          <w:rFonts w:ascii="Times New Roman" w:hAnsi="Times New Roman"/>
          <w:szCs w:val="24"/>
        </w:rPr>
        <w:t xml:space="preserve"> component of this evaluation, the CSC site visits, will be conducted in person in </w:t>
      </w:r>
      <w:proofErr w:type="gramStart"/>
      <w:r w:rsidRPr="00B73829">
        <w:rPr>
          <w:rFonts w:ascii="Times New Roman" w:hAnsi="Times New Roman"/>
          <w:szCs w:val="24"/>
        </w:rPr>
        <w:t>the</w:t>
      </w:r>
      <w:proofErr w:type="gramEnd"/>
      <w:r w:rsidRPr="00B73829">
        <w:rPr>
          <w:rFonts w:ascii="Times New Roman" w:hAnsi="Times New Roman"/>
          <w:szCs w:val="24"/>
        </w:rPr>
        <w:t xml:space="preserve"> final year (year 3) of this evaluation.</w:t>
      </w:r>
      <w:r w:rsidR="0011604D" w:rsidRPr="00B73829">
        <w:rPr>
          <w:rFonts w:ascii="Times New Roman" w:hAnsi="Times New Roman"/>
          <w:szCs w:val="24"/>
        </w:rPr>
        <w:t xml:space="preserve"> In order to ascertain institution-level effects of the EPP</w:t>
      </w:r>
      <w:r w:rsidR="00113700" w:rsidRPr="00B73829">
        <w:rPr>
          <w:rFonts w:ascii="Times New Roman" w:hAnsi="Times New Roman"/>
          <w:szCs w:val="24"/>
        </w:rPr>
        <w:t xml:space="preserve"> offerings</w:t>
      </w:r>
      <w:r w:rsidR="0011604D" w:rsidRPr="00B73829">
        <w:rPr>
          <w:rFonts w:ascii="Times New Roman" w:hAnsi="Times New Roman"/>
          <w:szCs w:val="24"/>
        </w:rPr>
        <w:t xml:space="preserve">, CSC </w:t>
      </w:r>
      <w:r w:rsidR="003A6777" w:rsidRPr="00B73829">
        <w:rPr>
          <w:rFonts w:ascii="Times New Roman" w:hAnsi="Times New Roman"/>
          <w:szCs w:val="24"/>
        </w:rPr>
        <w:t xml:space="preserve">site visits will include a series of </w:t>
      </w:r>
      <w:r w:rsidR="00113700" w:rsidRPr="00B73829">
        <w:rPr>
          <w:rFonts w:ascii="Times New Roman" w:hAnsi="Times New Roman"/>
          <w:szCs w:val="24"/>
        </w:rPr>
        <w:t xml:space="preserve">64 </w:t>
      </w:r>
      <w:r w:rsidR="003A6777" w:rsidRPr="00B73829">
        <w:rPr>
          <w:rFonts w:ascii="Times New Roman" w:hAnsi="Times New Roman"/>
          <w:szCs w:val="24"/>
        </w:rPr>
        <w:t>semi-structured interviews with institutional officials, program personnel, and faculty</w:t>
      </w:r>
      <w:r w:rsidR="00D14FFB" w:rsidRPr="00B73829">
        <w:rPr>
          <w:rFonts w:ascii="Times New Roman" w:hAnsi="Times New Roman"/>
          <w:szCs w:val="24"/>
        </w:rPr>
        <w:t>. Site visits will include focus groups with CSC students and alumni</w:t>
      </w:r>
      <w:r w:rsidR="003260F8" w:rsidRPr="00B73829">
        <w:rPr>
          <w:rFonts w:ascii="Times New Roman" w:hAnsi="Times New Roman"/>
          <w:szCs w:val="24"/>
        </w:rPr>
        <w:t>.</w:t>
      </w:r>
      <w:r w:rsidR="00113700" w:rsidRPr="00B73829">
        <w:rPr>
          <w:rFonts w:ascii="Times New Roman" w:hAnsi="Times New Roman"/>
          <w:szCs w:val="24"/>
        </w:rPr>
        <w:t xml:space="preserve"> NOAA estimates a universe of 2,228 students involved in CSC activities, 4 directors, </w:t>
      </w:r>
      <w:r w:rsidR="009666E3" w:rsidRPr="00B73829">
        <w:rPr>
          <w:rFonts w:ascii="Times New Roman" w:hAnsi="Times New Roman"/>
          <w:szCs w:val="24"/>
        </w:rPr>
        <w:t>41</w:t>
      </w:r>
      <w:r w:rsidR="00113700" w:rsidRPr="00B73829">
        <w:rPr>
          <w:rFonts w:ascii="Times New Roman" w:hAnsi="Times New Roman"/>
          <w:szCs w:val="24"/>
        </w:rPr>
        <w:t xml:space="preserve"> faculty, </w:t>
      </w:r>
      <w:r w:rsidR="009666E3" w:rsidRPr="00B73829">
        <w:rPr>
          <w:rFonts w:ascii="Times New Roman" w:hAnsi="Times New Roman"/>
          <w:szCs w:val="24"/>
        </w:rPr>
        <w:t>24</w:t>
      </w:r>
      <w:r w:rsidR="00475307" w:rsidRPr="00B73829">
        <w:rPr>
          <w:rFonts w:ascii="Times New Roman" w:hAnsi="Times New Roman"/>
          <w:szCs w:val="24"/>
        </w:rPr>
        <w:t xml:space="preserve"> institutional partners, </w:t>
      </w:r>
      <w:r w:rsidR="00113700" w:rsidRPr="00B73829">
        <w:rPr>
          <w:rFonts w:ascii="Times New Roman" w:hAnsi="Times New Roman"/>
          <w:szCs w:val="24"/>
        </w:rPr>
        <w:t xml:space="preserve">and </w:t>
      </w:r>
      <w:r w:rsidR="009666E3" w:rsidRPr="00B73829">
        <w:rPr>
          <w:rFonts w:ascii="Times New Roman" w:hAnsi="Times New Roman"/>
          <w:szCs w:val="24"/>
        </w:rPr>
        <w:t>44</w:t>
      </w:r>
      <w:r w:rsidR="00113700" w:rsidRPr="00B73829">
        <w:rPr>
          <w:rFonts w:ascii="Times New Roman" w:hAnsi="Times New Roman"/>
          <w:szCs w:val="24"/>
        </w:rPr>
        <w:t xml:space="preserve"> community partners across all 4 CSCs. Of these individuals, NOAA intends to sample 20 students, 20 community p</w:t>
      </w:r>
      <w:r w:rsidR="009666E3" w:rsidRPr="00B73829">
        <w:rPr>
          <w:rFonts w:ascii="Times New Roman" w:hAnsi="Times New Roman"/>
          <w:szCs w:val="24"/>
        </w:rPr>
        <w:t>artner teachers and administrators, 12 institution</w:t>
      </w:r>
      <w:r w:rsidR="001B3F30" w:rsidRPr="00B73829">
        <w:rPr>
          <w:rFonts w:ascii="Times New Roman" w:hAnsi="Times New Roman"/>
          <w:szCs w:val="24"/>
        </w:rPr>
        <w:t>al</w:t>
      </w:r>
      <w:r w:rsidR="009666E3" w:rsidRPr="00B73829">
        <w:rPr>
          <w:rFonts w:ascii="Times New Roman" w:hAnsi="Times New Roman"/>
          <w:szCs w:val="24"/>
        </w:rPr>
        <w:t xml:space="preserve"> partner administrators</w:t>
      </w:r>
      <w:r w:rsidR="00113700" w:rsidRPr="00B73829">
        <w:rPr>
          <w:rFonts w:ascii="Times New Roman" w:hAnsi="Times New Roman"/>
          <w:szCs w:val="24"/>
        </w:rPr>
        <w:t xml:space="preserve">, 8 CSC faculty members, and 4 center directors. These respondents will be a </w:t>
      </w:r>
      <w:r w:rsidR="005B6CB8">
        <w:rPr>
          <w:rFonts w:ascii="Times New Roman" w:hAnsi="Times New Roman"/>
          <w:szCs w:val="24"/>
        </w:rPr>
        <w:t xml:space="preserve">purposive </w:t>
      </w:r>
      <w:r w:rsidR="00113700" w:rsidRPr="00B73829">
        <w:rPr>
          <w:rFonts w:ascii="Times New Roman" w:hAnsi="Times New Roman"/>
          <w:szCs w:val="24"/>
        </w:rPr>
        <w:t>sample</w:t>
      </w:r>
      <w:r w:rsidR="005B6CB8">
        <w:rPr>
          <w:rFonts w:ascii="Times New Roman" w:hAnsi="Times New Roman"/>
          <w:szCs w:val="24"/>
        </w:rPr>
        <w:t xml:space="preserve"> that will ensure that we capture the diverse characteristics of each group. </w:t>
      </w:r>
      <w:r w:rsidR="00113700" w:rsidRPr="00B73829">
        <w:rPr>
          <w:rFonts w:ascii="Times New Roman" w:hAnsi="Times New Roman"/>
          <w:szCs w:val="24"/>
        </w:rPr>
        <w:t xml:space="preserve">. </w:t>
      </w:r>
      <w:r w:rsidR="00317D21">
        <w:rPr>
          <w:rFonts w:ascii="Times New Roman" w:hAnsi="Times New Roman"/>
          <w:szCs w:val="24"/>
        </w:rPr>
        <w:t xml:space="preserve">We will </w:t>
      </w:r>
      <w:r w:rsidR="00317D21" w:rsidRPr="00B73829">
        <w:rPr>
          <w:rFonts w:ascii="Times New Roman" w:hAnsi="Times New Roman"/>
          <w:szCs w:val="24"/>
        </w:rPr>
        <w:t xml:space="preserve">interview at least two members of each </w:t>
      </w:r>
      <w:r w:rsidR="00317D21" w:rsidRPr="00B73829">
        <w:rPr>
          <w:rFonts w:ascii="Times New Roman" w:hAnsi="Times New Roman"/>
          <w:szCs w:val="24"/>
        </w:rPr>
        <w:lastRenderedPageBreak/>
        <w:t>stakeholder group with the exception of CSC directors. The universe (n=4) of CSC directors will be interviewed.</w:t>
      </w:r>
    </w:p>
    <w:p w:rsidR="00E3115F" w:rsidRDefault="00E3115F">
      <w:pPr>
        <w:spacing w:line="240" w:lineRule="auto"/>
        <w:rPr>
          <w:b/>
          <w:bCs/>
          <w:sz w:val="24"/>
          <w:szCs w:val="24"/>
        </w:rPr>
      </w:pPr>
      <w:r>
        <w:rPr>
          <w:b/>
          <w:bCs/>
          <w:sz w:val="24"/>
          <w:szCs w:val="24"/>
        </w:rPr>
        <w:br w:type="page"/>
      </w:r>
    </w:p>
    <w:p w:rsidR="008B0A08" w:rsidRPr="0069654D" w:rsidRDefault="008B0A08" w:rsidP="00E31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4"/>
          <w:szCs w:val="24"/>
        </w:rPr>
      </w:pPr>
      <w:r w:rsidRPr="0069654D">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B0A08" w:rsidRPr="0069654D" w:rsidRDefault="008B0A08" w:rsidP="00E31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4"/>
          <w:szCs w:val="24"/>
        </w:rPr>
      </w:pPr>
    </w:p>
    <w:p w:rsidR="00FD25F3" w:rsidRPr="00B73829" w:rsidRDefault="00FE5973" w:rsidP="00E3115F">
      <w:pPr>
        <w:pStyle w:val="heading4noaaomb"/>
        <w:numPr>
          <w:ilvl w:val="0"/>
          <w:numId w:val="0"/>
        </w:numPr>
        <w:spacing w:after="0"/>
        <w:ind w:left="720" w:hanging="720"/>
        <w:rPr>
          <w:rFonts w:ascii="Times New Roman" w:hAnsi="Times New Roman" w:cs="Times New Roman"/>
          <w:szCs w:val="24"/>
        </w:rPr>
      </w:pPr>
      <w:r w:rsidRPr="00B73829">
        <w:rPr>
          <w:rFonts w:ascii="Times New Roman" w:hAnsi="Times New Roman" w:cs="Times New Roman"/>
          <w:szCs w:val="24"/>
        </w:rPr>
        <w:t>Web Survey</w:t>
      </w:r>
    </w:p>
    <w:p w:rsidR="00E3115F" w:rsidRDefault="00E3115F" w:rsidP="00E3115F">
      <w:pPr>
        <w:pStyle w:val="bodytextnoaaomb"/>
        <w:spacing w:after="0"/>
        <w:rPr>
          <w:rFonts w:ascii="Times New Roman" w:hAnsi="Times New Roman"/>
          <w:b/>
          <w:szCs w:val="24"/>
        </w:rPr>
      </w:pPr>
    </w:p>
    <w:p w:rsidR="0070250A" w:rsidRPr="00B73829" w:rsidRDefault="0070250A" w:rsidP="00E3115F">
      <w:pPr>
        <w:pStyle w:val="bodytextnoaaomb"/>
        <w:spacing w:after="0"/>
        <w:rPr>
          <w:rFonts w:ascii="Times New Roman" w:hAnsi="Times New Roman"/>
          <w:szCs w:val="24"/>
        </w:rPr>
      </w:pPr>
      <w:proofErr w:type="gramStart"/>
      <w:r w:rsidRPr="00B73829">
        <w:rPr>
          <w:rFonts w:ascii="Times New Roman" w:hAnsi="Times New Roman"/>
          <w:b/>
          <w:szCs w:val="24"/>
        </w:rPr>
        <w:t>Procedures for the collection of data.</w:t>
      </w:r>
      <w:proofErr w:type="gramEnd"/>
      <w:r w:rsidRPr="00B73829">
        <w:rPr>
          <w:rFonts w:ascii="Times New Roman" w:hAnsi="Times New Roman"/>
          <w:b/>
          <w:szCs w:val="24"/>
        </w:rPr>
        <w:t xml:space="preserve"> </w:t>
      </w:r>
      <w:r w:rsidR="00E776A4" w:rsidRPr="00B73829">
        <w:rPr>
          <w:rFonts w:ascii="Times New Roman" w:hAnsi="Times New Roman"/>
          <w:szCs w:val="24"/>
        </w:rPr>
        <w:t xml:space="preserve">IMPAQ designs integrated </w:t>
      </w:r>
      <w:r w:rsidR="000A008B" w:rsidRPr="00B73829">
        <w:rPr>
          <w:rFonts w:ascii="Times New Roman" w:hAnsi="Times New Roman"/>
          <w:szCs w:val="24"/>
        </w:rPr>
        <w:t>computer-assisted telephone interviewing (</w:t>
      </w:r>
      <w:r w:rsidR="00E776A4" w:rsidRPr="00B73829">
        <w:rPr>
          <w:rFonts w:ascii="Times New Roman" w:hAnsi="Times New Roman"/>
          <w:szCs w:val="24"/>
        </w:rPr>
        <w:t>CATI</w:t>
      </w:r>
      <w:r w:rsidR="000A008B" w:rsidRPr="00B73829">
        <w:rPr>
          <w:rFonts w:ascii="Times New Roman" w:hAnsi="Times New Roman"/>
          <w:szCs w:val="24"/>
        </w:rPr>
        <w:t>)</w:t>
      </w:r>
      <w:r w:rsidR="00E776A4" w:rsidRPr="00B73829">
        <w:rPr>
          <w:rFonts w:ascii="Times New Roman" w:hAnsi="Times New Roman"/>
          <w:szCs w:val="24"/>
        </w:rPr>
        <w:t xml:space="preserve"> and Web surveys using the </w:t>
      </w:r>
      <w:proofErr w:type="spellStart"/>
      <w:r w:rsidR="00E776A4" w:rsidRPr="00B73829">
        <w:rPr>
          <w:rFonts w:ascii="Times New Roman" w:hAnsi="Times New Roman"/>
          <w:szCs w:val="24"/>
        </w:rPr>
        <w:t>Voxco</w:t>
      </w:r>
      <w:proofErr w:type="spellEnd"/>
      <w:r w:rsidR="00E776A4" w:rsidRPr="00B73829">
        <w:rPr>
          <w:rFonts w:ascii="Times New Roman" w:hAnsi="Times New Roman"/>
          <w:szCs w:val="24"/>
        </w:rPr>
        <w:t xml:space="preserve"> platform.</w:t>
      </w:r>
      <w:r w:rsidR="00F53B45" w:rsidRPr="00B73829">
        <w:rPr>
          <w:rFonts w:ascii="Times New Roman" w:hAnsi="Times New Roman"/>
          <w:szCs w:val="24"/>
        </w:rPr>
        <w:t xml:space="preserve"> </w:t>
      </w:r>
      <w:r w:rsidR="00E776A4" w:rsidRPr="00B73829">
        <w:rPr>
          <w:rFonts w:ascii="Times New Roman" w:hAnsi="Times New Roman"/>
          <w:szCs w:val="24"/>
        </w:rPr>
        <w:t xml:space="preserve">The </w:t>
      </w:r>
      <w:proofErr w:type="spellStart"/>
      <w:r w:rsidR="00E776A4" w:rsidRPr="00B73829">
        <w:rPr>
          <w:rFonts w:ascii="Times New Roman" w:hAnsi="Times New Roman"/>
          <w:szCs w:val="24"/>
        </w:rPr>
        <w:t>Voxco</w:t>
      </w:r>
      <w:proofErr w:type="spellEnd"/>
      <w:r w:rsidR="00E776A4" w:rsidRPr="00B73829">
        <w:rPr>
          <w:rFonts w:ascii="Times New Roman" w:hAnsi="Times New Roman"/>
          <w:szCs w:val="24"/>
        </w:rPr>
        <w:t xml:space="preserve"> system provides the ability to deploy questionnaires across modes, which increases programming efficiency.</w:t>
      </w:r>
      <w:r w:rsidR="00F53B45" w:rsidRPr="00B73829">
        <w:rPr>
          <w:rFonts w:ascii="Times New Roman" w:hAnsi="Times New Roman"/>
          <w:szCs w:val="24"/>
        </w:rPr>
        <w:t xml:space="preserve"> </w:t>
      </w:r>
      <w:r w:rsidR="00E776A4" w:rsidRPr="00B73829">
        <w:rPr>
          <w:rFonts w:ascii="Times New Roman" w:hAnsi="Times New Roman"/>
          <w:szCs w:val="24"/>
        </w:rPr>
        <w:t>The Web survey product, Acuity4, can handle sophisticated logic, multiple rotations</w:t>
      </w:r>
      <w:r w:rsidR="000A008B" w:rsidRPr="00B73829">
        <w:rPr>
          <w:rFonts w:ascii="Times New Roman" w:hAnsi="Times New Roman"/>
          <w:szCs w:val="24"/>
        </w:rPr>
        <w:t>,</w:t>
      </w:r>
      <w:r w:rsidR="00E776A4" w:rsidRPr="00B73829">
        <w:rPr>
          <w:rFonts w:ascii="Times New Roman" w:hAnsi="Times New Roman"/>
          <w:szCs w:val="24"/>
        </w:rPr>
        <w:t xml:space="preserve"> and advanced skip patterns.</w:t>
      </w:r>
      <w:r w:rsidR="00F53B45" w:rsidRPr="00B73829">
        <w:rPr>
          <w:rFonts w:ascii="Times New Roman" w:hAnsi="Times New Roman"/>
          <w:szCs w:val="24"/>
        </w:rPr>
        <w:t xml:space="preserve"> </w:t>
      </w:r>
      <w:r w:rsidR="00E776A4" w:rsidRPr="00B73829">
        <w:rPr>
          <w:rFonts w:ascii="Times New Roman" w:hAnsi="Times New Roman"/>
          <w:szCs w:val="24"/>
        </w:rPr>
        <w:t>It has multiple language capability and automatic device detection</w:t>
      </w:r>
      <w:r w:rsidR="000A008B" w:rsidRPr="00B73829">
        <w:rPr>
          <w:rFonts w:ascii="Times New Roman" w:hAnsi="Times New Roman"/>
          <w:szCs w:val="24"/>
        </w:rPr>
        <w:t>,</w:t>
      </w:r>
      <w:r w:rsidR="00E776A4" w:rsidRPr="00B73829">
        <w:rPr>
          <w:rFonts w:ascii="Times New Roman" w:hAnsi="Times New Roman"/>
          <w:szCs w:val="24"/>
        </w:rPr>
        <w:t xml:space="preserve"> and </w:t>
      </w:r>
      <w:r w:rsidR="000A008B" w:rsidRPr="00B73829">
        <w:rPr>
          <w:rFonts w:ascii="Times New Roman" w:hAnsi="Times New Roman"/>
          <w:szCs w:val="24"/>
        </w:rPr>
        <w:t xml:space="preserve">it </w:t>
      </w:r>
      <w:r w:rsidR="00E776A4" w:rsidRPr="00B73829">
        <w:rPr>
          <w:rFonts w:ascii="Times New Roman" w:hAnsi="Times New Roman"/>
          <w:szCs w:val="24"/>
        </w:rPr>
        <w:t>offers the capability to reach respondents via email or social media and to monitor open rates to enable adjustments to invitation and reminder strategies.</w:t>
      </w:r>
      <w:r w:rsidR="00F53B45" w:rsidRPr="00B73829">
        <w:rPr>
          <w:rFonts w:ascii="Times New Roman" w:hAnsi="Times New Roman"/>
          <w:szCs w:val="24"/>
        </w:rPr>
        <w:t xml:space="preserve"> </w:t>
      </w:r>
      <w:r w:rsidR="00E776A4" w:rsidRPr="00B73829">
        <w:rPr>
          <w:rFonts w:ascii="Times New Roman" w:hAnsi="Times New Roman"/>
          <w:szCs w:val="24"/>
        </w:rPr>
        <w:t xml:space="preserve">In addition, </w:t>
      </w:r>
      <w:proofErr w:type="spellStart"/>
      <w:r w:rsidR="00E776A4" w:rsidRPr="00B73829">
        <w:rPr>
          <w:rFonts w:ascii="Times New Roman" w:hAnsi="Times New Roman"/>
          <w:szCs w:val="24"/>
        </w:rPr>
        <w:t>Voxco’s</w:t>
      </w:r>
      <w:proofErr w:type="spellEnd"/>
      <w:r w:rsidR="00E776A4" w:rsidRPr="00B73829">
        <w:rPr>
          <w:rFonts w:ascii="Times New Roman" w:hAnsi="Times New Roman"/>
          <w:szCs w:val="24"/>
        </w:rPr>
        <w:t xml:space="preserve"> reporting functions provide real-time results to monitor survey progress.</w:t>
      </w:r>
      <w:r w:rsidR="00F53B45" w:rsidRPr="00B73829">
        <w:rPr>
          <w:rFonts w:ascii="Times New Roman" w:hAnsi="Times New Roman"/>
          <w:szCs w:val="24"/>
        </w:rPr>
        <w:t xml:space="preserve"> </w:t>
      </w:r>
      <w:r w:rsidR="00E776A4" w:rsidRPr="00B73829">
        <w:rPr>
          <w:rFonts w:ascii="Times New Roman" w:hAnsi="Times New Roman"/>
          <w:szCs w:val="24"/>
        </w:rPr>
        <w:t xml:space="preserve">Multimode results are stored on one database to simplify survey analysis and reporting. </w:t>
      </w:r>
      <w:r w:rsidR="00E80BE2" w:rsidRPr="00B73829">
        <w:rPr>
          <w:rFonts w:ascii="Times New Roman" w:hAnsi="Times New Roman"/>
          <w:szCs w:val="24"/>
        </w:rPr>
        <w:t xml:space="preserve">The following procedures will be used in the collection of data from NOAA scholarship recipients and </w:t>
      </w:r>
      <w:proofErr w:type="spellStart"/>
      <w:r w:rsidR="00E80BE2" w:rsidRPr="00B73829">
        <w:rPr>
          <w:rFonts w:ascii="Times New Roman" w:hAnsi="Times New Roman"/>
          <w:szCs w:val="24"/>
        </w:rPr>
        <w:t>nonrecipients</w:t>
      </w:r>
      <w:proofErr w:type="spellEnd"/>
      <w:r w:rsidR="00E80BE2" w:rsidRPr="00B73829">
        <w:rPr>
          <w:rFonts w:ascii="Times New Roman" w:hAnsi="Times New Roman"/>
          <w:szCs w:val="24"/>
        </w:rPr>
        <w:t>:</w:t>
      </w:r>
    </w:p>
    <w:p w:rsidR="00E80BE2" w:rsidRPr="00B73829" w:rsidRDefault="00E80BE2" w:rsidP="00E3115F">
      <w:pPr>
        <w:pStyle w:val="bulletsnoaaomb"/>
        <w:spacing w:after="0"/>
        <w:rPr>
          <w:rFonts w:ascii="Times New Roman" w:hAnsi="Times New Roman" w:cs="Times New Roman"/>
        </w:rPr>
      </w:pPr>
      <w:r w:rsidRPr="00B73829">
        <w:rPr>
          <w:rFonts w:ascii="Times New Roman" w:hAnsi="Times New Roman" w:cs="Times New Roman"/>
        </w:rPr>
        <w:t>Pre</w:t>
      </w:r>
      <w:r w:rsidR="00CF0E90">
        <w:rPr>
          <w:rFonts w:ascii="Times New Roman" w:hAnsi="Times New Roman" w:cs="Times New Roman"/>
        </w:rPr>
        <w:t>-n</w:t>
      </w:r>
      <w:r w:rsidRPr="00B73829">
        <w:rPr>
          <w:rFonts w:ascii="Times New Roman" w:hAnsi="Times New Roman" w:cs="Times New Roman"/>
        </w:rPr>
        <w:t>otification emails alerting respondents of the importance of the study for NOAA Office of Education objectives and continuation of scholarship opportunities.</w:t>
      </w:r>
      <w:r w:rsidR="00046438" w:rsidRPr="00B73829">
        <w:rPr>
          <w:rFonts w:ascii="Times New Roman" w:hAnsi="Times New Roman" w:cs="Times New Roman"/>
        </w:rPr>
        <w:t xml:space="preserve"> The text for these emails is included in Attachment B.</w:t>
      </w:r>
    </w:p>
    <w:p w:rsidR="00E80BE2" w:rsidRPr="00B73829" w:rsidRDefault="00E80BE2" w:rsidP="00E3115F">
      <w:pPr>
        <w:pStyle w:val="bulletsnoaaomb"/>
        <w:spacing w:after="0"/>
        <w:rPr>
          <w:rFonts w:ascii="Times New Roman" w:hAnsi="Times New Roman" w:cs="Times New Roman"/>
        </w:rPr>
      </w:pPr>
      <w:r w:rsidRPr="00B73829">
        <w:rPr>
          <w:rFonts w:ascii="Times New Roman" w:hAnsi="Times New Roman" w:cs="Times New Roman"/>
        </w:rPr>
        <w:t>Web survey, fielded for 6 weeks, with reminders for nonresponse and unique identifiers for each respondent.</w:t>
      </w:r>
    </w:p>
    <w:p w:rsidR="00E80BE2" w:rsidRPr="00B73829" w:rsidRDefault="00E80BE2" w:rsidP="00E3115F">
      <w:pPr>
        <w:pStyle w:val="bulletsnoaaomb"/>
        <w:spacing w:after="0"/>
        <w:rPr>
          <w:rFonts w:ascii="Times New Roman" w:hAnsi="Times New Roman" w:cs="Times New Roman"/>
        </w:rPr>
      </w:pPr>
      <w:r w:rsidRPr="00B73829">
        <w:rPr>
          <w:rFonts w:ascii="Times New Roman" w:hAnsi="Times New Roman" w:cs="Times New Roman"/>
        </w:rPr>
        <w:t xml:space="preserve">Follow-up CATI data collection for </w:t>
      </w:r>
      <w:proofErr w:type="spellStart"/>
      <w:r w:rsidRPr="00B73829">
        <w:rPr>
          <w:rFonts w:ascii="Times New Roman" w:hAnsi="Times New Roman" w:cs="Times New Roman"/>
        </w:rPr>
        <w:t>nonrespondents</w:t>
      </w:r>
      <w:proofErr w:type="spellEnd"/>
      <w:r w:rsidRPr="00B73829">
        <w:rPr>
          <w:rFonts w:ascii="Times New Roman" w:hAnsi="Times New Roman" w:cs="Times New Roman"/>
        </w:rPr>
        <w:t>.</w:t>
      </w:r>
    </w:p>
    <w:p w:rsidR="00E3115F" w:rsidRDefault="00E3115F" w:rsidP="00E3115F">
      <w:pPr>
        <w:pStyle w:val="bodytextnoaaomb"/>
        <w:spacing w:after="0"/>
        <w:rPr>
          <w:rFonts w:ascii="Times New Roman" w:hAnsi="Times New Roman"/>
          <w:b/>
          <w:szCs w:val="24"/>
        </w:rPr>
      </w:pPr>
    </w:p>
    <w:p w:rsidR="00385A4A" w:rsidRPr="00B73829" w:rsidRDefault="00706173" w:rsidP="00E3115F">
      <w:pPr>
        <w:pStyle w:val="bodytextnoaaomb"/>
        <w:spacing w:after="0"/>
        <w:rPr>
          <w:rFonts w:ascii="Times New Roman" w:hAnsi="Times New Roman"/>
          <w:szCs w:val="24"/>
        </w:rPr>
      </w:pPr>
      <w:proofErr w:type="gramStart"/>
      <w:r w:rsidRPr="00B73829">
        <w:rPr>
          <w:rFonts w:ascii="Times New Roman" w:hAnsi="Times New Roman"/>
          <w:b/>
          <w:szCs w:val="24"/>
        </w:rPr>
        <w:t>Methodology for stratification and sample selection.</w:t>
      </w:r>
      <w:proofErr w:type="gramEnd"/>
      <w:r w:rsidRPr="00B73829">
        <w:rPr>
          <w:rFonts w:ascii="Times New Roman" w:hAnsi="Times New Roman"/>
          <w:b/>
          <w:szCs w:val="24"/>
        </w:rPr>
        <w:t xml:space="preserve"> </w:t>
      </w:r>
      <w:r w:rsidR="00521936" w:rsidRPr="00B73829">
        <w:rPr>
          <w:rFonts w:ascii="Times New Roman" w:hAnsi="Times New Roman"/>
          <w:szCs w:val="24"/>
        </w:rPr>
        <w:t xml:space="preserve">A major component of this evaluation will </w:t>
      </w:r>
      <w:r w:rsidR="00835F0C" w:rsidRPr="00B73829">
        <w:rPr>
          <w:rFonts w:ascii="Times New Roman" w:hAnsi="Times New Roman"/>
          <w:szCs w:val="24"/>
        </w:rPr>
        <w:t>involve</w:t>
      </w:r>
      <w:r w:rsidR="00521936" w:rsidRPr="00B73829">
        <w:rPr>
          <w:rFonts w:ascii="Times New Roman" w:hAnsi="Times New Roman"/>
          <w:szCs w:val="24"/>
        </w:rPr>
        <w:t xml:space="preserve"> collecting data from HUSP and EPP scholars and unsuccessful applicants via online surveys. </w:t>
      </w:r>
      <w:r w:rsidR="00111982">
        <w:rPr>
          <w:rFonts w:ascii="Times New Roman" w:hAnsi="Times New Roman"/>
          <w:szCs w:val="24"/>
        </w:rPr>
        <w:t>The scholar survey will be a census of the population</w:t>
      </w:r>
      <w:r w:rsidR="00194732">
        <w:rPr>
          <w:rFonts w:ascii="Times New Roman" w:hAnsi="Times New Roman"/>
          <w:szCs w:val="24"/>
        </w:rPr>
        <w:t>.</w:t>
      </w:r>
      <w:r w:rsidR="00385A4A" w:rsidRPr="00B73829">
        <w:rPr>
          <w:rFonts w:ascii="Times New Roman" w:hAnsi="Times New Roman"/>
          <w:szCs w:val="24"/>
        </w:rPr>
        <w:t xml:space="preserve"> The sample of 500 unsuccessful applicants will be sampled based on </w:t>
      </w:r>
      <w:r w:rsidRPr="00B73829">
        <w:rPr>
          <w:rFonts w:ascii="Times New Roman" w:hAnsi="Times New Roman"/>
          <w:szCs w:val="24"/>
        </w:rPr>
        <w:t>a fixed threshold (</w:t>
      </w:r>
      <w:r w:rsidR="00385A4A" w:rsidRPr="00B73829">
        <w:rPr>
          <w:rFonts w:ascii="Times New Roman" w:hAnsi="Times New Roman"/>
          <w:szCs w:val="24"/>
        </w:rPr>
        <w:t>the reviewer score</w:t>
      </w:r>
      <w:r w:rsidRPr="00B73829">
        <w:rPr>
          <w:rFonts w:ascii="Times New Roman" w:hAnsi="Times New Roman"/>
          <w:szCs w:val="24"/>
        </w:rPr>
        <w:t>) or cutoff point that is c</w:t>
      </w:r>
      <w:r w:rsidR="00385A4A" w:rsidRPr="00B73829">
        <w:rPr>
          <w:rFonts w:ascii="Times New Roman" w:hAnsi="Times New Roman"/>
          <w:szCs w:val="24"/>
        </w:rPr>
        <w:t xml:space="preserve">losest to that of the </w:t>
      </w:r>
      <w:r w:rsidRPr="00B73829">
        <w:rPr>
          <w:rFonts w:ascii="Times New Roman" w:hAnsi="Times New Roman"/>
          <w:szCs w:val="24"/>
        </w:rPr>
        <w:t>selected scholars.</w:t>
      </w:r>
    </w:p>
    <w:p w:rsidR="00E3115F" w:rsidRDefault="00E3115F" w:rsidP="00E3115F">
      <w:pPr>
        <w:pStyle w:val="bodytextnoaaomb"/>
        <w:spacing w:after="0"/>
        <w:rPr>
          <w:rFonts w:ascii="Times New Roman" w:hAnsi="Times New Roman"/>
          <w:b/>
          <w:szCs w:val="24"/>
        </w:rPr>
      </w:pPr>
    </w:p>
    <w:p w:rsidR="00931336" w:rsidRPr="00B73829" w:rsidRDefault="00706173" w:rsidP="00E3115F">
      <w:pPr>
        <w:pStyle w:val="bodytextnoaaomb"/>
        <w:spacing w:after="0"/>
        <w:rPr>
          <w:rFonts w:ascii="Times New Roman" w:hAnsi="Times New Roman"/>
          <w:szCs w:val="24"/>
        </w:rPr>
      </w:pPr>
      <w:proofErr w:type="gramStart"/>
      <w:r w:rsidRPr="00B73829">
        <w:rPr>
          <w:rFonts w:ascii="Times New Roman" w:hAnsi="Times New Roman"/>
          <w:b/>
          <w:szCs w:val="24"/>
        </w:rPr>
        <w:t>Estimation procedure.</w:t>
      </w:r>
      <w:proofErr w:type="gramEnd"/>
      <w:r w:rsidRPr="00B73829">
        <w:rPr>
          <w:rFonts w:ascii="Times New Roman" w:hAnsi="Times New Roman"/>
          <w:szCs w:val="24"/>
        </w:rPr>
        <w:t xml:space="preserve"> </w:t>
      </w:r>
      <w:r w:rsidR="00100414" w:rsidRPr="00B73829">
        <w:rPr>
          <w:rFonts w:ascii="Times New Roman" w:hAnsi="Times New Roman"/>
          <w:szCs w:val="24"/>
        </w:rPr>
        <w:t>The models for the local average treatment effects (receipt of the scholarship) will be estimated using local linear regressions or polynomial regressions in SAS or STATA</w:t>
      </w:r>
      <w:r w:rsidR="00E46A44" w:rsidRPr="00B73829">
        <w:rPr>
          <w:rFonts w:ascii="Times New Roman" w:hAnsi="Times New Roman"/>
          <w:szCs w:val="24"/>
        </w:rPr>
        <w:t xml:space="preserve"> software</w:t>
      </w:r>
      <w:r w:rsidR="00100414" w:rsidRPr="00B73829">
        <w:rPr>
          <w:rFonts w:ascii="Times New Roman" w:hAnsi="Times New Roman"/>
          <w:szCs w:val="24"/>
        </w:rPr>
        <w:t xml:space="preserve">. Univariate and bivariate descriptive statistics of percentages and means will be produced prior to multivariate regressions. Next, the variables will be adjusted so that the intercept approximates the cutoff point </w:t>
      </w:r>
      <w:r w:rsidR="00B22AE4" w:rsidRPr="00B73829">
        <w:rPr>
          <w:rFonts w:ascii="Times New Roman" w:hAnsi="Times New Roman"/>
          <w:szCs w:val="24"/>
        </w:rPr>
        <w:t xml:space="preserve">for receiving the scholarships. </w:t>
      </w:r>
      <w:r w:rsidR="00100414" w:rsidRPr="00B73829">
        <w:rPr>
          <w:rFonts w:ascii="Times New Roman" w:hAnsi="Times New Roman"/>
          <w:szCs w:val="24"/>
        </w:rPr>
        <w:t>We will have a two-equation system with an outcome equation and a treatment equation. Higher order terms will be specified to accommodate a curvilinear function, if necessary.</w:t>
      </w:r>
    </w:p>
    <w:p w:rsidR="00E3115F" w:rsidRDefault="00E3115F" w:rsidP="00E3115F">
      <w:pPr>
        <w:pStyle w:val="bodytextnoaaomb"/>
        <w:spacing w:after="0"/>
        <w:rPr>
          <w:rFonts w:ascii="Times New Roman" w:hAnsi="Times New Roman"/>
          <w:b/>
          <w:szCs w:val="24"/>
        </w:rPr>
      </w:pPr>
    </w:p>
    <w:p w:rsidR="00E3115F" w:rsidRDefault="00BE39E1" w:rsidP="00E3115F">
      <w:pPr>
        <w:pStyle w:val="bodytextnoaaomb"/>
        <w:spacing w:after="0"/>
        <w:rPr>
          <w:rFonts w:ascii="Times New Roman" w:hAnsi="Times New Roman"/>
          <w:szCs w:val="24"/>
        </w:rPr>
      </w:pPr>
      <w:proofErr w:type="gramStart"/>
      <w:r w:rsidRPr="00B73829">
        <w:rPr>
          <w:rFonts w:ascii="Times New Roman" w:hAnsi="Times New Roman"/>
          <w:b/>
          <w:szCs w:val="24"/>
        </w:rPr>
        <w:t>Degree of accuracy.</w:t>
      </w:r>
      <w:proofErr w:type="gramEnd"/>
      <w:r w:rsidRPr="00B73829">
        <w:rPr>
          <w:rFonts w:ascii="Times New Roman" w:hAnsi="Times New Roman"/>
          <w:szCs w:val="24"/>
        </w:rPr>
        <w:t xml:space="preserve"> </w:t>
      </w:r>
      <w:r w:rsidR="003D70B8" w:rsidRPr="00B73829">
        <w:rPr>
          <w:rFonts w:ascii="Times New Roman" w:hAnsi="Times New Roman"/>
          <w:szCs w:val="24"/>
        </w:rPr>
        <w:t xml:space="preserve">For the population of younger, highly educated individuals, </w:t>
      </w:r>
      <w:r w:rsidR="009D17BC" w:rsidRPr="00B73829">
        <w:rPr>
          <w:rFonts w:ascii="Times New Roman" w:hAnsi="Times New Roman"/>
          <w:szCs w:val="24"/>
        </w:rPr>
        <w:t>Web</w:t>
      </w:r>
      <w:r w:rsidR="003D70B8" w:rsidRPr="00B73829">
        <w:rPr>
          <w:rFonts w:ascii="Times New Roman" w:hAnsi="Times New Roman"/>
          <w:szCs w:val="24"/>
        </w:rPr>
        <w:t xml:space="preserve"> surveys are the most accurate mode of information gathering. Accuracy relies on securing the correct contact information from respondents. This is to be addressed through existing information collected by NOAA from individuals and institutions at the time of application as well as in subsequent database updates. Any additional contact information will be secured through a LexisNexis search.</w:t>
      </w:r>
      <w:r w:rsidR="00F53B45" w:rsidRPr="00B73829">
        <w:rPr>
          <w:rFonts w:ascii="Times New Roman" w:hAnsi="Times New Roman"/>
          <w:szCs w:val="24"/>
        </w:rPr>
        <w:t xml:space="preserve"> </w:t>
      </w:r>
      <w:r w:rsidR="00046438" w:rsidRPr="00B73829">
        <w:rPr>
          <w:rFonts w:ascii="Times New Roman" w:hAnsi="Times New Roman"/>
          <w:szCs w:val="24"/>
        </w:rPr>
        <w:t xml:space="preserve">Results for the RDD are also dependent on the statistical power of the </w:t>
      </w:r>
    </w:p>
    <w:p w:rsidR="00BE39E1" w:rsidRPr="00B73829" w:rsidRDefault="00046438" w:rsidP="00E3115F">
      <w:pPr>
        <w:pStyle w:val="bodytextnoaaomb"/>
        <w:spacing w:after="0"/>
        <w:rPr>
          <w:rFonts w:ascii="Times New Roman" w:hAnsi="Times New Roman"/>
          <w:szCs w:val="24"/>
        </w:rPr>
      </w:pPr>
      <w:proofErr w:type="gramStart"/>
      <w:r w:rsidRPr="00B73829">
        <w:rPr>
          <w:rFonts w:ascii="Times New Roman" w:hAnsi="Times New Roman"/>
          <w:szCs w:val="24"/>
        </w:rPr>
        <w:lastRenderedPageBreak/>
        <w:t>sample</w:t>
      </w:r>
      <w:proofErr w:type="gramEnd"/>
      <w:r w:rsidRPr="00B73829">
        <w:rPr>
          <w:rFonts w:ascii="Times New Roman" w:hAnsi="Times New Roman"/>
          <w:szCs w:val="24"/>
        </w:rPr>
        <w:t>. Assuming a response rate of 50 percent, the sample will enable us to detect a minimum effect size of 0.10 with power at 0.8 (assuming the baseline covariates explain 0.7 of the variance).</w:t>
      </w:r>
    </w:p>
    <w:p w:rsidR="00E3115F" w:rsidRDefault="00E3115F" w:rsidP="00E3115F">
      <w:pPr>
        <w:pStyle w:val="bodytextnoaaomb"/>
        <w:spacing w:after="0"/>
        <w:rPr>
          <w:rFonts w:ascii="Times New Roman" w:hAnsi="Times New Roman"/>
          <w:b/>
          <w:szCs w:val="24"/>
        </w:rPr>
      </w:pPr>
    </w:p>
    <w:p w:rsidR="00BE39E1" w:rsidRPr="00B73829" w:rsidRDefault="00BE39E1" w:rsidP="00E3115F">
      <w:pPr>
        <w:pStyle w:val="bodytextnoaaomb"/>
        <w:spacing w:after="0"/>
        <w:rPr>
          <w:rFonts w:ascii="Times New Roman" w:hAnsi="Times New Roman"/>
          <w:szCs w:val="24"/>
        </w:rPr>
      </w:pPr>
      <w:r w:rsidRPr="00B73829">
        <w:rPr>
          <w:rFonts w:ascii="Times New Roman" w:hAnsi="Times New Roman"/>
          <w:b/>
          <w:szCs w:val="24"/>
        </w:rPr>
        <w:t>Unusual problems required specialized sampling procedures.</w:t>
      </w:r>
      <w:r w:rsidRPr="00B73829">
        <w:rPr>
          <w:rFonts w:ascii="Times New Roman" w:hAnsi="Times New Roman"/>
          <w:szCs w:val="24"/>
        </w:rPr>
        <w:t xml:space="preserve"> NOAA does not anticipate the use of specialized sampling procedures. </w:t>
      </w:r>
    </w:p>
    <w:p w:rsidR="00E3115F" w:rsidRDefault="00E3115F" w:rsidP="00E3115F">
      <w:pPr>
        <w:pStyle w:val="bodytextnoaaomb"/>
        <w:spacing w:after="0"/>
        <w:rPr>
          <w:rFonts w:ascii="Times New Roman" w:hAnsi="Times New Roman"/>
          <w:b/>
          <w:szCs w:val="24"/>
        </w:rPr>
      </w:pPr>
    </w:p>
    <w:p w:rsidR="00BE39E1" w:rsidRPr="00B73829" w:rsidRDefault="00BE39E1" w:rsidP="00E3115F">
      <w:pPr>
        <w:pStyle w:val="bodytextnoaaomb"/>
        <w:spacing w:after="0"/>
        <w:rPr>
          <w:rFonts w:ascii="Times New Roman" w:hAnsi="Times New Roman"/>
          <w:szCs w:val="24"/>
        </w:rPr>
      </w:pPr>
      <w:r w:rsidRPr="00B73829">
        <w:rPr>
          <w:rFonts w:ascii="Times New Roman" w:hAnsi="Times New Roman"/>
          <w:b/>
          <w:szCs w:val="24"/>
        </w:rPr>
        <w:t>Any use of periodic data collection cycles.</w:t>
      </w:r>
      <w:r w:rsidRPr="00B73829">
        <w:rPr>
          <w:rFonts w:ascii="Times New Roman" w:hAnsi="Times New Roman"/>
          <w:szCs w:val="24"/>
        </w:rPr>
        <w:t xml:space="preserve"> The survey will only be administered at one time point.</w:t>
      </w:r>
    </w:p>
    <w:p w:rsidR="00E3115F" w:rsidRDefault="00E3115F" w:rsidP="00E3115F">
      <w:pPr>
        <w:pStyle w:val="heading4noaaomb"/>
        <w:numPr>
          <w:ilvl w:val="0"/>
          <w:numId w:val="0"/>
        </w:numPr>
        <w:spacing w:after="0"/>
        <w:ind w:left="720" w:hanging="720"/>
        <w:rPr>
          <w:rFonts w:ascii="Times New Roman" w:hAnsi="Times New Roman" w:cs="Times New Roman"/>
          <w:szCs w:val="24"/>
        </w:rPr>
      </w:pPr>
    </w:p>
    <w:p w:rsidR="00BE39E1" w:rsidRPr="00B73829" w:rsidRDefault="00FE5973" w:rsidP="00E3115F">
      <w:pPr>
        <w:pStyle w:val="heading4noaaomb"/>
        <w:numPr>
          <w:ilvl w:val="0"/>
          <w:numId w:val="0"/>
        </w:numPr>
        <w:spacing w:after="0"/>
        <w:ind w:left="720" w:hanging="720"/>
        <w:rPr>
          <w:rFonts w:ascii="Times New Roman" w:hAnsi="Times New Roman" w:cs="Times New Roman"/>
          <w:szCs w:val="24"/>
        </w:rPr>
      </w:pPr>
      <w:r w:rsidRPr="00B73829">
        <w:rPr>
          <w:rFonts w:ascii="Times New Roman" w:hAnsi="Times New Roman" w:cs="Times New Roman"/>
          <w:szCs w:val="24"/>
        </w:rPr>
        <w:t>Site Visits</w:t>
      </w:r>
    </w:p>
    <w:p w:rsidR="00E3115F" w:rsidRDefault="00E3115F" w:rsidP="00E3115F">
      <w:pPr>
        <w:pStyle w:val="bodytextnoaaomb"/>
        <w:spacing w:after="0"/>
        <w:rPr>
          <w:rFonts w:ascii="Times New Roman" w:hAnsi="Times New Roman"/>
          <w:b/>
          <w:szCs w:val="24"/>
        </w:rPr>
      </w:pPr>
    </w:p>
    <w:p w:rsidR="003727EE" w:rsidRPr="00B73829" w:rsidRDefault="0070250A" w:rsidP="00E3115F">
      <w:pPr>
        <w:pStyle w:val="bodytextnoaaomb"/>
        <w:spacing w:after="0"/>
        <w:rPr>
          <w:rFonts w:ascii="Times New Roman" w:hAnsi="Times New Roman"/>
          <w:szCs w:val="24"/>
        </w:rPr>
      </w:pPr>
      <w:proofErr w:type="gramStart"/>
      <w:r w:rsidRPr="00B73829">
        <w:rPr>
          <w:rFonts w:ascii="Times New Roman" w:hAnsi="Times New Roman"/>
          <w:b/>
          <w:szCs w:val="24"/>
        </w:rPr>
        <w:t>Procedures for the collection of data.</w:t>
      </w:r>
      <w:proofErr w:type="gramEnd"/>
      <w:r w:rsidRPr="00B73829">
        <w:rPr>
          <w:rFonts w:ascii="Times New Roman" w:hAnsi="Times New Roman"/>
          <w:b/>
          <w:szCs w:val="24"/>
        </w:rPr>
        <w:t xml:space="preserve"> </w:t>
      </w:r>
      <w:r w:rsidR="006127B8" w:rsidRPr="00B73829">
        <w:rPr>
          <w:rFonts w:ascii="Times New Roman" w:hAnsi="Times New Roman"/>
          <w:szCs w:val="24"/>
        </w:rPr>
        <w:t>During site visits to the CSCs, a broad range of stakeholders will be interviewed, including center directors, participating faculty, collaborating institutions, and outreach partners.</w:t>
      </w:r>
      <w:r w:rsidR="00F53B45" w:rsidRPr="00B73829">
        <w:rPr>
          <w:rFonts w:ascii="Times New Roman" w:hAnsi="Times New Roman"/>
          <w:szCs w:val="24"/>
        </w:rPr>
        <w:t xml:space="preserve"> </w:t>
      </w:r>
      <w:r w:rsidR="006127B8" w:rsidRPr="00B73829">
        <w:rPr>
          <w:rFonts w:ascii="Times New Roman" w:hAnsi="Times New Roman"/>
          <w:szCs w:val="24"/>
        </w:rPr>
        <w:t xml:space="preserve">Focus groups will be held with graduate and undergraduate students as well as </w:t>
      </w:r>
      <w:proofErr w:type="spellStart"/>
      <w:r w:rsidR="006127B8" w:rsidRPr="00B73829">
        <w:rPr>
          <w:rFonts w:ascii="Times New Roman" w:hAnsi="Times New Roman"/>
          <w:szCs w:val="24"/>
        </w:rPr>
        <w:t>postdoctorate</w:t>
      </w:r>
      <w:proofErr w:type="spellEnd"/>
      <w:r w:rsidR="006127B8" w:rsidRPr="00B73829">
        <w:rPr>
          <w:rFonts w:ascii="Times New Roman" w:hAnsi="Times New Roman"/>
          <w:szCs w:val="24"/>
        </w:rPr>
        <w:t xml:space="preserve"> fellows. Each site visit will consist of five separate protocols, and protocols for these site visits are organized according to the particular stakeholder being interviewed.</w:t>
      </w:r>
      <w:r w:rsidR="003727EE" w:rsidRPr="00B73829">
        <w:rPr>
          <w:rFonts w:ascii="Times New Roman" w:hAnsi="Times New Roman"/>
          <w:szCs w:val="24"/>
        </w:rPr>
        <w:t xml:space="preserve"> </w:t>
      </w:r>
      <w:r w:rsidR="001C42F7" w:rsidRPr="00B73829">
        <w:rPr>
          <w:rFonts w:ascii="Times New Roman" w:hAnsi="Times New Roman"/>
          <w:szCs w:val="24"/>
        </w:rPr>
        <w:t xml:space="preserve">Protocols for the site visits are included in </w:t>
      </w:r>
      <w:r w:rsidR="00317D21">
        <w:rPr>
          <w:rFonts w:ascii="Times New Roman" w:hAnsi="Times New Roman"/>
          <w:szCs w:val="24"/>
        </w:rPr>
        <w:t>this submission</w:t>
      </w:r>
      <w:r w:rsidR="001C42F7" w:rsidRPr="00B73829">
        <w:rPr>
          <w:rFonts w:ascii="Times New Roman" w:hAnsi="Times New Roman"/>
          <w:szCs w:val="24"/>
        </w:rPr>
        <w:t xml:space="preserve">. </w:t>
      </w:r>
      <w:r w:rsidR="003727EE" w:rsidRPr="00B73829">
        <w:rPr>
          <w:rFonts w:ascii="Times New Roman" w:hAnsi="Times New Roman"/>
          <w:szCs w:val="24"/>
        </w:rPr>
        <w:t>General topics for the site visit study protocol will reflect the key process evaluation questions (e.g., CSC contributions to home institutions, products generated by the CSCs, participants’ perceptions of the CSCs, activities in need of greater time or financial resources) as well as other issues that emerge through the analysis of data. Data from the interviews will be transcribed and coded across CSCs to develop listings of all activities and outcomes conducted.</w:t>
      </w:r>
      <w:r w:rsidR="00F53B45" w:rsidRPr="00B73829">
        <w:rPr>
          <w:rFonts w:ascii="Times New Roman" w:hAnsi="Times New Roman"/>
          <w:szCs w:val="24"/>
        </w:rPr>
        <w:t xml:space="preserve"> </w:t>
      </w:r>
      <w:r w:rsidR="003727EE" w:rsidRPr="00B73829">
        <w:rPr>
          <w:rFonts w:ascii="Times New Roman" w:hAnsi="Times New Roman"/>
          <w:szCs w:val="24"/>
        </w:rPr>
        <w:t>In preparation for this task, analysts will establish a codebook with a list of key concepts and areas of interest based on the questions asked during the interview and the document review.</w:t>
      </w:r>
      <w:r w:rsidR="00F53B45" w:rsidRPr="00B73829">
        <w:rPr>
          <w:rFonts w:ascii="Times New Roman" w:hAnsi="Times New Roman"/>
          <w:szCs w:val="24"/>
        </w:rPr>
        <w:t xml:space="preserve"> </w:t>
      </w:r>
      <w:r w:rsidR="003727EE" w:rsidRPr="00B73829">
        <w:rPr>
          <w:rFonts w:ascii="Times New Roman" w:hAnsi="Times New Roman"/>
          <w:szCs w:val="24"/>
        </w:rPr>
        <w:t>After compiling the list, each program lead will review a minimum of three interview transcripts to 1) determine whether the list is complete or whether additional variables are needed to capture every piece of data collected and 2) develop a list of response categories for some of the variables, where this makes sense.</w:t>
      </w:r>
      <w:r w:rsidR="00F53B45" w:rsidRPr="00B73829">
        <w:rPr>
          <w:rFonts w:ascii="Times New Roman" w:hAnsi="Times New Roman"/>
          <w:szCs w:val="24"/>
        </w:rPr>
        <w:t xml:space="preserve"> </w:t>
      </w:r>
      <w:r w:rsidR="003727EE" w:rsidRPr="00B73829">
        <w:rPr>
          <w:rFonts w:ascii="Times New Roman" w:hAnsi="Times New Roman"/>
          <w:szCs w:val="24"/>
        </w:rPr>
        <w:t>Information from each interview will be summarized across all interviews.</w:t>
      </w:r>
      <w:r w:rsidR="00F53B45" w:rsidRPr="00B73829">
        <w:rPr>
          <w:rFonts w:ascii="Times New Roman" w:hAnsi="Times New Roman"/>
          <w:szCs w:val="24"/>
        </w:rPr>
        <w:t xml:space="preserve"> </w:t>
      </w:r>
    </w:p>
    <w:p w:rsidR="00E3115F" w:rsidRDefault="00E3115F" w:rsidP="00E3115F">
      <w:pPr>
        <w:pStyle w:val="bodytextnoaaomb"/>
        <w:spacing w:after="0"/>
        <w:rPr>
          <w:rFonts w:ascii="Times New Roman" w:hAnsi="Times New Roman"/>
          <w:b/>
          <w:szCs w:val="24"/>
        </w:rPr>
      </w:pPr>
    </w:p>
    <w:p w:rsidR="00FD25F3" w:rsidRPr="00B73829" w:rsidRDefault="008E0FC9" w:rsidP="00E3115F">
      <w:pPr>
        <w:pStyle w:val="bodytextnoaaomb"/>
        <w:spacing w:after="0"/>
        <w:rPr>
          <w:rFonts w:ascii="Times New Roman" w:hAnsi="Times New Roman"/>
          <w:szCs w:val="24"/>
        </w:rPr>
      </w:pPr>
      <w:proofErr w:type="gramStart"/>
      <w:r w:rsidRPr="00B73829">
        <w:rPr>
          <w:rFonts w:ascii="Times New Roman" w:hAnsi="Times New Roman"/>
          <w:b/>
          <w:szCs w:val="24"/>
        </w:rPr>
        <w:t>Methodology for stratification and sample selection.</w:t>
      </w:r>
      <w:proofErr w:type="gramEnd"/>
      <w:r w:rsidR="003727EE" w:rsidRPr="00B73829">
        <w:rPr>
          <w:rFonts w:ascii="Times New Roman" w:hAnsi="Times New Roman"/>
          <w:b/>
          <w:szCs w:val="24"/>
        </w:rPr>
        <w:t xml:space="preserve"> </w:t>
      </w:r>
      <w:r w:rsidR="003727EE" w:rsidRPr="00B73829">
        <w:rPr>
          <w:rFonts w:ascii="Times New Roman" w:hAnsi="Times New Roman"/>
          <w:szCs w:val="24"/>
        </w:rPr>
        <w:t xml:space="preserve">The sample selection process will be based on a </w:t>
      </w:r>
      <w:r w:rsidR="005B6CB8">
        <w:rPr>
          <w:rFonts w:ascii="Times New Roman" w:hAnsi="Times New Roman"/>
          <w:szCs w:val="24"/>
        </w:rPr>
        <w:t xml:space="preserve">purposive </w:t>
      </w:r>
      <w:r w:rsidR="003727EE" w:rsidRPr="00B73829">
        <w:rPr>
          <w:rFonts w:ascii="Times New Roman" w:hAnsi="Times New Roman"/>
          <w:szCs w:val="24"/>
        </w:rPr>
        <w:t>sample for each group of stakeholders at each CSC</w:t>
      </w:r>
      <w:r w:rsidR="00E63FBE" w:rsidRPr="00B73829">
        <w:rPr>
          <w:rFonts w:ascii="Times New Roman" w:hAnsi="Times New Roman"/>
          <w:szCs w:val="24"/>
        </w:rPr>
        <w:t>, with intentions to interview at least two members of each stakeholder group with the exception of CSC directors</w:t>
      </w:r>
      <w:r w:rsidR="003727EE" w:rsidRPr="00B73829">
        <w:rPr>
          <w:rFonts w:ascii="Times New Roman" w:hAnsi="Times New Roman"/>
          <w:szCs w:val="24"/>
        </w:rPr>
        <w:t>. The universe (n=4) of CSC directors will be interviewed.</w:t>
      </w:r>
    </w:p>
    <w:p w:rsidR="00E3115F" w:rsidRDefault="00E3115F" w:rsidP="00E3115F">
      <w:pPr>
        <w:pStyle w:val="bodytextnoaaomb"/>
        <w:spacing w:after="0"/>
        <w:rPr>
          <w:rFonts w:ascii="Times New Roman" w:hAnsi="Times New Roman"/>
          <w:b/>
          <w:szCs w:val="24"/>
        </w:rPr>
      </w:pPr>
    </w:p>
    <w:p w:rsidR="008E0FC9" w:rsidRPr="00B73829" w:rsidRDefault="008E0FC9" w:rsidP="00E3115F">
      <w:pPr>
        <w:pStyle w:val="bodytextnoaaomb"/>
        <w:spacing w:after="0"/>
        <w:rPr>
          <w:rFonts w:ascii="Times New Roman" w:hAnsi="Times New Roman"/>
          <w:szCs w:val="24"/>
        </w:rPr>
      </w:pPr>
      <w:proofErr w:type="gramStart"/>
      <w:r w:rsidRPr="00B73829">
        <w:rPr>
          <w:rFonts w:ascii="Times New Roman" w:hAnsi="Times New Roman"/>
          <w:b/>
          <w:szCs w:val="24"/>
        </w:rPr>
        <w:t>Estimation procedure.</w:t>
      </w:r>
      <w:proofErr w:type="gramEnd"/>
      <w:r w:rsidR="003727EE" w:rsidRPr="00B73829">
        <w:rPr>
          <w:rFonts w:ascii="Times New Roman" w:hAnsi="Times New Roman"/>
          <w:b/>
          <w:szCs w:val="24"/>
        </w:rPr>
        <w:t xml:space="preserve"> </w:t>
      </w:r>
      <w:r w:rsidR="003727EE" w:rsidRPr="00B73829">
        <w:rPr>
          <w:rFonts w:ascii="Times New Roman" w:hAnsi="Times New Roman"/>
          <w:szCs w:val="24"/>
        </w:rPr>
        <w:t>There are no estimation procedures in the analysis of qualitative data.</w:t>
      </w:r>
    </w:p>
    <w:p w:rsidR="00E3115F" w:rsidRDefault="00E3115F" w:rsidP="00E3115F">
      <w:pPr>
        <w:pStyle w:val="bodytextnoaaomb"/>
        <w:spacing w:after="0"/>
        <w:rPr>
          <w:rFonts w:ascii="Times New Roman" w:hAnsi="Times New Roman"/>
          <w:b/>
          <w:szCs w:val="24"/>
        </w:rPr>
      </w:pPr>
    </w:p>
    <w:p w:rsidR="008E0FC9" w:rsidRPr="00B73829" w:rsidRDefault="008E0FC9" w:rsidP="00E3115F">
      <w:pPr>
        <w:pStyle w:val="bodytextnoaaomb"/>
        <w:spacing w:after="0"/>
        <w:rPr>
          <w:rFonts w:ascii="Times New Roman" w:hAnsi="Times New Roman"/>
          <w:szCs w:val="24"/>
        </w:rPr>
      </w:pPr>
      <w:proofErr w:type="gramStart"/>
      <w:r w:rsidRPr="00B73829">
        <w:rPr>
          <w:rFonts w:ascii="Times New Roman" w:hAnsi="Times New Roman"/>
          <w:b/>
          <w:szCs w:val="24"/>
        </w:rPr>
        <w:t>Degree of accuracy.</w:t>
      </w:r>
      <w:proofErr w:type="gramEnd"/>
      <w:r w:rsidRPr="00B73829">
        <w:rPr>
          <w:rFonts w:ascii="Times New Roman" w:hAnsi="Times New Roman"/>
          <w:b/>
          <w:szCs w:val="24"/>
        </w:rPr>
        <w:t xml:space="preserve"> </w:t>
      </w:r>
      <w:r w:rsidR="003727EE" w:rsidRPr="00B73829">
        <w:rPr>
          <w:rFonts w:ascii="Times New Roman" w:hAnsi="Times New Roman"/>
          <w:szCs w:val="24"/>
        </w:rPr>
        <w:t>Findings from the site visits will be presented carefully to ensure that readers recognize the results are not generalizable beyond the findings of the specific sample of interviewees.</w:t>
      </w:r>
    </w:p>
    <w:p w:rsidR="00E3115F" w:rsidRDefault="00E3115F" w:rsidP="00E3115F">
      <w:pPr>
        <w:pStyle w:val="bodytextnoaaomb"/>
        <w:spacing w:after="0"/>
        <w:rPr>
          <w:rFonts w:ascii="Times New Roman" w:hAnsi="Times New Roman"/>
          <w:b/>
          <w:szCs w:val="24"/>
        </w:rPr>
      </w:pPr>
    </w:p>
    <w:p w:rsidR="008E0FC9" w:rsidRPr="00B73829" w:rsidRDefault="008E0FC9" w:rsidP="00E3115F">
      <w:pPr>
        <w:pStyle w:val="bodytextnoaaomb"/>
        <w:spacing w:after="0"/>
        <w:rPr>
          <w:rFonts w:ascii="Times New Roman" w:hAnsi="Times New Roman"/>
          <w:szCs w:val="24"/>
        </w:rPr>
      </w:pPr>
      <w:r w:rsidRPr="00B73829">
        <w:rPr>
          <w:rFonts w:ascii="Times New Roman" w:hAnsi="Times New Roman"/>
          <w:b/>
          <w:szCs w:val="24"/>
        </w:rPr>
        <w:t xml:space="preserve">Unusual problems required specialized sampling procedures. </w:t>
      </w:r>
      <w:r w:rsidRPr="00B73829">
        <w:rPr>
          <w:rFonts w:ascii="Times New Roman" w:hAnsi="Times New Roman"/>
          <w:szCs w:val="24"/>
        </w:rPr>
        <w:t>NOAA does not anticipate the use of specialized sampling procedures.</w:t>
      </w:r>
    </w:p>
    <w:p w:rsidR="00E3115F" w:rsidRDefault="00E3115F" w:rsidP="00E3115F">
      <w:pPr>
        <w:pStyle w:val="bodytextnoaaomb"/>
        <w:spacing w:after="0"/>
        <w:rPr>
          <w:rFonts w:ascii="Times New Roman" w:hAnsi="Times New Roman"/>
          <w:b/>
          <w:szCs w:val="24"/>
        </w:rPr>
      </w:pPr>
    </w:p>
    <w:p w:rsidR="008E0FC9" w:rsidRPr="00B73829" w:rsidRDefault="008E0FC9" w:rsidP="00E3115F">
      <w:pPr>
        <w:pStyle w:val="bodytextnoaaomb"/>
        <w:spacing w:after="0"/>
        <w:rPr>
          <w:rFonts w:ascii="Times New Roman" w:hAnsi="Times New Roman"/>
          <w:szCs w:val="24"/>
        </w:rPr>
      </w:pPr>
      <w:r w:rsidRPr="00B73829">
        <w:rPr>
          <w:rFonts w:ascii="Times New Roman" w:hAnsi="Times New Roman"/>
          <w:b/>
          <w:szCs w:val="24"/>
        </w:rPr>
        <w:t xml:space="preserve">Any use of periodic data collection cycles. </w:t>
      </w:r>
      <w:r w:rsidRPr="00B73829">
        <w:rPr>
          <w:rFonts w:ascii="Times New Roman" w:hAnsi="Times New Roman"/>
          <w:szCs w:val="24"/>
        </w:rPr>
        <w:t>The site visits will only occur at one point in time.</w:t>
      </w:r>
    </w:p>
    <w:p w:rsidR="008B0A08" w:rsidRPr="0069654D" w:rsidRDefault="008B0A08" w:rsidP="00E31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4"/>
          <w:szCs w:val="24"/>
        </w:rPr>
      </w:pPr>
      <w:r w:rsidRPr="0069654D">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E5973" w:rsidRPr="00B73829" w:rsidRDefault="008B0A08" w:rsidP="00E3115F">
      <w:pPr>
        <w:pStyle w:val="heading4noaaomb"/>
        <w:numPr>
          <w:ilvl w:val="0"/>
          <w:numId w:val="0"/>
        </w:numPr>
        <w:spacing w:after="0"/>
        <w:rPr>
          <w:rFonts w:ascii="Times New Roman" w:hAnsi="Times New Roman" w:cs="Times New Roman"/>
          <w:szCs w:val="24"/>
        </w:rPr>
      </w:pPr>
      <w:r>
        <w:rPr>
          <w:rFonts w:ascii="Times New Roman" w:hAnsi="Times New Roman" w:cs="Times New Roman"/>
          <w:szCs w:val="24"/>
        </w:rPr>
        <w:br/>
      </w:r>
      <w:r w:rsidR="00FE5973" w:rsidRPr="00B73829">
        <w:rPr>
          <w:rFonts w:ascii="Times New Roman" w:hAnsi="Times New Roman" w:cs="Times New Roman"/>
          <w:szCs w:val="24"/>
        </w:rPr>
        <w:t>Web Survey</w:t>
      </w:r>
    </w:p>
    <w:p w:rsidR="001919DB" w:rsidRPr="00B73829" w:rsidRDefault="0070250A" w:rsidP="00E3115F">
      <w:pPr>
        <w:pStyle w:val="bodytextnoaaomb"/>
        <w:spacing w:after="0"/>
        <w:rPr>
          <w:rFonts w:ascii="Times New Roman" w:hAnsi="Times New Roman"/>
          <w:szCs w:val="24"/>
        </w:rPr>
      </w:pPr>
      <w:r w:rsidRPr="00B73829">
        <w:rPr>
          <w:rFonts w:ascii="Times New Roman" w:hAnsi="Times New Roman"/>
          <w:szCs w:val="24"/>
        </w:rPr>
        <w:t>The survey administration methods that will be used in this evaluation have been shown to yield high response rates when the survey is of reasonable length</w:t>
      </w:r>
      <w:r w:rsidR="00E3115F">
        <w:rPr>
          <w:rFonts w:ascii="Times New Roman" w:hAnsi="Times New Roman"/>
          <w:szCs w:val="24"/>
        </w:rPr>
        <w:t xml:space="preserve"> and when potential respondents</w:t>
      </w:r>
      <w:r w:rsidR="00B70BC7">
        <w:rPr>
          <w:rFonts w:ascii="Times New Roman" w:hAnsi="Times New Roman"/>
          <w:szCs w:val="24"/>
        </w:rPr>
        <w:t xml:space="preserve"> </w:t>
      </w:r>
      <w:r w:rsidRPr="00B73829">
        <w:rPr>
          <w:rFonts w:ascii="Times New Roman" w:hAnsi="Times New Roman"/>
          <w:szCs w:val="24"/>
        </w:rPr>
        <w:t xml:space="preserve">consider the topic relevant. </w:t>
      </w:r>
      <w:r w:rsidR="00C87E14" w:rsidRPr="00B73829">
        <w:rPr>
          <w:rFonts w:ascii="Times New Roman" w:hAnsi="Times New Roman"/>
          <w:szCs w:val="24"/>
        </w:rPr>
        <w:t xml:space="preserve">Surveys will be administered in multiple modes. These </w:t>
      </w:r>
      <w:r w:rsidR="00521936" w:rsidRPr="00B73829">
        <w:rPr>
          <w:rFonts w:ascii="Times New Roman" w:hAnsi="Times New Roman"/>
          <w:szCs w:val="24"/>
        </w:rPr>
        <w:t xml:space="preserve">Web-based surveys </w:t>
      </w:r>
      <w:r w:rsidR="00C87E14" w:rsidRPr="00B73829">
        <w:rPr>
          <w:rFonts w:ascii="Times New Roman" w:hAnsi="Times New Roman"/>
          <w:szCs w:val="24"/>
        </w:rPr>
        <w:t>have been</w:t>
      </w:r>
      <w:r w:rsidR="00521936" w:rsidRPr="00B73829">
        <w:rPr>
          <w:rFonts w:ascii="Times New Roman" w:hAnsi="Times New Roman"/>
          <w:szCs w:val="24"/>
        </w:rPr>
        <w:t xml:space="preserve"> efficiently designed with clear skip patterns and will take 25 minutes</w:t>
      </w:r>
      <w:r w:rsidR="00BA33EE" w:rsidRPr="00B73829">
        <w:rPr>
          <w:rFonts w:ascii="Times New Roman" w:hAnsi="Times New Roman"/>
          <w:szCs w:val="24"/>
        </w:rPr>
        <w:t xml:space="preserve"> for scholarship recipients</w:t>
      </w:r>
      <w:r w:rsidR="00521936" w:rsidRPr="00B73829">
        <w:rPr>
          <w:rFonts w:ascii="Times New Roman" w:hAnsi="Times New Roman"/>
          <w:szCs w:val="24"/>
        </w:rPr>
        <w:t xml:space="preserve"> to complete</w:t>
      </w:r>
      <w:r w:rsidR="00BA33EE" w:rsidRPr="00B73829">
        <w:rPr>
          <w:rFonts w:ascii="Times New Roman" w:hAnsi="Times New Roman"/>
          <w:szCs w:val="24"/>
        </w:rPr>
        <w:t xml:space="preserve"> and 15 minutes for the comparison group to complete</w:t>
      </w:r>
      <w:r w:rsidR="00521936" w:rsidRPr="00B73829">
        <w:rPr>
          <w:rFonts w:ascii="Times New Roman" w:hAnsi="Times New Roman"/>
          <w:szCs w:val="24"/>
        </w:rPr>
        <w:t xml:space="preserve">. </w:t>
      </w:r>
      <w:r w:rsidR="00FE5973" w:rsidRPr="00B73829">
        <w:rPr>
          <w:rFonts w:ascii="Times New Roman" w:hAnsi="Times New Roman"/>
          <w:szCs w:val="24"/>
        </w:rPr>
        <w:t>The most updated list of respondents and contact information will be obtained from the NOAA Student Performance Tracking System. Both email addresses and telephone numbers will be validated and updated as necessary using LexisNexis. The invitation</w:t>
      </w:r>
      <w:r w:rsidR="00517700">
        <w:rPr>
          <w:rFonts w:ascii="Times New Roman" w:hAnsi="Times New Roman"/>
          <w:szCs w:val="24"/>
        </w:rPr>
        <w:t xml:space="preserve"> sent out in advance of the survey</w:t>
      </w:r>
      <w:r w:rsidR="00FE5973" w:rsidRPr="00B73829">
        <w:rPr>
          <w:rFonts w:ascii="Times New Roman" w:hAnsi="Times New Roman"/>
          <w:szCs w:val="24"/>
        </w:rPr>
        <w:t xml:space="preserve"> will include language that communicates NOAA endorsement.</w:t>
      </w:r>
      <w:r w:rsidR="00F53B45" w:rsidRPr="00B73829">
        <w:rPr>
          <w:rFonts w:ascii="Times New Roman" w:hAnsi="Times New Roman"/>
          <w:szCs w:val="24"/>
        </w:rPr>
        <w:t xml:space="preserve"> </w:t>
      </w:r>
      <w:r w:rsidR="00FE5973" w:rsidRPr="00B73829">
        <w:rPr>
          <w:rFonts w:ascii="Times New Roman" w:hAnsi="Times New Roman"/>
          <w:szCs w:val="24"/>
        </w:rPr>
        <w:t xml:space="preserve">This evaluation will use a multipronged strategy to ensure strong response rates. The first half (roughly 6 weeks) of data collection will focus on maximizing </w:t>
      </w:r>
      <w:r w:rsidR="009D17BC" w:rsidRPr="00B73829">
        <w:rPr>
          <w:rFonts w:ascii="Times New Roman" w:hAnsi="Times New Roman"/>
          <w:szCs w:val="24"/>
        </w:rPr>
        <w:t>Web</w:t>
      </w:r>
      <w:r w:rsidR="00FE5973" w:rsidRPr="00B73829">
        <w:rPr>
          <w:rFonts w:ascii="Times New Roman" w:hAnsi="Times New Roman"/>
          <w:szCs w:val="24"/>
        </w:rPr>
        <w:t xml:space="preserve">-based survey responses. The survey’s software has built-in tracking mechanisms to ensure that sample members can only complete the survey once; once a survey is complete, future attempts to access it will be denied. </w:t>
      </w:r>
      <w:r w:rsidR="00FE5973" w:rsidRPr="00B73829">
        <w:rPr>
          <w:rFonts w:ascii="Times New Roman" w:eastAsia="Calibri" w:hAnsi="Times New Roman"/>
          <w:szCs w:val="24"/>
        </w:rPr>
        <w:t>Those who prefer a phone interview, have no working email address, or have not responded to the online survey invitation will have the option of participating via the telephone (CATI) method</w:t>
      </w:r>
      <w:r w:rsidR="00E63FBE" w:rsidRPr="00B73829">
        <w:rPr>
          <w:rFonts w:ascii="Times New Roman" w:eastAsia="Calibri" w:hAnsi="Times New Roman"/>
          <w:szCs w:val="24"/>
        </w:rPr>
        <w:t>, which</w:t>
      </w:r>
      <w:r w:rsidR="00395A45" w:rsidRPr="00B73829">
        <w:rPr>
          <w:rFonts w:ascii="Times New Roman" w:eastAsia="Calibri" w:hAnsi="Times New Roman"/>
          <w:szCs w:val="24"/>
        </w:rPr>
        <w:t xml:space="preserve"> will occur over a subsequent 6-week period</w:t>
      </w:r>
      <w:r w:rsidR="00E63FBE" w:rsidRPr="00B73829">
        <w:rPr>
          <w:rFonts w:ascii="Times New Roman" w:eastAsia="Calibri" w:hAnsi="Times New Roman"/>
          <w:szCs w:val="24"/>
        </w:rPr>
        <w:t xml:space="preserve"> following the online survey option</w:t>
      </w:r>
      <w:r w:rsidR="00FE5973" w:rsidRPr="00B73829">
        <w:rPr>
          <w:rFonts w:ascii="Times New Roman" w:eastAsia="Calibri" w:hAnsi="Times New Roman"/>
          <w:szCs w:val="24"/>
        </w:rPr>
        <w:t xml:space="preserve">. </w:t>
      </w:r>
      <w:r w:rsidR="00FE5973" w:rsidRPr="00B73829">
        <w:rPr>
          <w:rFonts w:ascii="Times New Roman" w:hAnsi="Times New Roman"/>
          <w:szCs w:val="24"/>
        </w:rPr>
        <w:t xml:space="preserve">Each sampled individual will receive multiple call attempts in order to </w:t>
      </w:r>
      <w:r w:rsidR="00517700">
        <w:rPr>
          <w:rFonts w:ascii="Times New Roman" w:hAnsi="Times New Roman"/>
          <w:szCs w:val="24"/>
        </w:rPr>
        <w:t>attempt</w:t>
      </w:r>
      <w:r w:rsidR="00517700" w:rsidRPr="00B73829">
        <w:rPr>
          <w:rFonts w:ascii="Times New Roman" w:hAnsi="Times New Roman"/>
          <w:szCs w:val="24"/>
        </w:rPr>
        <w:t xml:space="preserve"> </w:t>
      </w:r>
      <w:r w:rsidR="00FE5973" w:rsidRPr="00B73829">
        <w:rPr>
          <w:rFonts w:ascii="Times New Roman" w:hAnsi="Times New Roman"/>
          <w:szCs w:val="24"/>
        </w:rPr>
        <w:t>a high response rate. All interviewing will be done from IMPAQ’s Survey Center, which houses a 55-station CATI facility.</w:t>
      </w:r>
      <w:r w:rsidR="00F53B45" w:rsidRPr="00B73829">
        <w:rPr>
          <w:rFonts w:ascii="Times New Roman" w:hAnsi="Times New Roman"/>
          <w:szCs w:val="24"/>
        </w:rPr>
        <w:t xml:space="preserve"> </w:t>
      </w:r>
      <w:r w:rsidR="001919DB" w:rsidRPr="00B73829">
        <w:rPr>
          <w:rFonts w:ascii="Times New Roman" w:hAnsi="Times New Roman"/>
          <w:szCs w:val="24"/>
        </w:rPr>
        <w:t>Given the expected response rate, the</w:t>
      </w:r>
      <w:r w:rsidR="00395A45" w:rsidRPr="00B73829">
        <w:rPr>
          <w:rFonts w:ascii="Times New Roman" w:hAnsi="Times New Roman"/>
          <w:szCs w:val="24"/>
        </w:rPr>
        <w:t xml:space="preserve"> relatively small number of </w:t>
      </w:r>
      <w:proofErr w:type="spellStart"/>
      <w:r w:rsidR="00395A45" w:rsidRPr="00B73829">
        <w:rPr>
          <w:rFonts w:ascii="Times New Roman" w:hAnsi="Times New Roman"/>
          <w:szCs w:val="24"/>
        </w:rPr>
        <w:t>non</w:t>
      </w:r>
      <w:r w:rsidR="001919DB" w:rsidRPr="00B73829">
        <w:rPr>
          <w:rFonts w:ascii="Times New Roman" w:hAnsi="Times New Roman"/>
          <w:szCs w:val="24"/>
        </w:rPr>
        <w:t>respondents</w:t>
      </w:r>
      <w:proofErr w:type="spellEnd"/>
      <w:r w:rsidR="001919DB" w:rsidRPr="00B73829">
        <w:rPr>
          <w:rFonts w:ascii="Times New Roman" w:hAnsi="Times New Roman"/>
          <w:szCs w:val="24"/>
        </w:rPr>
        <w:t xml:space="preserve"> should have little impact on the expected results. Due diligence will be exercised to examine any potential differences between res</w:t>
      </w:r>
      <w:r w:rsidR="00395A45" w:rsidRPr="00B73829">
        <w:rPr>
          <w:rFonts w:ascii="Times New Roman" w:hAnsi="Times New Roman"/>
          <w:szCs w:val="24"/>
        </w:rPr>
        <w:t>pondents</w:t>
      </w:r>
      <w:r w:rsidR="00B70BC7">
        <w:rPr>
          <w:rFonts w:ascii="Times New Roman" w:hAnsi="Times New Roman"/>
          <w:szCs w:val="24"/>
        </w:rPr>
        <w:t>, late responders,</w:t>
      </w:r>
      <w:r w:rsidR="00395A45" w:rsidRPr="00B73829">
        <w:rPr>
          <w:rFonts w:ascii="Times New Roman" w:hAnsi="Times New Roman"/>
          <w:szCs w:val="24"/>
        </w:rPr>
        <w:t xml:space="preserve"> and </w:t>
      </w:r>
      <w:proofErr w:type="spellStart"/>
      <w:r w:rsidR="00395A45" w:rsidRPr="00B73829">
        <w:rPr>
          <w:rFonts w:ascii="Times New Roman" w:hAnsi="Times New Roman"/>
          <w:szCs w:val="24"/>
        </w:rPr>
        <w:t>non</w:t>
      </w:r>
      <w:r w:rsidR="001919DB" w:rsidRPr="00B73829">
        <w:rPr>
          <w:rFonts w:ascii="Times New Roman" w:hAnsi="Times New Roman"/>
          <w:szCs w:val="24"/>
        </w:rPr>
        <w:t>respondents</w:t>
      </w:r>
      <w:proofErr w:type="spellEnd"/>
      <w:r w:rsidR="001919DB" w:rsidRPr="00B73829">
        <w:rPr>
          <w:rFonts w:ascii="Times New Roman" w:hAnsi="Times New Roman"/>
          <w:szCs w:val="24"/>
        </w:rPr>
        <w:t xml:space="preserve"> to understand any potential bias introduced by non-response</w:t>
      </w:r>
      <w:r w:rsidR="001919DB" w:rsidRPr="005D247E">
        <w:rPr>
          <w:rFonts w:ascii="Times New Roman" w:hAnsi="Times New Roman"/>
          <w:szCs w:val="24"/>
        </w:rPr>
        <w:t>.</w:t>
      </w:r>
      <w:r w:rsidR="005D247E" w:rsidRPr="005D247E">
        <w:rPr>
          <w:rFonts w:ascii="Times New Roman" w:hAnsi="Times New Roman"/>
          <w:szCs w:val="24"/>
        </w:rPr>
        <w:t xml:space="preserve"> </w:t>
      </w:r>
      <w:r w:rsidR="005D247E" w:rsidRPr="00BD2B31">
        <w:rPr>
          <w:rFonts w:ascii="Times New Roman" w:hAnsi="Times New Roman"/>
        </w:rPr>
        <w:t xml:space="preserve">We will examine the data for nonresponse bias by comparing the survey responses of </w:t>
      </w:r>
      <w:r w:rsidR="005D247E">
        <w:rPr>
          <w:rFonts w:ascii="Times New Roman" w:hAnsi="Times New Roman"/>
        </w:rPr>
        <w:t>on-time</w:t>
      </w:r>
      <w:r w:rsidR="005D247E" w:rsidRPr="00BD2B31">
        <w:rPr>
          <w:rFonts w:ascii="Times New Roman" w:hAnsi="Times New Roman"/>
        </w:rPr>
        <w:t xml:space="preserve"> responders to those of late responders, on the premise that late</w:t>
      </w:r>
      <w:r w:rsidR="005D247E" w:rsidRPr="005D247E">
        <w:rPr>
          <w:rFonts w:ascii="Times New Roman" w:hAnsi="Times New Roman"/>
        </w:rPr>
        <w:t xml:space="preserve"> responders are a proxy for </w:t>
      </w:r>
      <w:proofErr w:type="spellStart"/>
      <w:r w:rsidR="005D247E" w:rsidRPr="005D247E">
        <w:rPr>
          <w:rFonts w:ascii="Times New Roman" w:hAnsi="Times New Roman"/>
        </w:rPr>
        <w:t>nonresponde</w:t>
      </w:r>
      <w:r w:rsidR="00140DE3">
        <w:rPr>
          <w:rFonts w:ascii="Times New Roman" w:hAnsi="Times New Roman"/>
        </w:rPr>
        <w:t>nt</w:t>
      </w:r>
      <w:r w:rsidR="005D247E" w:rsidRPr="00BD2B31">
        <w:rPr>
          <w:rFonts w:ascii="Times New Roman" w:hAnsi="Times New Roman"/>
        </w:rPr>
        <w:t>s</w:t>
      </w:r>
      <w:proofErr w:type="spellEnd"/>
      <w:r w:rsidR="005D247E" w:rsidRPr="00BD2B31">
        <w:rPr>
          <w:rFonts w:ascii="Times New Roman" w:hAnsi="Times New Roman"/>
        </w:rPr>
        <w:t>. To do so, we will follow the recommendations of Lindner, Murphy, and Briers (2001) to identify the late responders. Those who complete the survey following the last wave of reminder contact will be identified as late responders. If this approach does not yield at least 30 responders for each survey, we will also include those who responded after the last two reminder contacts. Should this approach also fail to yield at least 30 responders, we will identify them as the latest 30 responses recorded in the database for each survey.</w:t>
      </w:r>
      <w:r w:rsidR="001919DB" w:rsidRPr="00B73829">
        <w:rPr>
          <w:rFonts w:ascii="Times New Roman" w:hAnsi="Times New Roman"/>
          <w:szCs w:val="24"/>
        </w:rPr>
        <w:t xml:space="preserve"> </w:t>
      </w:r>
      <w:r w:rsidR="005B6CB8">
        <w:rPr>
          <w:rFonts w:ascii="Times New Roman" w:hAnsi="Times New Roman"/>
          <w:szCs w:val="24"/>
        </w:rPr>
        <w:t xml:space="preserve">We will use data elements such as the following to examine potential bias: program(s) applied for, year(s) applied, acceptance status, and application score. </w:t>
      </w:r>
      <w:r w:rsidR="001919DB" w:rsidRPr="00B73829">
        <w:rPr>
          <w:rFonts w:ascii="Times New Roman" w:hAnsi="Times New Roman"/>
          <w:szCs w:val="24"/>
        </w:rPr>
        <w:t xml:space="preserve">Results of this analysis will be included in the final report. </w:t>
      </w:r>
    </w:p>
    <w:p w:rsidR="001919DB" w:rsidRPr="00B73829" w:rsidRDefault="001919DB" w:rsidP="00E3115F">
      <w:pPr>
        <w:pStyle w:val="bodytextnoaaomb"/>
        <w:spacing w:after="0"/>
        <w:rPr>
          <w:rFonts w:ascii="Times New Roman" w:hAnsi="Times New Roman"/>
          <w:szCs w:val="24"/>
        </w:rPr>
      </w:pPr>
      <w:r w:rsidRPr="00B73829">
        <w:rPr>
          <w:rFonts w:ascii="Times New Roman" w:hAnsi="Times New Roman"/>
          <w:szCs w:val="24"/>
        </w:rPr>
        <w:t xml:space="preserve">Data will be quality checked </w:t>
      </w:r>
      <w:r w:rsidR="0070250A" w:rsidRPr="00B73829">
        <w:rPr>
          <w:rFonts w:ascii="Times New Roman" w:hAnsi="Times New Roman"/>
          <w:szCs w:val="24"/>
        </w:rPr>
        <w:t xml:space="preserve">as </w:t>
      </w:r>
      <w:r w:rsidRPr="00B73829">
        <w:rPr>
          <w:rFonts w:ascii="Times New Roman" w:hAnsi="Times New Roman"/>
          <w:szCs w:val="24"/>
        </w:rPr>
        <w:t xml:space="preserve">they are received, </w:t>
      </w:r>
      <w:r w:rsidR="00395A45" w:rsidRPr="00B73829">
        <w:rPr>
          <w:rFonts w:ascii="Times New Roman" w:hAnsi="Times New Roman"/>
          <w:szCs w:val="24"/>
        </w:rPr>
        <w:t>and bi</w:t>
      </w:r>
      <w:r w:rsidRPr="00B73829">
        <w:rPr>
          <w:rFonts w:ascii="Times New Roman" w:hAnsi="Times New Roman"/>
          <w:szCs w:val="24"/>
        </w:rPr>
        <w:t xml:space="preserve">weekly reports by respondent group will be created. When data collection is complete, the raw survey data will be archived, including the open-ended survey responses. Tables and graphs will be produced according to the analysts’ specifications following the </w:t>
      </w:r>
      <w:r w:rsidR="0070250A" w:rsidRPr="00B73829">
        <w:rPr>
          <w:rFonts w:ascii="Times New Roman" w:hAnsi="Times New Roman"/>
          <w:szCs w:val="24"/>
        </w:rPr>
        <w:t>research questions outlined in the evaluation</w:t>
      </w:r>
      <w:r w:rsidRPr="00B73829">
        <w:rPr>
          <w:rFonts w:ascii="Times New Roman" w:hAnsi="Times New Roman"/>
          <w:szCs w:val="24"/>
        </w:rPr>
        <w:t xml:space="preserve"> plan. If the open-ended qualitative survey data are s</w:t>
      </w:r>
      <w:r w:rsidR="005A6909" w:rsidRPr="00B73829">
        <w:rPr>
          <w:rFonts w:ascii="Times New Roman" w:hAnsi="Times New Roman"/>
          <w:szCs w:val="24"/>
        </w:rPr>
        <w:t>ufficiently rich and extensive</w:t>
      </w:r>
      <w:r w:rsidR="006248AE" w:rsidRPr="00B73829">
        <w:rPr>
          <w:rFonts w:ascii="Times New Roman" w:hAnsi="Times New Roman"/>
          <w:szCs w:val="24"/>
        </w:rPr>
        <w:t>,</w:t>
      </w:r>
      <w:r w:rsidR="005A6909" w:rsidRPr="00B73829">
        <w:rPr>
          <w:rFonts w:ascii="Times New Roman" w:hAnsi="Times New Roman"/>
          <w:szCs w:val="24"/>
        </w:rPr>
        <w:t xml:space="preserve"> </w:t>
      </w:r>
      <w:r w:rsidRPr="00B73829">
        <w:rPr>
          <w:rFonts w:ascii="Times New Roman" w:hAnsi="Times New Roman"/>
          <w:szCs w:val="24"/>
        </w:rPr>
        <w:t>systematic thematic qualitative analysis will be conducted.</w:t>
      </w:r>
    </w:p>
    <w:p w:rsidR="00E3115F" w:rsidRDefault="00E3115F" w:rsidP="00E3115F">
      <w:pPr>
        <w:pStyle w:val="heading4noaaomb"/>
        <w:numPr>
          <w:ilvl w:val="0"/>
          <w:numId w:val="0"/>
        </w:numPr>
        <w:spacing w:after="0"/>
        <w:ind w:left="720" w:hanging="720"/>
        <w:rPr>
          <w:rFonts w:ascii="Times New Roman" w:hAnsi="Times New Roman" w:cs="Times New Roman"/>
          <w:szCs w:val="24"/>
        </w:rPr>
      </w:pPr>
    </w:p>
    <w:p w:rsidR="004D3757" w:rsidRPr="00B73829" w:rsidRDefault="004D3757" w:rsidP="00E3115F">
      <w:pPr>
        <w:pStyle w:val="heading4noaaomb"/>
        <w:numPr>
          <w:ilvl w:val="0"/>
          <w:numId w:val="0"/>
        </w:numPr>
        <w:spacing w:after="0"/>
        <w:ind w:left="720" w:hanging="720"/>
        <w:rPr>
          <w:rFonts w:ascii="Times New Roman" w:hAnsi="Times New Roman" w:cs="Times New Roman"/>
          <w:szCs w:val="24"/>
        </w:rPr>
      </w:pPr>
      <w:r w:rsidRPr="00B73829">
        <w:rPr>
          <w:rFonts w:ascii="Times New Roman" w:hAnsi="Times New Roman" w:cs="Times New Roman"/>
          <w:szCs w:val="24"/>
        </w:rPr>
        <w:t>Site Visits</w:t>
      </w:r>
    </w:p>
    <w:p w:rsidR="00AE2449" w:rsidRPr="00B73829" w:rsidRDefault="00F611A0" w:rsidP="00E3115F">
      <w:pPr>
        <w:pStyle w:val="bodytextnoaaomb"/>
        <w:spacing w:after="0"/>
        <w:rPr>
          <w:rFonts w:ascii="Times New Roman" w:hAnsi="Times New Roman"/>
          <w:szCs w:val="24"/>
        </w:rPr>
      </w:pPr>
      <w:r w:rsidRPr="00B73829">
        <w:rPr>
          <w:rFonts w:ascii="Times New Roman" w:hAnsi="Times New Roman"/>
          <w:szCs w:val="24"/>
        </w:rPr>
        <w:t xml:space="preserve">Site visits will be preceded by conversations with center directors identifying the directors’ </w:t>
      </w:r>
      <w:r w:rsidR="00D415A3" w:rsidRPr="00B73829">
        <w:rPr>
          <w:rFonts w:ascii="Times New Roman" w:hAnsi="Times New Roman"/>
          <w:szCs w:val="24"/>
        </w:rPr>
        <w:t xml:space="preserve">suggestions for key metrics in </w:t>
      </w:r>
      <w:r w:rsidRPr="00B73829">
        <w:rPr>
          <w:rFonts w:ascii="Times New Roman" w:hAnsi="Times New Roman"/>
          <w:szCs w:val="24"/>
        </w:rPr>
        <w:t>the evaluation of the EPP program.</w:t>
      </w:r>
      <w:r w:rsidR="00F53B45" w:rsidRPr="00B73829">
        <w:rPr>
          <w:rFonts w:ascii="Times New Roman" w:hAnsi="Times New Roman"/>
          <w:szCs w:val="24"/>
        </w:rPr>
        <w:t xml:space="preserve"> </w:t>
      </w:r>
      <w:r w:rsidRPr="00B73829">
        <w:rPr>
          <w:rFonts w:ascii="Times New Roman" w:hAnsi="Times New Roman"/>
          <w:szCs w:val="24"/>
        </w:rPr>
        <w:t xml:space="preserve">These conversations will also ensure the site visit protocols address common issues across all four CSCs. In cooperation with CSC directors as well as other CSC staff members, </w:t>
      </w:r>
      <w:r w:rsidR="00730BBE">
        <w:rPr>
          <w:rFonts w:ascii="Times New Roman" w:hAnsi="Times New Roman"/>
          <w:szCs w:val="24"/>
        </w:rPr>
        <w:t>our team will use</w:t>
      </w:r>
      <w:r w:rsidR="005B6CB8">
        <w:rPr>
          <w:rFonts w:ascii="Times New Roman" w:hAnsi="Times New Roman"/>
          <w:szCs w:val="24"/>
        </w:rPr>
        <w:t xml:space="preserve"> constructed </w:t>
      </w:r>
      <w:r w:rsidRPr="00B73829">
        <w:rPr>
          <w:rFonts w:ascii="Times New Roman" w:hAnsi="Times New Roman"/>
          <w:szCs w:val="24"/>
        </w:rPr>
        <w:t>participant</w:t>
      </w:r>
      <w:r w:rsidR="005B6CB8">
        <w:rPr>
          <w:rFonts w:ascii="Times New Roman" w:hAnsi="Times New Roman"/>
          <w:szCs w:val="24"/>
        </w:rPr>
        <w:t xml:space="preserve"> lists to purposively select participant</w:t>
      </w:r>
      <w:r w:rsidRPr="00B73829">
        <w:rPr>
          <w:rFonts w:ascii="Times New Roman" w:hAnsi="Times New Roman"/>
          <w:szCs w:val="24"/>
        </w:rPr>
        <w:t>s for the site visit focus groups and interviews at each institution.</w:t>
      </w:r>
      <w:r w:rsidR="00F53B45" w:rsidRPr="00B73829">
        <w:rPr>
          <w:rFonts w:ascii="Times New Roman" w:hAnsi="Times New Roman"/>
          <w:szCs w:val="24"/>
        </w:rPr>
        <w:t xml:space="preserve"> </w:t>
      </w:r>
      <w:r w:rsidR="0035254E" w:rsidRPr="007F1FC1">
        <w:rPr>
          <w:rFonts w:ascii="Times New Roman" w:hAnsi="Times New Roman"/>
          <w:szCs w:val="24"/>
        </w:rPr>
        <w:t>We will interview at least two members of each stakeholder group with the exception of CSC directors. The universe (n=4) of CSC directors will be interviewed.</w:t>
      </w:r>
      <w:r w:rsidR="0035254E">
        <w:rPr>
          <w:rFonts w:ascii="Times New Roman" w:hAnsi="Times New Roman"/>
          <w:szCs w:val="24"/>
        </w:rPr>
        <w:t xml:space="preserve"> </w:t>
      </w:r>
      <w:r w:rsidRPr="00B73829">
        <w:rPr>
          <w:rFonts w:ascii="Times New Roman" w:hAnsi="Times New Roman"/>
          <w:szCs w:val="24"/>
        </w:rPr>
        <w:t xml:space="preserve">Additionally, participants will be contacted with a letter of support from </w:t>
      </w:r>
      <w:r w:rsidR="006248AE" w:rsidRPr="00B73829">
        <w:rPr>
          <w:rFonts w:ascii="Times New Roman" w:hAnsi="Times New Roman"/>
          <w:szCs w:val="24"/>
        </w:rPr>
        <w:t xml:space="preserve">the </w:t>
      </w:r>
      <w:r w:rsidRPr="00B73829">
        <w:rPr>
          <w:rFonts w:ascii="Times New Roman" w:hAnsi="Times New Roman"/>
          <w:szCs w:val="24"/>
        </w:rPr>
        <w:t xml:space="preserve">NOAA </w:t>
      </w:r>
      <w:proofErr w:type="spellStart"/>
      <w:r w:rsidR="006248AE" w:rsidRPr="00B73829">
        <w:rPr>
          <w:rFonts w:ascii="Times New Roman" w:hAnsi="Times New Roman"/>
          <w:szCs w:val="24"/>
        </w:rPr>
        <w:t>OEd</w:t>
      </w:r>
      <w:proofErr w:type="spellEnd"/>
      <w:r w:rsidRPr="00B73829">
        <w:rPr>
          <w:rFonts w:ascii="Times New Roman" w:hAnsi="Times New Roman"/>
          <w:szCs w:val="24"/>
        </w:rPr>
        <w:t xml:space="preserve"> Director as well as endorsement from the CSC director</w:t>
      </w:r>
      <w:r w:rsidR="005A6909" w:rsidRPr="00B73829">
        <w:rPr>
          <w:rFonts w:ascii="Times New Roman" w:hAnsi="Times New Roman"/>
          <w:szCs w:val="24"/>
        </w:rPr>
        <w:t xml:space="preserve"> (See Attachment </w:t>
      </w:r>
      <w:r w:rsidR="00697691" w:rsidRPr="00B73829">
        <w:rPr>
          <w:rFonts w:ascii="Times New Roman" w:hAnsi="Times New Roman"/>
          <w:szCs w:val="24"/>
        </w:rPr>
        <w:t xml:space="preserve">B </w:t>
      </w:r>
      <w:r w:rsidR="005A6909" w:rsidRPr="00B73829">
        <w:rPr>
          <w:rFonts w:ascii="Times New Roman" w:hAnsi="Times New Roman"/>
          <w:szCs w:val="24"/>
        </w:rPr>
        <w:t xml:space="preserve">for the letter from the NOAA </w:t>
      </w:r>
      <w:proofErr w:type="spellStart"/>
      <w:r w:rsidR="006248AE" w:rsidRPr="00B73829">
        <w:rPr>
          <w:rFonts w:ascii="Times New Roman" w:hAnsi="Times New Roman"/>
          <w:szCs w:val="24"/>
        </w:rPr>
        <w:t>OEd</w:t>
      </w:r>
      <w:proofErr w:type="spellEnd"/>
      <w:r w:rsidR="005A6909" w:rsidRPr="00B73829">
        <w:rPr>
          <w:rFonts w:ascii="Times New Roman" w:hAnsi="Times New Roman"/>
          <w:szCs w:val="24"/>
        </w:rPr>
        <w:t xml:space="preserve"> to respondents.)</w:t>
      </w:r>
      <w:r w:rsidRPr="00B73829">
        <w:rPr>
          <w:rFonts w:ascii="Times New Roman" w:hAnsi="Times New Roman"/>
          <w:szCs w:val="24"/>
        </w:rPr>
        <w:t>.</w:t>
      </w:r>
    </w:p>
    <w:p w:rsidR="00E3115F" w:rsidRDefault="00E3115F" w:rsidP="00E31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z w:val="24"/>
          <w:szCs w:val="24"/>
        </w:rPr>
      </w:pPr>
      <w:bookmarkStart w:id="1" w:name="_Toc414547448"/>
    </w:p>
    <w:p w:rsidR="00517700" w:rsidRPr="0069654D" w:rsidRDefault="00517700" w:rsidP="00E31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4"/>
          <w:szCs w:val="24"/>
        </w:rPr>
      </w:pPr>
      <w:r w:rsidRPr="0069654D">
        <w:rPr>
          <w:b/>
          <w:bCs/>
          <w:sz w:val="24"/>
          <w:szCs w:val="24"/>
        </w:rPr>
        <w:t>4.  Describe any tests of procedures or methods to be undertaken.  Tests are encouraged as effective means to refine collections.</w:t>
      </w:r>
    </w:p>
    <w:bookmarkEnd w:id="1"/>
    <w:p w:rsidR="00E3115F" w:rsidRDefault="00517700" w:rsidP="00E3115F">
      <w:pPr>
        <w:pStyle w:val="heading4noaaomb"/>
        <w:numPr>
          <w:ilvl w:val="0"/>
          <w:numId w:val="0"/>
        </w:numPr>
        <w:spacing w:after="0"/>
        <w:rPr>
          <w:rFonts w:ascii="Times New Roman" w:hAnsi="Times New Roman" w:cs="Times New Roman"/>
          <w:szCs w:val="24"/>
        </w:rPr>
      </w:pPr>
      <w:r>
        <w:rPr>
          <w:rFonts w:ascii="Times New Roman" w:hAnsi="Times New Roman" w:cs="Times New Roman"/>
          <w:i/>
          <w:szCs w:val="24"/>
        </w:rPr>
        <w:br/>
      </w:r>
      <w:bookmarkStart w:id="2" w:name="_Toc297294266"/>
      <w:bookmarkStart w:id="3" w:name="_Toc309717690"/>
      <w:r w:rsidR="00E3115F">
        <w:rPr>
          <w:rFonts w:ascii="Times New Roman" w:hAnsi="Times New Roman" w:cs="Times New Roman"/>
          <w:szCs w:val="24"/>
        </w:rPr>
        <w:t>Web Survey</w:t>
      </w:r>
    </w:p>
    <w:p w:rsidR="00E3115F" w:rsidRDefault="00E3115F" w:rsidP="00E3115F">
      <w:pPr>
        <w:pStyle w:val="bodytextnoaaomb"/>
        <w:spacing w:after="0"/>
        <w:rPr>
          <w:rFonts w:ascii="Times New Roman" w:hAnsi="Times New Roman"/>
        </w:rPr>
      </w:pPr>
      <w:r>
        <w:rPr>
          <w:rFonts w:ascii="Times New Roman" w:hAnsi="Times New Roman"/>
        </w:rPr>
        <w:t>The survey instrument was programmed into Web-based survey software (</w:t>
      </w:r>
      <w:proofErr w:type="spellStart"/>
      <w:r>
        <w:rPr>
          <w:rFonts w:ascii="Times New Roman" w:hAnsi="Times New Roman"/>
        </w:rPr>
        <w:t>Voxco</w:t>
      </w:r>
      <w:proofErr w:type="spellEnd"/>
      <w:r>
        <w:rPr>
          <w:rFonts w:ascii="Times New Roman" w:hAnsi="Times New Roman"/>
        </w:rPr>
        <w:t>). Multiple, iterative rounds of pre-testing were conducted by approximately ten staff members from Insight, IMPAQ, and NOAA. To provide perspective similar to that of the intended respondents, several former NOAA scholarship recipients also tested the instrument. Pre-testers thoroughly tested both survey instruments for any programming or logic inaccuracies. Based on the results of this testing, minor programming edits were made, followed by subsequent rounds of testing. After any minor changes were incorporated into the survey programming, timed testing indicated that the scholarship survey takes approximately 20 minutes to complete, and the comparison group survey takes approximately 10 minutes per respondent.  NOAA will keep the slightly higher time estimates for completing the survey.</w:t>
      </w:r>
    </w:p>
    <w:p w:rsidR="00E3115F" w:rsidRDefault="00E3115F" w:rsidP="00E3115F">
      <w:pPr>
        <w:pStyle w:val="heading4noaaomb"/>
        <w:numPr>
          <w:ilvl w:val="0"/>
          <w:numId w:val="0"/>
        </w:numPr>
        <w:spacing w:after="0"/>
        <w:ind w:left="720" w:hanging="720"/>
        <w:rPr>
          <w:rFonts w:ascii="Times New Roman" w:hAnsi="Times New Roman" w:cs="Times New Roman"/>
          <w:szCs w:val="24"/>
        </w:rPr>
      </w:pPr>
    </w:p>
    <w:p w:rsidR="00E3115F" w:rsidRDefault="00E3115F" w:rsidP="00E3115F">
      <w:pPr>
        <w:pStyle w:val="heading4noaaomb"/>
        <w:numPr>
          <w:ilvl w:val="0"/>
          <w:numId w:val="0"/>
        </w:numPr>
        <w:spacing w:after="0"/>
        <w:ind w:left="720" w:hanging="720"/>
        <w:rPr>
          <w:rFonts w:ascii="Times New Roman" w:hAnsi="Times New Roman" w:cs="Times New Roman"/>
          <w:szCs w:val="24"/>
        </w:rPr>
      </w:pPr>
      <w:r>
        <w:rPr>
          <w:rFonts w:ascii="Times New Roman" w:hAnsi="Times New Roman" w:cs="Times New Roman"/>
          <w:szCs w:val="24"/>
        </w:rPr>
        <w:t>Site Visits</w:t>
      </w:r>
    </w:p>
    <w:p w:rsidR="00E3115F" w:rsidRDefault="00E3115F" w:rsidP="00E3115F">
      <w:pPr>
        <w:pStyle w:val="bodytextnoaaomb"/>
        <w:spacing w:after="0"/>
        <w:rPr>
          <w:rFonts w:ascii="Times New Roman" w:hAnsi="Times New Roman"/>
          <w:szCs w:val="24"/>
        </w:rPr>
      </w:pPr>
      <w:r>
        <w:rPr>
          <w:rFonts w:ascii="Times New Roman" w:hAnsi="Times New Roman"/>
          <w:szCs w:val="24"/>
        </w:rPr>
        <w:t xml:space="preserve">Each of the five site visit discussion guides (students, director, faculty members, community partners, and institutional partners) will be </w:t>
      </w:r>
      <w:r>
        <w:rPr>
          <w:rFonts w:ascii="Times New Roman" w:eastAsia="Times New Roman" w:hAnsi="Times New Roman"/>
          <w:szCs w:val="24"/>
        </w:rPr>
        <w:t>reviewed and revised in collaboration with NOAA staff members and then refined following the first site visit</w:t>
      </w:r>
      <w:r>
        <w:rPr>
          <w:rFonts w:ascii="Times New Roman" w:hAnsi="Times New Roman"/>
          <w:szCs w:val="24"/>
        </w:rPr>
        <w:t>. These pretests will result in clarifications to the discussion guide and prompts as well as confirmed estimates of discussion length.</w:t>
      </w:r>
    </w:p>
    <w:p w:rsidR="00E3115F" w:rsidRDefault="00E3115F" w:rsidP="00E3115F">
      <w:pPr>
        <w:pStyle w:val="heading4noaaomb"/>
        <w:numPr>
          <w:ilvl w:val="0"/>
          <w:numId w:val="0"/>
        </w:numPr>
        <w:spacing w:after="0"/>
        <w:rPr>
          <w:rFonts w:ascii="Times New Roman" w:hAnsi="Times New Roman" w:cs="Times New Roman"/>
          <w:bCs/>
          <w:szCs w:val="24"/>
        </w:rPr>
      </w:pPr>
    </w:p>
    <w:p w:rsidR="00517700" w:rsidRPr="00E3115F" w:rsidRDefault="00517700" w:rsidP="00E3115F">
      <w:pPr>
        <w:pStyle w:val="heading4noaaomb"/>
        <w:numPr>
          <w:ilvl w:val="0"/>
          <w:numId w:val="0"/>
        </w:numPr>
        <w:spacing w:after="0"/>
        <w:rPr>
          <w:rFonts w:ascii="Times New Roman" w:hAnsi="Times New Roman" w:cs="Times New Roman"/>
          <w:b w:val="0"/>
          <w:bCs/>
          <w:szCs w:val="24"/>
        </w:rPr>
      </w:pPr>
      <w:r w:rsidRPr="00E3115F">
        <w:rPr>
          <w:rFonts w:ascii="Times New Roman" w:hAnsi="Times New Roman" w:cs="Times New Roman"/>
          <w:bCs/>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3100E" w:rsidRPr="00B73829" w:rsidRDefault="00517700" w:rsidP="00E3115F">
      <w:pPr>
        <w:pStyle w:val="bodytextnoaaomb"/>
        <w:spacing w:after="0"/>
        <w:rPr>
          <w:rFonts w:ascii="Times New Roman" w:hAnsi="Times New Roman"/>
          <w:szCs w:val="24"/>
        </w:rPr>
      </w:pPr>
      <w:r>
        <w:rPr>
          <w:rFonts w:ascii="Times New Roman" w:hAnsi="Times New Roman"/>
          <w:szCs w:val="24"/>
        </w:rPr>
        <w:br/>
      </w:r>
      <w:r w:rsidR="0073100E" w:rsidRPr="00B73829">
        <w:rPr>
          <w:rFonts w:ascii="Times New Roman" w:hAnsi="Times New Roman"/>
          <w:szCs w:val="24"/>
        </w:rPr>
        <w:t>NOAA has consulted with Insight and IMPAQ on matters of statistical design and analysis. The names and contact information for each t</w:t>
      </w:r>
      <w:r w:rsidR="00570B1F" w:rsidRPr="00B73829">
        <w:rPr>
          <w:rFonts w:ascii="Times New Roman" w:hAnsi="Times New Roman"/>
          <w:szCs w:val="24"/>
        </w:rPr>
        <w:t>eam member appear in Table B</w:t>
      </w:r>
      <w:r w:rsidR="00194732">
        <w:rPr>
          <w:rFonts w:ascii="Times New Roman" w:hAnsi="Times New Roman"/>
          <w:szCs w:val="24"/>
        </w:rPr>
        <w:t>.</w:t>
      </w:r>
      <w:r w:rsidR="00570B1F" w:rsidRPr="00B73829">
        <w:rPr>
          <w:rFonts w:ascii="Times New Roman" w:hAnsi="Times New Roman"/>
          <w:szCs w:val="24"/>
        </w:rPr>
        <w:t xml:space="preserve">5.1 </w:t>
      </w:r>
      <w:r w:rsidR="0064565E" w:rsidRPr="00B73829">
        <w:rPr>
          <w:rFonts w:ascii="Times New Roman" w:hAnsi="Times New Roman"/>
          <w:szCs w:val="24"/>
        </w:rPr>
        <w:t>below</w:t>
      </w:r>
      <w:r w:rsidR="0073100E" w:rsidRPr="00B73829">
        <w:rPr>
          <w:rFonts w:ascii="Times New Roman" w:hAnsi="Times New Roman"/>
          <w:szCs w:val="24"/>
        </w:rPr>
        <w:t>.</w:t>
      </w:r>
    </w:p>
    <w:p w:rsidR="00E3115F" w:rsidRDefault="00E3115F" w:rsidP="00E3115F">
      <w:pPr>
        <w:pStyle w:val="tabletitlenoaaomb"/>
        <w:rPr>
          <w:rFonts w:ascii="Times New Roman" w:hAnsi="Times New Roman" w:cs="Times New Roman"/>
        </w:rPr>
      </w:pPr>
    </w:p>
    <w:p w:rsidR="00E3115F" w:rsidRDefault="00E3115F" w:rsidP="00E3115F">
      <w:pPr>
        <w:pStyle w:val="bodytextnoaaomb"/>
      </w:pPr>
    </w:p>
    <w:p w:rsidR="00E3115F" w:rsidRDefault="00E3115F" w:rsidP="00E3115F">
      <w:pPr>
        <w:pStyle w:val="bodytextnoaaomb"/>
      </w:pPr>
    </w:p>
    <w:p w:rsidR="00E3115F" w:rsidRDefault="00E3115F">
      <w:pPr>
        <w:spacing w:line="240" w:lineRule="auto"/>
        <w:rPr>
          <w:rFonts w:ascii="Calibri" w:hAnsi="Calibri"/>
          <w:sz w:val="24"/>
        </w:rPr>
      </w:pPr>
      <w:r>
        <w:br w:type="page"/>
      </w:r>
    </w:p>
    <w:p w:rsidR="002D6AC8" w:rsidRPr="00B73829" w:rsidRDefault="00F0337A" w:rsidP="00E3115F">
      <w:pPr>
        <w:pStyle w:val="tabletitlenoaaomb"/>
        <w:rPr>
          <w:rFonts w:ascii="Times New Roman" w:hAnsi="Times New Roman" w:cs="Times New Roman"/>
        </w:rPr>
      </w:pPr>
      <w:r w:rsidRPr="00B73829">
        <w:rPr>
          <w:rFonts w:ascii="Times New Roman" w:hAnsi="Times New Roman" w:cs="Times New Roman"/>
        </w:rPr>
        <w:lastRenderedPageBreak/>
        <w:t>Table B</w:t>
      </w:r>
      <w:r w:rsidR="00194732">
        <w:rPr>
          <w:rFonts w:ascii="Times New Roman" w:hAnsi="Times New Roman" w:cs="Times New Roman"/>
        </w:rPr>
        <w:t>.</w:t>
      </w:r>
      <w:r w:rsidRPr="00B73829">
        <w:rPr>
          <w:rFonts w:ascii="Times New Roman" w:hAnsi="Times New Roman" w:cs="Times New Roman"/>
        </w:rPr>
        <w:t>5.1</w:t>
      </w:r>
    </w:p>
    <w:p w:rsidR="00F0337A" w:rsidRPr="00B73829" w:rsidRDefault="00F0337A" w:rsidP="00E3115F">
      <w:pPr>
        <w:pStyle w:val="tabletitlenoaaomb"/>
        <w:rPr>
          <w:rFonts w:ascii="Times New Roman" w:hAnsi="Times New Roman" w:cs="Times New Roman"/>
        </w:rPr>
      </w:pPr>
      <w:r w:rsidRPr="00B73829">
        <w:rPr>
          <w:rFonts w:ascii="Times New Roman" w:hAnsi="Times New Roman" w:cs="Times New Roman"/>
        </w:rPr>
        <w:t>Individuals Responsible for Statistical Aspects and Data Collection and Analysis</w:t>
      </w:r>
      <w:bookmarkEnd w:id="2"/>
      <w:bookmarkEnd w:id="3"/>
    </w:p>
    <w:tbl>
      <w:tblPr>
        <w:tblStyle w:val="LightShading"/>
        <w:tblW w:w="5000" w:type="pct"/>
        <w:tblLook w:val="04A0" w:firstRow="1" w:lastRow="0" w:firstColumn="1" w:lastColumn="0" w:noHBand="0" w:noVBand="1"/>
      </w:tblPr>
      <w:tblGrid>
        <w:gridCol w:w="1817"/>
        <w:gridCol w:w="2340"/>
        <w:gridCol w:w="3511"/>
        <w:gridCol w:w="1908"/>
      </w:tblGrid>
      <w:tr w:rsidR="00521936" w:rsidRPr="00B73829" w:rsidTr="00A4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rsidR="00521936" w:rsidRPr="00B73829" w:rsidRDefault="00521936" w:rsidP="00E3115F">
            <w:pPr>
              <w:pStyle w:val="TableChartandFigureListText"/>
              <w:rPr>
                <w:rFonts w:ascii="Times New Roman" w:hAnsi="Times New Roman" w:cs="Times New Roman"/>
                <w:b w:val="0"/>
                <w:sz w:val="24"/>
                <w:szCs w:val="24"/>
              </w:rPr>
            </w:pPr>
            <w:r w:rsidRPr="00B73829">
              <w:rPr>
                <w:rFonts w:ascii="Times New Roman" w:hAnsi="Times New Roman" w:cs="Times New Roman"/>
                <w:b w:val="0"/>
                <w:sz w:val="24"/>
                <w:szCs w:val="24"/>
              </w:rPr>
              <w:t>Name</w:t>
            </w:r>
          </w:p>
        </w:tc>
        <w:tc>
          <w:tcPr>
            <w:tcW w:w="1222" w:type="pct"/>
          </w:tcPr>
          <w:p w:rsidR="00521936" w:rsidRPr="00B73829" w:rsidRDefault="00521936" w:rsidP="00E3115F">
            <w:pPr>
              <w:pStyle w:val="TableChartandFigureList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73829">
              <w:rPr>
                <w:rFonts w:ascii="Times New Roman" w:hAnsi="Times New Roman" w:cs="Times New Roman"/>
                <w:b w:val="0"/>
                <w:sz w:val="24"/>
                <w:szCs w:val="24"/>
              </w:rPr>
              <w:t>Title (Project Role)</w:t>
            </w:r>
          </w:p>
        </w:tc>
        <w:tc>
          <w:tcPr>
            <w:tcW w:w="1833" w:type="pct"/>
          </w:tcPr>
          <w:p w:rsidR="00521936" w:rsidRPr="00B73829" w:rsidRDefault="00521936" w:rsidP="00E3115F">
            <w:pPr>
              <w:pStyle w:val="TableChartandFigureList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73829">
              <w:rPr>
                <w:rFonts w:ascii="Times New Roman" w:hAnsi="Times New Roman" w:cs="Times New Roman"/>
                <w:b w:val="0"/>
                <w:sz w:val="24"/>
                <w:szCs w:val="24"/>
              </w:rPr>
              <w:t>Organizational Affiliation and Address</w:t>
            </w:r>
          </w:p>
        </w:tc>
        <w:tc>
          <w:tcPr>
            <w:tcW w:w="996" w:type="pct"/>
          </w:tcPr>
          <w:p w:rsidR="00521936" w:rsidRPr="00B73829" w:rsidRDefault="00521936" w:rsidP="00E3115F">
            <w:pPr>
              <w:pStyle w:val="TableChartandFigureList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73829">
              <w:rPr>
                <w:rFonts w:ascii="Times New Roman" w:hAnsi="Times New Roman" w:cs="Times New Roman"/>
                <w:b w:val="0"/>
                <w:sz w:val="24"/>
                <w:szCs w:val="24"/>
              </w:rPr>
              <w:t>Phone Number</w:t>
            </w:r>
          </w:p>
        </w:tc>
      </w:tr>
      <w:tr w:rsidR="00521936" w:rsidRPr="00B73829" w:rsidTr="00A475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 w:type="pct"/>
          </w:tcPr>
          <w:p w:rsidR="00521936" w:rsidRPr="00B73829" w:rsidRDefault="00521936" w:rsidP="00E3115F">
            <w:pPr>
              <w:pStyle w:val="TableChartandFigureListText"/>
              <w:rPr>
                <w:rFonts w:ascii="Times New Roman" w:hAnsi="Times New Roman" w:cs="Times New Roman"/>
                <w:b w:val="0"/>
                <w:sz w:val="24"/>
                <w:szCs w:val="24"/>
              </w:rPr>
            </w:pPr>
            <w:proofErr w:type="spellStart"/>
            <w:r w:rsidRPr="00B73829">
              <w:rPr>
                <w:rFonts w:ascii="Times New Roman" w:hAnsi="Times New Roman" w:cs="Times New Roman"/>
                <w:b w:val="0"/>
                <w:sz w:val="24"/>
                <w:szCs w:val="24"/>
              </w:rPr>
              <w:t>Stéphane</w:t>
            </w:r>
            <w:proofErr w:type="spellEnd"/>
            <w:r w:rsidRPr="00B73829">
              <w:rPr>
                <w:rFonts w:ascii="Times New Roman" w:hAnsi="Times New Roman" w:cs="Times New Roman"/>
                <w:b w:val="0"/>
                <w:sz w:val="24"/>
                <w:szCs w:val="24"/>
              </w:rPr>
              <w:t xml:space="preserve"> </w:t>
            </w:r>
            <w:proofErr w:type="spellStart"/>
            <w:r w:rsidRPr="00B73829">
              <w:rPr>
                <w:rFonts w:ascii="Times New Roman" w:hAnsi="Times New Roman" w:cs="Times New Roman"/>
                <w:b w:val="0"/>
                <w:sz w:val="24"/>
                <w:szCs w:val="24"/>
              </w:rPr>
              <w:t>Baldi</w:t>
            </w:r>
            <w:proofErr w:type="spellEnd"/>
            <w:r w:rsidRPr="00B73829">
              <w:rPr>
                <w:rFonts w:ascii="Times New Roman" w:hAnsi="Times New Roman" w:cs="Times New Roman"/>
                <w:b w:val="0"/>
                <w:sz w:val="24"/>
                <w:szCs w:val="24"/>
              </w:rPr>
              <w:t>, Ph.D.</w:t>
            </w:r>
          </w:p>
        </w:tc>
        <w:tc>
          <w:tcPr>
            <w:tcW w:w="1222" w:type="pct"/>
          </w:tcPr>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 xml:space="preserve">Vice President </w:t>
            </w:r>
          </w:p>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(Executive Project Director)</w:t>
            </w:r>
          </w:p>
        </w:tc>
        <w:tc>
          <w:tcPr>
            <w:tcW w:w="1833" w:type="pct"/>
          </w:tcPr>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Insight Policy Research</w:t>
            </w:r>
          </w:p>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1901 N. Moore Street, Suite 1100</w:t>
            </w:r>
          </w:p>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Arlington, VA 22209</w:t>
            </w:r>
          </w:p>
        </w:tc>
        <w:tc>
          <w:tcPr>
            <w:tcW w:w="996" w:type="pct"/>
          </w:tcPr>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(703) 504-9486</w:t>
            </w:r>
          </w:p>
        </w:tc>
      </w:tr>
      <w:tr w:rsidR="00521936" w:rsidRPr="00B73829" w:rsidTr="00A475BC">
        <w:trPr>
          <w:trHeight w:val="737"/>
        </w:trPr>
        <w:tc>
          <w:tcPr>
            <w:cnfStyle w:val="001000000000" w:firstRow="0" w:lastRow="0" w:firstColumn="1" w:lastColumn="0" w:oddVBand="0" w:evenVBand="0" w:oddHBand="0" w:evenHBand="0" w:firstRowFirstColumn="0" w:firstRowLastColumn="0" w:lastRowFirstColumn="0" w:lastRowLastColumn="0"/>
            <w:tcW w:w="949" w:type="pct"/>
          </w:tcPr>
          <w:p w:rsidR="00521936" w:rsidRPr="00B73829" w:rsidRDefault="00521936" w:rsidP="00E3115F">
            <w:pPr>
              <w:pStyle w:val="TableChartandFigureListText"/>
              <w:rPr>
                <w:rFonts w:ascii="Times New Roman" w:hAnsi="Times New Roman" w:cs="Times New Roman"/>
                <w:b w:val="0"/>
                <w:sz w:val="24"/>
                <w:szCs w:val="24"/>
              </w:rPr>
            </w:pPr>
            <w:r w:rsidRPr="00B73829">
              <w:rPr>
                <w:rFonts w:ascii="Times New Roman" w:hAnsi="Times New Roman" w:cs="Times New Roman"/>
                <w:b w:val="0"/>
                <w:sz w:val="24"/>
                <w:szCs w:val="24"/>
              </w:rPr>
              <w:t>Catharine Warner-Griffin, Ph.D.</w:t>
            </w:r>
          </w:p>
        </w:tc>
        <w:tc>
          <w:tcPr>
            <w:tcW w:w="1222" w:type="pct"/>
          </w:tcPr>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 xml:space="preserve">Senior Researcher </w:t>
            </w:r>
          </w:p>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 xml:space="preserve"> (Project Manager) </w:t>
            </w:r>
          </w:p>
        </w:tc>
        <w:tc>
          <w:tcPr>
            <w:tcW w:w="1833" w:type="pct"/>
          </w:tcPr>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Insight Policy Research</w:t>
            </w:r>
          </w:p>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1901 N. Moore Street, Suite 1100</w:t>
            </w:r>
          </w:p>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Arlington, VA 22209</w:t>
            </w:r>
          </w:p>
        </w:tc>
        <w:tc>
          <w:tcPr>
            <w:tcW w:w="996" w:type="pct"/>
          </w:tcPr>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73829">
              <w:rPr>
                <w:rFonts w:ascii="Times New Roman" w:hAnsi="Times New Roman" w:cs="Times New Roman"/>
                <w:color w:val="auto"/>
                <w:sz w:val="24"/>
                <w:szCs w:val="24"/>
              </w:rPr>
              <w:t>(703) 504-9493</w:t>
            </w:r>
          </w:p>
        </w:tc>
      </w:tr>
      <w:tr w:rsidR="00521936" w:rsidRPr="00B73829" w:rsidTr="00A4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rsidR="00521936" w:rsidRPr="00B73829" w:rsidRDefault="00521936" w:rsidP="00E3115F">
            <w:pPr>
              <w:pStyle w:val="TableChartandFigureListText"/>
              <w:rPr>
                <w:rFonts w:ascii="Times New Roman" w:hAnsi="Times New Roman" w:cs="Times New Roman"/>
                <w:b w:val="0"/>
                <w:sz w:val="24"/>
                <w:szCs w:val="24"/>
              </w:rPr>
            </w:pPr>
            <w:r w:rsidRPr="00B73829">
              <w:rPr>
                <w:rFonts w:ascii="Times New Roman" w:hAnsi="Times New Roman" w:cs="Times New Roman"/>
                <w:b w:val="0"/>
                <w:sz w:val="24"/>
                <w:szCs w:val="24"/>
              </w:rPr>
              <w:t xml:space="preserve">Meg </w:t>
            </w:r>
            <w:proofErr w:type="spellStart"/>
            <w:r w:rsidRPr="00B73829">
              <w:rPr>
                <w:rFonts w:ascii="Times New Roman" w:hAnsi="Times New Roman" w:cs="Times New Roman"/>
                <w:b w:val="0"/>
                <w:sz w:val="24"/>
                <w:szCs w:val="24"/>
              </w:rPr>
              <w:t>Trucano</w:t>
            </w:r>
            <w:proofErr w:type="spellEnd"/>
            <w:r w:rsidRPr="00B73829">
              <w:rPr>
                <w:rFonts w:ascii="Times New Roman" w:hAnsi="Times New Roman" w:cs="Times New Roman"/>
                <w:b w:val="0"/>
                <w:sz w:val="24"/>
                <w:szCs w:val="24"/>
              </w:rPr>
              <w:t>, Ph.D.</w:t>
            </w:r>
          </w:p>
        </w:tc>
        <w:tc>
          <w:tcPr>
            <w:tcW w:w="1222" w:type="pct"/>
          </w:tcPr>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Research Analyst</w:t>
            </w:r>
          </w:p>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 xml:space="preserve">(Survey Design) </w:t>
            </w:r>
          </w:p>
        </w:tc>
        <w:tc>
          <w:tcPr>
            <w:tcW w:w="1833" w:type="pct"/>
          </w:tcPr>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Insight Policy Research</w:t>
            </w:r>
          </w:p>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1901 N. Moore Street, Suite 1100</w:t>
            </w:r>
          </w:p>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Arlington, VA 22209</w:t>
            </w:r>
          </w:p>
        </w:tc>
        <w:tc>
          <w:tcPr>
            <w:tcW w:w="996" w:type="pct"/>
          </w:tcPr>
          <w:p w:rsidR="00521936" w:rsidRPr="00B73829" w:rsidRDefault="00521936"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B73829">
              <w:rPr>
                <w:rFonts w:ascii="Times New Roman" w:hAnsi="Times New Roman" w:cs="Times New Roman"/>
                <w:color w:val="auto"/>
                <w:sz w:val="24"/>
                <w:szCs w:val="24"/>
              </w:rPr>
              <w:t>(571)758-5006</w:t>
            </w:r>
          </w:p>
        </w:tc>
      </w:tr>
      <w:tr w:rsidR="00521936" w:rsidRPr="00B73829" w:rsidTr="00A475BC">
        <w:tc>
          <w:tcPr>
            <w:cnfStyle w:val="001000000000" w:firstRow="0" w:lastRow="0" w:firstColumn="1" w:lastColumn="0" w:oddVBand="0" w:evenVBand="0" w:oddHBand="0" w:evenHBand="0" w:firstRowFirstColumn="0" w:firstRowLastColumn="0" w:lastRowFirstColumn="0" w:lastRowLastColumn="0"/>
            <w:tcW w:w="949" w:type="pct"/>
          </w:tcPr>
          <w:p w:rsidR="00521936" w:rsidRPr="00B73829" w:rsidRDefault="00521936" w:rsidP="00E3115F">
            <w:pPr>
              <w:pStyle w:val="TableChartandFigureListText"/>
              <w:rPr>
                <w:rFonts w:ascii="Times New Roman" w:hAnsi="Times New Roman" w:cs="Times New Roman"/>
                <w:b w:val="0"/>
                <w:sz w:val="24"/>
                <w:szCs w:val="24"/>
              </w:rPr>
            </w:pPr>
            <w:r w:rsidRPr="00B73829">
              <w:rPr>
                <w:rFonts w:ascii="Times New Roman" w:hAnsi="Times New Roman" w:cs="Times New Roman"/>
                <w:b w:val="0"/>
                <w:sz w:val="24"/>
                <w:szCs w:val="24"/>
              </w:rPr>
              <w:t>Amber Noel, M.</w:t>
            </w:r>
            <w:r w:rsidR="00C111AB" w:rsidRPr="00B73829">
              <w:rPr>
                <w:rFonts w:ascii="Times New Roman" w:hAnsi="Times New Roman" w:cs="Times New Roman"/>
                <w:b w:val="0"/>
                <w:sz w:val="24"/>
                <w:szCs w:val="24"/>
              </w:rPr>
              <w:t>S</w:t>
            </w:r>
            <w:r w:rsidRPr="00B73829">
              <w:rPr>
                <w:rFonts w:ascii="Times New Roman" w:hAnsi="Times New Roman" w:cs="Times New Roman"/>
                <w:b w:val="0"/>
                <w:sz w:val="24"/>
                <w:szCs w:val="24"/>
              </w:rPr>
              <w:t>.</w:t>
            </w:r>
          </w:p>
        </w:tc>
        <w:tc>
          <w:tcPr>
            <w:tcW w:w="1222" w:type="pct"/>
          </w:tcPr>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Research Analyst</w:t>
            </w:r>
          </w:p>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(Data Analyst)</w:t>
            </w:r>
          </w:p>
        </w:tc>
        <w:tc>
          <w:tcPr>
            <w:tcW w:w="1833" w:type="pct"/>
          </w:tcPr>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Insight Policy Research</w:t>
            </w:r>
          </w:p>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1901 N. Moore Street, Suite 1100</w:t>
            </w:r>
          </w:p>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Arlington, VA 22209</w:t>
            </w:r>
          </w:p>
        </w:tc>
        <w:tc>
          <w:tcPr>
            <w:tcW w:w="996" w:type="pct"/>
          </w:tcPr>
          <w:p w:rsidR="00521936" w:rsidRPr="00B73829" w:rsidRDefault="00521936" w:rsidP="00E3115F">
            <w:pPr>
              <w:pStyle w:val="TableChartandFigureLis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B73829">
              <w:rPr>
                <w:rFonts w:ascii="Times New Roman" w:hAnsi="Times New Roman" w:cs="Times New Roman"/>
                <w:color w:val="auto"/>
                <w:sz w:val="24"/>
                <w:szCs w:val="24"/>
              </w:rPr>
              <w:t>(571)385-2460</w:t>
            </w:r>
          </w:p>
        </w:tc>
      </w:tr>
      <w:tr w:rsidR="00382D67" w:rsidRPr="00B73829" w:rsidTr="00A4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rsidR="00382D67" w:rsidRPr="00B73829" w:rsidRDefault="00382D67" w:rsidP="00E3115F">
            <w:pPr>
              <w:pStyle w:val="TableChartandFigureListText"/>
              <w:rPr>
                <w:rFonts w:ascii="Times New Roman" w:hAnsi="Times New Roman" w:cs="Times New Roman"/>
                <w:b w:val="0"/>
                <w:sz w:val="24"/>
                <w:szCs w:val="24"/>
              </w:rPr>
            </w:pPr>
            <w:r w:rsidRPr="00B73829">
              <w:rPr>
                <w:rFonts w:ascii="Times New Roman" w:hAnsi="Times New Roman" w:cs="Times New Roman"/>
                <w:b w:val="0"/>
                <w:sz w:val="24"/>
                <w:szCs w:val="24"/>
              </w:rPr>
              <w:t xml:space="preserve">Andrea </w:t>
            </w:r>
            <w:proofErr w:type="spellStart"/>
            <w:r w:rsidRPr="00B73829">
              <w:rPr>
                <w:rFonts w:ascii="Times New Roman" w:hAnsi="Times New Roman" w:cs="Times New Roman"/>
                <w:b w:val="0"/>
                <w:sz w:val="24"/>
                <w:szCs w:val="24"/>
              </w:rPr>
              <w:t>Beesley</w:t>
            </w:r>
            <w:proofErr w:type="spellEnd"/>
            <w:r w:rsidRPr="00B73829">
              <w:rPr>
                <w:rFonts w:ascii="Times New Roman" w:hAnsi="Times New Roman" w:cs="Times New Roman"/>
                <w:b w:val="0"/>
                <w:sz w:val="24"/>
                <w:szCs w:val="24"/>
              </w:rPr>
              <w:t>, Ph.D.</w:t>
            </w:r>
          </w:p>
        </w:tc>
        <w:tc>
          <w:tcPr>
            <w:tcW w:w="1222" w:type="pct"/>
          </w:tcPr>
          <w:p w:rsidR="00382D67" w:rsidRPr="00B73829" w:rsidRDefault="00382D67"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 xml:space="preserve">Senior Research Associate </w:t>
            </w:r>
          </w:p>
          <w:p w:rsidR="00382D67" w:rsidRPr="00B73829" w:rsidRDefault="00382D67"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(Task Lead)</w:t>
            </w:r>
          </w:p>
        </w:tc>
        <w:tc>
          <w:tcPr>
            <w:tcW w:w="1833" w:type="pct"/>
          </w:tcPr>
          <w:p w:rsidR="00382D67" w:rsidRPr="00B73829" w:rsidRDefault="00382D67"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IMPAQ International</w:t>
            </w:r>
          </w:p>
          <w:p w:rsidR="00382D67" w:rsidRPr="00B73829" w:rsidRDefault="00382D67"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1101 Vermont Avenue, NW</w:t>
            </w:r>
          </w:p>
          <w:p w:rsidR="00382D67" w:rsidRPr="00B73829" w:rsidRDefault="00382D67"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11</w:t>
            </w:r>
            <w:r w:rsidRPr="00B73829">
              <w:rPr>
                <w:rFonts w:ascii="Times New Roman" w:hAnsi="Times New Roman" w:cs="Times New Roman"/>
                <w:sz w:val="24"/>
                <w:szCs w:val="24"/>
                <w:vertAlign w:val="superscript"/>
              </w:rPr>
              <w:t>th</w:t>
            </w:r>
            <w:r w:rsidRPr="00B73829">
              <w:rPr>
                <w:rFonts w:ascii="Times New Roman" w:hAnsi="Times New Roman" w:cs="Times New Roman"/>
                <w:sz w:val="24"/>
                <w:szCs w:val="24"/>
              </w:rPr>
              <w:t xml:space="preserve"> Floor</w:t>
            </w:r>
          </w:p>
          <w:p w:rsidR="00382D67" w:rsidRPr="00B73829" w:rsidRDefault="00382D67"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3829">
              <w:rPr>
                <w:rFonts w:ascii="Times New Roman" w:hAnsi="Times New Roman" w:cs="Times New Roman"/>
                <w:sz w:val="24"/>
                <w:szCs w:val="24"/>
              </w:rPr>
              <w:t>Washington, DC 20005</w:t>
            </w:r>
          </w:p>
        </w:tc>
        <w:tc>
          <w:tcPr>
            <w:tcW w:w="996" w:type="pct"/>
          </w:tcPr>
          <w:p w:rsidR="00382D67" w:rsidRPr="00B73829" w:rsidRDefault="00382D67" w:rsidP="00E3115F">
            <w:pPr>
              <w:pStyle w:val="TableChartandFigureList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B73829">
              <w:rPr>
                <w:rFonts w:ascii="Times New Roman" w:hAnsi="Times New Roman" w:cs="Times New Roman"/>
                <w:bCs/>
                <w:color w:val="auto"/>
                <w:sz w:val="24"/>
                <w:szCs w:val="24"/>
              </w:rPr>
              <w:t>(443) 832-2313</w:t>
            </w:r>
          </w:p>
        </w:tc>
      </w:tr>
    </w:tbl>
    <w:p w:rsidR="00F0337A" w:rsidRPr="00B73829" w:rsidRDefault="00F0337A" w:rsidP="00E3115F">
      <w:pPr>
        <w:spacing w:line="240" w:lineRule="auto"/>
        <w:rPr>
          <w:sz w:val="24"/>
          <w:szCs w:val="24"/>
        </w:rPr>
      </w:pPr>
    </w:p>
    <w:p w:rsidR="00F0337A" w:rsidRDefault="00F0337A" w:rsidP="00E3115F">
      <w:pPr>
        <w:pStyle w:val="BTextDouble"/>
        <w:spacing w:line="240" w:lineRule="auto"/>
        <w:rPr>
          <w:rFonts w:cs="Times New Roman"/>
        </w:rPr>
      </w:pPr>
    </w:p>
    <w:p w:rsidR="00C32DEB" w:rsidRDefault="00C32DEB" w:rsidP="00BD2B31">
      <w:pPr>
        <w:pStyle w:val="BTextDouble"/>
        <w:spacing w:line="240" w:lineRule="auto"/>
        <w:ind w:firstLine="0"/>
        <w:rPr>
          <w:rFonts w:cs="Times New Roman"/>
        </w:rPr>
      </w:pPr>
      <w:r>
        <w:rPr>
          <w:rFonts w:cs="Times New Roman"/>
        </w:rPr>
        <w:t>REFERENCES</w:t>
      </w:r>
    </w:p>
    <w:p w:rsidR="00C32DEB" w:rsidRDefault="00C32DEB" w:rsidP="00BD2B31">
      <w:pPr>
        <w:pStyle w:val="BTextDouble"/>
        <w:spacing w:line="240" w:lineRule="auto"/>
        <w:ind w:firstLine="0"/>
        <w:rPr>
          <w:rFonts w:cs="Times New Roman"/>
        </w:rPr>
      </w:pPr>
    </w:p>
    <w:p w:rsidR="00C32DEB" w:rsidRPr="00BD2B31" w:rsidRDefault="00C32DEB" w:rsidP="00BD2B31">
      <w:pPr>
        <w:ind w:left="720" w:hanging="720"/>
        <w:rPr>
          <w:sz w:val="24"/>
        </w:rPr>
      </w:pPr>
      <w:proofErr w:type="gramStart"/>
      <w:r w:rsidRPr="00BD2B31">
        <w:rPr>
          <w:sz w:val="24"/>
        </w:rPr>
        <w:t>Lindner, J. R., Murphy, T. H., &amp; Briers, G. E. (2001).</w:t>
      </w:r>
      <w:proofErr w:type="gramEnd"/>
      <w:r w:rsidRPr="00BD2B31">
        <w:rPr>
          <w:sz w:val="24"/>
        </w:rPr>
        <w:t xml:space="preserve"> </w:t>
      </w:r>
      <w:proofErr w:type="gramStart"/>
      <w:r w:rsidRPr="00BD2B31">
        <w:rPr>
          <w:sz w:val="24"/>
        </w:rPr>
        <w:t>Handling nonresponse in social science research.</w:t>
      </w:r>
      <w:proofErr w:type="gramEnd"/>
      <w:r w:rsidRPr="00BD2B31">
        <w:rPr>
          <w:sz w:val="24"/>
        </w:rPr>
        <w:t xml:space="preserve"> </w:t>
      </w:r>
      <w:r w:rsidRPr="00BD2B31">
        <w:rPr>
          <w:i/>
          <w:iCs/>
          <w:sz w:val="24"/>
        </w:rPr>
        <w:t>Journal of Agricultural Education, 42</w:t>
      </w:r>
      <w:r w:rsidRPr="00BD2B31">
        <w:rPr>
          <w:sz w:val="24"/>
        </w:rPr>
        <w:t>(4), 43-53.</w:t>
      </w:r>
    </w:p>
    <w:p w:rsidR="00C32DEB" w:rsidRPr="00B73829" w:rsidRDefault="00C32DEB" w:rsidP="00BD2B31">
      <w:pPr>
        <w:pStyle w:val="BTextDouble"/>
        <w:spacing w:line="240" w:lineRule="auto"/>
        <w:ind w:firstLine="0"/>
        <w:rPr>
          <w:rFonts w:cs="Times New Roman"/>
        </w:rPr>
      </w:pPr>
    </w:p>
    <w:sectPr w:rsidR="00C32DEB" w:rsidRPr="00B73829" w:rsidSect="00ED1A49">
      <w:headerReference w:type="default" r:id="rId9"/>
      <w:footerReference w:type="default" r:id="rId10"/>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DA" w:rsidRDefault="00B851DA">
      <w:r>
        <w:separator/>
      </w:r>
    </w:p>
  </w:endnote>
  <w:endnote w:type="continuationSeparator" w:id="0">
    <w:p w:rsidR="00B851DA" w:rsidRDefault="00B8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2A" w:rsidRPr="00E27078" w:rsidRDefault="00880D2A" w:rsidP="00A702EC">
    <w:pPr>
      <w:pStyle w:val="Footermemo"/>
      <w:spacing w:before="60" w:after="360"/>
    </w:pPr>
    <w:r w:rsidRPr="00823620">
      <w:t xml:space="preserve">Page </w:t>
    </w:r>
    <w:r w:rsidR="00040F75">
      <w:fldChar w:fldCharType="begin"/>
    </w:r>
    <w:r w:rsidR="00040F75">
      <w:instrText xml:space="preserve"> PAGE   \* MERGEFORMAT </w:instrText>
    </w:r>
    <w:r w:rsidR="00040F75">
      <w:fldChar w:fldCharType="separate"/>
    </w:r>
    <w:r w:rsidR="00BD2B31">
      <w:t>1</w:t>
    </w:r>
    <w:r w:rsidR="00040F7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DA" w:rsidRDefault="00B851DA">
      <w:r>
        <w:separator/>
      </w:r>
    </w:p>
  </w:footnote>
  <w:footnote w:type="continuationSeparator" w:id="0">
    <w:p w:rsidR="00B851DA" w:rsidRDefault="00B851DA">
      <w:r>
        <w:continuationSeparator/>
      </w:r>
    </w:p>
  </w:footnote>
  <w:footnote w:type="continuationNotice" w:id="1">
    <w:p w:rsidR="00B851DA" w:rsidRDefault="00B851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2A" w:rsidRPr="00CC7809" w:rsidRDefault="00880D2A" w:rsidP="00040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06F5520"/>
    <w:multiLevelType w:val="multilevel"/>
    <w:tmpl w:val="C51AF388"/>
    <w:styleLink w:val="Numbers12ptCalibriList"/>
    <w:lvl w:ilvl="0">
      <w:start w:val="1"/>
      <w:numFmt w:val="decimal"/>
      <w:pStyle w:val="numbersnoaaomb"/>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5">
    <w:nsid w:val="018167BF"/>
    <w:multiLevelType w:val="multilevel"/>
    <w:tmpl w:val="C51AF388"/>
    <w:numStyleLink w:val="Numbers12ptCalibriList"/>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14F40C8B"/>
    <w:multiLevelType w:val="multilevel"/>
    <w:tmpl w:val="FEDA94D8"/>
    <w:numStyleLink w:val="Bullets12ptCalibriList"/>
  </w:abstractNum>
  <w:abstractNum w:abstractNumId="8">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0">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AB50D0A"/>
    <w:multiLevelType w:val="hybridMultilevel"/>
    <w:tmpl w:val="B25284C0"/>
    <w:lvl w:ilvl="0" w:tplc="FD74D4C2">
      <w:start w:val="1"/>
      <w:numFmt w:val="upperLetter"/>
      <w:pStyle w:val="heading2noaaomb"/>
      <w:lvlText w:val="%1."/>
      <w:lvlJc w:val="left"/>
      <w:pPr>
        <w:ind w:left="720" w:hanging="720"/>
      </w:pPr>
      <w:rPr>
        <w:rFonts w:ascii="Calibri" w:hAnsi="Calibri" w:hint="default"/>
        <w:b/>
        <w:i w:val="0"/>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F45AC"/>
    <w:multiLevelType w:val="multilevel"/>
    <w:tmpl w:val="FEDA94D8"/>
    <w:styleLink w:val="Bullets12ptCalibriList"/>
    <w:lvl w:ilvl="0">
      <w:start w:val="1"/>
      <w:numFmt w:val="bullet"/>
      <w:pStyle w:val="bulletsnoaaomb"/>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3">
    <w:nsid w:val="33A752A0"/>
    <w:multiLevelType w:val="hybridMultilevel"/>
    <w:tmpl w:val="B058D154"/>
    <w:lvl w:ilvl="0" w:tplc="136A5148">
      <w:start w:val="1"/>
      <w:numFmt w:val="upperLetter"/>
      <w:pStyle w:val="Heading2"/>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7">
    <w:nsid w:val="4F7B5CC5"/>
    <w:multiLevelType w:val="hybridMultilevel"/>
    <w:tmpl w:val="532C3238"/>
    <w:lvl w:ilvl="0" w:tplc="182C97E6">
      <w:start w:val="1"/>
      <w:numFmt w:val="lowerLetter"/>
      <w:pStyle w:val="Numbers1"/>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03CAF"/>
    <w:multiLevelType w:val="hybridMultilevel"/>
    <w:tmpl w:val="FF74B424"/>
    <w:lvl w:ilvl="0" w:tplc="12524DE6">
      <w:start w:val="2"/>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AB71FF"/>
    <w:multiLevelType w:val="hybridMultilevel"/>
    <w:tmpl w:val="11EA984A"/>
    <w:lvl w:ilvl="0" w:tplc="B6AEDD1C">
      <w:start w:val="1"/>
      <w:numFmt w:val="lowerLetter"/>
      <w:pStyle w:val="heading4noaaom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6"/>
  </w:num>
  <w:num w:numId="4">
    <w:abstractNumId w:val="16"/>
  </w:num>
  <w:num w:numId="5">
    <w:abstractNumId w:val="15"/>
  </w:num>
  <w:num w:numId="6">
    <w:abstractNumId w:val="20"/>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19"/>
  </w:num>
  <w:num w:numId="12">
    <w:abstractNumId w:val="13"/>
  </w:num>
  <w:num w:numId="13">
    <w:abstractNumId w:val="11"/>
  </w:num>
  <w:num w:numId="14">
    <w:abstractNumId w:val="12"/>
  </w:num>
  <w:num w:numId="15">
    <w:abstractNumId w:val="7"/>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06FAB"/>
    <w:rsid w:val="00007517"/>
    <w:rsid w:val="000121DC"/>
    <w:rsid w:val="00015B4B"/>
    <w:rsid w:val="00016F9A"/>
    <w:rsid w:val="00020039"/>
    <w:rsid w:val="00020D73"/>
    <w:rsid w:val="00021307"/>
    <w:rsid w:val="00022004"/>
    <w:rsid w:val="000228E9"/>
    <w:rsid w:val="00024735"/>
    <w:rsid w:val="00024AD7"/>
    <w:rsid w:val="000300D8"/>
    <w:rsid w:val="0003219F"/>
    <w:rsid w:val="00035924"/>
    <w:rsid w:val="00036903"/>
    <w:rsid w:val="00040F75"/>
    <w:rsid w:val="00043AED"/>
    <w:rsid w:val="0004480F"/>
    <w:rsid w:val="00046438"/>
    <w:rsid w:val="00046952"/>
    <w:rsid w:val="00047027"/>
    <w:rsid w:val="00047B67"/>
    <w:rsid w:val="00047E6D"/>
    <w:rsid w:val="000518BD"/>
    <w:rsid w:val="000518DB"/>
    <w:rsid w:val="00055C68"/>
    <w:rsid w:val="0006142F"/>
    <w:rsid w:val="00062C30"/>
    <w:rsid w:val="00063D0B"/>
    <w:rsid w:val="00064477"/>
    <w:rsid w:val="00064992"/>
    <w:rsid w:val="00066CAD"/>
    <w:rsid w:val="00067136"/>
    <w:rsid w:val="000674AD"/>
    <w:rsid w:val="00070AB9"/>
    <w:rsid w:val="00071C88"/>
    <w:rsid w:val="000722FB"/>
    <w:rsid w:val="000725CE"/>
    <w:rsid w:val="0007467A"/>
    <w:rsid w:val="0007485F"/>
    <w:rsid w:val="00075D2B"/>
    <w:rsid w:val="0008301A"/>
    <w:rsid w:val="00084513"/>
    <w:rsid w:val="00087B72"/>
    <w:rsid w:val="00087E63"/>
    <w:rsid w:val="000902DE"/>
    <w:rsid w:val="00092A31"/>
    <w:rsid w:val="00095F4E"/>
    <w:rsid w:val="00096BC1"/>
    <w:rsid w:val="000975CD"/>
    <w:rsid w:val="000A008B"/>
    <w:rsid w:val="000A31ED"/>
    <w:rsid w:val="000A4908"/>
    <w:rsid w:val="000B1D5F"/>
    <w:rsid w:val="000B2062"/>
    <w:rsid w:val="000B23A2"/>
    <w:rsid w:val="000B251C"/>
    <w:rsid w:val="000B2D88"/>
    <w:rsid w:val="000B43BB"/>
    <w:rsid w:val="000C0316"/>
    <w:rsid w:val="000C40B6"/>
    <w:rsid w:val="000C4743"/>
    <w:rsid w:val="000C509D"/>
    <w:rsid w:val="000C5F28"/>
    <w:rsid w:val="000C6504"/>
    <w:rsid w:val="000D1558"/>
    <w:rsid w:val="000D39C9"/>
    <w:rsid w:val="000E1536"/>
    <w:rsid w:val="000E1938"/>
    <w:rsid w:val="000E2DC1"/>
    <w:rsid w:val="000F644B"/>
    <w:rsid w:val="00100414"/>
    <w:rsid w:val="0010095F"/>
    <w:rsid w:val="00101AAB"/>
    <w:rsid w:val="00101F11"/>
    <w:rsid w:val="00103D70"/>
    <w:rsid w:val="001045DE"/>
    <w:rsid w:val="001065D6"/>
    <w:rsid w:val="00106E44"/>
    <w:rsid w:val="00110A80"/>
    <w:rsid w:val="00111982"/>
    <w:rsid w:val="001132A5"/>
    <w:rsid w:val="001133BA"/>
    <w:rsid w:val="00113700"/>
    <w:rsid w:val="00114F87"/>
    <w:rsid w:val="00115887"/>
    <w:rsid w:val="0011604D"/>
    <w:rsid w:val="001202A3"/>
    <w:rsid w:val="0012627F"/>
    <w:rsid w:val="0012723C"/>
    <w:rsid w:val="0012789D"/>
    <w:rsid w:val="0013019B"/>
    <w:rsid w:val="00130F60"/>
    <w:rsid w:val="00132BE0"/>
    <w:rsid w:val="00135426"/>
    <w:rsid w:val="0014048A"/>
    <w:rsid w:val="00140DE3"/>
    <w:rsid w:val="00142035"/>
    <w:rsid w:val="00142C8F"/>
    <w:rsid w:val="001434FD"/>
    <w:rsid w:val="00145A1E"/>
    <w:rsid w:val="00145A73"/>
    <w:rsid w:val="001464A6"/>
    <w:rsid w:val="00146989"/>
    <w:rsid w:val="00150B05"/>
    <w:rsid w:val="00152012"/>
    <w:rsid w:val="001574F3"/>
    <w:rsid w:val="00167AB9"/>
    <w:rsid w:val="00171A79"/>
    <w:rsid w:val="001724C1"/>
    <w:rsid w:val="00174BEE"/>
    <w:rsid w:val="00175A2E"/>
    <w:rsid w:val="00176926"/>
    <w:rsid w:val="00176C59"/>
    <w:rsid w:val="001775FB"/>
    <w:rsid w:val="00177E14"/>
    <w:rsid w:val="00181718"/>
    <w:rsid w:val="00183664"/>
    <w:rsid w:val="0018780E"/>
    <w:rsid w:val="00190158"/>
    <w:rsid w:val="001919DB"/>
    <w:rsid w:val="001934EB"/>
    <w:rsid w:val="001937D4"/>
    <w:rsid w:val="001940E3"/>
    <w:rsid w:val="00194732"/>
    <w:rsid w:val="00194E8A"/>
    <w:rsid w:val="00195D25"/>
    <w:rsid w:val="001976C7"/>
    <w:rsid w:val="001A001F"/>
    <w:rsid w:val="001A04C2"/>
    <w:rsid w:val="001A060C"/>
    <w:rsid w:val="001A06D5"/>
    <w:rsid w:val="001A66A8"/>
    <w:rsid w:val="001A6FCA"/>
    <w:rsid w:val="001A7076"/>
    <w:rsid w:val="001A7292"/>
    <w:rsid w:val="001B23DA"/>
    <w:rsid w:val="001B29AE"/>
    <w:rsid w:val="001B3F30"/>
    <w:rsid w:val="001B412D"/>
    <w:rsid w:val="001B597B"/>
    <w:rsid w:val="001C094B"/>
    <w:rsid w:val="001C0B29"/>
    <w:rsid w:val="001C0C8F"/>
    <w:rsid w:val="001C2159"/>
    <w:rsid w:val="001C42F7"/>
    <w:rsid w:val="001C508C"/>
    <w:rsid w:val="001C5C55"/>
    <w:rsid w:val="001C7F85"/>
    <w:rsid w:val="001D05B0"/>
    <w:rsid w:val="001D2265"/>
    <w:rsid w:val="001D276F"/>
    <w:rsid w:val="001D340D"/>
    <w:rsid w:val="001D4C05"/>
    <w:rsid w:val="001D4FEB"/>
    <w:rsid w:val="001D5B4A"/>
    <w:rsid w:val="001D7D39"/>
    <w:rsid w:val="001E3E67"/>
    <w:rsid w:val="001E4027"/>
    <w:rsid w:val="001F13D0"/>
    <w:rsid w:val="001F23AD"/>
    <w:rsid w:val="001F24EF"/>
    <w:rsid w:val="001F32C5"/>
    <w:rsid w:val="001F4B05"/>
    <w:rsid w:val="001F652C"/>
    <w:rsid w:val="001F6FB2"/>
    <w:rsid w:val="001F74D3"/>
    <w:rsid w:val="00203454"/>
    <w:rsid w:val="00205B7A"/>
    <w:rsid w:val="0020798A"/>
    <w:rsid w:val="00207A04"/>
    <w:rsid w:val="0021086E"/>
    <w:rsid w:val="00214E69"/>
    <w:rsid w:val="00216340"/>
    <w:rsid w:val="00217E56"/>
    <w:rsid w:val="00221BC3"/>
    <w:rsid w:val="00226C40"/>
    <w:rsid w:val="00226F9D"/>
    <w:rsid w:val="0023020A"/>
    <w:rsid w:val="00230F1B"/>
    <w:rsid w:val="002361D9"/>
    <w:rsid w:val="0023675F"/>
    <w:rsid w:val="0023681D"/>
    <w:rsid w:val="002378F3"/>
    <w:rsid w:val="00243B11"/>
    <w:rsid w:val="002446F1"/>
    <w:rsid w:val="00245025"/>
    <w:rsid w:val="00245068"/>
    <w:rsid w:val="00245852"/>
    <w:rsid w:val="002459C2"/>
    <w:rsid w:val="0024630C"/>
    <w:rsid w:val="00246865"/>
    <w:rsid w:val="0024781B"/>
    <w:rsid w:val="002505C5"/>
    <w:rsid w:val="0025136E"/>
    <w:rsid w:val="00254F1D"/>
    <w:rsid w:val="00256579"/>
    <w:rsid w:val="0025714E"/>
    <w:rsid w:val="00257547"/>
    <w:rsid w:val="0026163D"/>
    <w:rsid w:val="00263911"/>
    <w:rsid w:val="00263CCA"/>
    <w:rsid w:val="002652AB"/>
    <w:rsid w:val="00270004"/>
    <w:rsid w:val="0027148A"/>
    <w:rsid w:val="00275656"/>
    <w:rsid w:val="00280080"/>
    <w:rsid w:val="002811B4"/>
    <w:rsid w:val="002815C2"/>
    <w:rsid w:val="0028225A"/>
    <w:rsid w:val="00282E68"/>
    <w:rsid w:val="002851A3"/>
    <w:rsid w:val="002853C5"/>
    <w:rsid w:val="002861DC"/>
    <w:rsid w:val="00290BCE"/>
    <w:rsid w:val="00295920"/>
    <w:rsid w:val="00296977"/>
    <w:rsid w:val="00296DD8"/>
    <w:rsid w:val="002A3668"/>
    <w:rsid w:val="002A67E6"/>
    <w:rsid w:val="002B2EB2"/>
    <w:rsid w:val="002B709E"/>
    <w:rsid w:val="002B78F1"/>
    <w:rsid w:val="002C0631"/>
    <w:rsid w:val="002C36E4"/>
    <w:rsid w:val="002C6CE3"/>
    <w:rsid w:val="002D0660"/>
    <w:rsid w:val="002D229C"/>
    <w:rsid w:val="002D6AC8"/>
    <w:rsid w:val="002E000A"/>
    <w:rsid w:val="002E01A0"/>
    <w:rsid w:val="002E3B82"/>
    <w:rsid w:val="002E451A"/>
    <w:rsid w:val="002E4B33"/>
    <w:rsid w:val="002E5F31"/>
    <w:rsid w:val="002F0250"/>
    <w:rsid w:val="002F113A"/>
    <w:rsid w:val="002F14E6"/>
    <w:rsid w:val="002F48C2"/>
    <w:rsid w:val="002F7F8A"/>
    <w:rsid w:val="00300A2F"/>
    <w:rsid w:val="00301D98"/>
    <w:rsid w:val="00301F77"/>
    <w:rsid w:val="0031359C"/>
    <w:rsid w:val="00314CD4"/>
    <w:rsid w:val="00315922"/>
    <w:rsid w:val="00316097"/>
    <w:rsid w:val="0031703B"/>
    <w:rsid w:val="00317C35"/>
    <w:rsid w:val="00317D21"/>
    <w:rsid w:val="00317E0E"/>
    <w:rsid w:val="00320EBC"/>
    <w:rsid w:val="003258AE"/>
    <w:rsid w:val="003260F8"/>
    <w:rsid w:val="003321CA"/>
    <w:rsid w:val="00333083"/>
    <w:rsid w:val="00334D77"/>
    <w:rsid w:val="0034259B"/>
    <w:rsid w:val="00343076"/>
    <w:rsid w:val="0034325B"/>
    <w:rsid w:val="00345BF0"/>
    <w:rsid w:val="00350A75"/>
    <w:rsid w:val="003522C3"/>
    <w:rsid w:val="0035254E"/>
    <w:rsid w:val="003539F8"/>
    <w:rsid w:val="00353BA8"/>
    <w:rsid w:val="00356FBD"/>
    <w:rsid w:val="00360EF2"/>
    <w:rsid w:val="00364946"/>
    <w:rsid w:val="00364CB3"/>
    <w:rsid w:val="00365FEC"/>
    <w:rsid w:val="00366494"/>
    <w:rsid w:val="00371FD6"/>
    <w:rsid w:val="003727EE"/>
    <w:rsid w:val="00376407"/>
    <w:rsid w:val="003765C1"/>
    <w:rsid w:val="00382D67"/>
    <w:rsid w:val="00385A4A"/>
    <w:rsid w:val="00386B92"/>
    <w:rsid w:val="00392344"/>
    <w:rsid w:val="00394CA6"/>
    <w:rsid w:val="00395614"/>
    <w:rsid w:val="00395A45"/>
    <w:rsid w:val="003968D0"/>
    <w:rsid w:val="003A0C86"/>
    <w:rsid w:val="003A3CD3"/>
    <w:rsid w:val="003A4370"/>
    <w:rsid w:val="003A4F5E"/>
    <w:rsid w:val="003A5CCF"/>
    <w:rsid w:val="003A6777"/>
    <w:rsid w:val="003B0C8C"/>
    <w:rsid w:val="003B6190"/>
    <w:rsid w:val="003B7764"/>
    <w:rsid w:val="003C031B"/>
    <w:rsid w:val="003C12A4"/>
    <w:rsid w:val="003C4A81"/>
    <w:rsid w:val="003C6844"/>
    <w:rsid w:val="003D14C0"/>
    <w:rsid w:val="003D49C6"/>
    <w:rsid w:val="003D4A98"/>
    <w:rsid w:val="003D643A"/>
    <w:rsid w:val="003D70B8"/>
    <w:rsid w:val="003D7543"/>
    <w:rsid w:val="003E050C"/>
    <w:rsid w:val="003E0B63"/>
    <w:rsid w:val="003E321F"/>
    <w:rsid w:val="003E420B"/>
    <w:rsid w:val="003E636A"/>
    <w:rsid w:val="003F0228"/>
    <w:rsid w:val="003F0993"/>
    <w:rsid w:val="003F0C50"/>
    <w:rsid w:val="003F1611"/>
    <w:rsid w:val="003F4751"/>
    <w:rsid w:val="003F671D"/>
    <w:rsid w:val="003F7A06"/>
    <w:rsid w:val="00404065"/>
    <w:rsid w:val="00404E0B"/>
    <w:rsid w:val="00404FA3"/>
    <w:rsid w:val="00406DCF"/>
    <w:rsid w:val="004078B0"/>
    <w:rsid w:val="004137DE"/>
    <w:rsid w:val="00420C10"/>
    <w:rsid w:val="00420CE0"/>
    <w:rsid w:val="00420E2D"/>
    <w:rsid w:val="00420F8A"/>
    <w:rsid w:val="00423EB0"/>
    <w:rsid w:val="004253AF"/>
    <w:rsid w:val="00425D8A"/>
    <w:rsid w:val="00426F5E"/>
    <w:rsid w:val="004313D3"/>
    <w:rsid w:val="00432270"/>
    <w:rsid w:val="00433D94"/>
    <w:rsid w:val="00434A71"/>
    <w:rsid w:val="004372FB"/>
    <w:rsid w:val="00440376"/>
    <w:rsid w:val="00442132"/>
    <w:rsid w:val="00443873"/>
    <w:rsid w:val="00445D14"/>
    <w:rsid w:val="00447A6B"/>
    <w:rsid w:val="00447F76"/>
    <w:rsid w:val="004504EC"/>
    <w:rsid w:val="00451E89"/>
    <w:rsid w:val="00451FBF"/>
    <w:rsid w:val="00453719"/>
    <w:rsid w:val="00454946"/>
    <w:rsid w:val="00455CBC"/>
    <w:rsid w:val="00456A6B"/>
    <w:rsid w:val="004573A4"/>
    <w:rsid w:val="00457C49"/>
    <w:rsid w:val="00463318"/>
    <w:rsid w:val="004652F2"/>
    <w:rsid w:val="00465D43"/>
    <w:rsid w:val="00475307"/>
    <w:rsid w:val="00484032"/>
    <w:rsid w:val="0048612A"/>
    <w:rsid w:val="00486360"/>
    <w:rsid w:val="00486526"/>
    <w:rsid w:val="00487CD8"/>
    <w:rsid w:val="00492FA2"/>
    <w:rsid w:val="00495BA8"/>
    <w:rsid w:val="004A0EDD"/>
    <w:rsid w:val="004A1020"/>
    <w:rsid w:val="004A3CB7"/>
    <w:rsid w:val="004A4EC4"/>
    <w:rsid w:val="004A7B3B"/>
    <w:rsid w:val="004A7E06"/>
    <w:rsid w:val="004B13F2"/>
    <w:rsid w:val="004B1751"/>
    <w:rsid w:val="004B391C"/>
    <w:rsid w:val="004B43E1"/>
    <w:rsid w:val="004B58BB"/>
    <w:rsid w:val="004C00EB"/>
    <w:rsid w:val="004C4529"/>
    <w:rsid w:val="004C630B"/>
    <w:rsid w:val="004D05C2"/>
    <w:rsid w:val="004D1DB9"/>
    <w:rsid w:val="004D246D"/>
    <w:rsid w:val="004D3757"/>
    <w:rsid w:val="004D4A44"/>
    <w:rsid w:val="004D746C"/>
    <w:rsid w:val="004E5E20"/>
    <w:rsid w:val="004E6F1F"/>
    <w:rsid w:val="004E6F32"/>
    <w:rsid w:val="004E6F45"/>
    <w:rsid w:val="004E709D"/>
    <w:rsid w:val="004E7E3D"/>
    <w:rsid w:val="004F12E1"/>
    <w:rsid w:val="004F43D0"/>
    <w:rsid w:val="004F65BD"/>
    <w:rsid w:val="004F6FEC"/>
    <w:rsid w:val="004F79EF"/>
    <w:rsid w:val="00500435"/>
    <w:rsid w:val="00506132"/>
    <w:rsid w:val="005070D7"/>
    <w:rsid w:val="00510513"/>
    <w:rsid w:val="0051084E"/>
    <w:rsid w:val="005129B9"/>
    <w:rsid w:val="00513363"/>
    <w:rsid w:val="00514AD2"/>
    <w:rsid w:val="005156C3"/>
    <w:rsid w:val="00516836"/>
    <w:rsid w:val="00516AF0"/>
    <w:rsid w:val="00517700"/>
    <w:rsid w:val="00520FC6"/>
    <w:rsid w:val="00521936"/>
    <w:rsid w:val="00521C8F"/>
    <w:rsid w:val="00527540"/>
    <w:rsid w:val="00531F60"/>
    <w:rsid w:val="00533F32"/>
    <w:rsid w:val="00541CEF"/>
    <w:rsid w:val="00543B7E"/>
    <w:rsid w:val="00545484"/>
    <w:rsid w:val="00547416"/>
    <w:rsid w:val="00547E6E"/>
    <w:rsid w:val="005502DF"/>
    <w:rsid w:val="005504CD"/>
    <w:rsid w:val="00550BD7"/>
    <w:rsid w:val="00551555"/>
    <w:rsid w:val="0055169E"/>
    <w:rsid w:val="005528A9"/>
    <w:rsid w:val="00553136"/>
    <w:rsid w:val="005547D1"/>
    <w:rsid w:val="00554F92"/>
    <w:rsid w:val="005562D1"/>
    <w:rsid w:val="005563EB"/>
    <w:rsid w:val="0055683D"/>
    <w:rsid w:val="0056398A"/>
    <w:rsid w:val="0056476A"/>
    <w:rsid w:val="0056779B"/>
    <w:rsid w:val="00570B1F"/>
    <w:rsid w:val="00571A9D"/>
    <w:rsid w:val="00572510"/>
    <w:rsid w:val="00572B1E"/>
    <w:rsid w:val="00574151"/>
    <w:rsid w:val="0057561E"/>
    <w:rsid w:val="00575BE2"/>
    <w:rsid w:val="00580B4B"/>
    <w:rsid w:val="00581C3F"/>
    <w:rsid w:val="005843D3"/>
    <w:rsid w:val="00587083"/>
    <w:rsid w:val="00593F1D"/>
    <w:rsid w:val="00597B13"/>
    <w:rsid w:val="005A0A5C"/>
    <w:rsid w:val="005A0F9D"/>
    <w:rsid w:val="005A41CF"/>
    <w:rsid w:val="005A55F9"/>
    <w:rsid w:val="005A6909"/>
    <w:rsid w:val="005B093B"/>
    <w:rsid w:val="005B09ED"/>
    <w:rsid w:val="005B2C04"/>
    <w:rsid w:val="005B6CB8"/>
    <w:rsid w:val="005C0E77"/>
    <w:rsid w:val="005C0E7B"/>
    <w:rsid w:val="005C23CB"/>
    <w:rsid w:val="005C34B1"/>
    <w:rsid w:val="005C4BDA"/>
    <w:rsid w:val="005C5E79"/>
    <w:rsid w:val="005C718B"/>
    <w:rsid w:val="005D02D2"/>
    <w:rsid w:val="005D247E"/>
    <w:rsid w:val="005D5EB6"/>
    <w:rsid w:val="005E0F23"/>
    <w:rsid w:val="005E3878"/>
    <w:rsid w:val="005E6EDC"/>
    <w:rsid w:val="005F266B"/>
    <w:rsid w:val="005F36B9"/>
    <w:rsid w:val="005F39C9"/>
    <w:rsid w:val="005F5ABE"/>
    <w:rsid w:val="005F6058"/>
    <w:rsid w:val="006021B1"/>
    <w:rsid w:val="00603B09"/>
    <w:rsid w:val="0060418A"/>
    <w:rsid w:val="00604D94"/>
    <w:rsid w:val="00605FFC"/>
    <w:rsid w:val="006118CE"/>
    <w:rsid w:val="006127B8"/>
    <w:rsid w:val="00621B03"/>
    <w:rsid w:val="0062206C"/>
    <w:rsid w:val="0062267B"/>
    <w:rsid w:val="00622EC2"/>
    <w:rsid w:val="006248AE"/>
    <w:rsid w:val="006257C3"/>
    <w:rsid w:val="00626885"/>
    <w:rsid w:val="00626F52"/>
    <w:rsid w:val="00631BD5"/>
    <w:rsid w:val="00633F49"/>
    <w:rsid w:val="006403A4"/>
    <w:rsid w:val="00640FC7"/>
    <w:rsid w:val="00641280"/>
    <w:rsid w:val="00643BA5"/>
    <w:rsid w:val="0064565E"/>
    <w:rsid w:val="006468DE"/>
    <w:rsid w:val="00647087"/>
    <w:rsid w:val="00647475"/>
    <w:rsid w:val="00647CA0"/>
    <w:rsid w:val="006511E4"/>
    <w:rsid w:val="0065238B"/>
    <w:rsid w:val="006539E1"/>
    <w:rsid w:val="0065517D"/>
    <w:rsid w:val="006563A3"/>
    <w:rsid w:val="00660067"/>
    <w:rsid w:val="00662988"/>
    <w:rsid w:val="00663524"/>
    <w:rsid w:val="006643C1"/>
    <w:rsid w:val="00664A85"/>
    <w:rsid w:val="006666FE"/>
    <w:rsid w:val="006701F5"/>
    <w:rsid w:val="0067178F"/>
    <w:rsid w:val="0067281B"/>
    <w:rsid w:val="00672EB2"/>
    <w:rsid w:val="006744BC"/>
    <w:rsid w:val="00677885"/>
    <w:rsid w:val="00677CC4"/>
    <w:rsid w:val="00681B63"/>
    <w:rsid w:val="00683E0C"/>
    <w:rsid w:val="00685E20"/>
    <w:rsid w:val="00687C47"/>
    <w:rsid w:val="00694F7D"/>
    <w:rsid w:val="00697464"/>
    <w:rsid w:val="00697691"/>
    <w:rsid w:val="006A0657"/>
    <w:rsid w:val="006A075A"/>
    <w:rsid w:val="006A1784"/>
    <w:rsid w:val="006A1DEE"/>
    <w:rsid w:val="006A3C0F"/>
    <w:rsid w:val="006A49F0"/>
    <w:rsid w:val="006A65F7"/>
    <w:rsid w:val="006B3C1C"/>
    <w:rsid w:val="006B3CF8"/>
    <w:rsid w:val="006B5E19"/>
    <w:rsid w:val="006C0931"/>
    <w:rsid w:val="006C0E77"/>
    <w:rsid w:val="006C1F26"/>
    <w:rsid w:val="006C30F6"/>
    <w:rsid w:val="006C4B80"/>
    <w:rsid w:val="006C4F39"/>
    <w:rsid w:val="006C7E14"/>
    <w:rsid w:val="006D2042"/>
    <w:rsid w:val="006D4152"/>
    <w:rsid w:val="006D5139"/>
    <w:rsid w:val="006D5A59"/>
    <w:rsid w:val="006D679E"/>
    <w:rsid w:val="006D72E2"/>
    <w:rsid w:val="006D7A4E"/>
    <w:rsid w:val="006E2343"/>
    <w:rsid w:val="006E2C41"/>
    <w:rsid w:val="006E3C26"/>
    <w:rsid w:val="006E6E3B"/>
    <w:rsid w:val="006E76C3"/>
    <w:rsid w:val="006F3220"/>
    <w:rsid w:val="006F6018"/>
    <w:rsid w:val="006F6357"/>
    <w:rsid w:val="006F6442"/>
    <w:rsid w:val="0070020E"/>
    <w:rsid w:val="007014C1"/>
    <w:rsid w:val="007020AE"/>
    <w:rsid w:val="0070250A"/>
    <w:rsid w:val="00706173"/>
    <w:rsid w:val="007065C0"/>
    <w:rsid w:val="00707CB5"/>
    <w:rsid w:val="00712252"/>
    <w:rsid w:val="007126B6"/>
    <w:rsid w:val="007214FE"/>
    <w:rsid w:val="007224CD"/>
    <w:rsid w:val="00723539"/>
    <w:rsid w:val="00727719"/>
    <w:rsid w:val="00727F0A"/>
    <w:rsid w:val="00730BBE"/>
    <w:rsid w:val="00730CA2"/>
    <w:rsid w:val="0073100E"/>
    <w:rsid w:val="007325A4"/>
    <w:rsid w:val="00736354"/>
    <w:rsid w:val="007365C6"/>
    <w:rsid w:val="00736E54"/>
    <w:rsid w:val="007372C6"/>
    <w:rsid w:val="00737E16"/>
    <w:rsid w:val="00740DE6"/>
    <w:rsid w:val="00741DBD"/>
    <w:rsid w:val="00743403"/>
    <w:rsid w:val="00746AE7"/>
    <w:rsid w:val="007538BB"/>
    <w:rsid w:val="0075494A"/>
    <w:rsid w:val="00754CE0"/>
    <w:rsid w:val="00755458"/>
    <w:rsid w:val="00755B41"/>
    <w:rsid w:val="00761235"/>
    <w:rsid w:val="00761DBE"/>
    <w:rsid w:val="00763650"/>
    <w:rsid w:val="00765643"/>
    <w:rsid w:val="00767D3E"/>
    <w:rsid w:val="00773640"/>
    <w:rsid w:val="0077538F"/>
    <w:rsid w:val="00775961"/>
    <w:rsid w:val="007765B0"/>
    <w:rsid w:val="007769C3"/>
    <w:rsid w:val="00777E22"/>
    <w:rsid w:val="00777E54"/>
    <w:rsid w:val="00781D42"/>
    <w:rsid w:val="00791210"/>
    <w:rsid w:val="007917D5"/>
    <w:rsid w:val="00791C7D"/>
    <w:rsid w:val="00792835"/>
    <w:rsid w:val="00792A91"/>
    <w:rsid w:val="007932B9"/>
    <w:rsid w:val="00794514"/>
    <w:rsid w:val="00795E75"/>
    <w:rsid w:val="00796237"/>
    <w:rsid w:val="00796A24"/>
    <w:rsid w:val="00796AE2"/>
    <w:rsid w:val="007A109E"/>
    <w:rsid w:val="007A2AB7"/>
    <w:rsid w:val="007A3134"/>
    <w:rsid w:val="007A37D5"/>
    <w:rsid w:val="007A6F1E"/>
    <w:rsid w:val="007A74AC"/>
    <w:rsid w:val="007B4A9B"/>
    <w:rsid w:val="007B67B6"/>
    <w:rsid w:val="007C2DA5"/>
    <w:rsid w:val="007C4A76"/>
    <w:rsid w:val="007C66DC"/>
    <w:rsid w:val="007C713B"/>
    <w:rsid w:val="007D11A3"/>
    <w:rsid w:val="007D29D2"/>
    <w:rsid w:val="007D3803"/>
    <w:rsid w:val="007D4B6B"/>
    <w:rsid w:val="007E09B5"/>
    <w:rsid w:val="007E0CE7"/>
    <w:rsid w:val="007E62E4"/>
    <w:rsid w:val="007E7615"/>
    <w:rsid w:val="007E7A0C"/>
    <w:rsid w:val="007F0904"/>
    <w:rsid w:val="007F1FC1"/>
    <w:rsid w:val="007F54DC"/>
    <w:rsid w:val="007F57D2"/>
    <w:rsid w:val="007F654F"/>
    <w:rsid w:val="00801349"/>
    <w:rsid w:val="00802BC3"/>
    <w:rsid w:val="00803DF3"/>
    <w:rsid w:val="0080542F"/>
    <w:rsid w:val="0080588D"/>
    <w:rsid w:val="008073CB"/>
    <w:rsid w:val="00807B0F"/>
    <w:rsid w:val="0081164F"/>
    <w:rsid w:val="00811CCE"/>
    <w:rsid w:val="008140A3"/>
    <w:rsid w:val="00815658"/>
    <w:rsid w:val="00815EC0"/>
    <w:rsid w:val="00821302"/>
    <w:rsid w:val="00821FA5"/>
    <w:rsid w:val="008229C1"/>
    <w:rsid w:val="008236B7"/>
    <w:rsid w:val="00823823"/>
    <w:rsid w:val="008255ED"/>
    <w:rsid w:val="00825ADF"/>
    <w:rsid w:val="008304BF"/>
    <w:rsid w:val="00830E2B"/>
    <w:rsid w:val="008312A5"/>
    <w:rsid w:val="008315F0"/>
    <w:rsid w:val="00831720"/>
    <w:rsid w:val="00831999"/>
    <w:rsid w:val="00834192"/>
    <w:rsid w:val="00834845"/>
    <w:rsid w:val="0083569E"/>
    <w:rsid w:val="00835F0C"/>
    <w:rsid w:val="00841460"/>
    <w:rsid w:val="0084195A"/>
    <w:rsid w:val="0084350B"/>
    <w:rsid w:val="00843E30"/>
    <w:rsid w:val="00844D4D"/>
    <w:rsid w:val="00845DBE"/>
    <w:rsid w:val="008477A6"/>
    <w:rsid w:val="00847B78"/>
    <w:rsid w:val="00851242"/>
    <w:rsid w:val="00856455"/>
    <w:rsid w:val="00856FDB"/>
    <w:rsid w:val="0085719B"/>
    <w:rsid w:val="008604B9"/>
    <w:rsid w:val="00861A57"/>
    <w:rsid w:val="008620BE"/>
    <w:rsid w:val="00863CCB"/>
    <w:rsid w:val="00864836"/>
    <w:rsid w:val="00865B9C"/>
    <w:rsid w:val="00867B9A"/>
    <w:rsid w:val="008703C1"/>
    <w:rsid w:val="008732D9"/>
    <w:rsid w:val="00874257"/>
    <w:rsid w:val="00874EF5"/>
    <w:rsid w:val="00880D2A"/>
    <w:rsid w:val="008819CD"/>
    <w:rsid w:val="00881B1B"/>
    <w:rsid w:val="00884318"/>
    <w:rsid w:val="008856DA"/>
    <w:rsid w:val="0089260C"/>
    <w:rsid w:val="0089425B"/>
    <w:rsid w:val="008967EB"/>
    <w:rsid w:val="008A0B8C"/>
    <w:rsid w:val="008A2E2E"/>
    <w:rsid w:val="008A459B"/>
    <w:rsid w:val="008A4B0C"/>
    <w:rsid w:val="008A6A4C"/>
    <w:rsid w:val="008A6DA3"/>
    <w:rsid w:val="008B0A08"/>
    <w:rsid w:val="008B1EE4"/>
    <w:rsid w:val="008B20DD"/>
    <w:rsid w:val="008B52FC"/>
    <w:rsid w:val="008B56DB"/>
    <w:rsid w:val="008C07CD"/>
    <w:rsid w:val="008C284A"/>
    <w:rsid w:val="008C2AD3"/>
    <w:rsid w:val="008C337D"/>
    <w:rsid w:val="008C7F47"/>
    <w:rsid w:val="008D0A92"/>
    <w:rsid w:val="008D255D"/>
    <w:rsid w:val="008D2FB4"/>
    <w:rsid w:val="008E0FC9"/>
    <w:rsid w:val="008E2140"/>
    <w:rsid w:val="008E223B"/>
    <w:rsid w:val="008E2862"/>
    <w:rsid w:val="008E2A35"/>
    <w:rsid w:val="008E3AFE"/>
    <w:rsid w:val="008E4D46"/>
    <w:rsid w:val="008E5549"/>
    <w:rsid w:val="008F1DE8"/>
    <w:rsid w:val="008F3492"/>
    <w:rsid w:val="008F58BB"/>
    <w:rsid w:val="0090218F"/>
    <w:rsid w:val="00902765"/>
    <w:rsid w:val="0090334F"/>
    <w:rsid w:val="00904DCB"/>
    <w:rsid w:val="009066EF"/>
    <w:rsid w:val="00910319"/>
    <w:rsid w:val="00911D82"/>
    <w:rsid w:val="0091406B"/>
    <w:rsid w:val="0091504D"/>
    <w:rsid w:val="00917500"/>
    <w:rsid w:val="009179B5"/>
    <w:rsid w:val="00923FCA"/>
    <w:rsid w:val="009243BC"/>
    <w:rsid w:val="0092669B"/>
    <w:rsid w:val="00927BE3"/>
    <w:rsid w:val="00927C07"/>
    <w:rsid w:val="00931336"/>
    <w:rsid w:val="00934A12"/>
    <w:rsid w:val="00936B5F"/>
    <w:rsid w:val="00936CA3"/>
    <w:rsid w:val="00936FCA"/>
    <w:rsid w:val="00940732"/>
    <w:rsid w:val="009410A4"/>
    <w:rsid w:val="00942AA1"/>
    <w:rsid w:val="00944E17"/>
    <w:rsid w:val="00945B46"/>
    <w:rsid w:val="009476C3"/>
    <w:rsid w:val="00952735"/>
    <w:rsid w:val="00953C04"/>
    <w:rsid w:val="00957DB6"/>
    <w:rsid w:val="00962877"/>
    <w:rsid w:val="0096585E"/>
    <w:rsid w:val="009666E3"/>
    <w:rsid w:val="00967A90"/>
    <w:rsid w:val="009704E8"/>
    <w:rsid w:val="00970AF7"/>
    <w:rsid w:val="00970DA6"/>
    <w:rsid w:val="00972245"/>
    <w:rsid w:val="00973948"/>
    <w:rsid w:val="00974B4B"/>
    <w:rsid w:val="009768C4"/>
    <w:rsid w:val="00976F4B"/>
    <w:rsid w:val="00980163"/>
    <w:rsid w:val="00980BCF"/>
    <w:rsid w:val="00984C2C"/>
    <w:rsid w:val="0098568C"/>
    <w:rsid w:val="00986B01"/>
    <w:rsid w:val="00987851"/>
    <w:rsid w:val="00990AF2"/>
    <w:rsid w:val="00992FC0"/>
    <w:rsid w:val="0099351C"/>
    <w:rsid w:val="009948F2"/>
    <w:rsid w:val="0099615B"/>
    <w:rsid w:val="009961DA"/>
    <w:rsid w:val="00996928"/>
    <w:rsid w:val="009A0B64"/>
    <w:rsid w:val="009A2580"/>
    <w:rsid w:val="009A4B5B"/>
    <w:rsid w:val="009A564E"/>
    <w:rsid w:val="009A573F"/>
    <w:rsid w:val="009A6A9E"/>
    <w:rsid w:val="009A6B24"/>
    <w:rsid w:val="009B5686"/>
    <w:rsid w:val="009B600B"/>
    <w:rsid w:val="009B7B65"/>
    <w:rsid w:val="009C1940"/>
    <w:rsid w:val="009C1A9B"/>
    <w:rsid w:val="009C346A"/>
    <w:rsid w:val="009C42E8"/>
    <w:rsid w:val="009C5E77"/>
    <w:rsid w:val="009C7CD1"/>
    <w:rsid w:val="009D0238"/>
    <w:rsid w:val="009D17BC"/>
    <w:rsid w:val="009D1E60"/>
    <w:rsid w:val="009D2704"/>
    <w:rsid w:val="009D3B73"/>
    <w:rsid w:val="009D558F"/>
    <w:rsid w:val="009E5BE3"/>
    <w:rsid w:val="009E61D7"/>
    <w:rsid w:val="009E6221"/>
    <w:rsid w:val="009E66AD"/>
    <w:rsid w:val="009F4BA1"/>
    <w:rsid w:val="009F654C"/>
    <w:rsid w:val="009F6AEC"/>
    <w:rsid w:val="009F7205"/>
    <w:rsid w:val="00A03995"/>
    <w:rsid w:val="00A03C37"/>
    <w:rsid w:val="00A05570"/>
    <w:rsid w:val="00A067A2"/>
    <w:rsid w:val="00A1063E"/>
    <w:rsid w:val="00A118AC"/>
    <w:rsid w:val="00A11A61"/>
    <w:rsid w:val="00A155FE"/>
    <w:rsid w:val="00A156A7"/>
    <w:rsid w:val="00A167CF"/>
    <w:rsid w:val="00A21145"/>
    <w:rsid w:val="00A234C5"/>
    <w:rsid w:val="00A26E74"/>
    <w:rsid w:val="00A31DC7"/>
    <w:rsid w:val="00A323D3"/>
    <w:rsid w:val="00A34412"/>
    <w:rsid w:val="00A36AE6"/>
    <w:rsid w:val="00A41557"/>
    <w:rsid w:val="00A4175B"/>
    <w:rsid w:val="00A43AF3"/>
    <w:rsid w:val="00A4502A"/>
    <w:rsid w:val="00A46BF3"/>
    <w:rsid w:val="00A475BC"/>
    <w:rsid w:val="00A51183"/>
    <w:rsid w:val="00A5203F"/>
    <w:rsid w:val="00A54326"/>
    <w:rsid w:val="00A55D5C"/>
    <w:rsid w:val="00A56DAE"/>
    <w:rsid w:val="00A626A0"/>
    <w:rsid w:val="00A62A02"/>
    <w:rsid w:val="00A66D7D"/>
    <w:rsid w:val="00A6771C"/>
    <w:rsid w:val="00A702EC"/>
    <w:rsid w:val="00A7111B"/>
    <w:rsid w:val="00A72554"/>
    <w:rsid w:val="00A74A65"/>
    <w:rsid w:val="00A775F4"/>
    <w:rsid w:val="00A8027E"/>
    <w:rsid w:val="00A813ED"/>
    <w:rsid w:val="00A8191A"/>
    <w:rsid w:val="00A83FE6"/>
    <w:rsid w:val="00A86A8F"/>
    <w:rsid w:val="00A870A6"/>
    <w:rsid w:val="00A90D55"/>
    <w:rsid w:val="00A916D8"/>
    <w:rsid w:val="00A9326D"/>
    <w:rsid w:val="00AA0D43"/>
    <w:rsid w:val="00AA0DBE"/>
    <w:rsid w:val="00AA4297"/>
    <w:rsid w:val="00AA64CB"/>
    <w:rsid w:val="00AA7851"/>
    <w:rsid w:val="00AB06EB"/>
    <w:rsid w:val="00AB1B66"/>
    <w:rsid w:val="00AB2455"/>
    <w:rsid w:val="00AB48D3"/>
    <w:rsid w:val="00AB5473"/>
    <w:rsid w:val="00AC0700"/>
    <w:rsid w:val="00AC3496"/>
    <w:rsid w:val="00AC34A4"/>
    <w:rsid w:val="00AC49C5"/>
    <w:rsid w:val="00AC512B"/>
    <w:rsid w:val="00AC5CF9"/>
    <w:rsid w:val="00AC6944"/>
    <w:rsid w:val="00AC7217"/>
    <w:rsid w:val="00AC76EC"/>
    <w:rsid w:val="00AD1D2A"/>
    <w:rsid w:val="00AD2E1B"/>
    <w:rsid w:val="00AD65D9"/>
    <w:rsid w:val="00AD6F66"/>
    <w:rsid w:val="00AD7EB2"/>
    <w:rsid w:val="00AD7F8F"/>
    <w:rsid w:val="00AE158B"/>
    <w:rsid w:val="00AE23B1"/>
    <w:rsid w:val="00AE2449"/>
    <w:rsid w:val="00AE2B0E"/>
    <w:rsid w:val="00AE31EB"/>
    <w:rsid w:val="00AE3916"/>
    <w:rsid w:val="00AE505C"/>
    <w:rsid w:val="00AE663E"/>
    <w:rsid w:val="00AF0339"/>
    <w:rsid w:val="00AF0F71"/>
    <w:rsid w:val="00AF142D"/>
    <w:rsid w:val="00AF2F1E"/>
    <w:rsid w:val="00AF34B4"/>
    <w:rsid w:val="00AF3C20"/>
    <w:rsid w:val="00AF7BF5"/>
    <w:rsid w:val="00B015DB"/>
    <w:rsid w:val="00B02A72"/>
    <w:rsid w:val="00B05756"/>
    <w:rsid w:val="00B0698D"/>
    <w:rsid w:val="00B07787"/>
    <w:rsid w:val="00B07933"/>
    <w:rsid w:val="00B11BA1"/>
    <w:rsid w:val="00B1235B"/>
    <w:rsid w:val="00B14CC6"/>
    <w:rsid w:val="00B15B0C"/>
    <w:rsid w:val="00B205E8"/>
    <w:rsid w:val="00B20F71"/>
    <w:rsid w:val="00B220F8"/>
    <w:rsid w:val="00B22AE4"/>
    <w:rsid w:val="00B232C6"/>
    <w:rsid w:val="00B23523"/>
    <w:rsid w:val="00B24577"/>
    <w:rsid w:val="00B2489E"/>
    <w:rsid w:val="00B256CB"/>
    <w:rsid w:val="00B274DA"/>
    <w:rsid w:val="00B32C05"/>
    <w:rsid w:val="00B32F4E"/>
    <w:rsid w:val="00B34801"/>
    <w:rsid w:val="00B352EC"/>
    <w:rsid w:val="00B37757"/>
    <w:rsid w:val="00B37A90"/>
    <w:rsid w:val="00B41612"/>
    <w:rsid w:val="00B418FC"/>
    <w:rsid w:val="00B4328E"/>
    <w:rsid w:val="00B44210"/>
    <w:rsid w:val="00B47D88"/>
    <w:rsid w:val="00B51643"/>
    <w:rsid w:val="00B52B1F"/>
    <w:rsid w:val="00B55941"/>
    <w:rsid w:val="00B5611D"/>
    <w:rsid w:val="00B64C00"/>
    <w:rsid w:val="00B67790"/>
    <w:rsid w:val="00B70899"/>
    <w:rsid w:val="00B70BC7"/>
    <w:rsid w:val="00B73803"/>
    <w:rsid w:val="00B73829"/>
    <w:rsid w:val="00B73F0C"/>
    <w:rsid w:val="00B751CC"/>
    <w:rsid w:val="00B753E1"/>
    <w:rsid w:val="00B775FF"/>
    <w:rsid w:val="00B80736"/>
    <w:rsid w:val="00B81BA9"/>
    <w:rsid w:val="00B84992"/>
    <w:rsid w:val="00B851DA"/>
    <w:rsid w:val="00B85DD2"/>
    <w:rsid w:val="00B917EE"/>
    <w:rsid w:val="00B91CC5"/>
    <w:rsid w:val="00B93E3E"/>
    <w:rsid w:val="00B96B3A"/>
    <w:rsid w:val="00BA2942"/>
    <w:rsid w:val="00BA33EE"/>
    <w:rsid w:val="00BA3A54"/>
    <w:rsid w:val="00BA5DFC"/>
    <w:rsid w:val="00BA69C4"/>
    <w:rsid w:val="00BA7064"/>
    <w:rsid w:val="00BB48DC"/>
    <w:rsid w:val="00BB61B4"/>
    <w:rsid w:val="00BC08F3"/>
    <w:rsid w:val="00BC5C42"/>
    <w:rsid w:val="00BD11F8"/>
    <w:rsid w:val="00BD22DF"/>
    <w:rsid w:val="00BD2B31"/>
    <w:rsid w:val="00BE0F39"/>
    <w:rsid w:val="00BE1BFE"/>
    <w:rsid w:val="00BE39E1"/>
    <w:rsid w:val="00BE3B21"/>
    <w:rsid w:val="00BF1117"/>
    <w:rsid w:val="00BF16F8"/>
    <w:rsid w:val="00BF2825"/>
    <w:rsid w:val="00BF4C20"/>
    <w:rsid w:val="00BF5FE3"/>
    <w:rsid w:val="00BF7847"/>
    <w:rsid w:val="00C005C1"/>
    <w:rsid w:val="00C008D7"/>
    <w:rsid w:val="00C0156C"/>
    <w:rsid w:val="00C048EA"/>
    <w:rsid w:val="00C0539F"/>
    <w:rsid w:val="00C061ED"/>
    <w:rsid w:val="00C111AB"/>
    <w:rsid w:val="00C139BC"/>
    <w:rsid w:val="00C1458F"/>
    <w:rsid w:val="00C1491E"/>
    <w:rsid w:val="00C150BC"/>
    <w:rsid w:val="00C20111"/>
    <w:rsid w:val="00C20CD8"/>
    <w:rsid w:val="00C218C5"/>
    <w:rsid w:val="00C24770"/>
    <w:rsid w:val="00C2576A"/>
    <w:rsid w:val="00C32329"/>
    <w:rsid w:val="00C32DEB"/>
    <w:rsid w:val="00C3501D"/>
    <w:rsid w:val="00C36B9D"/>
    <w:rsid w:val="00C40467"/>
    <w:rsid w:val="00C41331"/>
    <w:rsid w:val="00C423BE"/>
    <w:rsid w:val="00C4270B"/>
    <w:rsid w:val="00C43857"/>
    <w:rsid w:val="00C4513D"/>
    <w:rsid w:val="00C46ED1"/>
    <w:rsid w:val="00C50EA9"/>
    <w:rsid w:val="00C51092"/>
    <w:rsid w:val="00C532A4"/>
    <w:rsid w:val="00C533FD"/>
    <w:rsid w:val="00C53B1E"/>
    <w:rsid w:val="00C54EF3"/>
    <w:rsid w:val="00C55397"/>
    <w:rsid w:val="00C61BCD"/>
    <w:rsid w:val="00C62050"/>
    <w:rsid w:val="00C63524"/>
    <w:rsid w:val="00C642DD"/>
    <w:rsid w:val="00C64BE7"/>
    <w:rsid w:val="00C65267"/>
    <w:rsid w:val="00C66ACC"/>
    <w:rsid w:val="00C70803"/>
    <w:rsid w:val="00C728A9"/>
    <w:rsid w:val="00C75315"/>
    <w:rsid w:val="00C82E03"/>
    <w:rsid w:val="00C85A41"/>
    <w:rsid w:val="00C87E14"/>
    <w:rsid w:val="00C9027C"/>
    <w:rsid w:val="00C91410"/>
    <w:rsid w:val="00C9287A"/>
    <w:rsid w:val="00C92CDA"/>
    <w:rsid w:val="00C969CE"/>
    <w:rsid w:val="00CA0921"/>
    <w:rsid w:val="00CA3CED"/>
    <w:rsid w:val="00CA56B0"/>
    <w:rsid w:val="00CA7355"/>
    <w:rsid w:val="00CB0765"/>
    <w:rsid w:val="00CB14F2"/>
    <w:rsid w:val="00CB1FB5"/>
    <w:rsid w:val="00CB3A57"/>
    <w:rsid w:val="00CB3F9A"/>
    <w:rsid w:val="00CB4F0A"/>
    <w:rsid w:val="00CB56CD"/>
    <w:rsid w:val="00CB5F5D"/>
    <w:rsid w:val="00CB740D"/>
    <w:rsid w:val="00CC1840"/>
    <w:rsid w:val="00CC202F"/>
    <w:rsid w:val="00CC4916"/>
    <w:rsid w:val="00CC573A"/>
    <w:rsid w:val="00CC721A"/>
    <w:rsid w:val="00CC7809"/>
    <w:rsid w:val="00CD2C6D"/>
    <w:rsid w:val="00CD31C9"/>
    <w:rsid w:val="00CE0904"/>
    <w:rsid w:val="00CE0F2A"/>
    <w:rsid w:val="00CE34BC"/>
    <w:rsid w:val="00CE6242"/>
    <w:rsid w:val="00CF08A2"/>
    <w:rsid w:val="00CF0E90"/>
    <w:rsid w:val="00CF14C7"/>
    <w:rsid w:val="00CF1787"/>
    <w:rsid w:val="00CF1D12"/>
    <w:rsid w:val="00D00093"/>
    <w:rsid w:val="00D01ADB"/>
    <w:rsid w:val="00D07CCB"/>
    <w:rsid w:val="00D07D66"/>
    <w:rsid w:val="00D10E41"/>
    <w:rsid w:val="00D1193A"/>
    <w:rsid w:val="00D13139"/>
    <w:rsid w:val="00D13324"/>
    <w:rsid w:val="00D13F05"/>
    <w:rsid w:val="00D1404C"/>
    <w:rsid w:val="00D142EC"/>
    <w:rsid w:val="00D14FFB"/>
    <w:rsid w:val="00D15BAD"/>
    <w:rsid w:val="00D1640E"/>
    <w:rsid w:val="00D16684"/>
    <w:rsid w:val="00D172C7"/>
    <w:rsid w:val="00D17E19"/>
    <w:rsid w:val="00D20BE9"/>
    <w:rsid w:val="00D24A40"/>
    <w:rsid w:val="00D279FE"/>
    <w:rsid w:val="00D333C8"/>
    <w:rsid w:val="00D351AC"/>
    <w:rsid w:val="00D35576"/>
    <w:rsid w:val="00D355F6"/>
    <w:rsid w:val="00D378C8"/>
    <w:rsid w:val="00D415A3"/>
    <w:rsid w:val="00D46E58"/>
    <w:rsid w:val="00D51101"/>
    <w:rsid w:val="00D516E3"/>
    <w:rsid w:val="00D52384"/>
    <w:rsid w:val="00D529A3"/>
    <w:rsid w:val="00D52F21"/>
    <w:rsid w:val="00D537F5"/>
    <w:rsid w:val="00D54993"/>
    <w:rsid w:val="00D63EDB"/>
    <w:rsid w:val="00D63F61"/>
    <w:rsid w:val="00D65686"/>
    <w:rsid w:val="00D66711"/>
    <w:rsid w:val="00D70BF3"/>
    <w:rsid w:val="00D7137B"/>
    <w:rsid w:val="00D72612"/>
    <w:rsid w:val="00D72E92"/>
    <w:rsid w:val="00D7377E"/>
    <w:rsid w:val="00D73E9B"/>
    <w:rsid w:val="00D75237"/>
    <w:rsid w:val="00D76A10"/>
    <w:rsid w:val="00D77279"/>
    <w:rsid w:val="00D82930"/>
    <w:rsid w:val="00D831FF"/>
    <w:rsid w:val="00D8436B"/>
    <w:rsid w:val="00D86479"/>
    <w:rsid w:val="00D867E7"/>
    <w:rsid w:val="00D879FC"/>
    <w:rsid w:val="00D90ACE"/>
    <w:rsid w:val="00D93416"/>
    <w:rsid w:val="00D9625F"/>
    <w:rsid w:val="00D97C36"/>
    <w:rsid w:val="00DA12C7"/>
    <w:rsid w:val="00DA59F2"/>
    <w:rsid w:val="00DA7586"/>
    <w:rsid w:val="00DB1372"/>
    <w:rsid w:val="00DB36E1"/>
    <w:rsid w:val="00DB6895"/>
    <w:rsid w:val="00DB7B63"/>
    <w:rsid w:val="00DC0B90"/>
    <w:rsid w:val="00DC40C2"/>
    <w:rsid w:val="00DD123E"/>
    <w:rsid w:val="00DD3062"/>
    <w:rsid w:val="00DD594F"/>
    <w:rsid w:val="00DD694A"/>
    <w:rsid w:val="00DD6B19"/>
    <w:rsid w:val="00DD7FCB"/>
    <w:rsid w:val="00DE07BC"/>
    <w:rsid w:val="00DE1969"/>
    <w:rsid w:val="00DE1B9B"/>
    <w:rsid w:val="00DE3487"/>
    <w:rsid w:val="00DE3EA5"/>
    <w:rsid w:val="00DE43EC"/>
    <w:rsid w:val="00DE63D6"/>
    <w:rsid w:val="00DF167B"/>
    <w:rsid w:val="00DF47D0"/>
    <w:rsid w:val="00DF53DF"/>
    <w:rsid w:val="00DF7CF4"/>
    <w:rsid w:val="00DF7D26"/>
    <w:rsid w:val="00E020FE"/>
    <w:rsid w:val="00E0491C"/>
    <w:rsid w:val="00E07BA5"/>
    <w:rsid w:val="00E10BC7"/>
    <w:rsid w:val="00E11276"/>
    <w:rsid w:val="00E13DC1"/>
    <w:rsid w:val="00E1732D"/>
    <w:rsid w:val="00E17595"/>
    <w:rsid w:val="00E27078"/>
    <w:rsid w:val="00E300E5"/>
    <w:rsid w:val="00E3115F"/>
    <w:rsid w:val="00E343F8"/>
    <w:rsid w:val="00E407F1"/>
    <w:rsid w:val="00E40F50"/>
    <w:rsid w:val="00E432B9"/>
    <w:rsid w:val="00E44529"/>
    <w:rsid w:val="00E446AD"/>
    <w:rsid w:val="00E44E13"/>
    <w:rsid w:val="00E461F0"/>
    <w:rsid w:val="00E46A44"/>
    <w:rsid w:val="00E50C4B"/>
    <w:rsid w:val="00E54EA4"/>
    <w:rsid w:val="00E554A5"/>
    <w:rsid w:val="00E555A5"/>
    <w:rsid w:val="00E55BBA"/>
    <w:rsid w:val="00E56025"/>
    <w:rsid w:val="00E633EA"/>
    <w:rsid w:val="00E634DA"/>
    <w:rsid w:val="00E63FBE"/>
    <w:rsid w:val="00E66904"/>
    <w:rsid w:val="00E671D8"/>
    <w:rsid w:val="00E70AB6"/>
    <w:rsid w:val="00E7159B"/>
    <w:rsid w:val="00E72B4A"/>
    <w:rsid w:val="00E76515"/>
    <w:rsid w:val="00E77027"/>
    <w:rsid w:val="00E776A4"/>
    <w:rsid w:val="00E803DD"/>
    <w:rsid w:val="00E80BE2"/>
    <w:rsid w:val="00E85CD9"/>
    <w:rsid w:val="00E85EBF"/>
    <w:rsid w:val="00E91291"/>
    <w:rsid w:val="00E94C48"/>
    <w:rsid w:val="00E97508"/>
    <w:rsid w:val="00EA046D"/>
    <w:rsid w:val="00EA1436"/>
    <w:rsid w:val="00EA7BC3"/>
    <w:rsid w:val="00EB0011"/>
    <w:rsid w:val="00EB0344"/>
    <w:rsid w:val="00EB378B"/>
    <w:rsid w:val="00EB5737"/>
    <w:rsid w:val="00EC180A"/>
    <w:rsid w:val="00EC39FA"/>
    <w:rsid w:val="00EC594B"/>
    <w:rsid w:val="00EC61D0"/>
    <w:rsid w:val="00ED01FC"/>
    <w:rsid w:val="00ED07ED"/>
    <w:rsid w:val="00ED080A"/>
    <w:rsid w:val="00ED1562"/>
    <w:rsid w:val="00ED1A49"/>
    <w:rsid w:val="00ED2AAB"/>
    <w:rsid w:val="00ED30B7"/>
    <w:rsid w:val="00ED5835"/>
    <w:rsid w:val="00ED6451"/>
    <w:rsid w:val="00ED6E65"/>
    <w:rsid w:val="00EE28E4"/>
    <w:rsid w:val="00EE6BCD"/>
    <w:rsid w:val="00EE7295"/>
    <w:rsid w:val="00EF1F53"/>
    <w:rsid w:val="00EF2418"/>
    <w:rsid w:val="00EF36B8"/>
    <w:rsid w:val="00EF3BF3"/>
    <w:rsid w:val="00EF3C53"/>
    <w:rsid w:val="00F02516"/>
    <w:rsid w:val="00F02D53"/>
    <w:rsid w:val="00F0337A"/>
    <w:rsid w:val="00F03BEE"/>
    <w:rsid w:val="00F04FB0"/>
    <w:rsid w:val="00F06672"/>
    <w:rsid w:val="00F06861"/>
    <w:rsid w:val="00F15213"/>
    <w:rsid w:val="00F1565C"/>
    <w:rsid w:val="00F17DB9"/>
    <w:rsid w:val="00F2166E"/>
    <w:rsid w:val="00F2292A"/>
    <w:rsid w:val="00F229B8"/>
    <w:rsid w:val="00F2703C"/>
    <w:rsid w:val="00F274A6"/>
    <w:rsid w:val="00F30AC1"/>
    <w:rsid w:val="00F409A7"/>
    <w:rsid w:val="00F448AC"/>
    <w:rsid w:val="00F44950"/>
    <w:rsid w:val="00F45E7D"/>
    <w:rsid w:val="00F46182"/>
    <w:rsid w:val="00F4705D"/>
    <w:rsid w:val="00F479EE"/>
    <w:rsid w:val="00F500FE"/>
    <w:rsid w:val="00F505BA"/>
    <w:rsid w:val="00F53B45"/>
    <w:rsid w:val="00F611A0"/>
    <w:rsid w:val="00F62D1C"/>
    <w:rsid w:val="00F63C69"/>
    <w:rsid w:val="00F70B03"/>
    <w:rsid w:val="00F72D48"/>
    <w:rsid w:val="00F7416E"/>
    <w:rsid w:val="00F76B2C"/>
    <w:rsid w:val="00F83447"/>
    <w:rsid w:val="00F8494B"/>
    <w:rsid w:val="00F85680"/>
    <w:rsid w:val="00F90B5F"/>
    <w:rsid w:val="00F9158A"/>
    <w:rsid w:val="00F92439"/>
    <w:rsid w:val="00F93D24"/>
    <w:rsid w:val="00F97B0A"/>
    <w:rsid w:val="00FA1F4A"/>
    <w:rsid w:val="00FA713C"/>
    <w:rsid w:val="00FB441C"/>
    <w:rsid w:val="00FB4AF6"/>
    <w:rsid w:val="00FB4FF7"/>
    <w:rsid w:val="00FB5BAD"/>
    <w:rsid w:val="00FB6927"/>
    <w:rsid w:val="00FB7A92"/>
    <w:rsid w:val="00FC10D4"/>
    <w:rsid w:val="00FC114D"/>
    <w:rsid w:val="00FC52F4"/>
    <w:rsid w:val="00FC53EC"/>
    <w:rsid w:val="00FC789E"/>
    <w:rsid w:val="00FD03D6"/>
    <w:rsid w:val="00FD0735"/>
    <w:rsid w:val="00FD0F7A"/>
    <w:rsid w:val="00FD25C8"/>
    <w:rsid w:val="00FD25F3"/>
    <w:rsid w:val="00FD457A"/>
    <w:rsid w:val="00FD5BF4"/>
    <w:rsid w:val="00FD60ED"/>
    <w:rsid w:val="00FE14A5"/>
    <w:rsid w:val="00FE555A"/>
    <w:rsid w:val="00FE5973"/>
    <w:rsid w:val="00FE5C44"/>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675F"/>
    <w:pPr>
      <w:spacing w:line="276" w:lineRule="auto"/>
    </w:pPr>
  </w:style>
  <w:style w:type="paragraph" w:styleId="Heading1">
    <w:name w:val="heading 1"/>
    <w:aliases w:val="noaa omb heading1-x"/>
    <w:next w:val="bodytextnoaaomb"/>
    <w:link w:val="Heading1Char"/>
    <w:uiPriority w:val="99"/>
    <w:rsid w:val="0023675F"/>
    <w:pPr>
      <w:spacing w:after="280"/>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23675F"/>
    <w:pPr>
      <w:numPr>
        <w:numId w:val="12"/>
      </w:numPr>
      <w:spacing w:after="240"/>
      <w:contextualSpacing/>
      <w:outlineLvl w:val="1"/>
    </w:pPr>
    <w:rPr>
      <w:rFonts w:asciiTheme="minorHAnsi" w:eastAsia="Calibri" w:hAnsiTheme="minorHAnsi" w:cstheme="minorHAnsi"/>
      <w:b/>
      <w:bCs/>
      <w:sz w:val="28"/>
      <w:szCs w:val="24"/>
    </w:rPr>
  </w:style>
  <w:style w:type="paragraph" w:styleId="Heading3">
    <w:name w:val="heading 3"/>
    <w:aliases w:val="heading3 noaa omb-x"/>
    <w:next w:val="bodytextnoaaomb"/>
    <w:link w:val="Heading3Char"/>
    <w:unhideWhenUsed/>
    <w:rsid w:val="0023675F"/>
    <w:pPr>
      <w:spacing w:after="240"/>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23675F"/>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23675F"/>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2367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2367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23675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2367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3675F"/>
  </w:style>
  <w:style w:type="paragraph" w:customStyle="1" w:styleId="Level1">
    <w:name w:val="Level 1"/>
    <w:basedOn w:val="Normal"/>
    <w:rsid w:val="0023675F"/>
    <w:pPr>
      <w:numPr>
        <w:numId w:val="1"/>
      </w:numPr>
      <w:outlineLvl w:val="0"/>
    </w:pPr>
  </w:style>
  <w:style w:type="paragraph" w:styleId="BodyTextIndent">
    <w:name w:val="Body Text Indent"/>
    <w:basedOn w:val="Normal"/>
    <w:rsid w:val="0023675F"/>
    <w:pPr>
      <w:ind w:left="-90"/>
    </w:pPr>
    <w:rPr>
      <w:rFonts w:eastAsia="Times New Roman"/>
    </w:rPr>
  </w:style>
  <w:style w:type="paragraph" w:styleId="FootnoteText">
    <w:name w:val="footnote text"/>
    <w:aliases w:val="F1"/>
    <w:basedOn w:val="Normal"/>
    <w:link w:val="FootnoteTextChar"/>
    <w:uiPriority w:val="99"/>
    <w:rsid w:val="0023675F"/>
    <w:rPr>
      <w:rFonts w:eastAsia="Times New Roman"/>
      <w:sz w:val="16"/>
    </w:rPr>
  </w:style>
  <w:style w:type="character" w:styleId="CommentReference">
    <w:name w:val="annotation reference"/>
    <w:uiPriority w:val="99"/>
    <w:semiHidden/>
    <w:rsid w:val="0023675F"/>
    <w:rPr>
      <w:sz w:val="16"/>
      <w:szCs w:val="16"/>
    </w:rPr>
  </w:style>
  <w:style w:type="paragraph" w:styleId="CommentText">
    <w:name w:val="annotation text"/>
    <w:basedOn w:val="Normal"/>
    <w:link w:val="CommentTextChar"/>
    <w:semiHidden/>
    <w:rsid w:val="0023675F"/>
    <w:rPr>
      <w:szCs w:val="20"/>
    </w:rPr>
  </w:style>
  <w:style w:type="paragraph" w:styleId="CommentSubject">
    <w:name w:val="annotation subject"/>
    <w:basedOn w:val="CommentText"/>
    <w:next w:val="CommentText"/>
    <w:semiHidden/>
    <w:rsid w:val="0023675F"/>
    <w:rPr>
      <w:b/>
      <w:bCs/>
    </w:rPr>
  </w:style>
  <w:style w:type="paragraph" w:styleId="BalloonText">
    <w:name w:val="Balloon Text"/>
    <w:basedOn w:val="Normal"/>
    <w:semiHidden/>
    <w:rsid w:val="0023675F"/>
    <w:rPr>
      <w:rFonts w:ascii="Tahoma" w:hAnsi="Tahoma" w:cs="Tahoma"/>
      <w:sz w:val="16"/>
      <w:szCs w:val="16"/>
    </w:rPr>
  </w:style>
  <w:style w:type="paragraph" w:customStyle="1" w:styleId="LastParag">
    <w:name w:val="Last Parag"/>
    <w:basedOn w:val="Normal"/>
    <w:rsid w:val="0023675F"/>
    <w:rPr>
      <w:rFonts w:eastAsia="Times New Roman"/>
    </w:rPr>
  </w:style>
  <w:style w:type="paragraph" w:styleId="BodyTextIndent2">
    <w:name w:val="Body Text Indent 2"/>
    <w:next w:val="BodyText2"/>
    <w:link w:val="BodyTextIndent2Char"/>
    <w:rsid w:val="0023675F"/>
    <w:pPr>
      <w:spacing w:after="240"/>
    </w:pPr>
    <w:rPr>
      <w:rFonts w:ascii="Calibri" w:eastAsia="Batang" w:hAnsi="Calibri"/>
      <w:sz w:val="24"/>
      <w:szCs w:val="20"/>
    </w:rPr>
  </w:style>
  <w:style w:type="paragraph" w:styleId="DocumentMap">
    <w:name w:val="Document Map"/>
    <w:basedOn w:val="Normal"/>
    <w:semiHidden/>
    <w:rsid w:val="0023675F"/>
    <w:pPr>
      <w:shd w:val="clear" w:color="auto" w:fill="000080"/>
    </w:pPr>
    <w:rPr>
      <w:rFonts w:ascii="Tahoma" w:hAnsi="Tahoma" w:cs="Tahoma"/>
      <w:szCs w:val="20"/>
    </w:rPr>
  </w:style>
  <w:style w:type="paragraph" w:styleId="Header">
    <w:name w:val="header"/>
    <w:basedOn w:val="Normal"/>
    <w:link w:val="HeaderChar"/>
    <w:uiPriority w:val="99"/>
    <w:rsid w:val="0023675F"/>
    <w:pPr>
      <w:tabs>
        <w:tab w:val="center" w:pos="4320"/>
        <w:tab w:val="right" w:pos="8640"/>
      </w:tabs>
    </w:pPr>
  </w:style>
  <w:style w:type="paragraph" w:styleId="Footer">
    <w:name w:val="footer"/>
    <w:basedOn w:val="Normal"/>
    <w:link w:val="FooterChar"/>
    <w:uiPriority w:val="99"/>
    <w:rsid w:val="0023675F"/>
    <w:pPr>
      <w:tabs>
        <w:tab w:val="center" w:pos="4320"/>
        <w:tab w:val="right" w:pos="8640"/>
      </w:tabs>
    </w:pPr>
  </w:style>
  <w:style w:type="character" w:styleId="PageNumber">
    <w:name w:val="page number"/>
    <w:basedOn w:val="DefaultParagraphFont"/>
    <w:rsid w:val="0023675F"/>
  </w:style>
  <w:style w:type="character" w:styleId="Hyperlink">
    <w:name w:val="Hyperlink"/>
    <w:uiPriority w:val="99"/>
    <w:rsid w:val="0023675F"/>
    <w:rPr>
      <w:color w:val="0000FF"/>
      <w:u w:val="single"/>
    </w:rPr>
  </w:style>
  <w:style w:type="paragraph" w:styleId="BodyText">
    <w:name w:val="Body Text"/>
    <w:basedOn w:val="Normal"/>
    <w:link w:val="BodyTextChar"/>
    <w:rsid w:val="0023675F"/>
    <w:pPr>
      <w:spacing w:after="120"/>
    </w:pPr>
  </w:style>
  <w:style w:type="paragraph" w:customStyle="1" w:styleId="Answer">
    <w:name w:val="Answer #"/>
    <w:basedOn w:val="ListNumber"/>
    <w:rsid w:val="0023675F"/>
    <w:pPr>
      <w:numPr>
        <w:numId w:val="0"/>
      </w:numPr>
    </w:pPr>
    <w:rPr>
      <w:rFonts w:eastAsia="Times New Roman"/>
    </w:rPr>
  </w:style>
  <w:style w:type="paragraph" w:styleId="ListNumber">
    <w:name w:val="List Number"/>
    <w:basedOn w:val="Normal"/>
    <w:rsid w:val="0023675F"/>
    <w:pPr>
      <w:numPr>
        <w:numId w:val="2"/>
      </w:numPr>
    </w:pPr>
  </w:style>
  <w:style w:type="paragraph" w:styleId="BodyText2">
    <w:name w:val="Body Text 2"/>
    <w:basedOn w:val="Normal"/>
    <w:rsid w:val="0023675F"/>
    <w:pPr>
      <w:spacing w:after="120" w:line="480" w:lineRule="auto"/>
    </w:pPr>
  </w:style>
  <w:style w:type="paragraph" w:styleId="TOC2">
    <w:name w:val="toc 2"/>
    <w:basedOn w:val="Normal"/>
    <w:next w:val="Normal"/>
    <w:autoRedefine/>
    <w:uiPriority w:val="39"/>
    <w:unhideWhenUsed/>
    <w:rsid w:val="00D97C36"/>
    <w:pPr>
      <w:tabs>
        <w:tab w:val="left" w:pos="880"/>
        <w:tab w:val="right" w:leader="dot" w:pos="9350"/>
      </w:tabs>
      <w:ind w:left="1080" w:hanging="360"/>
    </w:pPr>
    <w:rPr>
      <w:rFonts w:asciiTheme="minorHAnsi" w:hAnsiTheme="minorHAnsi" w:cstheme="minorHAnsi"/>
      <w:smallCaps/>
      <w:sz w:val="20"/>
      <w:szCs w:val="20"/>
    </w:rPr>
  </w:style>
  <w:style w:type="paragraph" w:styleId="TOC1">
    <w:name w:val="toc 1"/>
    <w:basedOn w:val="Normal"/>
    <w:next w:val="Normal"/>
    <w:autoRedefine/>
    <w:uiPriority w:val="39"/>
    <w:rsid w:val="00D97C36"/>
    <w:pPr>
      <w:tabs>
        <w:tab w:val="left" w:pos="360"/>
        <w:tab w:val="right" w:leader="dot" w:pos="9350"/>
      </w:tabs>
      <w:spacing w:before="120" w:after="120"/>
      <w:ind w:left="720" w:hanging="720"/>
    </w:pPr>
    <w:rPr>
      <w:rFonts w:asciiTheme="minorHAnsi" w:hAnsiTheme="minorHAnsi" w:cstheme="minorHAnsi"/>
      <w:b/>
      <w:bCs/>
      <w:caps/>
      <w:sz w:val="20"/>
      <w:szCs w:val="20"/>
    </w:rPr>
  </w:style>
  <w:style w:type="paragraph" w:customStyle="1" w:styleId="NormalWeb2">
    <w:name w:val="Normal (Web)2"/>
    <w:basedOn w:val="Normal"/>
    <w:rsid w:val="0023675F"/>
    <w:pPr>
      <w:spacing w:after="120"/>
    </w:pPr>
    <w:rPr>
      <w:rFonts w:eastAsia="Times New Roman"/>
    </w:rPr>
  </w:style>
  <w:style w:type="character" w:customStyle="1" w:styleId="nolink1">
    <w:name w:val="nolink1"/>
    <w:rsid w:val="0023675F"/>
    <w:rPr>
      <w:strike w:val="0"/>
      <w:dstrike w:val="0"/>
      <w:color w:val="333333"/>
      <w:u w:val="none"/>
      <w:effect w:val="none"/>
    </w:rPr>
  </w:style>
  <w:style w:type="character" w:customStyle="1" w:styleId="centerhead1">
    <w:name w:val="centerhead1"/>
    <w:rsid w:val="0023675F"/>
    <w:rPr>
      <w:rFonts w:ascii="Arial" w:hAnsi="Arial" w:cs="Arial" w:hint="default"/>
      <w:b/>
      <w:bCs/>
      <w:caps/>
      <w:strike w:val="0"/>
      <w:dstrike w:val="0"/>
      <w:sz w:val="21"/>
      <w:szCs w:val="21"/>
      <w:u w:val="none"/>
      <w:effect w:val="none"/>
    </w:rPr>
  </w:style>
  <w:style w:type="character" w:styleId="Strong">
    <w:name w:val="Strong"/>
    <w:uiPriority w:val="22"/>
    <w:rsid w:val="0023675F"/>
    <w:rPr>
      <w:b/>
      <w:bCs/>
    </w:rPr>
  </w:style>
  <w:style w:type="paragraph" w:styleId="NormalWeb">
    <w:name w:val="Normal (Web)"/>
    <w:basedOn w:val="Normal"/>
    <w:uiPriority w:val="99"/>
    <w:rsid w:val="0023675F"/>
    <w:pPr>
      <w:spacing w:before="100" w:beforeAutospacing="1" w:after="100" w:afterAutospacing="1"/>
    </w:pPr>
    <w:rPr>
      <w:rFonts w:eastAsia="Times New Roman"/>
    </w:rPr>
  </w:style>
  <w:style w:type="paragraph" w:customStyle="1" w:styleId="NormalSS">
    <w:name w:val="NormalSS"/>
    <w:basedOn w:val="Normal"/>
    <w:uiPriority w:val="99"/>
    <w:rsid w:val="0023675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23675F"/>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23675F"/>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23675F"/>
    <w:rPr>
      <w:rFonts w:eastAsia="Times New Roman"/>
      <w:sz w:val="16"/>
    </w:rPr>
  </w:style>
  <w:style w:type="paragraph" w:customStyle="1" w:styleId="BodyText08">
    <w:name w:val="Body Text 08"/>
    <w:basedOn w:val="Normal"/>
    <w:rsid w:val="0023675F"/>
    <w:pPr>
      <w:spacing w:after="240"/>
    </w:pPr>
    <w:rPr>
      <w:rFonts w:ascii="Trebuchet MS" w:eastAsia="Times New Roman" w:hAnsi="Trebuchet MS"/>
    </w:rPr>
  </w:style>
  <w:style w:type="paragraph" w:customStyle="1" w:styleId="Bulletlevel108">
    <w:name w:val="Bullet level 1 08"/>
    <w:basedOn w:val="Normal"/>
    <w:rsid w:val="0023675F"/>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23675F"/>
    <w:pPr>
      <w:spacing w:after="240"/>
    </w:pPr>
    <w:rPr>
      <w:rFonts w:ascii="Trebuchet MS" w:eastAsia="Times New Roman" w:hAnsi="Trebuchet MS"/>
    </w:rPr>
  </w:style>
  <w:style w:type="paragraph" w:styleId="ListParagraph">
    <w:name w:val="List Paragraph"/>
    <w:basedOn w:val="Normal"/>
    <w:uiPriority w:val="34"/>
    <w:rsid w:val="0023675F"/>
    <w:pPr>
      <w:numPr>
        <w:numId w:val="6"/>
      </w:numPr>
      <w:contextualSpacing/>
    </w:pPr>
    <w:rPr>
      <w:rFonts w:eastAsia="Times New Roman"/>
    </w:rPr>
  </w:style>
  <w:style w:type="paragraph" w:styleId="TOAHeading">
    <w:name w:val="toa heading"/>
    <w:basedOn w:val="Normal"/>
    <w:next w:val="Normal"/>
    <w:semiHidden/>
    <w:rsid w:val="0023675F"/>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23675F"/>
    <w:pPr>
      <w:ind w:left="1440" w:hanging="360"/>
    </w:pPr>
    <w:rPr>
      <w:rFonts w:eastAsia="Calibri"/>
    </w:rPr>
  </w:style>
  <w:style w:type="character" w:customStyle="1" w:styleId="CommentTextChar">
    <w:name w:val="Comment Text Char"/>
    <w:basedOn w:val="DefaultParagraphFont"/>
    <w:link w:val="CommentText"/>
    <w:semiHidden/>
    <w:rsid w:val="0023675F"/>
    <w:rPr>
      <w:szCs w:val="20"/>
    </w:rPr>
  </w:style>
  <w:style w:type="paragraph" w:customStyle="1" w:styleId="TableText">
    <w:name w:val="Table Text"/>
    <w:rsid w:val="0023675F"/>
    <w:rPr>
      <w:rFonts w:ascii="Calibri" w:eastAsia="Times New Roman" w:hAnsi="Calibri"/>
      <w:szCs w:val="24"/>
    </w:rPr>
  </w:style>
  <w:style w:type="character" w:customStyle="1" w:styleId="BodyTextChar">
    <w:name w:val="Body Text Char"/>
    <w:basedOn w:val="DefaultParagraphFont"/>
    <w:link w:val="BodyText"/>
    <w:rsid w:val="0023675F"/>
  </w:style>
  <w:style w:type="character" w:customStyle="1" w:styleId="HeaderChar">
    <w:name w:val="Header Char"/>
    <w:basedOn w:val="DefaultParagraphFont"/>
    <w:link w:val="Header"/>
    <w:uiPriority w:val="99"/>
    <w:rsid w:val="0023675F"/>
  </w:style>
  <w:style w:type="character" w:customStyle="1" w:styleId="FooterChar">
    <w:name w:val="Footer Char"/>
    <w:basedOn w:val="DefaultParagraphFont"/>
    <w:link w:val="Footer"/>
    <w:uiPriority w:val="99"/>
    <w:rsid w:val="0023675F"/>
  </w:style>
  <w:style w:type="paragraph" w:customStyle="1" w:styleId="Outline">
    <w:name w:val="Outline"/>
    <w:basedOn w:val="Normal"/>
    <w:semiHidden/>
    <w:rsid w:val="0023675F"/>
    <w:pPr>
      <w:spacing w:after="240"/>
      <w:ind w:left="720" w:hanging="720"/>
    </w:pPr>
    <w:rPr>
      <w:rFonts w:eastAsia="Times New Roman"/>
    </w:rPr>
  </w:style>
  <w:style w:type="paragraph" w:customStyle="1" w:styleId="References">
    <w:name w:val="References"/>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23675F"/>
    <w:pPr>
      <w:ind w:left="1080" w:hanging="1080"/>
      <w:jc w:val="both"/>
    </w:pPr>
    <w:rPr>
      <w:rFonts w:ascii="Lucida Sans" w:eastAsia="Times New Roman" w:hAnsi="Lucida Sans"/>
      <w:sz w:val="18"/>
    </w:rPr>
  </w:style>
  <w:style w:type="paragraph" w:customStyle="1" w:styleId="TableTitle">
    <w:name w:val="Table Title"/>
    <w:next w:val="BodyTextMemo"/>
    <w:rsid w:val="001A66A8"/>
    <w:pPr>
      <w:keepNext/>
      <w:keepLines/>
      <w:jc w:val="center"/>
    </w:pPr>
    <w:rPr>
      <w:rFonts w:ascii="Calibri" w:eastAsia="Times New Roman" w:hAnsi="Calibri" w:cs="Calibri"/>
      <w:b/>
      <w:bCs/>
      <w:sz w:val="24"/>
      <w:szCs w:val="24"/>
    </w:rPr>
  </w:style>
  <w:style w:type="paragraph" w:customStyle="1" w:styleId="TableChartNotes">
    <w:name w:val="Table&amp;Chart Notes"/>
    <w:rsid w:val="0023675F"/>
    <w:rPr>
      <w:rFonts w:ascii="Calibri" w:eastAsia="Times New Roman" w:hAnsi="Calibri"/>
      <w:i/>
      <w:sz w:val="16"/>
      <w:szCs w:val="20"/>
    </w:rPr>
  </w:style>
  <w:style w:type="paragraph" w:customStyle="1" w:styleId="ExecSummaryHeader">
    <w:name w:val="Exec Summary Header"/>
    <w:basedOn w:val="BodyTextIndent2"/>
    <w:link w:val="ExecSummaryHeaderChar"/>
    <w:rsid w:val="0023675F"/>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23675F"/>
    <w:rPr>
      <w:rFonts w:ascii="Arial Bold" w:eastAsia="Times New Roman" w:hAnsi="Arial Bold" w:cs="Arial"/>
      <w:b/>
      <w:caps/>
      <w:color w:val="1F497D" w:themeColor="text2"/>
      <w:sz w:val="24"/>
      <w:szCs w:val="20"/>
    </w:rPr>
  </w:style>
  <w:style w:type="character" w:customStyle="1" w:styleId="Heading1Char">
    <w:name w:val="Heading 1 Char"/>
    <w:aliases w:val="noaa omb heading1-x Char"/>
    <w:basedOn w:val="DefaultParagraphFont"/>
    <w:link w:val="Heading1"/>
    <w:uiPriority w:val="99"/>
    <w:rsid w:val="0023675F"/>
    <w:rPr>
      <w:rFonts w:ascii="Calibri" w:eastAsia="Calibri" w:hAnsi="Calibri" w:cs="Arial"/>
      <w:b/>
      <w:bCs/>
      <w:caps/>
      <w:sz w:val="28"/>
      <w:szCs w:val="28"/>
    </w:rPr>
  </w:style>
  <w:style w:type="character" w:customStyle="1" w:styleId="Heading2Char">
    <w:name w:val="Heading 2 Char"/>
    <w:aliases w:val="heading2 noaa omb-x Char"/>
    <w:basedOn w:val="DefaultParagraphFont"/>
    <w:link w:val="Heading2"/>
    <w:uiPriority w:val="99"/>
    <w:rsid w:val="0023675F"/>
    <w:rPr>
      <w:rFonts w:asciiTheme="minorHAnsi" w:eastAsia="Calibri" w:hAnsiTheme="minorHAnsi" w:cstheme="minorHAnsi"/>
      <w:b/>
      <w:bCs/>
      <w:sz w:val="28"/>
      <w:szCs w:val="24"/>
    </w:rPr>
  </w:style>
  <w:style w:type="character" w:customStyle="1" w:styleId="Heading3Char">
    <w:name w:val="Heading 3 Char"/>
    <w:aliases w:val="heading3 noaa omb-x Char"/>
    <w:basedOn w:val="DefaultParagraphFont"/>
    <w:link w:val="Heading3"/>
    <w:rsid w:val="0023675F"/>
    <w:rPr>
      <w:rFonts w:ascii="Arial Bold" w:eastAsia="Times New Roman" w:hAnsi="Arial Bold" w:cs="Arial"/>
      <w:b/>
      <w:caps/>
      <w:sz w:val="24"/>
      <w:szCs w:val="24"/>
    </w:rPr>
  </w:style>
  <w:style w:type="character" w:customStyle="1" w:styleId="Heading4Char">
    <w:name w:val="Heading 4 Char"/>
    <w:basedOn w:val="DefaultParagraphFont"/>
    <w:link w:val="Heading4"/>
    <w:uiPriority w:val="9"/>
    <w:rsid w:val="0023675F"/>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23675F"/>
    <w:rPr>
      <w:rFonts w:ascii="Garamond" w:eastAsia="Times New Roman" w:hAnsi="Garamond"/>
      <w:b/>
      <w:sz w:val="24"/>
    </w:rPr>
  </w:style>
  <w:style w:type="character" w:customStyle="1" w:styleId="Heading6Char">
    <w:name w:val="Heading 6 Char"/>
    <w:aliases w:val="Heading 6 (business proposal only) Char"/>
    <w:basedOn w:val="DefaultParagraphFont"/>
    <w:link w:val="Heading6"/>
    <w:uiPriority w:val="9"/>
    <w:semiHidden/>
    <w:rsid w:val="0023675F"/>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23675F"/>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23675F"/>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23675F"/>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23675F"/>
    <w:rPr>
      <w:rFonts w:ascii="Calibri" w:eastAsia="Batang" w:hAnsi="Calibri"/>
      <w:sz w:val="24"/>
      <w:szCs w:val="20"/>
    </w:rPr>
  </w:style>
  <w:style w:type="paragraph" w:customStyle="1" w:styleId="BTextDouble">
    <w:name w:val="B Text Double"/>
    <w:link w:val="BTextDoubleChar"/>
    <w:rsid w:val="0023675F"/>
    <w:pPr>
      <w:spacing w:line="480" w:lineRule="auto"/>
      <w:ind w:firstLine="720"/>
    </w:pPr>
    <w:rPr>
      <w:rFonts w:cs="Calibri"/>
      <w:sz w:val="24"/>
      <w:szCs w:val="24"/>
    </w:rPr>
  </w:style>
  <w:style w:type="paragraph" w:styleId="TOC3">
    <w:name w:val="toc 3"/>
    <w:basedOn w:val="Normal"/>
    <w:next w:val="Normal"/>
    <w:autoRedefine/>
    <w:uiPriority w:val="39"/>
    <w:unhideWhenUsed/>
    <w:rsid w:val="0023675F"/>
    <w:pPr>
      <w:ind w:left="440"/>
    </w:pPr>
    <w:rPr>
      <w:rFonts w:asciiTheme="minorHAnsi" w:hAnsiTheme="minorHAnsi" w:cstheme="minorHAnsi"/>
      <w:i/>
      <w:iCs/>
      <w:sz w:val="20"/>
      <w:szCs w:val="20"/>
    </w:rPr>
  </w:style>
  <w:style w:type="character" w:customStyle="1" w:styleId="BTextDoubleChar">
    <w:name w:val="B Text Double Char"/>
    <w:basedOn w:val="DefaultParagraphFont"/>
    <w:link w:val="BTextDouble"/>
    <w:rsid w:val="0023675F"/>
    <w:rPr>
      <w:rFonts w:cs="Calibri"/>
      <w:sz w:val="24"/>
      <w:szCs w:val="24"/>
    </w:rPr>
  </w:style>
  <w:style w:type="paragraph" w:styleId="TOC4">
    <w:name w:val="toc 4"/>
    <w:basedOn w:val="Normal"/>
    <w:next w:val="Normal"/>
    <w:autoRedefine/>
    <w:uiPriority w:val="39"/>
    <w:unhideWhenUsed/>
    <w:rsid w:val="0023675F"/>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23675F"/>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23675F"/>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23675F"/>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23675F"/>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23675F"/>
    <w:pPr>
      <w:ind w:left="1760"/>
    </w:pPr>
    <w:rPr>
      <w:rFonts w:asciiTheme="minorHAnsi" w:hAnsiTheme="minorHAnsi" w:cstheme="minorHAnsi"/>
      <w:sz w:val="18"/>
      <w:szCs w:val="18"/>
    </w:rPr>
  </w:style>
  <w:style w:type="paragraph" w:styleId="Revision">
    <w:name w:val="Revision"/>
    <w:hidden/>
    <w:uiPriority w:val="99"/>
    <w:semiHidden/>
    <w:rsid w:val="0023675F"/>
    <w:rPr>
      <w:rFonts w:ascii="Calibri" w:hAnsi="Calibri"/>
      <w:sz w:val="20"/>
      <w:szCs w:val="24"/>
    </w:rPr>
  </w:style>
  <w:style w:type="paragraph" w:customStyle="1" w:styleId="AttachmentSubheader">
    <w:name w:val="Attachment Subheader"/>
    <w:basedOn w:val="Heading3"/>
    <w:link w:val="AttachmentSubheaderChar"/>
    <w:rsid w:val="0023675F"/>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23675F"/>
    <w:rPr>
      <w:rFonts w:ascii="Arial Bold" w:eastAsia="Calibri" w:hAnsi="Arial Bold" w:cs="Arial"/>
      <w:b/>
      <w:color w:val="1F497D" w:themeColor="text2"/>
      <w:sz w:val="24"/>
      <w:szCs w:val="24"/>
    </w:rPr>
  </w:style>
  <w:style w:type="paragraph" w:customStyle="1" w:styleId="Default">
    <w:name w:val="Default"/>
    <w:rsid w:val="0023675F"/>
    <w:pPr>
      <w:autoSpaceDE w:val="0"/>
      <w:autoSpaceDN w:val="0"/>
      <w:adjustRightInd w:val="0"/>
    </w:pPr>
    <w:rPr>
      <w:color w:val="000000"/>
      <w:sz w:val="24"/>
      <w:szCs w:val="24"/>
    </w:rPr>
  </w:style>
  <w:style w:type="paragraph" w:customStyle="1" w:styleId="BulletBlack">
    <w:name w:val="Bullet_Black"/>
    <w:basedOn w:val="Normal"/>
    <w:uiPriority w:val="99"/>
    <w:rsid w:val="0023675F"/>
    <w:pPr>
      <w:numPr>
        <w:numId w:val="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23675F"/>
    <w:pPr>
      <w:numPr>
        <w:numId w:val="8"/>
      </w:numPr>
      <w:tabs>
        <w:tab w:val="left" w:pos="360"/>
      </w:tabs>
      <w:spacing w:after="320"/>
      <w:ind w:right="360" w:hanging="288"/>
    </w:pPr>
    <w:rPr>
      <w:rFonts w:ascii="Garamond" w:eastAsia="Times New Roman" w:hAnsi="Garamond"/>
      <w:sz w:val="24"/>
    </w:rPr>
  </w:style>
  <w:style w:type="paragraph" w:customStyle="1" w:styleId="BTnoindent">
    <w:name w:val="BT no indent"/>
    <w:rsid w:val="0023675F"/>
    <w:pPr>
      <w:spacing w:after="240"/>
    </w:pPr>
    <w:rPr>
      <w:rFonts w:ascii="Arial" w:eastAsia="Times New Roman" w:hAnsi="Arial" w:cs="Arial"/>
      <w:sz w:val="24"/>
      <w:szCs w:val="24"/>
    </w:rPr>
  </w:style>
  <w:style w:type="paragraph" w:customStyle="1" w:styleId="HeadingNoTOC">
    <w:name w:val="Heading No TOC"/>
    <w:rsid w:val="001A66A8"/>
    <w:pPr>
      <w:jc w:val="center"/>
    </w:pPr>
    <w:rPr>
      <w:rFonts w:ascii="Calibri" w:hAnsi="Calibri" w:cs="Calibri"/>
      <w:b/>
      <w:sz w:val="28"/>
      <w:szCs w:val="28"/>
    </w:rPr>
  </w:style>
  <w:style w:type="paragraph" w:customStyle="1" w:styleId="LineLogoHeadermemo">
    <w:name w:val="Line&amp;Logo Header memo"/>
    <w:link w:val="LineLogoHeadermemoChar"/>
    <w:rsid w:val="0023675F"/>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23675F"/>
    <w:rPr>
      <w:rFonts w:ascii="Calibri" w:hAnsi="Calibri" w:cs="Calibri"/>
      <w:noProof/>
      <w:sz w:val="24"/>
      <w:szCs w:val="16"/>
    </w:rPr>
  </w:style>
  <w:style w:type="paragraph" w:customStyle="1" w:styleId="Footermemo">
    <w:name w:val="Footer memo"/>
    <w:link w:val="FootermemoChar"/>
    <w:rsid w:val="0023675F"/>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23675F"/>
    <w:rPr>
      <w:rFonts w:ascii="Arial" w:hAnsi="Arial" w:cs="Arial"/>
      <w:noProof/>
      <w:sz w:val="18"/>
      <w:szCs w:val="18"/>
    </w:rPr>
  </w:style>
  <w:style w:type="paragraph" w:customStyle="1" w:styleId="Footnt1-BodyText">
    <w:name w:val="Footnt1 - Body Text"/>
    <w:link w:val="Footnt1-BodyTextChar"/>
    <w:rsid w:val="0023675F"/>
    <w:rPr>
      <w:rFonts w:eastAsia="Calibri"/>
      <w:sz w:val="16"/>
      <w:szCs w:val="16"/>
    </w:rPr>
  </w:style>
  <w:style w:type="character" w:customStyle="1" w:styleId="Footnt1-BodyTextChar">
    <w:name w:val="Footnt1 - Body Text Char"/>
    <w:basedOn w:val="DefaultParagraphFont"/>
    <w:link w:val="Footnt1-BodyText"/>
    <w:rsid w:val="0023675F"/>
    <w:rPr>
      <w:rFonts w:eastAsia="Calibri"/>
      <w:sz w:val="16"/>
      <w:szCs w:val="16"/>
    </w:rPr>
  </w:style>
  <w:style w:type="paragraph" w:customStyle="1" w:styleId="TableChartandFigureListText">
    <w:name w:val="Table Chart and Figure List Text"/>
    <w:basedOn w:val="BTextDouble"/>
    <w:link w:val="TableChartandFigureListTextChar"/>
    <w:rsid w:val="0023675F"/>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23675F"/>
    <w:rPr>
      <w:rFonts w:ascii="Calibri" w:hAnsi="Calibri" w:cs="Calibri"/>
      <w:sz w:val="20"/>
      <w:szCs w:val="20"/>
    </w:rPr>
  </w:style>
  <w:style w:type="paragraph" w:customStyle="1" w:styleId="Footnt2-TableChartFigure">
    <w:name w:val="Footnt2 -TableChartFigure"/>
    <w:link w:val="Footnt2-TableChartFigureChar"/>
    <w:rsid w:val="0023675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3675F"/>
    <w:rPr>
      <w:rFonts w:ascii="Calibri" w:eastAsia="Calibri" w:hAnsi="Calibri" w:cs="Calibri"/>
      <w:i/>
      <w:sz w:val="16"/>
      <w:szCs w:val="16"/>
      <w:vertAlign w:val="superscript"/>
      <w:lang w:val="es-PR"/>
    </w:rPr>
  </w:style>
  <w:style w:type="paragraph" w:customStyle="1" w:styleId="BodyTextMemo">
    <w:name w:val="Body Text Memo"/>
    <w:link w:val="BodyTextMemoChar"/>
    <w:rsid w:val="0023675F"/>
    <w:pPr>
      <w:spacing w:line="480" w:lineRule="auto"/>
      <w:ind w:firstLine="720"/>
      <w:jc w:val="both"/>
    </w:pPr>
  </w:style>
  <w:style w:type="character" w:customStyle="1" w:styleId="BodyTextMemoChar">
    <w:name w:val="Body Text Memo Char"/>
    <w:basedOn w:val="DefaultParagraphFont"/>
    <w:link w:val="BodyTextMemo"/>
    <w:rsid w:val="0023675F"/>
  </w:style>
  <w:style w:type="paragraph" w:customStyle="1" w:styleId="FirstPageHeadermemo">
    <w:name w:val="First Page Header memo"/>
    <w:link w:val="FirstPageHeadermemoChar"/>
    <w:rsid w:val="0023675F"/>
    <w:rPr>
      <w:rFonts w:ascii="Arial" w:hAnsi="Arial" w:cs="Arial"/>
      <w:b/>
    </w:rPr>
  </w:style>
  <w:style w:type="character" w:customStyle="1" w:styleId="FirstPageHeadermemoChar">
    <w:name w:val="First Page Header memo Char"/>
    <w:basedOn w:val="DefaultParagraphFont"/>
    <w:link w:val="FirstPageHeadermemo"/>
    <w:rsid w:val="0023675F"/>
    <w:rPr>
      <w:rFonts w:ascii="Arial" w:hAnsi="Arial" w:cs="Arial"/>
      <w:b/>
    </w:rPr>
  </w:style>
  <w:style w:type="paragraph" w:customStyle="1" w:styleId="FirstPageFootermemo">
    <w:name w:val="First Page Footer memo"/>
    <w:link w:val="FirstPageFootermemoChar"/>
    <w:rsid w:val="0023675F"/>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23675F"/>
    <w:rPr>
      <w:rFonts w:ascii="Tahoma" w:hAnsi="Tahoma" w:cs="Tahoma"/>
      <w:b/>
      <w:sz w:val="12"/>
      <w:szCs w:val="12"/>
    </w:rPr>
  </w:style>
  <w:style w:type="paragraph" w:customStyle="1" w:styleId="SmallHeaderArial11ptmemo">
    <w:name w:val="Small Header Arial 11pt memo"/>
    <w:link w:val="SmallHeaderArial11ptmemoChar"/>
    <w:rsid w:val="0023675F"/>
    <w:rPr>
      <w:rFonts w:ascii="Arial" w:hAnsi="Arial" w:cs="Arial"/>
      <w:b/>
    </w:rPr>
  </w:style>
  <w:style w:type="character" w:customStyle="1" w:styleId="SmallHeaderArial11ptmemoChar">
    <w:name w:val="Small Header Arial 11pt memo Char"/>
    <w:basedOn w:val="DefaultParagraphFont"/>
    <w:link w:val="SmallHeaderArial11ptmemo"/>
    <w:rsid w:val="0023675F"/>
    <w:rPr>
      <w:rFonts w:ascii="Arial" w:hAnsi="Arial" w:cs="Arial"/>
      <w:b/>
    </w:rPr>
  </w:style>
  <w:style w:type="paragraph" w:customStyle="1" w:styleId="CalibriText-noindent">
    <w:name w:val="CalibriText-no indent"/>
    <w:rsid w:val="0023675F"/>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2367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23675F"/>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23675F"/>
    <w:rPr>
      <w:rFonts w:ascii="Calibri" w:hAnsi="Calibri" w:cstheme="minorBidi"/>
      <w:szCs w:val="21"/>
    </w:rPr>
  </w:style>
  <w:style w:type="table" w:customStyle="1" w:styleId="TableGrid1">
    <w:name w:val="Table Grid1"/>
    <w:basedOn w:val="TableNormal"/>
    <w:next w:val="TableGrid"/>
    <w:uiPriority w:val="59"/>
    <w:rsid w:val="000B2D8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PR">
    <w:name w:val="TableText-IPR"/>
    <w:link w:val="TableText-IPRChar"/>
    <w:rsid w:val="000B2D88"/>
    <w:rPr>
      <w:rFonts w:ascii="Calibri" w:eastAsiaTheme="minorEastAsia" w:hAnsi="Calibri"/>
      <w:sz w:val="20"/>
      <w:szCs w:val="20"/>
    </w:rPr>
  </w:style>
  <w:style w:type="character" w:customStyle="1" w:styleId="TableText-IPRChar">
    <w:name w:val="TableText-IPR Char"/>
    <w:basedOn w:val="DefaultParagraphFont"/>
    <w:link w:val="TableText-IPR"/>
    <w:rsid w:val="000B2D88"/>
    <w:rPr>
      <w:rFonts w:ascii="Calibri" w:eastAsiaTheme="minorEastAsia" w:hAnsi="Calibri"/>
      <w:sz w:val="20"/>
      <w:szCs w:val="20"/>
    </w:rPr>
  </w:style>
  <w:style w:type="paragraph" w:customStyle="1" w:styleId="refsnoaaomb">
    <w:name w:val="refs noaa omb"/>
    <w:qFormat/>
    <w:rsid w:val="0023675F"/>
    <w:pPr>
      <w:autoSpaceDE w:val="0"/>
      <w:autoSpaceDN w:val="0"/>
      <w:spacing w:after="240"/>
      <w:ind w:left="720" w:hanging="720"/>
    </w:pPr>
    <w:rPr>
      <w:rFonts w:ascii="Calibri" w:eastAsia="Times New Roman" w:hAnsi="Calibri"/>
      <w:sz w:val="24"/>
    </w:rPr>
  </w:style>
  <w:style w:type="paragraph" w:customStyle="1" w:styleId="tabletitlenoaaomb">
    <w:name w:val="tabletitle noaa omb"/>
    <w:next w:val="bodytextnoaaomb"/>
    <w:qFormat/>
    <w:rsid w:val="0023675F"/>
    <w:pPr>
      <w:keepNext/>
      <w:keepLines/>
      <w:jc w:val="center"/>
    </w:pPr>
    <w:rPr>
      <w:rFonts w:ascii="Calibri" w:eastAsia="Times New Roman" w:hAnsi="Calibri" w:cs="Calibri"/>
      <w:b/>
      <w:bCs/>
      <w:sz w:val="24"/>
      <w:szCs w:val="24"/>
    </w:rPr>
  </w:style>
  <w:style w:type="paragraph" w:customStyle="1" w:styleId="heading1noaaomb">
    <w:name w:val="heading1 noaa omb"/>
    <w:link w:val="heading1noaaombChar"/>
    <w:qFormat/>
    <w:rsid w:val="0023675F"/>
    <w:pPr>
      <w:keepNext/>
      <w:spacing w:after="240"/>
      <w:contextualSpacing/>
    </w:pPr>
    <w:rPr>
      <w:rFonts w:ascii="Calibri" w:hAnsi="Calibri" w:cs="Calibri"/>
      <w:b/>
      <w:caps/>
      <w:sz w:val="28"/>
      <w:szCs w:val="28"/>
    </w:rPr>
  </w:style>
  <w:style w:type="paragraph" w:customStyle="1" w:styleId="headingnotocnoaaomb">
    <w:name w:val="heading no toc noaa omb"/>
    <w:qFormat/>
    <w:rsid w:val="0023675F"/>
    <w:pPr>
      <w:jc w:val="center"/>
    </w:pPr>
    <w:rPr>
      <w:rFonts w:ascii="Calibri" w:hAnsi="Calibri" w:cs="Calibri"/>
      <w:b/>
      <w:sz w:val="28"/>
      <w:szCs w:val="28"/>
    </w:rPr>
  </w:style>
  <w:style w:type="paragraph" w:customStyle="1" w:styleId="bodytextnoaaomb">
    <w:name w:val="bodytext noaa omb"/>
    <w:link w:val="bodytextnoaaombChar"/>
    <w:qFormat/>
    <w:rsid w:val="0023675F"/>
    <w:pPr>
      <w:spacing w:after="240"/>
    </w:pPr>
    <w:rPr>
      <w:rFonts w:ascii="Calibri" w:hAnsi="Calibri"/>
      <w:sz w:val="24"/>
    </w:rPr>
  </w:style>
  <w:style w:type="character" w:customStyle="1" w:styleId="bodytextnoaaombChar">
    <w:name w:val="bodytext noaa omb Char"/>
    <w:basedOn w:val="DefaultParagraphFont"/>
    <w:link w:val="bodytextnoaaomb"/>
    <w:rsid w:val="0023675F"/>
    <w:rPr>
      <w:rFonts w:ascii="Calibri" w:hAnsi="Calibri"/>
      <w:sz w:val="24"/>
    </w:rPr>
  </w:style>
  <w:style w:type="paragraph" w:customStyle="1" w:styleId="Bullet2">
    <w:name w:val="Bullet 2"/>
    <w:basedOn w:val="bodytextnoaaomb"/>
    <w:link w:val="Bullet2Char"/>
    <w:rsid w:val="0023675F"/>
    <w:pPr>
      <w:numPr>
        <w:ilvl w:val="1"/>
        <w:numId w:val="10"/>
      </w:numPr>
      <w:ind w:left="720"/>
    </w:pPr>
  </w:style>
  <w:style w:type="character" w:customStyle="1" w:styleId="Bullet2Char">
    <w:name w:val="Bullet 2 Char"/>
    <w:basedOn w:val="bodytextnoaaombChar"/>
    <w:link w:val="Bullet2"/>
    <w:rsid w:val="0023675F"/>
    <w:rPr>
      <w:rFonts w:ascii="Calibri" w:hAnsi="Calibri"/>
      <w:sz w:val="24"/>
    </w:rPr>
  </w:style>
  <w:style w:type="paragraph" w:customStyle="1" w:styleId="Bullet125indent">
    <w:name w:val="Bullet1 .25&quot; indent"/>
    <w:basedOn w:val="Bullet1"/>
    <w:link w:val="Bullet125indentChar"/>
    <w:rsid w:val="0023675F"/>
    <w:pPr>
      <w:tabs>
        <w:tab w:val="left" w:pos="720"/>
      </w:tabs>
      <w:ind w:left="720"/>
    </w:pPr>
  </w:style>
  <w:style w:type="character" w:customStyle="1" w:styleId="Bullet125indentChar">
    <w:name w:val="Bullet1 .25&quot; indent Char"/>
    <w:basedOn w:val="Bullet1Char"/>
    <w:link w:val="Bullet125indent"/>
    <w:rsid w:val="0023675F"/>
    <w:rPr>
      <w:rFonts w:eastAsia="Calibri"/>
    </w:rPr>
  </w:style>
  <w:style w:type="paragraph" w:customStyle="1" w:styleId="Bullet25indent">
    <w:name w:val="Bullet2 .5&quot; indent"/>
    <w:link w:val="Bullet25indentChar"/>
    <w:rsid w:val="0023675F"/>
    <w:pPr>
      <w:ind w:left="1080" w:hanging="360"/>
    </w:pPr>
    <w:rPr>
      <w:rFonts w:ascii="Calibri" w:hAnsi="Calibri"/>
      <w:sz w:val="24"/>
    </w:rPr>
  </w:style>
  <w:style w:type="character" w:customStyle="1" w:styleId="Bullet25indentChar">
    <w:name w:val="Bullet2 .5&quot; indent Char"/>
    <w:basedOn w:val="bodytextnoaaombChar"/>
    <w:link w:val="Bullet25indent"/>
    <w:rsid w:val="0023675F"/>
    <w:rPr>
      <w:rFonts w:ascii="Calibri" w:hAnsi="Calibri"/>
      <w:sz w:val="24"/>
    </w:rPr>
  </w:style>
  <w:style w:type="paragraph" w:customStyle="1" w:styleId="Numbers1">
    <w:name w:val="Numbers1"/>
    <w:link w:val="Numbers1Char"/>
    <w:rsid w:val="0023675F"/>
    <w:pPr>
      <w:numPr>
        <w:numId w:val="9"/>
      </w:numPr>
      <w:ind w:left="360"/>
    </w:pPr>
  </w:style>
  <w:style w:type="character" w:customStyle="1" w:styleId="Numbers1Char">
    <w:name w:val="Numbers1 Char"/>
    <w:basedOn w:val="DefaultParagraphFont"/>
    <w:link w:val="Numbers1"/>
    <w:rsid w:val="0023675F"/>
  </w:style>
  <w:style w:type="character" w:customStyle="1" w:styleId="Bullet1Char">
    <w:name w:val="Bullet 1 Char"/>
    <w:basedOn w:val="DefaultParagraphFont"/>
    <w:link w:val="Bullet1"/>
    <w:rsid w:val="0023675F"/>
    <w:rPr>
      <w:rFonts w:eastAsia="Calibri"/>
    </w:rPr>
  </w:style>
  <w:style w:type="character" w:customStyle="1" w:styleId="pub-type-label">
    <w:name w:val="pub-type-label"/>
    <w:basedOn w:val="DefaultParagraphFont"/>
    <w:rsid w:val="0023675F"/>
  </w:style>
  <w:style w:type="character" w:styleId="Emphasis">
    <w:name w:val="Emphasis"/>
    <w:basedOn w:val="DefaultParagraphFont"/>
    <w:uiPriority w:val="20"/>
    <w:rsid w:val="0023675F"/>
    <w:rPr>
      <w:i/>
      <w:iCs/>
    </w:rPr>
  </w:style>
  <w:style w:type="paragraph" w:customStyle="1" w:styleId="heading2noaaomb">
    <w:name w:val="heading2 noaa omb"/>
    <w:basedOn w:val="bodytextnoaaomb"/>
    <w:link w:val="heading2noaaombChar"/>
    <w:qFormat/>
    <w:rsid w:val="0023675F"/>
    <w:pPr>
      <w:keepNext/>
      <w:numPr>
        <w:numId w:val="13"/>
      </w:numPr>
      <w:contextualSpacing/>
    </w:pPr>
    <w:rPr>
      <w:b/>
      <w:sz w:val="28"/>
      <w:szCs w:val="28"/>
    </w:rPr>
  </w:style>
  <w:style w:type="paragraph" w:styleId="EndnoteText">
    <w:name w:val="endnote text"/>
    <w:basedOn w:val="Normal"/>
    <w:link w:val="EndnoteTextChar"/>
    <w:uiPriority w:val="99"/>
    <w:semiHidden/>
    <w:unhideWhenUsed/>
    <w:rsid w:val="0023675F"/>
    <w:pPr>
      <w:spacing w:line="240" w:lineRule="auto"/>
    </w:pPr>
    <w:rPr>
      <w:sz w:val="20"/>
      <w:szCs w:val="20"/>
    </w:rPr>
  </w:style>
  <w:style w:type="character" w:customStyle="1" w:styleId="EndnoteTextChar">
    <w:name w:val="Endnote Text Char"/>
    <w:basedOn w:val="DefaultParagraphFont"/>
    <w:link w:val="EndnoteText"/>
    <w:uiPriority w:val="99"/>
    <w:semiHidden/>
    <w:rsid w:val="0023675F"/>
    <w:rPr>
      <w:sz w:val="20"/>
      <w:szCs w:val="20"/>
    </w:rPr>
  </w:style>
  <w:style w:type="character" w:styleId="EndnoteReference">
    <w:name w:val="endnote reference"/>
    <w:basedOn w:val="DefaultParagraphFont"/>
    <w:uiPriority w:val="99"/>
    <w:semiHidden/>
    <w:unhideWhenUsed/>
    <w:rsid w:val="0023675F"/>
    <w:rPr>
      <w:vertAlign w:val="superscript"/>
    </w:rPr>
  </w:style>
  <w:style w:type="character" w:styleId="FollowedHyperlink">
    <w:name w:val="FollowedHyperlink"/>
    <w:basedOn w:val="DefaultParagraphFont"/>
    <w:uiPriority w:val="99"/>
    <w:semiHidden/>
    <w:unhideWhenUsed/>
    <w:rsid w:val="0023675F"/>
    <w:rPr>
      <w:color w:val="800080" w:themeColor="followedHyperlink"/>
      <w:u w:val="single"/>
    </w:rPr>
  </w:style>
  <w:style w:type="paragraph" w:customStyle="1" w:styleId="doctitlenoaaomb">
    <w:name w:val="doc title noaa omb"/>
    <w:link w:val="doctitlenoaaombChar"/>
    <w:qFormat/>
    <w:rsid w:val="0023675F"/>
    <w:pPr>
      <w:tabs>
        <w:tab w:val="center" w:pos="4680"/>
      </w:tabs>
      <w:spacing w:after="72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23675F"/>
    <w:pPr>
      <w:tabs>
        <w:tab w:val="center" w:pos="4680"/>
      </w:tabs>
      <w:spacing w:before="72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23675F"/>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23675F"/>
    <w:pPr>
      <w:tabs>
        <w:tab w:val="center" w:pos="4680"/>
      </w:tabs>
      <w:spacing w:before="60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23675F"/>
    <w:rPr>
      <w:rFonts w:asciiTheme="minorHAnsi" w:hAnsiTheme="minorHAnsi" w:cstheme="minorHAnsi"/>
      <w:b/>
      <w:bCs/>
      <w:i/>
      <w:iCs/>
      <w:sz w:val="32"/>
      <w:szCs w:val="32"/>
    </w:rPr>
  </w:style>
  <w:style w:type="paragraph" w:customStyle="1" w:styleId="docdatenoaaomb">
    <w:name w:val="doc date noaa omb"/>
    <w:link w:val="docdatenoaaombChar"/>
    <w:qFormat/>
    <w:rsid w:val="0023675F"/>
    <w:pPr>
      <w:spacing w:before="720"/>
      <w:jc w:val="center"/>
    </w:pPr>
    <w:rPr>
      <w:rFonts w:asciiTheme="minorHAnsi" w:hAnsiTheme="minorHAnsi" w:cstheme="minorHAnsi"/>
      <w:b/>
      <w:bCs/>
      <w:i/>
      <w:sz w:val="28"/>
      <w:szCs w:val="28"/>
    </w:rPr>
  </w:style>
  <w:style w:type="character" w:customStyle="1" w:styleId="docsubsubtitlenoaaombChar">
    <w:name w:val="doc subsubtitle noaa omb Char"/>
    <w:basedOn w:val="DefaultParagraphFont"/>
    <w:link w:val="docsubsubtitlenoaaomb"/>
    <w:rsid w:val="0023675F"/>
    <w:rPr>
      <w:rFonts w:asciiTheme="minorHAnsi" w:hAnsiTheme="minorHAnsi" w:cstheme="minorHAnsi"/>
      <w:bCs/>
      <w:i/>
      <w:sz w:val="32"/>
      <w:szCs w:val="32"/>
    </w:rPr>
  </w:style>
  <w:style w:type="character" w:customStyle="1" w:styleId="heading1noaaombChar">
    <w:name w:val="heading1 noaa omb Char"/>
    <w:basedOn w:val="DefaultParagraphFont"/>
    <w:link w:val="heading1noaaomb"/>
    <w:rsid w:val="0023675F"/>
    <w:rPr>
      <w:rFonts w:ascii="Calibri" w:hAnsi="Calibri" w:cs="Calibri"/>
      <w:b/>
      <w:caps/>
      <w:sz w:val="28"/>
      <w:szCs w:val="28"/>
    </w:rPr>
  </w:style>
  <w:style w:type="character" w:customStyle="1" w:styleId="docdatenoaaombChar">
    <w:name w:val="doc date noaa omb Char"/>
    <w:basedOn w:val="DefaultParagraphFont"/>
    <w:link w:val="docdatenoaaomb"/>
    <w:rsid w:val="0023675F"/>
    <w:rPr>
      <w:rFonts w:asciiTheme="minorHAnsi" w:hAnsiTheme="minorHAnsi" w:cstheme="minorHAnsi"/>
      <w:b/>
      <w:bCs/>
      <w:i/>
      <w:sz w:val="28"/>
      <w:szCs w:val="28"/>
    </w:rPr>
  </w:style>
  <w:style w:type="paragraph" w:customStyle="1" w:styleId="heading3noaaomb">
    <w:name w:val="heading3 noaa omb"/>
    <w:link w:val="heading3noaaombChar"/>
    <w:qFormat/>
    <w:rsid w:val="0023675F"/>
    <w:pPr>
      <w:keepNext/>
      <w:spacing w:after="240"/>
    </w:pPr>
    <w:rPr>
      <w:rFonts w:ascii="Calibri" w:hAnsi="Calibri"/>
      <w:b/>
      <w:i/>
      <w:sz w:val="28"/>
      <w:szCs w:val="28"/>
    </w:rPr>
  </w:style>
  <w:style w:type="character" w:customStyle="1" w:styleId="heading2noaaombChar">
    <w:name w:val="heading2 noaa omb Char"/>
    <w:basedOn w:val="bodytextnoaaombChar"/>
    <w:link w:val="heading2noaaomb"/>
    <w:rsid w:val="0023675F"/>
    <w:rPr>
      <w:rFonts w:ascii="Calibri" w:hAnsi="Calibri"/>
      <w:b/>
      <w:sz w:val="28"/>
      <w:szCs w:val="28"/>
    </w:rPr>
  </w:style>
  <w:style w:type="paragraph" w:customStyle="1" w:styleId="nospaceafternoaaomb">
    <w:name w:val="nospaceafter noaa omb"/>
    <w:link w:val="nospaceafternoaaombChar"/>
    <w:qFormat/>
    <w:rsid w:val="0023675F"/>
    <w:rPr>
      <w:rFonts w:ascii="Calibri" w:hAnsi="Calibri"/>
      <w:sz w:val="24"/>
    </w:rPr>
  </w:style>
  <w:style w:type="character" w:customStyle="1" w:styleId="heading3noaaombChar">
    <w:name w:val="heading3 noaa omb Char"/>
    <w:basedOn w:val="DefaultParagraphFont"/>
    <w:link w:val="heading3noaaomb"/>
    <w:rsid w:val="0023675F"/>
    <w:rPr>
      <w:rFonts w:ascii="Calibri" w:hAnsi="Calibri"/>
      <w:b/>
      <w:i/>
      <w:sz w:val="28"/>
      <w:szCs w:val="28"/>
    </w:rPr>
  </w:style>
  <w:style w:type="character" w:customStyle="1" w:styleId="nospaceafternoaaombChar">
    <w:name w:val="nospaceafter noaa omb Char"/>
    <w:basedOn w:val="DefaultParagraphFont"/>
    <w:link w:val="nospaceafternoaaomb"/>
    <w:rsid w:val="0023675F"/>
    <w:rPr>
      <w:rFonts w:ascii="Calibri" w:hAnsi="Calibri"/>
      <w:sz w:val="24"/>
    </w:rPr>
  </w:style>
  <w:style w:type="paragraph" w:customStyle="1" w:styleId="bulletsnoaaomb">
    <w:name w:val="bullets noaa omb"/>
    <w:link w:val="bulletsnoaaombChar"/>
    <w:qFormat/>
    <w:rsid w:val="0023675F"/>
    <w:pPr>
      <w:numPr>
        <w:numId w:val="15"/>
      </w:numPr>
      <w:spacing w:after="120"/>
    </w:pPr>
    <w:rPr>
      <w:rFonts w:ascii="Calibri" w:hAnsi="Calibri" w:cstheme="minorBidi"/>
      <w:sz w:val="24"/>
      <w:szCs w:val="24"/>
    </w:rPr>
  </w:style>
  <w:style w:type="numbering" w:customStyle="1" w:styleId="Bullets12ptCalibriList">
    <w:name w:val="Bullets12ptCalibriList"/>
    <w:uiPriority w:val="99"/>
    <w:rsid w:val="0023675F"/>
    <w:pPr>
      <w:numPr>
        <w:numId w:val="14"/>
      </w:numPr>
    </w:pPr>
  </w:style>
  <w:style w:type="character" w:customStyle="1" w:styleId="bulletsnoaaombChar">
    <w:name w:val="bullets noaa omb Char"/>
    <w:basedOn w:val="DefaultParagraphFont"/>
    <w:link w:val="bulletsnoaaomb"/>
    <w:rsid w:val="0023675F"/>
    <w:rPr>
      <w:rFonts w:ascii="Calibri" w:hAnsi="Calibri" w:cstheme="minorBidi"/>
      <w:sz w:val="24"/>
      <w:szCs w:val="24"/>
    </w:rPr>
  </w:style>
  <w:style w:type="paragraph" w:customStyle="1" w:styleId="numbersnoaaomb">
    <w:name w:val="numbers noaa omb"/>
    <w:link w:val="numbersnoaaombChar"/>
    <w:qFormat/>
    <w:rsid w:val="0023675F"/>
    <w:pPr>
      <w:numPr>
        <w:numId w:val="17"/>
      </w:numPr>
      <w:spacing w:after="120"/>
    </w:pPr>
    <w:rPr>
      <w:rFonts w:ascii="Calibri" w:hAnsi="Calibri" w:cstheme="minorBidi"/>
      <w:sz w:val="24"/>
    </w:rPr>
  </w:style>
  <w:style w:type="numbering" w:customStyle="1" w:styleId="Numbers12ptCalibriList">
    <w:name w:val="Numbers12ptCalibriList"/>
    <w:uiPriority w:val="99"/>
    <w:rsid w:val="0023675F"/>
    <w:pPr>
      <w:numPr>
        <w:numId w:val="16"/>
      </w:numPr>
    </w:pPr>
  </w:style>
  <w:style w:type="character" w:customStyle="1" w:styleId="numbersnoaaombChar">
    <w:name w:val="numbers noaa omb Char"/>
    <w:basedOn w:val="DefaultParagraphFont"/>
    <w:link w:val="numbersnoaaomb"/>
    <w:rsid w:val="0023675F"/>
    <w:rPr>
      <w:rFonts w:ascii="Calibri" w:hAnsi="Calibri" w:cstheme="minorBidi"/>
      <w:sz w:val="24"/>
    </w:rPr>
  </w:style>
  <w:style w:type="paragraph" w:customStyle="1" w:styleId="heading4noaaomb">
    <w:name w:val="heading4 noaa omb"/>
    <w:link w:val="heading4noaaombChar"/>
    <w:qFormat/>
    <w:rsid w:val="0023675F"/>
    <w:pPr>
      <w:keepNext/>
      <w:numPr>
        <w:numId w:val="11"/>
      </w:numPr>
      <w:spacing w:after="240"/>
      <w:ind w:hanging="720"/>
    </w:pPr>
    <w:rPr>
      <w:rFonts w:asciiTheme="minorHAnsi" w:hAnsiTheme="minorHAnsi" w:cstheme="minorHAnsi"/>
      <w:b/>
      <w:sz w:val="24"/>
    </w:rPr>
  </w:style>
  <w:style w:type="character" w:customStyle="1" w:styleId="heading4noaaombChar">
    <w:name w:val="heading4 noaa omb Char"/>
    <w:basedOn w:val="DefaultParagraphFont"/>
    <w:link w:val="heading4noaaomb"/>
    <w:rsid w:val="0023675F"/>
    <w:rPr>
      <w:rFonts w:asciiTheme="minorHAnsi" w:hAnsiTheme="minorHAnsi" w:cstheme="minorHAnsi"/>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675F"/>
    <w:pPr>
      <w:spacing w:line="276" w:lineRule="auto"/>
    </w:pPr>
  </w:style>
  <w:style w:type="paragraph" w:styleId="Heading1">
    <w:name w:val="heading 1"/>
    <w:aliases w:val="noaa omb heading1-x"/>
    <w:next w:val="bodytextnoaaomb"/>
    <w:link w:val="Heading1Char"/>
    <w:uiPriority w:val="99"/>
    <w:rsid w:val="0023675F"/>
    <w:pPr>
      <w:spacing w:after="280"/>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23675F"/>
    <w:pPr>
      <w:numPr>
        <w:numId w:val="12"/>
      </w:numPr>
      <w:spacing w:after="240"/>
      <w:contextualSpacing/>
      <w:outlineLvl w:val="1"/>
    </w:pPr>
    <w:rPr>
      <w:rFonts w:asciiTheme="minorHAnsi" w:eastAsia="Calibri" w:hAnsiTheme="minorHAnsi" w:cstheme="minorHAnsi"/>
      <w:b/>
      <w:bCs/>
      <w:sz w:val="28"/>
      <w:szCs w:val="24"/>
    </w:rPr>
  </w:style>
  <w:style w:type="paragraph" w:styleId="Heading3">
    <w:name w:val="heading 3"/>
    <w:aliases w:val="heading3 noaa omb-x"/>
    <w:next w:val="bodytextnoaaomb"/>
    <w:link w:val="Heading3Char"/>
    <w:unhideWhenUsed/>
    <w:rsid w:val="0023675F"/>
    <w:pPr>
      <w:spacing w:after="240"/>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23675F"/>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23675F"/>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2367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2367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23675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2367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3675F"/>
  </w:style>
  <w:style w:type="paragraph" w:customStyle="1" w:styleId="Level1">
    <w:name w:val="Level 1"/>
    <w:basedOn w:val="Normal"/>
    <w:rsid w:val="0023675F"/>
    <w:pPr>
      <w:numPr>
        <w:numId w:val="1"/>
      </w:numPr>
      <w:outlineLvl w:val="0"/>
    </w:pPr>
  </w:style>
  <w:style w:type="paragraph" w:styleId="BodyTextIndent">
    <w:name w:val="Body Text Indent"/>
    <w:basedOn w:val="Normal"/>
    <w:rsid w:val="0023675F"/>
    <w:pPr>
      <w:ind w:left="-90"/>
    </w:pPr>
    <w:rPr>
      <w:rFonts w:eastAsia="Times New Roman"/>
    </w:rPr>
  </w:style>
  <w:style w:type="paragraph" w:styleId="FootnoteText">
    <w:name w:val="footnote text"/>
    <w:aliases w:val="F1"/>
    <w:basedOn w:val="Normal"/>
    <w:link w:val="FootnoteTextChar"/>
    <w:uiPriority w:val="99"/>
    <w:rsid w:val="0023675F"/>
    <w:rPr>
      <w:rFonts w:eastAsia="Times New Roman"/>
      <w:sz w:val="16"/>
    </w:rPr>
  </w:style>
  <w:style w:type="character" w:styleId="CommentReference">
    <w:name w:val="annotation reference"/>
    <w:uiPriority w:val="99"/>
    <w:semiHidden/>
    <w:rsid w:val="0023675F"/>
    <w:rPr>
      <w:sz w:val="16"/>
      <w:szCs w:val="16"/>
    </w:rPr>
  </w:style>
  <w:style w:type="paragraph" w:styleId="CommentText">
    <w:name w:val="annotation text"/>
    <w:basedOn w:val="Normal"/>
    <w:link w:val="CommentTextChar"/>
    <w:semiHidden/>
    <w:rsid w:val="0023675F"/>
    <w:rPr>
      <w:szCs w:val="20"/>
    </w:rPr>
  </w:style>
  <w:style w:type="paragraph" w:styleId="CommentSubject">
    <w:name w:val="annotation subject"/>
    <w:basedOn w:val="CommentText"/>
    <w:next w:val="CommentText"/>
    <w:semiHidden/>
    <w:rsid w:val="0023675F"/>
    <w:rPr>
      <w:b/>
      <w:bCs/>
    </w:rPr>
  </w:style>
  <w:style w:type="paragraph" w:styleId="BalloonText">
    <w:name w:val="Balloon Text"/>
    <w:basedOn w:val="Normal"/>
    <w:semiHidden/>
    <w:rsid w:val="0023675F"/>
    <w:rPr>
      <w:rFonts w:ascii="Tahoma" w:hAnsi="Tahoma" w:cs="Tahoma"/>
      <w:sz w:val="16"/>
      <w:szCs w:val="16"/>
    </w:rPr>
  </w:style>
  <w:style w:type="paragraph" w:customStyle="1" w:styleId="LastParag">
    <w:name w:val="Last Parag"/>
    <w:basedOn w:val="Normal"/>
    <w:rsid w:val="0023675F"/>
    <w:rPr>
      <w:rFonts w:eastAsia="Times New Roman"/>
    </w:rPr>
  </w:style>
  <w:style w:type="paragraph" w:styleId="BodyTextIndent2">
    <w:name w:val="Body Text Indent 2"/>
    <w:next w:val="BodyText2"/>
    <w:link w:val="BodyTextIndent2Char"/>
    <w:rsid w:val="0023675F"/>
    <w:pPr>
      <w:spacing w:after="240"/>
    </w:pPr>
    <w:rPr>
      <w:rFonts w:ascii="Calibri" w:eastAsia="Batang" w:hAnsi="Calibri"/>
      <w:sz w:val="24"/>
      <w:szCs w:val="20"/>
    </w:rPr>
  </w:style>
  <w:style w:type="paragraph" w:styleId="DocumentMap">
    <w:name w:val="Document Map"/>
    <w:basedOn w:val="Normal"/>
    <w:semiHidden/>
    <w:rsid w:val="0023675F"/>
    <w:pPr>
      <w:shd w:val="clear" w:color="auto" w:fill="000080"/>
    </w:pPr>
    <w:rPr>
      <w:rFonts w:ascii="Tahoma" w:hAnsi="Tahoma" w:cs="Tahoma"/>
      <w:szCs w:val="20"/>
    </w:rPr>
  </w:style>
  <w:style w:type="paragraph" w:styleId="Header">
    <w:name w:val="header"/>
    <w:basedOn w:val="Normal"/>
    <w:link w:val="HeaderChar"/>
    <w:uiPriority w:val="99"/>
    <w:rsid w:val="0023675F"/>
    <w:pPr>
      <w:tabs>
        <w:tab w:val="center" w:pos="4320"/>
        <w:tab w:val="right" w:pos="8640"/>
      </w:tabs>
    </w:pPr>
  </w:style>
  <w:style w:type="paragraph" w:styleId="Footer">
    <w:name w:val="footer"/>
    <w:basedOn w:val="Normal"/>
    <w:link w:val="FooterChar"/>
    <w:uiPriority w:val="99"/>
    <w:rsid w:val="0023675F"/>
    <w:pPr>
      <w:tabs>
        <w:tab w:val="center" w:pos="4320"/>
        <w:tab w:val="right" w:pos="8640"/>
      </w:tabs>
    </w:pPr>
  </w:style>
  <w:style w:type="character" w:styleId="PageNumber">
    <w:name w:val="page number"/>
    <w:basedOn w:val="DefaultParagraphFont"/>
    <w:rsid w:val="0023675F"/>
  </w:style>
  <w:style w:type="character" w:styleId="Hyperlink">
    <w:name w:val="Hyperlink"/>
    <w:uiPriority w:val="99"/>
    <w:rsid w:val="0023675F"/>
    <w:rPr>
      <w:color w:val="0000FF"/>
      <w:u w:val="single"/>
    </w:rPr>
  </w:style>
  <w:style w:type="paragraph" w:styleId="BodyText">
    <w:name w:val="Body Text"/>
    <w:basedOn w:val="Normal"/>
    <w:link w:val="BodyTextChar"/>
    <w:rsid w:val="0023675F"/>
    <w:pPr>
      <w:spacing w:after="120"/>
    </w:pPr>
  </w:style>
  <w:style w:type="paragraph" w:customStyle="1" w:styleId="Answer">
    <w:name w:val="Answer #"/>
    <w:basedOn w:val="ListNumber"/>
    <w:rsid w:val="0023675F"/>
    <w:pPr>
      <w:numPr>
        <w:numId w:val="0"/>
      </w:numPr>
    </w:pPr>
    <w:rPr>
      <w:rFonts w:eastAsia="Times New Roman"/>
    </w:rPr>
  </w:style>
  <w:style w:type="paragraph" w:styleId="ListNumber">
    <w:name w:val="List Number"/>
    <w:basedOn w:val="Normal"/>
    <w:rsid w:val="0023675F"/>
    <w:pPr>
      <w:numPr>
        <w:numId w:val="2"/>
      </w:numPr>
    </w:pPr>
  </w:style>
  <w:style w:type="paragraph" w:styleId="BodyText2">
    <w:name w:val="Body Text 2"/>
    <w:basedOn w:val="Normal"/>
    <w:rsid w:val="0023675F"/>
    <w:pPr>
      <w:spacing w:after="120" w:line="480" w:lineRule="auto"/>
    </w:pPr>
  </w:style>
  <w:style w:type="paragraph" w:styleId="TOC2">
    <w:name w:val="toc 2"/>
    <w:basedOn w:val="Normal"/>
    <w:next w:val="Normal"/>
    <w:autoRedefine/>
    <w:uiPriority w:val="39"/>
    <w:unhideWhenUsed/>
    <w:rsid w:val="00D97C36"/>
    <w:pPr>
      <w:tabs>
        <w:tab w:val="left" w:pos="880"/>
        <w:tab w:val="right" w:leader="dot" w:pos="9350"/>
      </w:tabs>
      <w:ind w:left="1080" w:hanging="360"/>
    </w:pPr>
    <w:rPr>
      <w:rFonts w:asciiTheme="minorHAnsi" w:hAnsiTheme="minorHAnsi" w:cstheme="minorHAnsi"/>
      <w:smallCaps/>
      <w:sz w:val="20"/>
      <w:szCs w:val="20"/>
    </w:rPr>
  </w:style>
  <w:style w:type="paragraph" w:styleId="TOC1">
    <w:name w:val="toc 1"/>
    <w:basedOn w:val="Normal"/>
    <w:next w:val="Normal"/>
    <w:autoRedefine/>
    <w:uiPriority w:val="39"/>
    <w:rsid w:val="00D97C36"/>
    <w:pPr>
      <w:tabs>
        <w:tab w:val="left" w:pos="360"/>
        <w:tab w:val="right" w:leader="dot" w:pos="9350"/>
      </w:tabs>
      <w:spacing w:before="120" w:after="120"/>
      <w:ind w:left="720" w:hanging="720"/>
    </w:pPr>
    <w:rPr>
      <w:rFonts w:asciiTheme="minorHAnsi" w:hAnsiTheme="minorHAnsi" w:cstheme="minorHAnsi"/>
      <w:b/>
      <w:bCs/>
      <w:caps/>
      <w:sz w:val="20"/>
      <w:szCs w:val="20"/>
    </w:rPr>
  </w:style>
  <w:style w:type="paragraph" w:customStyle="1" w:styleId="NormalWeb2">
    <w:name w:val="Normal (Web)2"/>
    <w:basedOn w:val="Normal"/>
    <w:rsid w:val="0023675F"/>
    <w:pPr>
      <w:spacing w:after="120"/>
    </w:pPr>
    <w:rPr>
      <w:rFonts w:eastAsia="Times New Roman"/>
    </w:rPr>
  </w:style>
  <w:style w:type="character" w:customStyle="1" w:styleId="nolink1">
    <w:name w:val="nolink1"/>
    <w:rsid w:val="0023675F"/>
    <w:rPr>
      <w:strike w:val="0"/>
      <w:dstrike w:val="0"/>
      <w:color w:val="333333"/>
      <w:u w:val="none"/>
      <w:effect w:val="none"/>
    </w:rPr>
  </w:style>
  <w:style w:type="character" w:customStyle="1" w:styleId="centerhead1">
    <w:name w:val="centerhead1"/>
    <w:rsid w:val="0023675F"/>
    <w:rPr>
      <w:rFonts w:ascii="Arial" w:hAnsi="Arial" w:cs="Arial" w:hint="default"/>
      <w:b/>
      <w:bCs/>
      <w:caps/>
      <w:strike w:val="0"/>
      <w:dstrike w:val="0"/>
      <w:sz w:val="21"/>
      <w:szCs w:val="21"/>
      <w:u w:val="none"/>
      <w:effect w:val="none"/>
    </w:rPr>
  </w:style>
  <w:style w:type="character" w:styleId="Strong">
    <w:name w:val="Strong"/>
    <w:uiPriority w:val="22"/>
    <w:rsid w:val="0023675F"/>
    <w:rPr>
      <w:b/>
      <w:bCs/>
    </w:rPr>
  </w:style>
  <w:style w:type="paragraph" w:styleId="NormalWeb">
    <w:name w:val="Normal (Web)"/>
    <w:basedOn w:val="Normal"/>
    <w:uiPriority w:val="99"/>
    <w:rsid w:val="0023675F"/>
    <w:pPr>
      <w:spacing w:before="100" w:beforeAutospacing="1" w:after="100" w:afterAutospacing="1"/>
    </w:pPr>
    <w:rPr>
      <w:rFonts w:eastAsia="Times New Roman"/>
    </w:rPr>
  </w:style>
  <w:style w:type="paragraph" w:customStyle="1" w:styleId="NormalSS">
    <w:name w:val="NormalSS"/>
    <w:basedOn w:val="Normal"/>
    <w:uiPriority w:val="99"/>
    <w:rsid w:val="0023675F"/>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23675F"/>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23675F"/>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23675F"/>
    <w:rPr>
      <w:rFonts w:eastAsia="Times New Roman"/>
      <w:sz w:val="16"/>
    </w:rPr>
  </w:style>
  <w:style w:type="paragraph" w:customStyle="1" w:styleId="BodyText08">
    <w:name w:val="Body Text 08"/>
    <w:basedOn w:val="Normal"/>
    <w:rsid w:val="0023675F"/>
    <w:pPr>
      <w:spacing w:after="240"/>
    </w:pPr>
    <w:rPr>
      <w:rFonts w:ascii="Trebuchet MS" w:eastAsia="Times New Roman" w:hAnsi="Trebuchet MS"/>
    </w:rPr>
  </w:style>
  <w:style w:type="paragraph" w:customStyle="1" w:styleId="Bulletlevel108">
    <w:name w:val="Bullet level 1 08"/>
    <w:basedOn w:val="Normal"/>
    <w:rsid w:val="0023675F"/>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23675F"/>
    <w:pPr>
      <w:spacing w:after="240"/>
    </w:pPr>
    <w:rPr>
      <w:rFonts w:ascii="Trebuchet MS" w:eastAsia="Times New Roman" w:hAnsi="Trebuchet MS"/>
    </w:rPr>
  </w:style>
  <w:style w:type="paragraph" w:styleId="ListParagraph">
    <w:name w:val="List Paragraph"/>
    <w:basedOn w:val="Normal"/>
    <w:uiPriority w:val="34"/>
    <w:rsid w:val="0023675F"/>
    <w:pPr>
      <w:numPr>
        <w:numId w:val="6"/>
      </w:numPr>
      <w:contextualSpacing/>
    </w:pPr>
    <w:rPr>
      <w:rFonts w:eastAsia="Times New Roman"/>
    </w:rPr>
  </w:style>
  <w:style w:type="paragraph" w:styleId="TOAHeading">
    <w:name w:val="toa heading"/>
    <w:basedOn w:val="Normal"/>
    <w:next w:val="Normal"/>
    <w:semiHidden/>
    <w:rsid w:val="0023675F"/>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23675F"/>
    <w:pPr>
      <w:ind w:left="1440" w:hanging="360"/>
    </w:pPr>
    <w:rPr>
      <w:rFonts w:eastAsia="Calibri"/>
    </w:rPr>
  </w:style>
  <w:style w:type="character" w:customStyle="1" w:styleId="CommentTextChar">
    <w:name w:val="Comment Text Char"/>
    <w:basedOn w:val="DefaultParagraphFont"/>
    <w:link w:val="CommentText"/>
    <w:semiHidden/>
    <w:rsid w:val="0023675F"/>
    <w:rPr>
      <w:szCs w:val="20"/>
    </w:rPr>
  </w:style>
  <w:style w:type="paragraph" w:customStyle="1" w:styleId="TableText">
    <w:name w:val="Table Text"/>
    <w:rsid w:val="0023675F"/>
    <w:rPr>
      <w:rFonts w:ascii="Calibri" w:eastAsia="Times New Roman" w:hAnsi="Calibri"/>
      <w:szCs w:val="24"/>
    </w:rPr>
  </w:style>
  <w:style w:type="character" w:customStyle="1" w:styleId="BodyTextChar">
    <w:name w:val="Body Text Char"/>
    <w:basedOn w:val="DefaultParagraphFont"/>
    <w:link w:val="BodyText"/>
    <w:rsid w:val="0023675F"/>
  </w:style>
  <w:style w:type="character" w:customStyle="1" w:styleId="HeaderChar">
    <w:name w:val="Header Char"/>
    <w:basedOn w:val="DefaultParagraphFont"/>
    <w:link w:val="Header"/>
    <w:uiPriority w:val="99"/>
    <w:rsid w:val="0023675F"/>
  </w:style>
  <w:style w:type="character" w:customStyle="1" w:styleId="FooterChar">
    <w:name w:val="Footer Char"/>
    <w:basedOn w:val="DefaultParagraphFont"/>
    <w:link w:val="Footer"/>
    <w:uiPriority w:val="99"/>
    <w:rsid w:val="0023675F"/>
  </w:style>
  <w:style w:type="paragraph" w:customStyle="1" w:styleId="Outline">
    <w:name w:val="Outline"/>
    <w:basedOn w:val="Normal"/>
    <w:semiHidden/>
    <w:rsid w:val="0023675F"/>
    <w:pPr>
      <w:spacing w:after="240"/>
      <w:ind w:left="720" w:hanging="720"/>
    </w:pPr>
    <w:rPr>
      <w:rFonts w:eastAsia="Times New Roman"/>
    </w:rPr>
  </w:style>
  <w:style w:type="paragraph" w:customStyle="1" w:styleId="References">
    <w:name w:val="References"/>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23675F"/>
    <w:pPr>
      <w:ind w:left="1080" w:hanging="1080"/>
      <w:jc w:val="both"/>
    </w:pPr>
    <w:rPr>
      <w:rFonts w:ascii="Lucida Sans" w:eastAsia="Times New Roman" w:hAnsi="Lucida Sans"/>
      <w:sz w:val="18"/>
    </w:rPr>
  </w:style>
  <w:style w:type="paragraph" w:customStyle="1" w:styleId="TableTitle">
    <w:name w:val="Table Title"/>
    <w:next w:val="BodyTextMemo"/>
    <w:rsid w:val="001A66A8"/>
    <w:pPr>
      <w:keepNext/>
      <w:keepLines/>
      <w:jc w:val="center"/>
    </w:pPr>
    <w:rPr>
      <w:rFonts w:ascii="Calibri" w:eastAsia="Times New Roman" w:hAnsi="Calibri" w:cs="Calibri"/>
      <w:b/>
      <w:bCs/>
      <w:sz w:val="24"/>
      <w:szCs w:val="24"/>
    </w:rPr>
  </w:style>
  <w:style w:type="paragraph" w:customStyle="1" w:styleId="TableChartNotes">
    <w:name w:val="Table&amp;Chart Notes"/>
    <w:rsid w:val="0023675F"/>
    <w:rPr>
      <w:rFonts w:ascii="Calibri" w:eastAsia="Times New Roman" w:hAnsi="Calibri"/>
      <w:i/>
      <w:sz w:val="16"/>
      <w:szCs w:val="20"/>
    </w:rPr>
  </w:style>
  <w:style w:type="paragraph" w:customStyle="1" w:styleId="ExecSummaryHeader">
    <w:name w:val="Exec Summary Header"/>
    <w:basedOn w:val="BodyTextIndent2"/>
    <w:link w:val="ExecSummaryHeaderChar"/>
    <w:rsid w:val="0023675F"/>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23675F"/>
    <w:rPr>
      <w:rFonts w:ascii="Arial Bold" w:eastAsia="Times New Roman" w:hAnsi="Arial Bold" w:cs="Arial"/>
      <w:b/>
      <w:caps/>
      <w:color w:val="1F497D" w:themeColor="text2"/>
      <w:sz w:val="24"/>
      <w:szCs w:val="20"/>
    </w:rPr>
  </w:style>
  <w:style w:type="character" w:customStyle="1" w:styleId="Heading1Char">
    <w:name w:val="Heading 1 Char"/>
    <w:aliases w:val="noaa omb heading1-x Char"/>
    <w:basedOn w:val="DefaultParagraphFont"/>
    <w:link w:val="Heading1"/>
    <w:uiPriority w:val="99"/>
    <w:rsid w:val="0023675F"/>
    <w:rPr>
      <w:rFonts w:ascii="Calibri" w:eastAsia="Calibri" w:hAnsi="Calibri" w:cs="Arial"/>
      <w:b/>
      <w:bCs/>
      <w:caps/>
      <w:sz w:val="28"/>
      <w:szCs w:val="28"/>
    </w:rPr>
  </w:style>
  <w:style w:type="character" w:customStyle="1" w:styleId="Heading2Char">
    <w:name w:val="Heading 2 Char"/>
    <w:aliases w:val="heading2 noaa omb-x Char"/>
    <w:basedOn w:val="DefaultParagraphFont"/>
    <w:link w:val="Heading2"/>
    <w:uiPriority w:val="99"/>
    <w:rsid w:val="0023675F"/>
    <w:rPr>
      <w:rFonts w:asciiTheme="minorHAnsi" w:eastAsia="Calibri" w:hAnsiTheme="minorHAnsi" w:cstheme="minorHAnsi"/>
      <w:b/>
      <w:bCs/>
      <w:sz w:val="28"/>
      <w:szCs w:val="24"/>
    </w:rPr>
  </w:style>
  <w:style w:type="character" w:customStyle="1" w:styleId="Heading3Char">
    <w:name w:val="Heading 3 Char"/>
    <w:aliases w:val="heading3 noaa omb-x Char"/>
    <w:basedOn w:val="DefaultParagraphFont"/>
    <w:link w:val="Heading3"/>
    <w:rsid w:val="0023675F"/>
    <w:rPr>
      <w:rFonts w:ascii="Arial Bold" w:eastAsia="Times New Roman" w:hAnsi="Arial Bold" w:cs="Arial"/>
      <w:b/>
      <w:caps/>
      <w:sz w:val="24"/>
      <w:szCs w:val="24"/>
    </w:rPr>
  </w:style>
  <w:style w:type="character" w:customStyle="1" w:styleId="Heading4Char">
    <w:name w:val="Heading 4 Char"/>
    <w:basedOn w:val="DefaultParagraphFont"/>
    <w:link w:val="Heading4"/>
    <w:uiPriority w:val="9"/>
    <w:rsid w:val="0023675F"/>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23675F"/>
    <w:rPr>
      <w:rFonts w:ascii="Garamond" w:eastAsia="Times New Roman" w:hAnsi="Garamond"/>
      <w:b/>
      <w:sz w:val="24"/>
    </w:rPr>
  </w:style>
  <w:style w:type="character" w:customStyle="1" w:styleId="Heading6Char">
    <w:name w:val="Heading 6 Char"/>
    <w:aliases w:val="Heading 6 (business proposal only) Char"/>
    <w:basedOn w:val="DefaultParagraphFont"/>
    <w:link w:val="Heading6"/>
    <w:uiPriority w:val="9"/>
    <w:semiHidden/>
    <w:rsid w:val="0023675F"/>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23675F"/>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23675F"/>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23675F"/>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23675F"/>
    <w:rPr>
      <w:rFonts w:ascii="Calibri" w:eastAsia="Batang" w:hAnsi="Calibri"/>
      <w:sz w:val="24"/>
      <w:szCs w:val="20"/>
    </w:rPr>
  </w:style>
  <w:style w:type="paragraph" w:customStyle="1" w:styleId="BTextDouble">
    <w:name w:val="B Text Double"/>
    <w:link w:val="BTextDoubleChar"/>
    <w:rsid w:val="0023675F"/>
    <w:pPr>
      <w:spacing w:line="480" w:lineRule="auto"/>
      <w:ind w:firstLine="720"/>
    </w:pPr>
    <w:rPr>
      <w:rFonts w:cs="Calibri"/>
      <w:sz w:val="24"/>
      <w:szCs w:val="24"/>
    </w:rPr>
  </w:style>
  <w:style w:type="paragraph" w:styleId="TOC3">
    <w:name w:val="toc 3"/>
    <w:basedOn w:val="Normal"/>
    <w:next w:val="Normal"/>
    <w:autoRedefine/>
    <w:uiPriority w:val="39"/>
    <w:unhideWhenUsed/>
    <w:rsid w:val="0023675F"/>
    <w:pPr>
      <w:ind w:left="440"/>
    </w:pPr>
    <w:rPr>
      <w:rFonts w:asciiTheme="minorHAnsi" w:hAnsiTheme="minorHAnsi" w:cstheme="minorHAnsi"/>
      <w:i/>
      <w:iCs/>
      <w:sz w:val="20"/>
      <w:szCs w:val="20"/>
    </w:rPr>
  </w:style>
  <w:style w:type="character" w:customStyle="1" w:styleId="BTextDoubleChar">
    <w:name w:val="B Text Double Char"/>
    <w:basedOn w:val="DefaultParagraphFont"/>
    <w:link w:val="BTextDouble"/>
    <w:rsid w:val="0023675F"/>
    <w:rPr>
      <w:rFonts w:cs="Calibri"/>
      <w:sz w:val="24"/>
      <w:szCs w:val="24"/>
    </w:rPr>
  </w:style>
  <w:style w:type="paragraph" w:styleId="TOC4">
    <w:name w:val="toc 4"/>
    <w:basedOn w:val="Normal"/>
    <w:next w:val="Normal"/>
    <w:autoRedefine/>
    <w:uiPriority w:val="39"/>
    <w:unhideWhenUsed/>
    <w:rsid w:val="0023675F"/>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23675F"/>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23675F"/>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23675F"/>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23675F"/>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23675F"/>
    <w:pPr>
      <w:ind w:left="1760"/>
    </w:pPr>
    <w:rPr>
      <w:rFonts w:asciiTheme="minorHAnsi" w:hAnsiTheme="minorHAnsi" w:cstheme="minorHAnsi"/>
      <w:sz w:val="18"/>
      <w:szCs w:val="18"/>
    </w:rPr>
  </w:style>
  <w:style w:type="paragraph" w:styleId="Revision">
    <w:name w:val="Revision"/>
    <w:hidden/>
    <w:uiPriority w:val="99"/>
    <w:semiHidden/>
    <w:rsid w:val="0023675F"/>
    <w:rPr>
      <w:rFonts w:ascii="Calibri" w:hAnsi="Calibri"/>
      <w:sz w:val="20"/>
      <w:szCs w:val="24"/>
    </w:rPr>
  </w:style>
  <w:style w:type="paragraph" w:customStyle="1" w:styleId="AttachmentSubheader">
    <w:name w:val="Attachment Subheader"/>
    <w:basedOn w:val="Heading3"/>
    <w:link w:val="AttachmentSubheaderChar"/>
    <w:rsid w:val="0023675F"/>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23675F"/>
    <w:rPr>
      <w:rFonts w:ascii="Arial Bold" w:eastAsia="Calibri" w:hAnsi="Arial Bold" w:cs="Arial"/>
      <w:b/>
      <w:color w:val="1F497D" w:themeColor="text2"/>
      <w:sz w:val="24"/>
      <w:szCs w:val="24"/>
    </w:rPr>
  </w:style>
  <w:style w:type="paragraph" w:customStyle="1" w:styleId="Default">
    <w:name w:val="Default"/>
    <w:rsid w:val="0023675F"/>
    <w:pPr>
      <w:autoSpaceDE w:val="0"/>
      <w:autoSpaceDN w:val="0"/>
      <w:adjustRightInd w:val="0"/>
    </w:pPr>
    <w:rPr>
      <w:color w:val="000000"/>
      <w:sz w:val="24"/>
      <w:szCs w:val="24"/>
    </w:rPr>
  </w:style>
  <w:style w:type="paragraph" w:customStyle="1" w:styleId="BulletBlack">
    <w:name w:val="Bullet_Black"/>
    <w:basedOn w:val="Normal"/>
    <w:uiPriority w:val="99"/>
    <w:rsid w:val="0023675F"/>
    <w:pPr>
      <w:numPr>
        <w:numId w:val="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23675F"/>
    <w:pPr>
      <w:numPr>
        <w:numId w:val="8"/>
      </w:numPr>
      <w:tabs>
        <w:tab w:val="left" w:pos="360"/>
      </w:tabs>
      <w:spacing w:after="320"/>
      <w:ind w:right="360" w:hanging="288"/>
    </w:pPr>
    <w:rPr>
      <w:rFonts w:ascii="Garamond" w:eastAsia="Times New Roman" w:hAnsi="Garamond"/>
      <w:sz w:val="24"/>
    </w:rPr>
  </w:style>
  <w:style w:type="paragraph" w:customStyle="1" w:styleId="BTnoindent">
    <w:name w:val="BT no indent"/>
    <w:rsid w:val="0023675F"/>
    <w:pPr>
      <w:spacing w:after="240"/>
    </w:pPr>
    <w:rPr>
      <w:rFonts w:ascii="Arial" w:eastAsia="Times New Roman" w:hAnsi="Arial" w:cs="Arial"/>
      <w:sz w:val="24"/>
      <w:szCs w:val="24"/>
    </w:rPr>
  </w:style>
  <w:style w:type="paragraph" w:customStyle="1" w:styleId="HeadingNoTOC">
    <w:name w:val="Heading No TOC"/>
    <w:rsid w:val="001A66A8"/>
    <w:pPr>
      <w:jc w:val="center"/>
    </w:pPr>
    <w:rPr>
      <w:rFonts w:ascii="Calibri" w:hAnsi="Calibri" w:cs="Calibri"/>
      <w:b/>
      <w:sz w:val="28"/>
      <w:szCs w:val="28"/>
    </w:rPr>
  </w:style>
  <w:style w:type="paragraph" w:customStyle="1" w:styleId="LineLogoHeadermemo">
    <w:name w:val="Line&amp;Logo Header memo"/>
    <w:link w:val="LineLogoHeadermemoChar"/>
    <w:rsid w:val="0023675F"/>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23675F"/>
    <w:rPr>
      <w:rFonts w:ascii="Calibri" w:hAnsi="Calibri" w:cs="Calibri"/>
      <w:noProof/>
      <w:sz w:val="24"/>
      <w:szCs w:val="16"/>
    </w:rPr>
  </w:style>
  <w:style w:type="paragraph" w:customStyle="1" w:styleId="Footermemo">
    <w:name w:val="Footer memo"/>
    <w:link w:val="FootermemoChar"/>
    <w:rsid w:val="0023675F"/>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23675F"/>
    <w:rPr>
      <w:rFonts w:ascii="Arial" w:hAnsi="Arial" w:cs="Arial"/>
      <w:noProof/>
      <w:sz w:val="18"/>
      <w:szCs w:val="18"/>
    </w:rPr>
  </w:style>
  <w:style w:type="paragraph" w:customStyle="1" w:styleId="Footnt1-BodyText">
    <w:name w:val="Footnt1 - Body Text"/>
    <w:link w:val="Footnt1-BodyTextChar"/>
    <w:rsid w:val="0023675F"/>
    <w:rPr>
      <w:rFonts w:eastAsia="Calibri"/>
      <w:sz w:val="16"/>
      <w:szCs w:val="16"/>
    </w:rPr>
  </w:style>
  <w:style w:type="character" w:customStyle="1" w:styleId="Footnt1-BodyTextChar">
    <w:name w:val="Footnt1 - Body Text Char"/>
    <w:basedOn w:val="DefaultParagraphFont"/>
    <w:link w:val="Footnt1-BodyText"/>
    <w:rsid w:val="0023675F"/>
    <w:rPr>
      <w:rFonts w:eastAsia="Calibri"/>
      <w:sz w:val="16"/>
      <w:szCs w:val="16"/>
    </w:rPr>
  </w:style>
  <w:style w:type="paragraph" w:customStyle="1" w:styleId="TableChartandFigureListText">
    <w:name w:val="Table Chart and Figure List Text"/>
    <w:basedOn w:val="BTextDouble"/>
    <w:link w:val="TableChartandFigureListTextChar"/>
    <w:rsid w:val="0023675F"/>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23675F"/>
    <w:rPr>
      <w:rFonts w:ascii="Calibri" w:hAnsi="Calibri" w:cs="Calibri"/>
      <w:sz w:val="20"/>
      <w:szCs w:val="20"/>
    </w:rPr>
  </w:style>
  <w:style w:type="paragraph" w:customStyle="1" w:styleId="Footnt2-TableChartFigure">
    <w:name w:val="Footnt2 -TableChartFigure"/>
    <w:link w:val="Footnt2-TableChartFigureChar"/>
    <w:rsid w:val="0023675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3675F"/>
    <w:rPr>
      <w:rFonts w:ascii="Calibri" w:eastAsia="Calibri" w:hAnsi="Calibri" w:cs="Calibri"/>
      <w:i/>
      <w:sz w:val="16"/>
      <w:szCs w:val="16"/>
      <w:vertAlign w:val="superscript"/>
      <w:lang w:val="es-PR"/>
    </w:rPr>
  </w:style>
  <w:style w:type="paragraph" w:customStyle="1" w:styleId="BodyTextMemo">
    <w:name w:val="Body Text Memo"/>
    <w:link w:val="BodyTextMemoChar"/>
    <w:rsid w:val="0023675F"/>
    <w:pPr>
      <w:spacing w:line="480" w:lineRule="auto"/>
      <w:ind w:firstLine="720"/>
      <w:jc w:val="both"/>
    </w:pPr>
  </w:style>
  <w:style w:type="character" w:customStyle="1" w:styleId="BodyTextMemoChar">
    <w:name w:val="Body Text Memo Char"/>
    <w:basedOn w:val="DefaultParagraphFont"/>
    <w:link w:val="BodyTextMemo"/>
    <w:rsid w:val="0023675F"/>
  </w:style>
  <w:style w:type="paragraph" w:customStyle="1" w:styleId="FirstPageHeadermemo">
    <w:name w:val="First Page Header memo"/>
    <w:link w:val="FirstPageHeadermemoChar"/>
    <w:rsid w:val="0023675F"/>
    <w:rPr>
      <w:rFonts w:ascii="Arial" w:hAnsi="Arial" w:cs="Arial"/>
      <w:b/>
    </w:rPr>
  </w:style>
  <w:style w:type="character" w:customStyle="1" w:styleId="FirstPageHeadermemoChar">
    <w:name w:val="First Page Header memo Char"/>
    <w:basedOn w:val="DefaultParagraphFont"/>
    <w:link w:val="FirstPageHeadermemo"/>
    <w:rsid w:val="0023675F"/>
    <w:rPr>
      <w:rFonts w:ascii="Arial" w:hAnsi="Arial" w:cs="Arial"/>
      <w:b/>
    </w:rPr>
  </w:style>
  <w:style w:type="paragraph" w:customStyle="1" w:styleId="FirstPageFootermemo">
    <w:name w:val="First Page Footer memo"/>
    <w:link w:val="FirstPageFootermemoChar"/>
    <w:rsid w:val="0023675F"/>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23675F"/>
    <w:rPr>
      <w:rFonts w:ascii="Tahoma" w:hAnsi="Tahoma" w:cs="Tahoma"/>
      <w:b/>
      <w:sz w:val="12"/>
      <w:szCs w:val="12"/>
    </w:rPr>
  </w:style>
  <w:style w:type="paragraph" w:customStyle="1" w:styleId="SmallHeaderArial11ptmemo">
    <w:name w:val="Small Header Arial 11pt memo"/>
    <w:link w:val="SmallHeaderArial11ptmemoChar"/>
    <w:rsid w:val="0023675F"/>
    <w:rPr>
      <w:rFonts w:ascii="Arial" w:hAnsi="Arial" w:cs="Arial"/>
      <w:b/>
    </w:rPr>
  </w:style>
  <w:style w:type="character" w:customStyle="1" w:styleId="SmallHeaderArial11ptmemoChar">
    <w:name w:val="Small Header Arial 11pt memo Char"/>
    <w:basedOn w:val="DefaultParagraphFont"/>
    <w:link w:val="SmallHeaderArial11ptmemo"/>
    <w:rsid w:val="0023675F"/>
    <w:rPr>
      <w:rFonts w:ascii="Arial" w:hAnsi="Arial" w:cs="Arial"/>
      <w:b/>
    </w:rPr>
  </w:style>
  <w:style w:type="paragraph" w:customStyle="1" w:styleId="CalibriText-noindent">
    <w:name w:val="CalibriText-no indent"/>
    <w:rsid w:val="0023675F"/>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2367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23675F"/>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23675F"/>
    <w:rPr>
      <w:rFonts w:ascii="Calibri" w:hAnsi="Calibri" w:cstheme="minorBidi"/>
      <w:szCs w:val="21"/>
    </w:rPr>
  </w:style>
  <w:style w:type="table" w:customStyle="1" w:styleId="TableGrid1">
    <w:name w:val="Table Grid1"/>
    <w:basedOn w:val="TableNormal"/>
    <w:next w:val="TableGrid"/>
    <w:uiPriority w:val="59"/>
    <w:rsid w:val="000B2D8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PR">
    <w:name w:val="TableText-IPR"/>
    <w:link w:val="TableText-IPRChar"/>
    <w:rsid w:val="000B2D88"/>
    <w:rPr>
      <w:rFonts w:ascii="Calibri" w:eastAsiaTheme="minorEastAsia" w:hAnsi="Calibri"/>
      <w:sz w:val="20"/>
      <w:szCs w:val="20"/>
    </w:rPr>
  </w:style>
  <w:style w:type="character" w:customStyle="1" w:styleId="TableText-IPRChar">
    <w:name w:val="TableText-IPR Char"/>
    <w:basedOn w:val="DefaultParagraphFont"/>
    <w:link w:val="TableText-IPR"/>
    <w:rsid w:val="000B2D88"/>
    <w:rPr>
      <w:rFonts w:ascii="Calibri" w:eastAsiaTheme="minorEastAsia" w:hAnsi="Calibri"/>
      <w:sz w:val="20"/>
      <w:szCs w:val="20"/>
    </w:rPr>
  </w:style>
  <w:style w:type="paragraph" w:customStyle="1" w:styleId="refsnoaaomb">
    <w:name w:val="refs noaa omb"/>
    <w:qFormat/>
    <w:rsid w:val="0023675F"/>
    <w:pPr>
      <w:autoSpaceDE w:val="0"/>
      <w:autoSpaceDN w:val="0"/>
      <w:spacing w:after="240"/>
      <w:ind w:left="720" w:hanging="720"/>
    </w:pPr>
    <w:rPr>
      <w:rFonts w:ascii="Calibri" w:eastAsia="Times New Roman" w:hAnsi="Calibri"/>
      <w:sz w:val="24"/>
    </w:rPr>
  </w:style>
  <w:style w:type="paragraph" w:customStyle="1" w:styleId="tabletitlenoaaomb">
    <w:name w:val="tabletitle noaa omb"/>
    <w:next w:val="bodytextnoaaomb"/>
    <w:qFormat/>
    <w:rsid w:val="0023675F"/>
    <w:pPr>
      <w:keepNext/>
      <w:keepLines/>
      <w:jc w:val="center"/>
    </w:pPr>
    <w:rPr>
      <w:rFonts w:ascii="Calibri" w:eastAsia="Times New Roman" w:hAnsi="Calibri" w:cs="Calibri"/>
      <w:b/>
      <w:bCs/>
      <w:sz w:val="24"/>
      <w:szCs w:val="24"/>
    </w:rPr>
  </w:style>
  <w:style w:type="paragraph" w:customStyle="1" w:styleId="heading1noaaomb">
    <w:name w:val="heading1 noaa omb"/>
    <w:link w:val="heading1noaaombChar"/>
    <w:qFormat/>
    <w:rsid w:val="0023675F"/>
    <w:pPr>
      <w:keepNext/>
      <w:spacing w:after="240"/>
      <w:contextualSpacing/>
    </w:pPr>
    <w:rPr>
      <w:rFonts w:ascii="Calibri" w:hAnsi="Calibri" w:cs="Calibri"/>
      <w:b/>
      <w:caps/>
      <w:sz w:val="28"/>
      <w:szCs w:val="28"/>
    </w:rPr>
  </w:style>
  <w:style w:type="paragraph" w:customStyle="1" w:styleId="headingnotocnoaaomb">
    <w:name w:val="heading no toc noaa omb"/>
    <w:qFormat/>
    <w:rsid w:val="0023675F"/>
    <w:pPr>
      <w:jc w:val="center"/>
    </w:pPr>
    <w:rPr>
      <w:rFonts w:ascii="Calibri" w:hAnsi="Calibri" w:cs="Calibri"/>
      <w:b/>
      <w:sz w:val="28"/>
      <w:szCs w:val="28"/>
    </w:rPr>
  </w:style>
  <w:style w:type="paragraph" w:customStyle="1" w:styleId="bodytextnoaaomb">
    <w:name w:val="bodytext noaa omb"/>
    <w:link w:val="bodytextnoaaombChar"/>
    <w:qFormat/>
    <w:rsid w:val="0023675F"/>
    <w:pPr>
      <w:spacing w:after="240"/>
    </w:pPr>
    <w:rPr>
      <w:rFonts w:ascii="Calibri" w:hAnsi="Calibri"/>
      <w:sz w:val="24"/>
    </w:rPr>
  </w:style>
  <w:style w:type="character" w:customStyle="1" w:styleId="bodytextnoaaombChar">
    <w:name w:val="bodytext noaa omb Char"/>
    <w:basedOn w:val="DefaultParagraphFont"/>
    <w:link w:val="bodytextnoaaomb"/>
    <w:rsid w:val="0023675F"/>
    <w:rPr>
      <w:rFonts w:ascii="Calibri" w:hAnsi="Calibri"/>
      <w:sz w:val="24"/>
    </w:rPr>
  </w:style>
  <w:style w:type="paragraph" w:customStyle="1" w:styleId="Bullet2">
    <w:name w:val="Bullet 2"/>
    <w:basedOn w:val="bodytextnoaaomb"/>
    <w:link w:val="Bullet2Char"/>
    <w:rsid w:val="0023675F"/>
    <w:pPr>
      <w:numPr>
        <w:ilvl w:val="1"/>
        <w:numId w:val="10"/>
      </w:numPr>
      <w:ind w:left="720"/>
    </w:pPr>
  </w:style>
  <w:style w:type="character" w:customStyle="1" w:styleId="Bullet2Char">
    <w:name w:val="Bullet 2 Char"/>
    <w:basedOn w:val="bodytextnoaaombChar"/>
    <w:link w:val="Bullet2"/>
    <w:rsid w:val="0023675F"/>
    <w:rPr>
      <w:rFonts w:ascii="Calibri" w:hAnsi="Calibri"/>
      <w:sz w:val="24"/>
    </w:rPr>
  </w:style>
  <w:style w:type="paragraph" w:customStyle="1" w:styleId="Bullet125indent">
    <w:name w:val="Bullet1 .25&quot; indent"/>
    <w:basedOn w:val="Bullet1"/>
    <w:link w:val="Bullet125indentChar"/>
    <w:rsid w:val="0023675F"/>
    <w:pPr>
      <w:tabs>
        <w:tab w:val="left" w:pos="720"/>
      </w:tabs>
      <w:ind w:left="720"/>
    </w:pPr>
  </w:style>
  <w:style w:type="character" w:customStyle="1" w:styleId="Bullet125indentChar">
    <w:name w:val="Bullet1 .25&quot; indent Char"/>
    <w:basedOn w:val="Bullet1Char"/>
    <w:link w:val="Bullet125indent"/>
    <w:rsid w:val="0023675F"/>
    <w:rPr>
      <w:rFonts w:eastAsia="Calibri"/>
    </w:rPr>
  </w:style>
  <w:style w:type="paragraph" w:customStyle="1" w:styleId="Bullet25indent">
    <w:name w:val="Bullet2 .5&quot; indent"/>
    <w:link w:val="Bullet25indentChar"/>
    <w:rsid w:val="0023675F"/>
    <w:pPr>
      <w:ind w:left="1080" w:hanging="360"/>
    </w:pPr>
    <w:rPr>
      <w:rFonts w:ascii="Calibri" w:hAnsi="Calibri"/>
      <w:sz w:val="24"/>
    </w:rPr>
  </w:style>
  <w:style w:type="character" w:customStyle="1" w:styleId="Bullet25indentChar">
    <w:name w:val="Bullet2 .5&quot; indent Char"/>
    <w:basedOn w:val="bodytextnoaaombChar"/>
    <w:link w:val="Bullet25indent"/>
    <w:rsid w:val="0023675F"/>
    <w:rPr>
      <w:rFonts w:ascii="Calibri" w:hAnsi="Calibri"/>
      <w:sz w:val="24"/>
    </w:rPr>
  </w:style>
  <w:style w:type="paragraph" w:customStyle="1" w:styleId="Numbers1">
    <w:name w:val="Numbers1"/>
    <w:link w:val="Numbers1Char"/>
    <w:rsid w:val="0023675F"/>
    <w:pPr>
      <w:numPr>
        <w:numId w:val="9"/>
      </w:numPr>
      <w:ind w:left="360"/>
    </w:pPr>
  </w:style>
  <w:style w:type="character" w:customStyle="1" w:styleId="Numbers1Char">
    <w:name w:val="Numbers1 Char"/>
    <w:basedOn w:val="DefaultParagraphFont"/>
    <w:link w:val="Numbers1"/>
    <w:rsid w:val="0023675F"/>
  </w:style>
  <w:style w:type="character" w:customStyle="1" w:styleId="Bullet1Char">
    <w:name w:val="Bullet 1 Char"/>
    <w:basedOn w:val="DefaultParagraphFont"/>
    <w:link w:val="Bullet1"/>
    <w:rsid w:val="0023675F"/>
    <w:rPr>
      <w:rFonts w:eastAsia="Calibri"/>
    </w:rPr>
  </w:style>
  <w:style w:type="character" w:customStyle="1" w:styleId="pub-type-label">
    <w:name w:val="pub-type-label"/>
    <w:basedOn w:val="DefaultParagraphFont"/>
    <w:rsid w:val="0023675F"/>
  </w:style>
  <w:style w:type="character" w:styleId="Emphasis">
    <w:name w:val="Emphasis"/>
    <w:basedOn w:val="DefaultParagraphFont"/>
    <w:uiPriority w:val="20"/>
    <w:rsid w:val="0023675F"/>
    <w:rPr>
      <w:i/>
      <w:iCs/>
    </w:rPr>
  </w:style>
  <w:style w:type="paragraph" w:customStyle="1" w:styleId="heading2noaaomb">
    <w:name w:val="heading2 noaa omb"/>
    <w:basedOn w:val="bodytextnoaaomb"/>
    <w:link w:val="heading2noaaombChar"/>
    <w:qFormat/>
    <w:rsid w:val="0023675F"/>
    <w:pPr>
      <w:keepNext/>
      <w:numPr>
        <w:numId w:val="13"/>
      </w:numPr>
      <w:contextualSpacing/>
    </w:pPr>
    <w:rPr>
      <w:b/>
      <w:sz w:val="28"/>
      <w:szCs w:val="28"/>
    </w:rPr>
  </w:style>
  <w:style w:type="paragraph" w:styleId="EndnoteText">
    <w:name w:val="endnote text"/>
    <w:basedOn w:val="Normal"/>
    <w:link w:val="EndnoteTextChar"/>
    <w:uiPriority w:val="99"/>
    <w:semiHidden/>
    <w:unhideWhenUsed/>
    <w:rsid w:val="0023675F"/>
    <w:pPr>
      <w:spacing w:line="240" w:lineRule="auto"/>
    </w:pPr>
    <w:rPr>
      <w:sz w:val="20"/>
      <w:szCs w:val="20"/>
    </w:rPr>
  </w:style>
  <w:style w:type="character" w:customStyle="1" w:styleId="EndnoteTextChar">
    <w:name w:val="Endnote Text Char"/>
    <w:basedOn w:val="DefaultParagraphFont"/>
    <w:link w:val="EndnoteText"/>
    <w:uiPriority w:val="99"/>
    <w:semiHidden/>
    <w:rsid w:val="0023675F"/>
    <w:rPr>
      <w:sz w:val="20"/>
      <w:szCs w:val="20"/>
    </w:rPr>
  </w:style>
  <w:style w:type="character" w:styleId="EndnoteReference">
    <w:name w:val="endnote reference"/>
    <w:basedOn w:val="DefaultParagraphFont"/>
    <w:uiPriority w:val="99"/>
    <w:semiHidden/>
    <w:unhideWhenUsed/>
    <w:rsid w:val="0023675F"/>
    <w:rPr>
      <w:vertAlign w:val="superscript"/>
    </w:rPr>
  </w:style>
  <w:style w:type="character" w:styleId="FollowedHyperlink">
    <w:name w:val="FollowedHyperlink"/>
    <w:basedOn w:val="DefaultParagraphFont"/>
    <w:uiPriority w:val="99"/>
    <w:semiHidden/>
    <w:unhideWhenUsed/>
    <w:rsid w:val="0023675F"/>
    <w:rPr>
      <w:color w:val="800080" w:themeColor="followedHyperlink"/>
      <w:u w:val="single"/>
    </w:rPr>
  </w:style>
  <w:style w:type="paragraph" w:customStyle="1" w:styleId="doctitlenoaaomb">
    <w:name w:val="doc title noaa omb"/>
    <w:link w:val="doctitlenoaaombChar"/>
    <w:qFormat/>
    <w:rsid w:val="0023675F"/>
    <w:pPr>
      <w:tabs>
        <w:tab w:val="center" w:pos="4680"/>
      </w:tabs>
      <w:spacing w:after="72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23675F"/>
    <w:pPr>
      <w:tabs>
        <w:tab w:val="center" w:pos="4680"/>
      </w:tabs>
      <w:spacing w:before="72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23675F"/>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23675F"/>
    <w:pPr>
      <w:tabs>
        <w:tab w:val="center" w:pos="4680"/>
      </w:tabs>
      <w:spacing w:before="60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23675F"/>
    <w:rPr>
      <w:rFonts w:asciiTheme="minorHAnsi" w:hAnsiTheme="minorHAnsi" w:cstheme="minorHAnsi"/>
      <w:b/>
      <w:bCs/>
      <w:i/>
      <w:iCs/>
      <w:sz w:val="32"/>
      <w:szCs w:val="32"/>
    </w:rPr>
  </w:style>
  <w:style w:type="paragraph" w:customStyle="1" w:styleId="docdatenoaaomb">
    <w:name w:val="doc date noaa omb"/>
    <w:link w:val="docdatenoaaombChar"/>
    <w:qFormat/>
    <w:rsid w:val="0023675F"/>
    <w:pPr>
      <w:spacing w:before="720"/>
      <w:jc w:val="center"/>
    </w:pPr>
    <w:rPr>
      <w:rFonts w:asciiTheme="minorHAnsi" w:hAnsiTheme="minorHAnsi" w:cstheme="minorHAnsi"/>
      <w:b/>
      <w:bCs/>
      <w:i/>
      <w:sz w:val="28"/>
      <w:szCs w:val="28"/>
    </w:rPr>
  </w:style>
  <w:style w:type="character" w:customStyle="1" w:styleId="docsubsubtitlenoaaombChar">
    <w:name w:val="doc subsubtitle noaa omb Char"/>
    <w:basedOn w:val="DefaultParagraphFont"/>
    <w:link w:val="docsubsubtitlenoaaomb"/>
    <w:rsid w:val="0023675F"/>
    <w:rPr>
      <w:rFonts w:asciiTheme="minorHAnsi" w:hAnsiTheme="minorHAnsi" w:cstheme="minorHAnsi"/>
      <w:bCs/>
      <w:i/>
      <w:sz w:val="32"/>
      <w:szCs w:val="32"/>
    </w:rPr>
  </w:style>
  <w:style w:type="character" w:customStyle="1" w:styleId="heading1noaaombChar">
    <w:name w:val="heading1 noaa omb Char"/>
    <w:basedOn w:val="DefaultParagraphFont"/>
    <w:link w:val="heading1noaaomb"/>
    <w:rsid w:val="0023675F"/>
    <w:rPr>
      <w:rFonts w:ascii="Calibri" w:hAnsi="Calibri" w:cs="Calibri"/>
      <w:b/>
      <w:caps/>
      <w:sz w:val="28"/>
      <w:szCs w:val="28"/>
    </w:rPr>
  </w:style>
  <w:style w:type="character" w:customStyle="1" w:styleId="docdatenoaaombChar">
    <w:name w:val="doc date noaa omb Char"/>
    <w:basedOn w:val="DefaultParagraphFont"/>
    <w:link w:val="docdatenoaaomb"/>
    <w:rsid w:val="0023675F"/>
    <w:rPr>
      <w:rFonts w:asciiTheme="minorHAnsi" w:hAnsiTheme="minorHAnsi" w:cstheme="minorHAnsi"/>
      <w:b/>
      <w:bCs/>
      <w:i/>
      <w:sz w:val="28"/>
      <w:szCs w:val="28"/>
    </w:rPr>
  </w:style>
  <w:style w:type="paragraph" w:customStyle="1" w:styleId="heading3noaaomb">
    <w:name w:val="heading3 noaa omb"/>
    <w:link w:val="heading3noaaombChar"/>
    <w:qFormat/>
    <w:rsid w:val="0023675F"/>
    <w:pPr>
      <w:keepNext/>
      <w:spacing w:after="240"/>
    </w:pPr>
    <w:rPr>
      <w:rFonts w:ascii="Calibri" w:hAnsi="Calibri"/>
      <w:b/>
      <w:i/>
      <w:sz w:val="28"/>
      <w:szCs w:val="28"/>
    </w:rPr>
  </w:style>
  <w:style w:type="character" w:customStyle="1" w:styleId="heading2noaaombChar">
    <w:name w:val="heading2 noaa omb Char"/>
    <w:basedOn w:val="bodytextnoaaombChar"/>
    <w:link w:val="heading2noaaomb"/>
    <w:rsid w:val="0023675F"/>
    <w:rPr>
      <w:rFonts w:ascii="Calibri" w:hAnsi="Calibri"/>
      <w:b/>
      <w:sz w:val="28"/>
      <w:szCs w:val="28"/>
    </w:rPr>
  </w:style>
  <w:style w:type="paragraph" w:customStyle="1" w:styleId="nospaceafternoaaomb">
    <w:name w:val="nospaceafter noaa omb"/>
    <w:link w:val="nospaceafternoaaombChar"/>
    <w:qFormat/>
    <w:rsid w:val="0023675F"/>
    <w:rPr>
      <w:rFonts w:ascii="Calibri" w:hAnsi="Calibri"/>
      <w:sz w:val="24"/>
    </w:rPr>
  </w:style>
  <w:style w:type="character" w:customStyle="1" w:styleId="heading3noaaombChar">
    <w:name w:val="heading3 noaa omb Char"/>
    <w:basedOn w:val="DefaultParagraphFont"/>
    <w:link w:val="heading3noaaomb"/>
    <w:rsid w:val="0023675F"/>
    <w:rPr>
      <w:rFonts w:ascii="Calibri" w:hAnsi="Calibri"/>
      <w:b/>
      <w:i/>
      <w:sz w:val="28"/>
      <w:szCs w:val="28"/>
    </w:rPr>
  </w:style>
  <w:style w:type="character" w:customStyle="1" w:styleId="nospaceafternoaaombChar">
    <w:name w:val="nospaceafter noaa omb Char"/>
    <w:basedOn w:val="DefaultParagraphFont"/>
    <w:link w:val="nospaceafternoaaomb"/>
    <w:rsid w:val="0023675F"/>
    <w:rPr>
      <w:rFonts w:ascii="Calibri" w:hAnsi="Calibri"/>
      <w:sz w:val="24"/>
    </w:rPr>
  </w:style>
  <w:style w:type="paragraph" w:customStyle="1" w:styleId="bulletsnoaaomb">
    <w:name w:val="bullets noaa omb"/>
    <w:link w:val="bulletsnoaaombChar"/>
    <w:qFormat/>
    <w:rsid w:val="0023675F"/>
    <w:pPr>
      <w:numPr>
        <w:numId w:val="15"/>
      </w:numPr>
      <w:spacing w:after="120"/>
    </w:pPr>
    <w:rPr>
      <w:rFonts w:ascii="Calibri" w:hAnsi="Calibri" w:cstheme="minorBidi"/>
      <w:sz w:val="24"/>
      <w:szCs w:val="24"/>
    </w:rPr>
  </w:style>
  <w:style w:type="numbering" w:customStyle="1" w:styleId="Bullets12ptCalibriList">
    <w:name w:val="Bullets12ptCalibriList"/>
    <w:uiPriority w:val="99"/>
    <w:rsid w:val="0023675F"/>
    <w:pPr>
      <w:numPr>
        <w:numId w:val="14"/>
      </w:numPr>
    </w:pPr>
  </w:style>
  <w:style w:type="character" w:customStyle="1" w:styleId="bulletsnoaaombChar">
    <w:name w:val="bullets noaa omb Char"/>
    <w:basedOn w:val="DefaultParagraphFont"/>
    <w:link w:val="bulletsnoaaomb"/>
    <w:rsid w:val="0023675F"/>
    <w:rPr>
      <w:rFonts w:ascii="Calibri" w:hAnsi="Calibri" w:cstheme="minorBidi"/>
      <w:sz w:val="24"/>
      <w:szCs w:val="24"/>
    </w:rPr>
  </w:style>
  <w:style w:type="paragraph" w:customStyle="1" w:styleId="numbersnoaaomb">
    <w:name w:val="numbers noaa omb"/>
    <w:link w:val="numbersnoaaombChar"/>
    <w:qFormat/>
    <w:rsid w:val="0023675F"/>
    <w:pPr>
      <w:numPr>
        <w:numId w:val="17"/>
      </w:numPr>
      <w:spacing w:after="120"/>
    </w:pPr>
    <w:rPr>
      <w:rFonts w:ascii="Calibri" w:hAnsi="Calibri" w:cstheme="minorBidi"/>
      <w:sz w:val="24"/>
    </w:rPr>
  </w:style>
  <w:style w:type="numbering" w:customStyle="1" w:styleId="Numbers12ptCalibriList">
    <w:name w:val="Numbers12ptCalibriList"/>
    <w:uiPriority w:val="99"/>
    <w:rsid w:val="0023675F"/>
    <w:pPr>
      <w:numPr>
        <w:numId w:val="16"/>
      </w:numPr>
    </w:pPr>
  </w:style>
  <w:style w:type="character" w:customStyle="1" w:styleId="numbersnoaaombChar">
    <w:name w:val="numbers noaa omb Char"/>
    <w:basedOn w:val="DefaultParagraphFont"/>
    <w:link w:val="numbersnoaaomb"/>
    <w:rsid w:val="0023675F"/>
    <w:rPr>
      <w:rFonts w:ascii="Calibri" w:hAnsi="Calibri" w:cstheme="minorBidi"/>
      <w:sz w:val="24"/>
    </w:rPr>
  </w:style>
  <w:style w:type="paragraph" w:customStyle="1" w:styleId="heading4noaaomb">
    <w:name w:val="heading4 noaa omb"/>
    <w:link w:val="heading4noaaombChar"/>
    <w:qFormat/>
    <w:rsid w:val="0023675F"/>
    <w:pPr>
      <w:keepNext/>
      <w:numPr>
        <w:numId w:val="11"/>
      </w:numPr>
      <w:spacing w:after="240"/>
      <w:ind w:hanging="720"/>
    </w:pPr>
    <w:rPr>
      <w:rFonts w:asciiTheme="minorHAnsi" w:hAnsiTheme="minorHAnsi" w:cstheme="minorHAnsi"/>
      <w:b/>
      <w:sz w:val="24"/>
    </w:rPr>
  </w:style>
  <w:style w:type="character" w:customStyle="1" w:styleId="heading4noaaombChar">
    <w:name w:val="heading4 noaa omb Char"/>
    <w:basedOn w:val="DefaultParagraphFont"/>
    <w:link w:val="heading4noaaomb"/>
    <w:rsid w:val="0023675F"/>
    <w:rPr>
      <w:rFonts w:asciiTheme="minorHAnsi" w:hAnsiTheme="minorHAnsi" w:cs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99006465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585919743">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01853457">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ddix.IPR\Desktop\noaa%20om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3B30-5DA9-485A-B166-42E88E42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noaa omb template</Template>
  <TotalTime>1</TotalTime>
  <Pages>7</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17087</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Sarah Brabson</cp:lastModifiedBy>
  <cp:revision>2</cp:revision>
  <cp:lastPrinted>2013-04-16T21:17:00Z</cp:lastPrinted>
  <dcterms:created xsi:type="dcterms:W3CDTF">2015-09-02T16:51:00Z</dcterms:created>
  <dcterms:modified xsi:type="dcterms:W3CDTF">2015-09-02T16:51:00Z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