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7F71" w14:textId="77777777" w:rsidR="00896101" w:rsidRPr="001B564C" w:rsidRDefault="00896101" w:rsidP="00896101">
      <w:pPr>
        <w:pStyle w:val="NormalWeb"/>
        <w:rPr>
          <w:color w:val="000000"/>
          <w:highlight w:val="yellow"/>
        </w:rPr>
      </w:pPr>
    </w:p>
    <w:p w14:paraId="2AB4EC31" w14:textId="77777777" w:rsidR="00896101" w:rsidRPr="00632BF0" w:rsidRDefault="00896101" w:rsidP="00896101">
      <w:pPr>
        <w:jc w:val="center"/>
        <w:rPr>
          <w:rFonts w:ascii="Arial" w:eastAsia="Times New Roman" w:hAnsi="Arial" w:cs="Arial"/>
          <w:b/>
          <w:sz w:val="24"/>
          <w:szCs w:val="24"/>
          <w:u w:val="single"/>
        </w:rPr>
      </w:pPr>
      <w:r w:rsidRPr="00632BF0">
        <w:rPr>
          <w:rFonts w:ascii="Arial" w:eastAsia="Times New Roman" w:hAnsi="Arial" w:cs="Arial"/>
          <w:b/>
          <w:sz w:val="24"/>
          <w:szCs w:val="24"/>
          <w:u w:val="single"/>
        </w:rPr>
        <w:t>Protocol 3</w:t>
      </w:r>
    </w:p>
    <w:p w14:paraId="79D5DAFB" w14:textId="77777777" w:rsidR="00896101" w:rsidRPr="0026329D" w:rsidRDefault="00896101" w:rsidP="00896101">
      <w:pPr>
        <w:spacing w:line="240" w:lineRule="auto"/>
        <w:jc w:val="center"/>
        <w:rPr>
          <w:rFonts w:ascii="Arial" w:eastAsia="Times New Roman" w:hAnsi="Arial" w:cs="Arial"/>
          <w:b/>
          <w:sz w:val="24"/>
          <w:szCs w:val="24"/>
        </w:rPr>
      </w:pPr>
      <w:r w:rsidRPr="0026329D">
        <w:rPr>
          <w:rFonts w:ascii="Arial" w:eastAsia="Times New Roman" w:hAnsi="Arial" w:cs="Arial"/>
          <w:b/>
          <w:sz w:val="24"/>
          <w:szCs w:val="24"/>
        </w:rPr>
        <w:t xml:space="preserve">Managers and Supervisors </w:t>
      </w:r>
      <w:r>
        <w:rPr>
          <w:rFonts w:ascii="Arial" w:eastAsia="Times New Roman" w:hAnsi="Arial" w:cs="Arial"/>
          <w:b/>
          <w:sz w:val="24"/>
          <w:szCs w:val="24"/>
        </w:rPr>
        <w:t xml:space="preserve">Overseeing the Implementation of the Rent Reform Demonstration </w:t>
      </w:r>
    </w:p>
    <w:p w14:paraId="1C3EBE74" w14:textId="77777777" w:rsidR="00896101" w:rsidRPr="0026329D" w:rsidRDefault="00896101" w:rsidP="00896101">
      <w:pPr>
        <w:spacing w:line="240" w:lineRule="auto"/>
        <w:jc w:val="center"/>
        <w:rPr>
          <w:rFonts w:ascii="Arial" w:eastAsia="Times New Roman" w:hAnsi="Arial" w:cs="Arial"/>
          <w:b/>
          <w:sz w:val="24"/>
          <w:szCs w:val="24"/>
        </w:rPr>
      </w:pPr>
      <w:r w:rsidRPr="0026329D">
        <w:rPr>
          <w:rFonts w:ascii="Arial" w:eastAsia="Times New Roman" w:hAnsi="Arial" w:cs="Arial"/>
          <w:b/>
          <w:sz w:val="24"/>
          <w:szCs w:val="24"/>
        </w:rPr>
        <w:t>Semi-Structured Interview Guide</w:t>
      </w:r>
    </w:p>
    <w:p w14:paraId="2E1D37F1" w14:textId="77777777" w:rsidR="00896101" w:rsidRPr="008F07F8" w:rsidRDefault="00896101" w:rsidP="00896101">
      <w:pPr>
        <w:rPr>
          <w:rFonts w:ascii="Times New Roman" w:hAnsi="Times New Roman" w:cs="Times New Roman"/>
          <w:b/>
          <w:i/>
          <w:sz w:val="24"/>
          <w:szCs w:val="24"/>
        </w:rPr>
      </w:pPr>
      <w:r>
        <w:rPr>
          <w:rFonts w:ascii="Times New Roman" w:hAnsi="Times New Roman" w:cs="Times New Roman"/>
          <w:b/>
          <w:i/>
          <w:sz w:val="24"/>
          <w:szCs w:val="24"/>
        </w:rPr>
        <w:t xml:space="preserve">Introductory </w:t>
      </w:r>
      <w:r w:rsidRPr="008F07F8">
        <w:rPr>
          <w:rFonts w:ascii="Times New Roman" w:hAnsi="Times New Roman" w:cs="Times New Roman"/>
          <w:b/>
          <w:i/>
          <w:sz w:val="24"/>
          <w:szCs w:val="24"/>
        </w:rPr>
        <w:t>script</w:t>
      </w:r>
      <w:r>
        <w:rPr>
          <w:rFonts w:ascii="Times New Roman" w:hAnsi="Times New Roman" w:cs="Times New Roman"/>
          <w:b/>
          <w:i/>
          <w:sz w:val="24"/>
          <w:szCs w:val="24"/>
        </w:rPr>
        <w:t xml:space="preserve"> </w:t>
      </w:r>
    </w:p>
    <w:p w14:paraId="31F7DD30" w14:textId="77777777" w:rsidR="00896101" w:rsidRPr="00DB5A18" w:rsidRDefault="00896101" w:rsidP="00896101">
      <w:pPr>
        <w:rPr>
          <w:rFonts w:ascii="Times New Roman" w:hAnsi="Times New Roman" w:cs="Times New Roman"/>
          <w:i/>
          <w:sz w:val="24"/>
          <w:szCs w:val="24"/>
        </w:rPr>
      </w:pPr>
      <w:r w:rsidRPr="00DB5A18">
        <w:rPr>
          <w:rFonts w:ascii="Times New Roman" w:hAnsi="Times New Roman" w:cs="Times New Roman"/>
          <w:i/>
          <w:sz w:val="24"/>
          <w:szCs w:val="24"/>
        </w:rPr>
        <w:t xml:space="preserve">My name is _________, and I </w:t>
      </w:r>
      <w:r>
        <w:rPr>
          <w:rFonts w:ascii="Times New Roman" w:hAnsi="Times New Roman" w:cs="Times New Roman"/>
          <w:i/>
          <w:sz w:val="24"/>
          <w:szCs w:val="24"/>
        </w:rPr>
        <w:t>am with MDRC (or Branch Associates / Urban Institute, a research organization working with MDRC)</w:t>
      </w:r>
      <w:r w:rsidRPr="00DB5A18">
        <w:rPr>
          <w:rFonts w:ascii="Times New Roman" w:hAnsi="Times New Roman" w:cs="Times New Roman"/>
          <w:i/>
          <w:sz w:val="24"/>
          <w:szCs w:val="24"/>
        </w:rPr>
        <w:t xml:space="preserve">, the organization that has worked with HUD and your agency on the new rent rules and procedures. Thank you for your time. My goal during this meeting is to understand how </w:t>
      </w:r>
      <w:r>
        <w:rPr>
          <w:rFonts w:ascii="Times New Roman" w:hAnsi="Times New Roman" w:cs="Times New Roman"/>
          <w:i/>
          <w:sz w:val="24"/>
          <w:szCs w:val="24"/>
        </w:rPr>
        <w:t>the Rent Reform demonstration</w:t>
      </w:r>
      <w:r w:rsidRPr="00DB5A18">
        <w:rPr>
          <w:rFonts w:ascii="Times New Roman" w:hAnsi="Times New Roman" w:cs="Times New Roman"/>
          <w:i/>
          <w:sz w:val="24"/>
          <w:szCs w:val="24"/>
        </w:rPr>
        <w:t xml:space="preserve"> is being implemented. I am</w:t>
      </w:r>
      <w:r>
        <w:rPr>
          <w:rFonts w:ascii="Times New Roman" w:hAnsi="Times New Roman" w:cs="Times New Roman"/>
          <w:i/>
          <w:sz w:val="24"/>
          <w:szCs w:val="24"/>
        </w:rPr>
        <w:t xml:space="preserve"> </w:t>
      </w:r>
      <w:r w:rsidRPr="00DB5A18">
        <w:rPr>
          <w:rFonts w:ascii="Times New Roman" w:hAnsi="Times New Roman" w:cs="Times New Roman"/>
          <w:i/>
          <w:sz w:val="24"/>
          <w:szCs w:val="24"/>
        </w:rPr>
        <w:t xml:space="preserve">interested in understanding </w:t>
      </w:r>
      <w:r>
        <w:rPr>
          <w:rFonts w:ascii="Times New Roman" w:hAnsi="Times New Roman" w:cs="Times New Roman"/>
          <w:i/>
          <w:sz w:val="24"/>
          <w:szCs w:val="24"/>
        </w:rPr>
        <w:t>your perspective on the experiences of staff, households, landlords, and other key stakeholders.</w:t>
      </w:r>
      <w:r w:rsidRPr="00DB5A18">
        <w:rPr>
          <w:rFonts w:ascii="Times New Roman" w:hAnsi="Times New Roman" w:cs="Times New Roman"/>
          <w:i/>
          <w:sz w:val="24"/>
          <w:szCs w:val="24"/>
        </w:rPr>
        <w:t xml:space="preserve"> </w:t>
      </w:r>
      <w:r>
        <w:rPr>
          <w:rFonts w:ascii="Times New Roman" w:hAnsi="Times New Roman" w:cs="Times New Roman"/>
          <w:i/>
          <w:sz w:val="24"/>
          <w:szCs w:val="24"/>
        </w:rPr>
        <w:t xml:space="preserve">I will have questions about the new and current rent rules and operations. </w:t>
      </w:r>
    </w:p>
    <w:p w14:paraId="0CED3C9A" w14:textId="77777777" w:rsidR="00896101" w:rsidRDefault="00896101" w:rsidP="00896101">
      <w:pPr>
        <w:pStyle w:val="Default"/>
        <w:rPr>
          <w:rFonts w:ascii="Times New Roman" w:hAnsi="Times New Roman" w:cs="Times New Roman"/>
          <w:i/>
          <w:color w:val="auto"/>
        </w:rPr>
      </w:pPr>
      <w:r w:rsidRPr="00DB5A18">
        <w:rPr>
          <w:rFonts w:ascii="Times New Roman" w:hAnsi="Times New Roman" w:cs="Times New Roman"/>
          <w:i/>
        </w:rPr>
        <w:t>T</w:t>
      </w:r>
      <w:r w:rsidRPr="00DB5A18">
        <w:rPr>
          <w:rFonts w:ascii="Times New Roman" w:hAnsi="Times New Roman" w:cs="Times New Roman"/>
          <w:i/>
          <w:color w:val="auto"/>
        </w:rPr>
        <w:t xml:space="preserve">hank you for </w:t>
      </w:r>
      <w:r>
        <w:rPr>
          <w:rFonts w:ascii="Times New Roman" w:hAnsi="Times New Roman" w:cs="Times New Roman"/>
          <w:i/>
          <w:color w:val="auto"/>
        </w:rPr>
        <w:t xml:space="preserve">your time. </w:t>
      </w:r>
      <w:r w:rsidRPr="00DB5A18">
        <w:rPr>
          <w:rFonts w:ascii="Times New Roman" w:hAnsi="Times New Roman" w:cs="Times New Roman"/>
          <w:i/>
          <w:color w:val="auto"/>
        </w:rPr>
        <w:t xml:space="preserve">I </w:t>
      </w:r>
      <w:r>
        <w:rPr>
          <w:rFonts w:ascii="Times New Roman" w:hAnsi="Times New Roman" w:cs="Times New Roman"/>
          <w:i/>
          <w:color w:val="auto"/>
        </w:rPr>
        <w:t>(we)</w:t>
      </w:r>
      <w:r w:rsidRPr="00DB5A18">
        <w:rPr>
          <w:rFonts w:ascii="Times New Roman" w:hAnsi="Times New Roman" w:cs="Times New Roman"/>
          <w:i/>
          <w:color w:val="auto"/>
        </w:rPr>
        <w:t xml:space="preserve"> know that you are busy and will try to be as brief as possible. The interview today should last about </w:t>
      </w:r>
      <w:r>
        <w:rPr>
          <w:rFonts w:ascii="Times New Roman" w:hAnsi="Times New Roman" w:cs="Times New Roman"/>
          <w:i/>
          <w:color w:val="auto"/>
        </w:rPr>
        <w:t xml:space="preserve">90 </w:t>
      </w:r>
      <w:r w:rsidRPr="00DB5A18">
        <w:rPr>
          <w:rFonts w:ascii="Times New Roman" w:hAnsi="Times New Roman" w:cs="Times New Roman"/>
          <w:i/>
          <w:color w:val="auto"/>
        </w:rPr>
        <w:t xml:space="preserve">minutes. This interview is not part of an audit or a compliance review. We are interested in learning about your experiences. There </w:t>
      </w:r>
      <w:r>
        <w:rPr>
          <w:rFonts w:ascii="Times New Roman" w:hAnsi="Times New Roman" w:cs="Times New Roman"/>
          <w:i/>
          <w:color w:val="auto"/>
        </w:rPr>
        <w:t xml:space="preserve">is </w:t>
      </w:r>
      <w:r w:rsidRPr="00DB5A18">
        <w:rPr>
          <w:rFonts w:ascii="Times New Roman" w:hAnsi="Times New Roman" w:cs="Times New Roman"/>
          <w:i/>
          <w:color w:val="auto"/>
        </w:rPr>
        <w:t>no right or wrong answer</w:t>
      </w:r>
      <w:r>
        <w:rPr>
          <w:rFonts w:ascii="Times New Roman" w:hAnsi="Times New Roman" w:cs="Times New Roman"/>
          <w:i/>
          <w:color w:val="auto"/>
        </w:rPr>
        <w:t xml:space="preserve">. </w:t>
      </w:r>
    </w:p>
    <w:p w14:paraId="043AA256" w14:textId="77777777" w:rsidR="00896101" w:rsidRDefault="00896101" w:rsidP="00896101">
      <w:pPr>
        <w:pStyle w:val="Default"/>
        <w:rPr>
          <w:rFonts w:ascii="Times New Roman" w:hAnsi="Times New Roman" w:cs="Times New Roman"/>
          <w:i/>
          <w:color w:val="auto"/>
        </w:rPr>
      </w:pPr>
    </w:p>
    <w:p w14:paraId="58726E2B" w14:textId="77777777" w:rsidR="00896101" w:rsidRDefault="00896101" w:rsidP="00896101">
      <w:pPr>
        <w:pStyle w:val="Default"/>
        <w:rPr>
          <w:rFonts w:ascii="Times New Roman" w:hAnsi="Times New Roman" w:cs="Times New Roman"/>
          <w:i/>
          <w:color w:val="auto"/>
        </w:rPr>
      </w:pPr>
      <w:r>
        <w:rPr>
          <w:rFonts w:ascii="Times New Roman" w:hAnsi="Times New Roman" w:cs="Times New Roman"/>
          <w:i/>
          <w:color w:val="auto"/>
        </w:rPr>
        <w:t xml:space="preserve">Finally, </w:t>
      </w:r>
      <w:r w:rsidRPr="00A9604B">
        <w:rPr>
          <w:rFonts w:ascii="Times New Roman" w:hAnsi="Times New Roman" w:cs="Times New Roman"/>
          <w:i/>
        </w:rPr>
        <w:t>I</w:t>
      </w:r>
      <w:r>
        <w:rPr>
          <w:rFonts w:ascii="Times New Roman" w:hAnsi="Times New Roman" w:cs="Times New Roman"/>
          <w:i/>
        </w:rPr>
        <w:t xml:space="preserve"> would like </w:t>
      </w:r>
      <w:r w:rsidRPr="00A9604B">
        <w:rPr>
          <w:rFonts w:ascii="Times New Roman" w:hAnsi="Times New Roman" w:cs="Times New Roman"/>
          <w:i/>
          <w:color w:val="auto"/>
        </w:rPr>
        <w:t xml:space="preserve">you </w:t>
      </w:r>
      <w:r>
        <w:rPr>
          <w:rFonts w:ascii="Times New Roman" w:hAnsi="Times New Roman" w:cs="Times New Roman"/>
          <w:i/>
          <w:color w:val="auto"/>
        </w:rPr>
        <w:t xml:space="preserve">to </w:t>
      </w:r>
      <w:r w:rsidRPr="00A9604B">
        <w:rPr>
          <w:rFonts w:ascii="Times New Roman" w:hAnsi="Times New Roman" w:cs="Times New Roman"/>
          <w:i/>
          <w:color w:val="auto"/>
        </w:rPr>
        <w:t xml:space="preserve">know that </w:t>
      </w:r>
      <w:r w:rsidRPr="00A9604B">
        <w:rPr>
          <w:rFonts w:ascii="Times New Roman" w:hAnsi="Times New Roman" w:cs="Times New Roman"/>
          <w:i/>
        </w:rPr>
        <w:t>your name and identity will not be released</w:t>
      </w:r>
      <w:r w:rsidRPr="00A9604B">
        <w:rPr>
          <w:rFonts w:ascii="Times New Roman" w:hAnsi="Times New Roman" w:cs="Times New Roman"/>
          <w:i/>
          <w:color w:val="auto"/>
        </w:rPr>
        <w:t xml:space="preserve"> </w:t>
      </w:r>
      <w:r>
        <w:rPr>
          <w:rFonts w:ascii="Times New Roman" w:hAnsi="Times New Roman" w:cs="Times New Roman"/>
          <w:i/>
          <w:color w:val="auto"/>
        </w:rPr>
        <w:t xml:space="preserve">on </w:t>
      </w:r>
      <w:r w:rsidRPr="00A9604B">
        <w:rPr>
          <w:rFonts w:ascii="Times New Roman" w:hAnsi="Times New Roman" w:cs="Times New Roman"/>
          <w:i/>
          <w:color w:val="auto"/>
        </w:rPr>
        <w:t>any reports</w:t>
      </w:r>
      <w:r>
        <w:rPr>
          <w:rFonts w:ascii="Times New Roman" w:hAnsi="Times New Roman" w:cs="Times New Roman"/>
          <w:i/>
          <w:color w:val="auto"/>
        </w:rPr>
        <w:t>.</w:t>
      </w:r>
    </w:p>
    <w:p w14:paraId="38F958EA" w14:textId="77777777" w:rsidR="00896101" w:rsidRPr="00A9604B" w:rsidRDefault="00896101" w:rsidP="00896101">
      <w:pPr>
        <w:pStyle w:val="Default"/>
        <w:rPr>
          <w:rFonts w:ascii="Times New Roman" w:hAnsi="Times New Roman" w:cs="Times New Roman"/>
          <w:i/>
          <w:color w:val="auto"/>
        </w:rPr>
      </w:pPr>
      <w:r w:rsidRPr="00A9604B">
        <w:rPr>
          <w:rFonts w:ascii="Times New Roman" w:hAnsi="Times New Roman" w:cs="Times New Roman"/>
          <w:i/>
        </w:rPr>
        <w:t>Would it be okay for me to record so I don’t have to take notes while we’re talking?</w:t>
      </w:r>
      <w:r w:rsidRPr="00A9604B">
        <w:rPr>
          <w:rFonts w:ascii="Times New Roman" w:hAnsi="Times New Roman" w:cs="Times New Roman"/>
          <w:i/>
          <w:color w:val="auto"/>
        </w:rPr>
        <w:t xml:space="preserve"> Do you have any questions before we begin? </w:t>
      </w:r>
    </w:p>
    <w:p w14:paraId="50D4D50F" w14:textId="77777777" w:rsidR="00896101" w:rsidRDefault="00896101" w:rsidP="00896101">
      <w:pPr>
        <w:rPr>
          <w:rFonts w:ascii="Times New Roman" w:eastAsia="Times New Roman" w:hAnsi="Times New Roman" w:cs="Times New Roman"/>
          <w:sz w:val="24"/>
          <w:szCs w:val="24"/>
        </w:rPr>
      </w:pPr>
    </w:p>
    <w:p w14:paraId="0FFE884E" w14:textId="77777777" w:rsidR="00896101" w:rsidRPr="009E4232" w:rsidRDefault="00896101" w:rsidP="00896101">
      <w:pPr>
        <w:rPr>
          <w:rFonts w:ascii="Arial" w:eastAsia="Times New Roman" w:hAnsi="Arial" w:cs="Arial"/>
          <w:b/>
          <w:sz w:val="24"/>
          <w:szCs w:val="24"/>
        </w:rPr>
      </w:pPr>
      <w:r w:rsidRPr="009E4232">
        <w:rPr>
          <w:rFonts w:ascii="Arial" w:eastAsia="Times New Roman" w:hAnsi="Arial" w:cs="Arial"/>
          <w:b/>
          <w:sz w:val="24"/>
          <w:szCs w:val="24"/>
        </w:rPr>
        <w:t xml:space="preserve">Introduction </w:t>
      </w:r>
    </w:p>
    <w:p w14:paraId="32BFC25F" w14:textId="77777777" w:rsidR="00896101" w:rsidRDefault="00896101" w:rsidP="00896101">
      <w:pPr>
        <w:pStyle w:val="ListParagraph"/>
        <w:numPr>
          <w:ilvl w:val="0"/>
          <w:numId w:val="3"/>
        </w:numPr>
        <w:spacing w:after="0" w:line="240" w:lineRule="auto"/>
        <w:ind w:left="360"/>
        <w:rPr>
          <w:rFonts w:ascii="Times New Roman" w:hAnsi="Times New Roman" w:cs="Times New Roman"/>
          <w:sz w:val="24"/>
          <w:szCs w:val="24"/>
        </w:rPr>
      </w:pPr>
      <w:r w:rsidRPr="00BD0C6F">
        <w:rPr>
          <w:rFonts w:ascii="Times New Roman" w:hAnsi="Times New Roman" w:cs="Times New Roman"/>
          <w:sz w:val="24"/>
          <w:szCs w:val="24"/>
        </w:rPr>
        <w:t>What is your title?</w:t>
      </w:r>
    </w:p>
    <w:p w14:paraId="01908C89" w14:textId="77777777" w:rsidR="00896101" w:rsidRPr="00BD0C6F" w:rsidRDefault="00896101" w:rsidP="00896101">
      <w:pPr>
        <w:pStyle w:val="ListParagraph"/>
        <w:spacing w:after="0" w:line="240" w:lineRule="auto"/>
        <w:ind w:left="360"/>
        <w:rPr>
          <w:rFonts w:ascii="Times New Roman" w:hAnsi="Times New Roman" w:cs="Times New Roman"/>
          <w:sz w:val="24"/>
          <w:szCs w:val="24"/>
        </w:rPr>
      </w:pPr>
    </w:p>
    <w:p w14:paraId="216C04F7" w14:textId="77777777" w:rsidR="00896101" w:rsidRPr="00BD0C6F" w:rsidRDefault="00896101" w:rsidP="00896101">
      <w:pPr>
        <w:pStyle w:val="ListParagraph"/>
        <w:numPr>
          <w:ilvl w:val="0"/>
          <w:numId w:val="3"/>
        </w:numPr>
        <w:spacing w:after="0" w:line="240" w:lineRule="auto"/>
        <w:ind w:left="360"/>
        <w:rPr>
          <w:rFonts w:ascii="Times New Roman" w:hAnsi="Times New Roman" w:cs="Times New Roman"/>
          <w:sz w:val="24"/>
          <w:szCs w:val="24"/>
        </w:rPr>
      </w:pPr>
      <w:r w:rsidRPr="00BD0C6F">
        <w:rPr>
          <w:rFonts w:ascii="Times New Roman" w:hAnsi="Times New Roman" w:cs="Times New Roman"/>
          <w:sz w:val="24"/>
          <w:szCs w:val="24"/>
        </w:rPr>
        <w:t>How long have you been working at [</w:t>
      </w:r>
      <w:r w:rsidRPr="00BD0C6F">
        <w:rPr>
          <w:rFonts w:ascii="Times New Roman" w:hAnsi="Times New Roman" w:cs="Times New Roman"/>
          <w:b/>
          <w:sz w:val="24"/>
          <w:szCs w:val="24"/>
        </w:rPr>
        <w:t>INSERT PHA</w:t>
      </w:r>
      <w:r w:rsidRPr="00BD0C6F">
        <w:rPr>
          <w:rFonts w:ascii="Times New Roman" w:hAnsi="Times New Roman" w:cs="Times New Roman"/>
          <w:sz w:val="24"/>
          <w:szCs w:val="24"/>
        </w:rPr>
        <w:t xml:space="preserve">]? </w:t>
      </w:r>
    </w:p>
    <w:p w14:paraId="48073D1D" w14:textId="77777777" w:rsidR="00896101" w:rsidRDefault="00896101" w:rsidP="00896101">
      <w:pPr>
        <w:pStyle w:val="ListParagraph"/>
        <w:ind w:left="360"/>
        <w:rPr>
          <w:rFonts w:ascii="Times New Roman" w:eastAsia="Times New Roman" w:hAnsi="Times New Roman" w:cs="Times New Roman"/>
          <w:sz w:val="24"/>
          <w:szCs w:val="24"/>
        </w:rPr>
      </w:pPr>
    </w:p>
    <w:p w14:paraId="58C06E84" w14:textId="77777777" w:rsidR="00896101" w:rsidRPr="00BD0C6F" w:rsidRDefault="00896101" w:rsidP="00896101">
      <w:pPr>
        <w:pStyle w:val="ListParagraph"/>
        <w:numPr>
          <w:ilvl w:val="0"/>
          <w:numId w:val="3"/>
        </w:numPr>
        <w:ind w:left="360"/>
        <w:rPr>
          <w:rFonts w:ascii="Times New Roman" w:eastAsia="Times New Roman" w:hAnsi="Times New Roman" w:cs="Times New Roman"/>
          <w:sz w:val="24"/>
          <w:szCs w:val="24"/>
        </w:rPr>
      </w:pPr>
      <w:r w:rsidRPr="00BD0C6F">
        <w:rPr>
          <w:rFonts w:ascii="Times New Roman" w:eastAsia="Times New Roman" w:hAnsi="Times New Roman" w:cs="Times New Roman"/>
          <w:sz w:val="24"/>
          <w:szCs w:val="24"/>
        </w:rPr>
        <w:t>What is you</w:t>
      </w:r>
      <w:r>
        <w:rPr>
          <w:rFonts w:ascii="Times New Roman" w:eastAsia="Times New Roman" w:hAnsi="Times New Roman" w:cs="Times New Roman"/>
          <w:sz w:val="24"/>
          <w:szCs w:val="24"/>
        </w:rPr>
        <w:t>r</w:t>
      </w:r>
      <w:r w:rsidRPr="00BD0C6F">
        <w:rPr>
          <w:rFonts w:ascii="Times New Roman" w:eastAsia="Times New Roman" w:hAnsi="Times New Roman" w:cs="Times New Roman"/>
          <w:sz w:val="24"/>
          <w:szCs w:val="24"/>
        </w:rPr>
        <w:t xml:space="preserve"> role at the housing authority? </w:t>
      </w:r>
    </w:p>
    <w:p w14:paraId="695CB28A" w14:textId="77777777" w:rsidR="00896101" w:rsidRDefault="00896101" w:rsidP="00896101">
      <w:pPr>
        <w:pStyle w:val="ListParagraph"/>
        <w:ind w:left="360"/>
        <w:rPr>
          <w:rFonts w:ascii="Times New Roman" w:eastAsia="Times New Roman" w:hAnsi="Times New Roman" w:cs="Times New Roman"/>
          <w:sz w:val="24"/>
          <w:szCs w:val="24"/>
        </w:rPr>
      </w:pPr>
    </w:p>
    <w:p w14:paraId="243A4A40" w14:textId="77777777" w:rsidR="00896101" w:rsidRDefault="00896101" w:rsidP="00896101">
      <w:pPr>
        <w:pStyle w:val="ListParagraph"/>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involved with the demonstration? In what capacity?</w:t>
      </w:r>
    </w:p>
    <w:p w14:paraId="6B3F453A" w14:textId="77777777" w:rsidR="00896101" w:rsidRPr="00BD0C6F" w:rsidRDefault="00896101" w:rsidP="00896101">
      <w:pPr>
        <w:pStyle w:val="ListParagraph"/>
        <w:ind w:left="360"/>
        <w:rPr>
          <w:rFonts w:ascii="Times New Roman" w:eastAsia="Times New Roman" w:hAnsi="Times New Roman" w:cs="Times New Roman"/>
          <w:sz w:val="24"/>
          <w:szCs w:val="24"/>
        </w:rPr>
      </w:pPr>
    </w:p>
    <w:p w14:paraId="754FA2F3" w14:textId="77777777" w:rsidR="00896101" w:rsidRPr="00BD0C6F" w:rsidRDefault="00896101" w:rsidP="00896101">
      <w:pPr>
        <w:pStyle w:val="ListParagraph"/>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supervise staff /specialists working on the demonstration?  How many do you supervise? </w:t>
      </w:r>
    </w:p>
    <w:p w14:paraId="0B2B3F3D" w14:textId="77777777" w:rsidR="00896101" w:rsidRPr="00705588" w:rsidRDefault="00896101" w:rsidP="00896101">
      <w:pPr>
        <w:rPr>
          <w:rFonts w:ascii="Arial" w:eastAsia="Times New Roman" w:hAnsi="Arial" w:cs="Arial"/>
          <w:b/>
          <w:sz w:val="24"/>
          <w:szCs w:val="24"/>
        </w:rPr>
      </w:pPr>
      <w:r w:rsidRPr="00705588">
        <w:rPr>
          <w:rFonts w:ascii="Arial" w:eastAsia="Times New Roman" w:hAnsi="Arial" w:cs="Arial"/>
          <w:b/>
          <w:sz w:val="24"/>
          <w:szCs w:val="24"/>
        </w:rPr>
        <w:t>Staffing</w:t>
      </w:r>
      <w:r>
        <w:rPr>
          <w:rFonts w:ascii="Arial" w:eastAsia="Times New Roman" w:hAnsi="Arial" w:cs="Arial"/>
          <w:b/>
          <w:sz w:val="24"/>
          <w:szCs w:val="24"/>
        </w:rPr>
        <w:t xml:space="preserve"> and caseload </w:t>
      </w:r>
    </w:p>
    <w:p w14:paraId="1525BD7C" w14:textId="77777777" w:rsidR="00896101" w:rsidRPr="00BA64A1" w:rsidRDefault="00896101" w:rsidP="00896101">
      <w:pPr>
        <w:pStyle w:val="ListParagraph"/>
        <w:numPr>
          <w:ilvl w:val="0"/>
          <w:numId w:val="4"/>
        </w:numPr>
        <w:ind w:left="360"/>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Please confirm:</w:t>
      </w:r>
    </w:p>
    <w:p w14:paraId="63E30BF8" w14:textId="77777777" w:rsidR="00896101" w:rsidRDefault="00896101" w:rsidP="00896101">
      <w:pPr>
        <w:pStyle w:val="ListParagraph"/>
        <w:numPr>
          <w:ilvl w:val="1"/>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Number of staff assigned to work with study families</w:t>
      </w:r>
    </w:p>
    <w:p w14:paraId="184F25B4" w14:textId="77777777" w:rsidR="00896101"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assigned to work with New Rent Rules households</w:t>
      </w:r>
    </w:p>
    <w:p w14:paraId="2F66207D" w14:textId="77777777" w:rsidR="00896101" w:rsidRPr="00546D29"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Number assigned to work with Existing Rent Rules households</w:t>
      </w:r>
    </w:p>
    <w:p w14:paraId="7BF93ACA" w14:textId="77777777" w:rsidR="00896101" w:rsidRPr="00BA64A1" w:rsidRDefault="00896101" w:rsidP="00896101">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Total n</w:t>
      </w:r>
      <w:r w:rsidRPr="00BA64A1">
        <w:rPr>
          <w:rFonts w:ascii="Times New Roman" w:eastAsia="Times New Roman" w:hAnsi="Times New Roman" w:cs="Times New Roman"/>
          <w:sz w:val="24"/>
          <w:szCs w:val="24"/>
        </w:rPr>
        <w:t xml:space="preserve">umber of </w:t>
      </w:r>
      <w:r>
        <w:rPr>
          <w:rFonts w:ascii="Times New Roman" w:eastAsia="Times New Roman" w:hAnsi="Times New Roman" w:cs="Times New Roman"/>
          <w:sz w:val="24"/>
          <w:szCs w:val="24"/>
        </w:rPr>
        <w:t>households</w:t>
      </w:r>
      <w:r w:rsidRPr="00BA64A1">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 xml:space="preserve">housing specialist is </w:t>
      </w:r>
      <w:r w:rsidRPr="00BA64A1">
        <w:rPr>
          <w:rFonts w:ascii="Times New Roman" w:eastAsia="Times New Roman" w:hAnsi="Times New Roman" w:cs="Times New Roman"/>
          <w:sz w:val="24"/>
          <w:szCs w:val="24"/>
        </w:rPr>
        <w:t xml:space="preserve">working with. </w:t>
      </w:r>
    </w:p>
    <w:p w14:paraId="2351605B" w14:textId="77777777" w:rsidR="00896101" w:rsidRPr="00BA64A1" w:rsidRDefault="00896101" w:rsidP="00896101">
      <w:pPr>
        <w:pStyle w:val="ListParagraph"/>
        <w:numPr>
          <w:ilvl w:val="1"/>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Average caseload</w:t>
      </w:r>
      <w:r>
        <w:rPr>
          <w:rFonts w:ascii="Times New Roman" w:eastAsia="Times New Roman" w:hAnsi="Times New Roman" w:cs="Times New Roman"/>
          <w:sz w:val="24"/>
          <w:szCs w:val="24"/>
        </w:rPr>
        <w:t xml:space="preserve"> for specialists working with</w:t>
      </w:r>
      <w:r w:rsidRPr="00BA64A1">
        <w:rPr>
          <w:rFonts w:ascii="Times New Roman" w:eastAsia="Times New Roman" w:hAnsi="Times New Roman" w:cs="Times New Roman"/>
          <w:sz w:val="24"/>
          <w:szCs w:val="24"/>
        </w:rPr>
        <w:t>:</w:t>
      </w:r>
    </w:p>
    <w:p w14:paraId="03EA3809" w14:textId="77777777" w:rsidR="00896101" w:rsidRPr="00BA64A1" w:rsidRDefault="00896101" w:rsidP="00896101">
      <w:pPr>
        <w:pStyle w:val="ListParagraph"/>
        <w:numPr>
          <w:ilvl w:val="2"/>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New Rent Rules group</w:t>
      </w:r>
    </w:p>
    <w:p w14:paraId="4B7474DB" w14:textId="77777777" w:rsidR="00896101" w:rsidRPr="00BA64A1"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w:t>
      </w:r>
      <w:r w:rsidRPr="00BA64A1">
        <w:rPr>
          <w:rFonts w:ascii="Times New Roman" w:eastAsia="Times New Roman" w:hAnsi="Times New Roman" w:cs="Times New Roman"/>
          <w:sz w:val="24"/>
          <w:szCs w:val="24"/>
        </w:rPr>
        <w:t>Rent Rules group</w:t>
      </w:r>
    </w:p>
    <w:p w14:paraId="4DB3C941" w14:textId="77777777" w:rsidR="00896101" w:rsidRDefault="00896101" w:rsidP="00896101">
      <w:pPr>
        <w:pStyle w:val="ListParagraph"/>
        <w:ind w:left="2160"/>
        <w:rPr>
          <w:rFonts w:ascii="Times New Roman" w:eastAsia="Times New Roman" w:hAnsi="Times New Roman" w:cs="Times New Roman"/>
          <w:sz w:val="24"/>
          <w:szCs w:val="24"/>
        </w:rPr>
      </w:pPr>
    </w:p>
    <w:p w14:paraId="053C9856" w14:textId="77777777" w:rsidR="00896101" w:rsidRPr="00BA64A1" w:rsidRDefault="00896101" w:rsidP="00896101">
      <w:pPr>
        <w:pStyle w:val="ListParagraph"/>
        <w:ind w:left="2160"/>
        <w:rPr>
          <w:rFonts w:ascii="Times New Roman" w:eastAsia="Times New Roman" w:hAnsi="Times New Roman" w:cs="Times New Roman"/>
          <w:sz w:val="24"/>
          <w:szCs w:val="24"/>
        </w:rPr>
      </w:pPr>
    </w:p>
    <w:p w14:paraId="00ACC6EE" w14:textId="77777777" w:rsidR="00896101" w:rsidRDefault="00896101" w:rsidP="00896101">
      <w:pPr>
        <w:pStyle w:val="ListParagraph"/>
        <w:numPr>
          <w:ilvl w:val="0"/>
          <w:numId w:val="4"/>
        </w:numPr>
        <w:ind w:left="360"/>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 xml:space="preserve">Has the HA used </w:t>
      </w:r>
      <w:r>
        <w:rPr>
          <w:rFonts w:ascii="Times New Roman" w:eastAsia="Times New Roman" w:hAnsi="Times New Roman" w:cs="Times New Roman"/>
          <w:sz w:val="24"/>
          <w:szCs w:val="24"/>
        </w:rPr>
        <w:t>“</w:t>
      </w:r>
      <w:r w:rsidRPr="00BA64A1">
        <w:rPr>
          <w:rFonts w:ascii="Times New Roman" w:eastAsia="Times New Roman" w:hAnsi="Times New Roman" w:cs="Times New Roman"/>
          <w:sz w:val="24"/>
          <w:szCs w:val="24"/>
        </w:rPr>
        <w:t>overtime</w:t>
      </w:r>
      <w:r>
        <w:rPr>
          <w:rFonts w:ascii="Times New Roman" w:eastAsia="Times New Roman" w:hAnsi="Times New Roman" w:cs="Times New Roman"/>
          <w:sz w:val="24"/>
          <w:szCs w:val="24"/>
        </w:rPr>
        <w:t>”</w:t>
      </w:r>
      <w:r w:rsidRPr="00BA64A1">
        <w:rPr>
          <w:rFonts w:ascii="Times New Roman" w:eastAsia="Times New Roman" w:hAnsi="Times New Roman" w:cs="Times New Roman"/>
          <w:sz w:val="24"/>
          <w:szCs w:val="24"/>
        </w:rPr>
        <w:t xml:space="preserve"> at any point so far</w:t>
      </w:r>
      <w:r>
        <w:rPr>
          <w:rFonts w:ascii="Times New Roman" w:eastAsia="Times New Roman" w:hAnsi="Times New Roman" w:cs="Times New Roman"/>
          <w:sz w:val="24"/>
          <w:szCs w:val="24"/>
        </w:rPr>
        <w:t xml:space="preserve"> for work related to the demonstration</w:t>
      </w:r>
      <w:r w:rsidRPr="00BA64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A64A1">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types of activities have required overtime pay?</w:t>
      </w:r>
    </w:p>
    <w:p w14:paraId="7F5847F6" w14:textId="77777777" w:rsidR="00896101" w:rsidRPr="00632BF0" w:rsidRDefault="00896101" w:rsidP="00896101">
      <w:pPr>
        <w:rPr>
          <w:rFonts w:ascii="Times New Roman" w:eastAsia="Times New Roman" w:hAnsi="Times New Roman" w:cs="Times New Roman"/>
          <w:b/>
          <w:sz w:val="24"/>
          <w:szCs w:val="24"/>
        </w:rPr>
      </w:pPr>
      <w:r w:rsidRPr="00632BF0">
        <w:rPr>
          <w:rFonts w:ascii="Times New Roman" w:eastAsia="Times New Roman" w:hAnsi="Times New Roman" w:cs="Times New Roman"/>
          <w:b/>
          <w:sz w:val="24"/>
          <w:szCs w:val="24"/>
        </w:rPr>
        <w:t xml:space="preserve">Implementation </w:t>
      </w:r>
    </w:p>
    <w:p w14:paraId="78CDAEB6" w14:textId="77777777"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The new rent policy uses a 12-month look-back period to calculate past income. Have staff experienced issues using the 12-month look back period for calculating income? </w:t>
      </w:r>
    </w:p>
    <w:p w14:paraId="05B47BB9" w14:textId="77777777"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issues have come up?  </w:t>
      </w:r>
    </w:p>
    <w:p w14:paraId="77FB2891" w14:textId="77777777"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the most common issue/problem for households? </w:t>
      </w:r>
    </w:p>
    <w:p w14:paraId="79504400" w14:textId="77777777"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documentation requirements pose particular problems? How were they handled?  </w:t>
      </w:r>
    </w:p>
    <w:p w14:paraId="174DA19F" w14:textId="77777777"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new types of problems verifying income for those in the new rent rules? How were they resolved?</w:t>
      </w:r>
    </w:p>
    <w:p w14:paraId="183E20B7" w14:textId="77777777"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most part were households able to provide the require information to have rent calculated? </w:t>
      </w:r>
    </w:p>
    <w:p w14:paraId="2279B8B1" w14:textId="77777777"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On average, how much time would you say your staff are spending on the following </w:t>
      </w:r>
      <w:r w:rsidRPr="00546D29">
        <w:rPr>
          <w:rFonts w:ascii="Times New Roman" w:eastAsia="Times New Roman" w:hAnsi="Times New Roman" w:cs="Times New Roman"/>
          <w:sz w:val="24"/>
          <w:szCs w:val="24"/>
        </w:rPr>
        <w:t>recertification activities</w:t>
      </w:r>
      <w:r w:rsidRPr="003E75D1">
        <w:rPr>
          <w:rFonts w:ascii="Times New Roman" w:eastAsia="Times New Roman" w:hAnsi="Times New Roman" w:cs="Times New Roman"/>
          <w:sz w:val="24"/>
          <w:szCs w:val="24"/>
        </w:rPr>
        <w:t xml:space="preserve"> per household recertification?  </w:t>
      </w:r>
    </w:p>
    <w:tbl>
      <w:tblPr>
        <w:tblStyle w:val="TableGrid"/>
        <w:tblW w:w="0" w:type="auto"/>
        <w:tblInd w:w="828" w:type="dxa"/>
        <w:tblLook w:val="04A0" w:firstRow="1" w:lastRow="0" w:firstColumn="1" w:lastColumn="0" w:noHBand="0" w:noVBand="1"/>
      </w:tblPr>
      <w:tblGrid>
        <w:gridCol w:w="5040"/>
        <w:gridCol w:w="3330"/>
      </w:tblGrid>
      <w:tr w:rsidR="00896101" w:rsidRPr="00BF2695" w14:paraId="1389FFB8" w14:textId="77777777" w:rsidTr="00603705">
        <w:tc>
          <w:tcPr>
            <w:tcW w:w="5040" w:type="dxa"/>
          </w:tcPr>
          <w:p w14:paraId="32AF1839" w14:textId="77777777" w:rsidR="00896101" w:rsidRPr="00BF2695" w:rsidRDefault="00896101" w:rsidP="00603705">
            <w:pPr>
              <w:rPr>
                <w:rFonts w:ascii="Times New Roman" w:hAnsi="Times New Roman" w:cs="Times New Roman"/>
                <w:sz w:val="23"/>
                <w:szCs w:val="23"/>
              </w:rPr>
            </w:pPr>
            <w:r w:rsidRPr="00BF2695">
              <w:rPr>
                <w:rFonts w:ascii="Times New Roman" w:hAnsi="Times New Roman" w:cs="Times New Roman"/>
                <w:sz w:val="23"/>
                <w:szCs w:val="23"/>
              </w:rPr>
              <w:t xml:space="preserve">Activity </w:t>
            </w:r>
          </w:p>
        </w:tc>
        <w:tc>
          <w:tcPr>
            <w:tcW w:w="3330" w:type="dxa"/>
          </w:tcPr>
          <w:p w14:paraId="024105D9" w14:textId="77777777" w:rsidR="00896101" w:rsidRPr="00BF2695" w:rsidRDefault="00896101" w:rsidP="00603705">
            <w:pPr>
              <w:jc w:val="center"/>
              <w:rPr>
                <w:rFonts w:ascii="Times New Roman" w:hAnsi="Times New Roman" w:cs="Times New Roman"/>
                <w:sz w:val="23"/>
                <w:szCs w:val="23"/>
              </w:rPr>
            </w:pPr>
            <w:r>
              <w:rPr>
                <w:rFonts w:ascii="Times New Roman" w:hAnsi="Times New Roman" w:cs="Times New Roman"/>
                <w:sz w:val="23"/>
                <w:szCs w:val="23"/>
              </w:rPr>
              <w:t>Time [try to get an estimate of hours per household certification]</w:t>
            </w:r>
          </w:p>
        </w:tc>
      </w:tr>
      <w:tr w:rsidR="00896101" w:rsidRPr="00BF2695" w14:paraId="4C8C807C" w14:textId="77777777" w:rsidTr="00603705">
        <w:tc>
          <w:tcPr>
            <w:tcW w:w="5040" w:type="dxa"/>
          </w:tcPr>
          <w:p w14:paraId="3023FDEE" w14:textId="77777777"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Recertification meeting, excluding research procedures (</w:t>
            </w:r>
            <w:r>
              <w:rPr>
                <w:rFonts w:ascii="Times New Roman" w:eastAsia="Times New Roman" w:hAnsi="Times New Roman" w:cs="Times New Roman"/>
                <w:sz w:val="24"/>
                <w:szCs w:val="24"/>
              </w:rPr>
              <w:t xml:space="preserve">i.e., study orientation / video, </w:t>
            </w:r>
            <w:r w:rsidRPr="00BF2695">
              <w:rPr>
                <w:rFonts w:ascii="Times New Roman" w:eastAsia="Times New Roman" w:hAnsi="Times New Roman" w:cs="Times New Roman"/>
                <w:sz w:val="24"/>
                <w:szCs w:val="24"/>
              </w:rPr>
              <w:t xml:space="preserve">reviewing the </w:t>
            </w:r>
            <w:r>
              <w:rPr>
                <w:rFonts w:ascii="Times New Roman" w:eastAsia="Times New Roman" w:hAnsi="Times New Roman" w:cs="Times New Roman"/>
                <w:sz w:val="24"/>
                <w:szCs w:val="24"/>
              </w:rPr>
              <w:t xml:space="preserve">study </w:t>
            </w:r>
            <w:r w:rsidRPr="00BF2695">
              <w:rPr>
                <w:rFonts w:ascii="Times New Roman" w:eastAsia="Times New Roman" w:hAnsi="Times New Roman" w:cs="Times New Roman"/>
                <w:sz w:val="24"/>
                <w:szCs w:val="24"/>
              </w:rPr>
              <w:t>information sheet, completing the BIF)</w:t>
            </w:r>
          </w:p>
        </w:tc>
        <w:tc>
          <w:tcPr>
            <w:tcW w:w="3330" w:type="dxa"/>
          </w:tcPr>
          <w:p w14:paraId="6FD153E6" w14:textId="77777777" w:rsidR="00896101" w:rsidRPr="00BF2695" w:rsidRDefault="00896101" w:rsidP="00603705">
            <w:pPr>
              <w:rPr>
                <w:rFonts w:ascii="Times New Roman" w:eastAsia="Times New Roman" w:hAnsi="Times New Roman" w:cs="Times New Roman"/>
                <w:sz w:val="24"/>
                <w:szCs w:val="24"/>
              </w:rPr>
            </w:pPr>
          </w:p>
        </w:tc>
      </w:tr>
      <w:tr w:rsidR="00896101" w:rsidRPr="00BF2695" w14:paraId="5CB1BD5C" w14:textId="77777777" w:rsidTr="00603705">
        <w:tc>
          <w:tcPr>
            <w:tcW w:w="5040" w:type="dxa"/>
          </w:tcPr>
          <w:p w14:paraId="4529FE79" w14:textId="77777777"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Income verification </w:t>
            </w:r>
          </w:p>
        </w:tc>
        <w:tc>
          <w:tcPr>
            <w:tcW w:w="3330" w:type="dxa"/>
          </w:tcPr>
          <w:p w14:paraId="7714313C" w14:textId="77777777" w:rsidR="00896101" w:rsidRPr="00BF2695" w:rsidRDefault="00896101" w:rsidP="00603705">
            <w:pPr>
              <w:rPr>
                <w:rFonts w:ascii="Times New Roman" w:eastAsia="Times New Roman" w:hAnsi="Times New Roman" w:cs="Times New Roman"/>
                <w:sz w:val="24"/>
                <w:szCs w:val="24"/>
              </w:rPr>
            </w:pPr>
          </w:p>
        </w:tc>
      </w:tr>
      <w:tr w:rsidR="00896101" w:rsidRPr="00BF2695" w14:paraId="73439796" w14:textId="77777777" w:rsidTr="00603705">
        <w:tc>
          <w:tcPr>
            <w:tcW w:w="5040" w:type="dxa"/>
          </w:tcPr>
          <w:p w14:paraId="29BA6849" w14:textId="77777777"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Following up with households about incomplete or missing information </w:t>
            </w:r>
          </w:p>
        </w:tc>
        <w:tc>
          <w:tcPr>
            <w:tcW w:w="3330" w:type="dxa"/>
          </w:tcPr>
          <w:p w14:paraId="6F3F87A4" w14:textId="77777777" w:rsidR="00896101" w:rsidRPr="00BF2695" w:rsidRDefault="00896101" w:rsidP="00603705">
            <w:pPr>
              <w:rPr>
                <w:rFonts w:ascii="Times New Roman" w:eastAsia="Times New Roman" w:hAnsi="Times New Roman" w:cs="Times New Roman"/>
                <w:sz w:val="24"/>
                <w:szCs w:val="24"/>
              </w:rPr>
            </w:pPr>
          </w:p>
        </w:tc>
      </w:tr>
      <w:tr w:rsidR="00896101" w:rsidRPr="00BF2695" w14:paraId="5B0ECBCE" w14:textId="77777777" w:rsidTr="00603705">
        <w:tc>
          <w:tcPr>
            <w:tcW w:w="5040" w:type="dxa"/>
          </w:tcPr>
          <w:p w14:paraId="031B3CD3" w14:textId="77777777"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Determining the utility allowance</w:t>
            </w:r>
          </w:p>
        </w:tc>
        <w:tc>
          <w:tcPr>
            <w:tcW w:w="3330" w:type="dxa"/>
          </w:tcPr>
          <w:p w14:paraId="46F90A59" w14:textId="77777777" w:rsidR="00896101" w:rsidRPr="00BF2695" w:rsidRDefault="00896101" w:rsidP="00603705">
            <w:pPr>
              <w:rPr>
                <w:rFonts w:ascii="Times New Roman" w:eastAsia="Times New Roman" w:hAnsi="Times New Roman" w:cs="Times New Roman"/>
                <w:sz w:val="24"/>
                <w:szCs w:val="24"/>
              </w:rPr>
            </w:pPr>
          </w:p>
        </w:tc>
      </w:tr>
      <w:tr w:rsidR="00896101" w:rsidRPr="00BF2695" w14:paraId="2A9A4482" w14:textId="77777777" w:rsidTr="00603705">
        <w:tc>
          <w:tcPr>
            <w:tcW w:w="5040" w:type="dxa"/>
          </w:tcPr>
          <w:p w14:paraId="61AD75A6" w14:textId="77777777" w:rsidR="00896101" w:rsidRDefault="00896101" w:rsidP="0060370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o</w:t>
            </w:r>
            <w:r w:rsidRPr="00BF2695">
              <w:rPr>
                <w:rFonts w:ascii="Times New Roman" w:eastAsia="Times New Roman" w:hAnsi="Times New Roman" w:cs="Times New Roman"/>
                <w:sz w:val="24"/>
                <w:szCs w:val="24"/>
              </w:rPr>
              <w:t>ther recertification</w:t>
            </w:r>
            <w:r>
              <w:rPr>
                <w:rFonts w:ascii="Times New Roman" w:eastAsia="Times New Roman" w:hAnsi="Times New Roman" w:cs="Times New Roman"/>
                <w:sz w:val="24"/>
                <w:szCs w:val="24"/>
              </w:rPr>
              <w:t xml:space="preserve"> activities identified by the specialist</w:t>
            </w:r>
            <w:r w:rsidRPr="00BF2695">
              <w:rPr>
                <w:rFonts w:ascii="Times New Roman" w:eastAsia="Times New Roman" w:hAnsi="Times New Roman" w:cs="Times New Roman"/>
                <w:sz w:val="24"/>
                <w:szCs w:val="24"/>
              </w:rPr>
              <w:t>?</w:t>
            </w:r>
          </w:p>
          <w:p w14:paraId="56875D03" w14:textId="77777777" w:rsidR="00896101" w:rsidRPr="00BF2695" w:rsidRDefault="00896101" w:rsidP="00603705">
            <w:pPr>
              <w:rPr>
                <w:rFonts w:ascii="Times New Roman" w:eastAsia="Times New Roman" w:hAnsi="Times New Roman" w:cs="Times New Roman"/>
                <w:sz w:val="24"/>
                <w:szCs w:val="24"/>
              </w:rPr>
            </w:pPr>
          </w:p>
        </w:tc>
        <w:tc>
          <w:tcPr>
            <w:tcW w:w="3330" w:type="dxa"/>
          </w:tcPr>
          <w:p w14:paraId="220811A9" w14:textId="77777777" w:rsidR="00896101" w:rsidRPr="00BF2695" w:rsidRDefault="00896101" w:rsidP="00603705">
            <w:pPr>
              <w:rPr>
                <w:rFonts w:ascii="Times New Roman" w:eastAsia="Times New Roman" w:hAnsi="Times New Roman" w:cs="Times New Roman"/>
                <w:sz w:val="24"/>
                <w:szCs w:val="24"/>
              </w:rPr>
            </w:pPr>
          </w:p>
        </w:tc>
      </w:tr>
    </w:tbl>
    <w:p w14:paraId="7B42E6F8" w14:textId="77777777" w:rsidR="00896101" w:rsidRDefault="00896101" w:rsidP="00896101">
      <w:pPr>
        <w:pStyle w:val="ListParagraph"/>
        <w:rPr>
          <w:rFonts w:ascii="Times New Roman" w:eastAsia="Times New Roman" w:hAnsi="Times New Roman" w:cs="Times New Roman"/>
          <w:sz w:val="24"/>
          <w:szCs w:val="24"/>
        </w:rPr>
      </w:pPr>
    </w:p>
    <w:p w14:paraId="50A3BDB1" w14:textId="77777777"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Overall, how does the amount of time staff spend certifying households in the new rent </w:t>
      </w:r>
      <w:r>
        <w:rPr>
          <w:rFonts w:ascii="Times New Roman" w:eastAsia="Times New Roman" w:hAnsi="Times New Roman" w:cs="Times New Roman"/>
          <w:sz w:val="24"/>
          <w:szCs w:val="24"/>
        </w:rPr>
        <w:t xml:space="preserve">rules group </w:t>
      </w:r>
      <w:r w:rsidRPr="00814864">
        <w:rPr>
          <w:rFonts w:ascii="Times New Roman" w:eastAsia="Times New Roman" w:hAnsi="Times New Roman" w:cs="Times New Roman"/>
          <w:sz w:val="24"/>
          <w:szCs w:val="24"/>
        </w:rPr>
        <w:t xml:space="preserve">compare with the time staff would have spent on the recertification process with families receiving the </w:t>
      </w:r>
      <w:r>
        <w:rPr>
          <w:rFonts w:ascii="Times New Roman" w:eastAsia="Times New Roman" w:hAnsi="Times New Roman" w:cs="Times New Roman"/>
          <w:sz w:val="24"/>
          <w:szCs w:val="24"/>
        </w:rPr>
        <w:t xml:space="preserve">existing </w:t>
      </w:r>
      <w:r w:rsidRPr="00814864">
        <w:rPr>
          <w:rFonts w:ascii="Times New Roman" w:eastAsia="Times New Roman" w:hAnsi="Times New Roman" w:cs="Times New Roman"/>
          <w:sz w:val="24"/>
          <w:szCs w:val="24"/>
        </w:rPr>
        <w:t xml:space="preserve">rules?  </w:t>
      </w:r>
    </w:p>
    <w:p w14:paraId="34B1040C" w14:textId="77777777" w:rsidR="00896101" w:rsidRDefault="00896101" w:rsidP="00896101">
      <w:pPr>
        <w:pStyle w:val="ListParagraph"/>
        <w:ind w:left="1800"/>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410"/>
        <w:gridCol w:w="2900"/>
        <w:gridCol w:w="3438"/>
      </w:tblGrid>
      <w:tr w:rsidR="00896101" w:rsidRPr="00610E3F" w14:paraId="33510BFF" w14:textId="77777777" w:rsidTr="00603705">
        <w:tc>
          <w:tcPr>
            <w:tcW w:w="2410" w:type="dxa"/>
          </w:tcPr>
          <w:p w14:paraId="05F5048C" w14:textId="77777777" w:rsidR="00896101" w:rsidRPr="00610E3F" w:rsidRDefault="00896101" w:rsidP="00603705">
            <w:pPr>
              <w:rPr>
                <w:rFonts w:ascii="Times New Roman" w:hAnsi="Times New Roman" w:cs="Times New Roman"/>
                <w:sz w:val="24"/>
                <w:szCs w:val="24"/>
              </w:rPr>
            </w:pPr>
            <w:r w:rsidRPr="00610E3F">
              <w:rPr>
                <w:rFonts w:ascii="Times New Roman" w:hAnsi="Times New Roman" w:cs="Times New Roman"/>
                <w:sz w:val="24"/>
                <w:szCs w:val="24"/>
              </w:rPr>
              <w:lastRenderedPageBreak/>
              <w:t>Activity</w:t>
            </w:r>
          </w:p>
        </w:tc>
        <w:tc>
          <w:tcPr>
            <w:tcW w:w="2900" w:type="dxa"/>
          </w:tcPr>
          <w:p w14:paraId="23BC2D94" w14:textId="77777777" w:rsidR="00896101" w:rsidRPr="00610E3F" w:rsidRDefault="00896101" w:rsidP="00603705">
            <w:pPr>
              <w:rPr>
                <w:rFonts w:ascii="Times New Roman" w:hAnsi="Times New Roman" w:cs="Times New Roman"/>
                <w:sz w:val="24"/>
                <w:szCs w:val="24"/>
              </w:rPr>
            </w:pPr>
            <w:r>
              <w:rPr>
                <w:rFonts w:ascii="Times New Roman" w:hAnsi="Times New Roman" w:cs="Times New Roman"/>
                <w:sz w:val="24"/>
                <w:szCs w:val="24"/>
              </w:rPr>
              <w:t>S</w:t>
            </w:r>
            <w:r w:rsidRPr="00610E3F">
              <w:rPr>
                <w:rFonts w:ascii="Times New Roman" w:hAnsi="Times New Roman" w:cs="Times New Roman"/>
                <w:sz w:val="24"/>
                <w:szCs w:val="24"/>
              </w:rPr>
              <w:t>pend (1) a lot more; (2) a little more; (3) about the same; (4) a little less; or (5) a lot less time to perform these tasks under new rent rules.</w:t>
            </w:r>
          </w:p>
        </w:tc>
        <w:tc>
          <w:tcPr>
            <w:tcW w:w="3438" w:type="dxa"/>
          </w:tcPr>
          <w:p w14:paraId="052D3B85" w14:textId="77777777" w:rsidR="00896101" w:rsidRPr="00610E3F" w:rsidRDefault="00896101" w:rsidP="00603705">
            <w:pPr>
              <w:rPr>
                <w:rFonts w:ascii="Times New Roman" w:hAnsi="Times New Roman" w:cs="Times New Roman"/>
                <w:sz w:val="24"/>
                <w:szCs w:val="24"/>
              </w:rPr>
            </w:pPr>
            <w:r>
              <w:rPr>
                <w:rFonts w:ascii="Times New Roman" w:eastAsia="Times New Roman" w:hAnsi="Times New Roman" w:cs="Times New Roman"/>
                <w:sz w:val="24"/>
                <w:szCs w:val="24"/>
              </w:rPr>
              <w:t xml:space="preserve">If more, </w:t>
            </w:r>
            <w:r w:rsidRPr="00610E3F">
              <w:rPr>
                <w:rFonts w:ascii="Times New Roman" w:eastAsia="Times New Roman" w:hAnsi="Times New Roman" w:cs="Times New Roman"/>
                <w:sz w:val="24"/>
                <w:szCs w:val="24"/>
              </w:rPr>
              <w:t>which part of the process is more time consuming? If less time: where are the biggest time savings?  If about the same: why do yo</w:t>
            </w:r>
            <w:r>
              <w:rPr>
                <w:rFonts w:ascii="Times New Roman" w:eastAsia="Times New Roman" w:hAnsi="Times New Roman" w:cs="Times New Roman"/>
                <w:sz w:val="24"/>
                <w:szCs w:val="24"/>
              </w:rPr>
              <w:t>u think there’s been no change?</w:t>
            </w:r>
          </w:p>
        </w:tc>
      </w:tr>
      <w:tr w:rsidR="00896101" w:rsidRPr="00610E3F" w14:paraId="01EED9D1" w14:textId="77777777" w:rsidTr="00603705">
        <w:tc>
          <w:tcPr>
            <w:tcW w:w="2410" w:type="dxa"/>
          </w:tcPr>
          <w:p w14:paraId="474615B2" w14:textId="77777777"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Recertification meeting, </w:t>
            </w:r>
            <w:r>
              <w:rPr>
                <w:rFonts w:ascii="Times New Roman" w:eastAsia="Times New Roman" w:hAnsi="Times New Roman" w:cs="Times New Roman"/>
                <w:sz w:val="24"/>
                <w:szCs w:val="24"/>
              </w:rPr>
              <w:t xml:space="preserve">excluding research procedures </w:t>
            </w:r>
          </w:p>
        </w:tc>
        <w:tc>
          <w:tcPr>
            <w:tcW w:w="2900" w:type="dxa"/>
          </w:tcPr>
          <w:p w14:paraId="66BB2242" w14:textId="77777777" w:rsidR="00896101" w:rsidRPr="00964BBB" w:rsidRDefault="00896101"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 xml:space="preserve"> mail-ins prior to the study </w:t>
            </w:r>
          </w:p>
        </w:tc>
        <w:tc>
          <w:tcPr>
            <w:tcW w:w="3438" w:type="dxa"/>
          </w:tcPr>
          <w:p w14:paraId="341E1A97" w14:textId="77777777" w:rsidR="00896101" w:rsidRPr="00964BBB" w:rsidRDefault="00896101"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mail-ins prior to the study</w:t>
            </w:r>
          </w:p>
        </w:tc>
      </w:tr>
      <w:tr w:rsidR="00896101" w:rsidRPr="00610E3F" w14:paraId="71FDA153" w14:textId="77777777" w:rsidTr="00603705">
        <w:tc>
          <w:tcPr>
            <w:tcW w:w="2410" w:type="dxa"/>
          </w:tcPr>
          <w:p w14:paraId="4326DAED" w14:textId="77777777"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Income verification</w:t>
            </w:r>
            <w:r>
              <w:rPr>
                <w:rFonts w:ascii="Times New Roman" w:eastAsia="Times New Roman" w:hAnsi="Times New Roman" w:cs="Times New Roman"/>
                <w:sz w:val="24"/>
                <w:szCs w:val="24"/>
              </w:rPr>
              <w:t xml:space="preserve"> </w:t>
            </w:r>
          </w:p>
        </w:tc>
        <w:tc>
          <w:tcPr>
            <w:tcW w:w="2900" w:type="dxa"/>
          </w:tcPr>
          <w:p w14:paraId="44A99230" w14:textId="77777777" w:rsidR="00896101" w:rsidRPr="00610E3F" w:rsidRDefault="00896101" w:rsidP="00603705">
            <w:pPr>
              <w:rPr>
                <w:rFonts w:ascii="Times New Roman" w:eastAsia="Times New Roman" w:hAnsi="Times New Roman" w:cs="Times New Roman"/>
                <w:sz w:val="24"/>
                <w:szCs w:val="24"/>
              </w:rPr>
            </w:pPr>
          </w:p>
        </w:tc>
        <w:tc>
          <w:tcPr>
            <w:tcW w:w="3438" w:type="dxa"/>
          </w:tcPr>
          <w:p w14:paraId="385A0EFC" w14:textId="77777777" w:rsidR="00896101" w:rsidRPr="00610E3F" w:rsidRDefault="00896101" w:rsidP="00603705">
            <w:pPr>
              <w:rPr>
                <w:rFonts w:ascii="Times New Roman" w:eastAsia="Times New Roman" w:hAnsi="Times New Roman" w:cs="Times New Roman"/>
                <w:sz w:val="24"/>
                <w:szCs w:val="24"/>
              </w:rPr>
            </w:pPr>
          </w:p>
        </w:tc>
      </w:tr>
      <w:tr w:rsidR="00896101" w:rsidRPr="00610E3F" w14:paraId="5A5C417C" w14:textId="77777777" w:rsidTr="00603705">
        <w:tc>
          <w:tcPr>
            <w:tcW w:w="2410" w:type="dxa"/>
          </w:tcPr>
          <w:p w14:paraId="2A22EDCE" w14:textId="77777777"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Following up with households </w:t>
            </w:r>
            <w:r>
              <w:rPr>
                <w:rFonts w:ascii="Times New Roman" w:eastAsia="Times New Roman" w:hAnsi="Times New Roman" w:cs="Times New Roman"/>
                <w:sz w:val="24"/>
                <w:szCs w:val="24"/>
              </w:rPr>
              <w:t xml:space="preserve">to collect </w:t>
            </w:r>
            <w:r w:rsidRPr="00610E3F">
              <w:rPr>
                <w:rFonts w:ascii="Times New Roman" w:eastAsia="Times New Roman" w:hAnsi="Times New Roman" w:cs="Times New Roman"/>
                <w:sz w:val="24"/>
                <w:szCs w:val="24"/>
              </w:rPr>
              <w:t xml:space="preserve">incomplete or missing information </w:t>
            </w:r>
          </w:p>
        </w:tc>
        <w:tc>
          <w:tcPr>
            <w:tcW w:w="2900" w:type="dxa"/>
          </w:tcPr>
          <w:p w14:paraId="1909CD08" w14:textId="77777777" w:rsidR="00896101" w:rsidRPr="00610E3F" w:rsidRDefault="00896101" w:rsidP="00603705">
            <w:pPr>
              <w:rPr>
                <w:rFonts w:ascii="Times New Roman" w:eastAsia="Times New Roman" w:hAnsi="Times New Roman" w:cs="Times New Roman"/>
                <w:sz w:val="24"/>
                <w:szCs w:val="24"/>
              </w:rPr>
            </w:pPr>
          </w:p>
        </w:tc>
        <w:tc>
          <w:tcPr>
            <w:tcW w:w="3438" w:type="dxa"/>
          </w:tcPr>
          <w:p w14:paraId="280B738A" w14:textId="77777777" w:rsidR="00896101" w:rsidRPr="00610E3F" w:rsidRDefault="00896101" w:rsidP="00603705">
            <w:pPr>
              <w:rPr>
                <w:rFonts w:ascii="Times New Roman" w:eastAsia="Times New Roman" w:hAnsi="Times New Roman" w:cs="Times New Roman"/>
                <w:sz w:val="24"/>
                <w:szCs w:val="24"/>
              </w:rPr>
            </w:pPr>
          </w:p>
        </w:tc>
      </w:tr>
      <w:tr w:rsidR="00896101" w:rsidRPr="00610E3F" w14:paraId="13FF8891" w14:textId="77777777" w:rsidTr="00603705">
        <w:tc>
          <w:tcPr>
            <w:tcW w:w="2410" w:type="dxa"/>
          </w:tcPr>
          <w:p w14:paraId="20490F69" w14:textId="77777777"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Determining the utility allowance</w:t>
            </w:r>
          </w:p>
        </w:tc>
        <w:tc>
          <w:tcPr>
            <w:tcW w:w="2900" w:type="dxa"/>
          </w:tcPr>
          <w:p w14:paraId="2DE0EF0F" w14:textId="77777777" w:rsidR="00896101" w:rsidRPr="00610E3F" w:rsidRDefault="00896101" w:rsidP="00603705">
            <w:pPr>
              <w:rPr>
                <w:rFonts w:ascii="Times New Roman" w:eastAsia="Times New Roman" w:hAnsi="Times New Roman" w:cs="Times New Roman"/>
                <w:sz w:val="24"/>
                <w:szCs w:val="24"/>
              </w:rPr>
            </w:pPr>
          </w:p>
        </w:tc>
        <w:tc>
          <w:tcPr>
            <w:tcW w:w="3438" w:type="dxa"/>
          </w:tcPr>
          <w:p w14:paraId="293FE9F8" w14:textId="77777777" w:rsidR="00896101" w:rsidRPr="00610E3F" w:rsidRDefault="00896101" w:rsidP="00603705">
            <w:pPr>
              <w:rPr>
                <w:rFonts w:ascii="Times New Roman" w:eastAsia="Times New Roman" w:hAnsi="Times New Roman" w:cs="Times New Roman"/>
                <w:sz w:val="24"/>
                <w:szCs w:val="24"/>
              </w:rPr>
            </w:pPr>
          </w:p>
        </w:tc>
      </w:tr>
      <w:tr w:rsidR="00896101" w:rsidRPr="00610E3F" w14:paraId="1EF9F36A" w14:textId="77777777" w:rsidTr="00603705">
        <w:tc>
          <w:tcPr>
            <w:tcW w:w="2410" w:type="dxa"/>
          </w:tcPr>
          <w:p w14:paraId="4D26E25D" w14:textId="77777777"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Other activities related to recertification?</w:t>
            </w:r>
          </w:p>
        </w:tc>
        <w:tc>
          <w:tcPr>
            <w:tcW w:w="2900" w:type="dxa"/>
          </w:tcPr>
          <w:p w14:paraId="67C6F2C2" w14:textId="77777777" w:rsidR="00896101" w:rsidRPr="00610E3F" w:rsidRDefault="00896101" w:rsidP="00603705">
            <w:pPr>
              <w:rPr>
                <w:rFonts w:ascii="Times New Roman" w:eastAsia="Times New Roman" w:hAnsi="Times New Roman" w:cs="Times New Roman"/>
                <w:sz w:val="24"/>
                <w:szCs w:val="24"/>
              </w:rPr>
            </w:pPr>
          </w:p>
        </w:tc>
        <w:tc>
          <w:tcPr>
            <w:tcW w:w="3438" w:type="dxa"/>
          </w:tcPr>
          <w:p w14:paraId="565BE8AC" w14:textId="77777777" w:rsidR="00896101" w:rsidRPr="00610E3F" w:rsidRDefault="00896101" w:rsidP="00603705">
            <w:pPr>
              <w:rPr>
                <w:rFonts w:ascii="Times New Roman" w:eastAsia="Times New Roman" w:hAnsi="Times New Roman" w:cs="Times New Roman"/>
                <w:sz w:val="24"/>
                <w:szCs w:val="24"/>
              </w:rPr>
            </w:pPr>
          </w:p>
        </w:tc>
      </w:tr>
    </w:tbl>
    <w:p w14:paraId="75FBF6AE" w14:textId="77777777" w:rsidR="00896101" w:rsidRPr="00256A9B" w:rsidRDefault="00896101" w:rsidP="00896101">
      <w:pPr>
        <w:ind w:left="360"/>
        <w:rPr>
          <w:rFonts w:ascii="Times New Roman" w:eastAsia="Times New Roman" w:hAnsi="Times New Roman" w:cs="Times New Roman"/>
          <w:sz w:val="24"/>
          <w:szCs w:val="24"/>
        </w:rPr>
      </w:pPr>
    </w:p>
    <w:p w14:paraId="5E3374DC" w14:textId="1456B1F9" w:rsidR="00896101" w:rsidRDefault="00896101" w:rsidP="00896101">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4. [In case question 3 needs additional probes]</w:t>
      </w:r>
      <w:r w:rsidR="00ED517A">
        <w:rPr>
          <w:rFonts w:ascii="Times New Roman" w:eastAsia="Times New Roman" w:hAnsi="Times New Roman" w:cs="Times New Roman"/>
          <w:sz w:val="24"/>
          <w:szCs w:val="24"/>
        </w:rPr>
        <w:t xml:space="preserve"> </w:t>
      </w:r>
      <w:proofErr w:type="gramStart"/>
      <w:r w:rsidRPr="00814864">
        <w:rPr>
          <w:rFonts w:ascii="Times New Roman" w:eastAsia="Times New Roman" w:hAnsi="Times New Roman" w:cs="Times New Roman"/>
          <w:sz w:val="24"/>
          <w:szCs w:val="24"/>
        </w:rPr>
        <w:t>How</w:t>
      </w:r>
      <w:proofErr w:type="gramEnd"/>
      <w:r w:rsidRPr="00814864">
        <w:rPr>
          <w:rFonts w:ascii="Times New Roman" w:eastAsia="Times New Roman" w:hAnsi="Times New Roman" w:cs="Times New Roman"/>
          <w:sz w:val="24"/>
          <w:szCs w:val="24"/>
        </w:rPr>
        <w:t xml:space="preserve"> would you assess staff burden for the new rent rules and existing rules groups? Is implementing one </w:t>
      </w:r>
      <w:r>
        <w:rPr>
          <w:rFonts w:ascii="Times New Roman" w:eastAsia="Times New Roman" w:hAnsi="Times New Roman" w:cs="Times New Roman"/>
          <w:sz w:val="24"/>
          <w:szCs w:val="24"/>
        </w:rPr>
        <w:t>set of rent rules</w:t>
      </w:r>
      <w:r w:rsidRPr="00814864">
        <w:rPr>
          <w:rFonts w:ascii="Times New Roman" w:eastAsia="Times New Roman" w:hAnsi="Times New Roman" w:cs="Times New Roman"/>
          <w:sz w:val="24"/>
          <w:szCs w:val="24"/>
        </w:rPr>
        <w:t xml:space="preserve"> more demanding on staff time? If so, what aspects of the </w:t>
      </w:r>
      <w:r>
        <w:rPr>
          <w:rFonts w:ascii="Times New Roman" w:eastAsia="Times New Roman" w:hAnsi="Times New Roman" w:cs="Times New Roman"/>
          <w:sz w:val="24"/>
          <w:szCs w:val="24"/>
        </w:rPr>
        <w:t xml:space="preserve">new rent rules </w:t>
      </w:r>
      <w:r w:rsidRPr="00814864">
        <w:rPr>
          <w:rFonts w:ascii="Times New Roman" w:eastAsia="Times New Roman" w:hAnsi="Times New Roman" w:cs="Times New Roman"/>
          <w:sz w:val="24"/>
          <w:szCs w:val="24"/>
        </w:rPr>
        <w:t xml:space="preserve">are more time-intensive or burdensome? </w:t>
      </w:r>
    </w:p>
    <w:p w14:paraId="7716FB4D" w14:textId="77777777" w:rsidR="00896101" w:rsidRPr="00546D29" w:rsidRDefault="00896101" w:rsidP="008961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46D29">
        <w:rPr>
          <w:rFonts w:ascii="Times New Roman" w:eastAsia="Times New Roman" w:hAnsi="Times New Roman" w:cs="Times New Roman"/>
          <w:sz w:val="24"/>
          <w:szCs w:val="24"/>
        </w:rPr>
        <w:t xml:space="preserve">Overall, compared to the </w:t>
      </w:r>
      <w:r>
        <w:rPr>
          <w:rFonts w:ascii="Times New Roman" w:eastAsia="Times New Roman" w:hAnsi="Times New Roman" w:cs="Times New Roman"/>
          <w:sz w:val="24"/>
          <w:szCs w:val="24"/>
        </w:rPr>
        <w:t xml:space="preserve">existing </w:t>
      </w:r>
      <w:r w:rsidRPr="00546D29">
        <w:rPr>
          <w:rFonts w:ascii="Times New Roman" w:eastAsia="Times New Roman" w:hAnsi="Times New Roman" w:cs="Times New Roman"/>
          <w:sz w:val="24"/>
          <w:szCs w:val="24"/>
        </w:rPr>
        <w:t xml:space="preserve">rules, is the new </w:t>
      </w:r>
      <w:r>
        <w:rPr>
          <w:rFonts w:ascii="Times New Roman" w:eastAsia="Times New Roman" w:hAnsi="Times New Roman" w:cs="Times New Roman"/>
          <w:sz w:val="24"/>
          <w:szCs w:val="24"/>
        </w:rPr>
        <w:t xml:space="preserve">rent rules </w:t>
      </w:r>
      <w:r w:rsidRPr="00546D29">
        <w:rPr>
          <w:rFonts w:ascii="Times New Roman" w:eastAsia="Times New Roman" w:hAnsi="Times New Roman" w:cs="Times New Roman"/>
          <w:sz w:val="24"/>
          <w:szCs w:val="24"/>
        </w:rPr>
        <w:t xml:space="preserve">simpler or more complicated to administer? Why?  </w:t>
      </w:r>
    </w:p>
    <w:p w14:paraId="47B3C1F1" w14:textId="77777777" w:rsidR="00896101" w:rsidRPr="00814864" w:rsidRDefault="00896101" w:rsidP="00896101">
      <w:pPr>
        <w:pStyle w:val="ListParagraph"/>
        <w:numPr>
          <w:ilvl w:val="1"/>
          <w:numId w:val="15"/>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Do complexities of retrospective income and safeguards offset other simplifications? </w:t>
      </w:r>
    </w:p>
    <w:p w14:paraId="562415E3" w14:textId="77777777" w:rsidR="00896101" w:rsidRPr="00814864" w:rsidRDefault="00896101" w:rsidP="00896101">
      <w:pPr>
        <w:pStyle w:val="ListParagraph"/>
        <w:rPr>
          <w:rFonts w:ascii="Times New Roman" w:eastAsia="Times New Roman" w:hAnsi="Times New Roman" w:cs="Times New Roman"/>
          <w:sz w:val="24"/>
          <w:szCs w:val="24"/>
        </w:rPr>
      </w:pPr>
    </w:p>
    <w:p w14:paraId="41688F6A" w14:textId="77777777" w:rsidR="00896101" w:rsidRDefault="00896101" w:rsidP="00896101">
      <w:pPr>
        <w:rPr>
          <w:rFonts w:ascii="Arial" w:eastAsia="Times New Roman" w:hAnsi="Arial" w:cs="Arial"/>
          <w:b/>
          <w:sz w:val="24"/>
          <w:szCs w:val="24"/>
        </w:rPr>
      </w:pPr>
      <w:r>
        <w:rPr>
          <w:rFonts w:ascii="Arial" w:eastAsia="Times New Roman" w:hAnsi="Arial" w:cs="Arial"/>
          <w:b/>
          <w:sz w:val="24"/>
          <w:szCs w:val="24"/>
        </w:rPr>
        <w:t>G</w:t>
      </w:r>
      <w:r w:rsidRPr="007B66C0">
        <w:rPr>
          <w:rFonts w:ascii="Arial" w:eastAsia="Times New Roman" w:hAnsi="Arial" w:cs="Arial"/>
          <w:b/>
          <w:sz w:val="24"/>
          <w:szCs w:val="24"/>
        </w:rPr>
        <w:t>race period</w:t>
      </w:r>
      <w:r>
        <w:rPr>
          <w:rFonts w:ascii="Arial" w:eastAsia="Times New Roman" w:hAnsi="Arial" w:cs="Arial"/>
          <w:b/>
          <w:sz w:val="24"/>
          <w:szCs w:val="24"/>
        </w:rPr>
        <w:t xml:space="preserve">  </w:t>
      </w:r>
    </w:p>
    <w:p w14:paraId="6352A933" w14:textId="77777777"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What is the agency’s grace period policy? </w:t>
      </w:r>
    </w:p>
    <w:p w14:paraId="7532059B" w14:textId="77777777"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is a grace period available to households? </w:t>
      </w:r>
    </w:p>
    <w:p w14:paraId="1B0E03B9" w14:textId="77777777"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they qualify for a grace period? </w:t>
      </w:r>
    </w:p>
    <w:p w14:paraId="03B17FCA" w14:textId="77777777"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 the length of the grace period? </w:t>
      </w:r>
    </w:p>
    <w:p w14:paraId="4B8028F8" w14:textId="77777777"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rent determined for the grace period? </w:t>
      </w:r>
    </w:p>
    <w:p w14:paraId="0EB0A1F7" w14:textId="77777777" w:rsidR="00896101" w:rsidRDefault="00896101" w:rsidP="00896101">
      <w:pPr>
        <w:pStyle w:val="ListParagraph"/>
        <w:ind w:left="1800"/>
        <w:rPr>
          <w:rFonts w:ascii="Times New Roman" w:eastAsia="Times New Roman" w:hAnsi="Times New Roman" w:cs="Times New Roman"/>
          <w:sz w:val="24"/>
          <w:szCs w:val="24"/>
        </w:rPr>
      </w:pPr>
    </w:p>
    <w:p w14:paraId="29423B7A" w14:textId="77777777"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do/</w:t>
      </w:r>
      <w:r w:rsidRPr="00814864">
        <w:rPr>
          <w:rFonts w:ascii="Times New Roman" w:eastAsia="Times New Roman" w:hAnsi="Times New Roman" w:cs="Times New Roman"/>
          <w:sz w:val="24"/>
          <w:szCs w:val="24"/>
        </w:rPr>
        <w:t xml:space="preserve">will families know they are eligible for a grace period?  </w:t>
      </w:r>
    </w:p>
    <w:p w14:paraId="6CF07A61" w14:textId="77777777" w:rsidR="00896101"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do/</w:t>
      </w:r>
      <w:r w:rsidRPr="00814864">
        <w:rPr>
          <w:rFonts w:ascii="Times New Roman" w:eastAsia="Times New Roman" w:hAnsi="Times New Roman" w:cs="Times New Roman"/>
          <w:sz w:val="24"/>
          <w:szCs w:val="24"/>
        </w:rPr>
        <w:t xml:space="preserve">will families know their grace period is ending? </w:t>
      </w:r>
    </w:p>
    <w:p w14:paraId="6093CAE1" w14:textId="77777777"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there been an issues implementing this feature of the policy? Describe. </w:t>
      </w:r>
    </w:p>
    <w:p w14:paraId="20DB0C75" w14:textId="77777777" w:rsidR="00896101" w:rsidRPr="00814864" w:rsidRDefault="00896101" w:rsidP="00896101">
      <w:pPr>
        <w:rPr>
          <w:rFonts w:ascii="Arial" w:eastAsia="Times New Roman" w:hAnsi="Arial" w:cs="Arial"/>
          <w:b/>
          <w:sz w:val="24"/>
          <w:szCs w:val="24"/>
        </w:rPr>
      </w:pPr>
      <w:r w:rsidRPr="00814864">
        <w:rPr>
          <w:rFonts w:ascii="Arial" w:eastAsia="Times New Roman" w:hAnsi="Arial" w:cs="Arial"/>
          <w:b/>
          <w:sz w:val="24"/>
          <w:szCs w:val="24"/>
        </w:rPr>
        <w:t>Hardship policy, requests, review, and remedies</w:t>
      </w:r>
    </w:p>
    <w:p w14:paraId="0E799B81" w14:textId="77777777"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lastRenderedPageBreak/>
        <w:t xml:space="preserve">How is the hardship policy for the new rent rules group different from the policy for the </w:t>
      </w:r>
      <w:r>
        <w:rPr>
          <w:rFonts w:ascii="Times New Roman" w:eastAsia="Times New Roman" w:hAnsi="Times New Roman" w:cs="Times New Roman"/>
          <w:sz w:val="24"/>
          <w:szCs w:val="24"/>
        </w:rPr>
        <w:t xml:space="preserve">existing </w:t>
      </w:r>
      <w:r w:rsidRPr="00814864">
        <w:rPr>
          <w:rFonts w:ascii="Times New Roman" w:eastAsia="Times New Roman" w:hAnsi="Times New Roman" w:cs="Times New Roman"/>
          <w:sz w:val="24"/>
          <w:szCs w:val="24"/>
        </w:rPr>
        <w:t xml:space="preserve">rules group? In what ways is it similar? </w:t>
      </w:r>
    </w:p>
    <w:p w14:paraId="6A4F63C6" w14:textId="77777777"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you seeing more, less, or similar levels of hardship requests for the </w:t>
      </w:r>
      <w:r>
        <w:rPr>
          <w:rFonts w:ascii="Times New Roman" w:eastAsia="Times New Roman" w:hAnsi="Times New Roman" w:cs="Times New Roman"/>
          <w:sz w:val="24"/>
          <w:szCs w:val="24"/>
        </w:rPr>
        <w:t>new rent rules</w:t>
      </w:r>
      <w:r w:rsidRPr="00814864">
        <w:rPr>
          <w:rFonts w:ascii="Times New Roman" w:eastAsia="Times New Roman" w:hAnsi="Times New Roman" w:cs="Times New Roman"/>
          <w:sz w:val="24"/>
          <w:szCs w:val="24"/>
        </w:rPr>
        <w:t xml:space="preserve"> group</w:t>
      </w:r>
      <w:r>
        <w:rPr>
          <w:rFonts w:ascii="Times New Roman" w:eastAsia="Times New Roman" w:hAnsi="Times New Roman" w:cs="Times New Roman"/>
          <w:sz w:val="24"/>
          <w:szCs w:val="24"/>
        </w:rPr>
        <w:t xml:space="preserve"> (compared with the existing rent rules group)</w:t>
      </w:r>
      <w:r w:rsidRPr="00814864">
        <w:rPr>
          <w:rFonts w:ascii="Times New Roman" w:eastAsia="Times New Roman" w:hAnsi="Times New Roman" w:cs="Times New Roman"/>
          <w:sz w:val="24"/>
          <w:szCs w:val="24"/>
        </w:rPr>
        <w:t xml:space="preserve">? </w:t>
      </w:r>
    </w:p>
    <w:p w14:paraId="02B3A0D0" w14:textId="77777777" w:rsidR="00896101"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you seeing different reasons for hardship requests across the two groups? </w:t>
      </w:r>
    </w:p>
    <w:p w14:paraId="402D0508" w14:textId="77777777"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certain types of families requesting hardship requests? </w:t>
      </w:r>
    </w:p>
    <w:p w14:paraId="1A26E9F7" w14:textId="77777777" w:rsidR="00896101" w:rsidRDefault="00896101" w:rsidP="008961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Interims</w:t>
      </w:r>
    </w:p>
    <w:p w14:paraId="61EA5BFB" w14:textId="77777777" w:rsidR="00896101" w:rsidRPr="00546D29"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What is the volume of interim requests for the new rent rules group compared with the existing rules group? </w:t>
      </w:r>
    </w:p>
    <w:p w14:paraId="76D78F50" w14:textId="77777777" w:rsidR="00896101" w:rsidRPr="00014EAC" w:rsidRDefault="00896101" w:rsidP="00896101">
      <w:pPr>
        <w:pStyle w:val="ListParagraph"/>
        <w:numPr>
          <w:ilvl w:val="1"/>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Is the volume higher/lower than expected for the new rent rules group? </w:t>
      </w:r>
    </w:p>
    <w:p w14:paraId="46A1D5D1" w14:textId="77777777" w:rsidR="00896101" w:rsidRPr="00014EAC"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Is the amount of denials similar across both groups, or higher in one of the groups? </w:t>
      </w:r>
    </w:p>
    <w:p w14:paraId="4994802D" w14:textId="77777777" w:rsidR="00896101" w:rsidRPr="00014EAC"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Do you track interim requests that are denied?  If so, how?</w:t>
      </w:r>
    </w:p>
    <w:p w14:paraId="6106229A" w14:textId="77777777" w:rsidR="00896101" w:rsidRPr="00014EAC" w:rsidRDefault="00896101" w:rsidP="00896101">
      <w:pPr>
        <w:rPr>
          <w:rFonts w:ascii="Times New Roman" w:eastAsia="Times New Roman" w:hAnsi="Times New Roman" w:cs="Times New Roman"/>
          <w:b/>
          <w:sz w:val="24"/>
          <w:szCs w:val="24"/>
        </w:rPr>
      </w:pPr>
      <w:r w:rsidRPr="00014EAC">
        <w:rPr>
          <w:rFonts w:ascii="Times New Roman" w:eastAsia="Times New Roman" w:hAnsi="Times New Roman" w:cs="Times New Roman"/>
          <w:b/>
          <w:sz w:val="24"/>
          <w:szCs w:val="24"/>
        </w:rPr>
        <w:t>Start-up experiences</w:t>
      </w:r>
    </w:p>
    <w:p w14:paraId="436A4922" w14:textId="77777777"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[SKIP FOR DCHA] Has the process of random assignment gone smoothly or have there been any problems?  If so, what types of problems?</w:t>
      </w:r>
    </w:p>
    <w:p w14:paraId="5F84795D" w14:textId="77777777"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households understand that they were randomly assigned to their study group?  Do they see random assignment as fair? </w:t>
      </w:r>
    </w:p>
    <w:p w14:paraId="7830C0B8" w14:textId="77777777"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 the training provided at the beginning of the demonstration sufficient for housing specialists to feel comfortable using the modified MIS system?   If not, what additional support was needed?</w:t>
      </w:r>
    </w:p>
    <w:p w14:paraId="015E4E2E" w14:textId="77777777"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[DCHA and LHA] Did changing households’ recertification dates to meet the target enrollment schedule cause any complications?  If so, what type of issues did it cause?</w:t>
      </w:r>
    </w:p>
    <w:p w14:paraId="19E9ED97" w14:textId="77777777" w:rsidR="00896101" w:rsidRPr="00014EAC" w:rsidRDefault="00896101" w:rsidP="00896101">
      <w:pPr>
        <w:pStyle w:val="ListParagraph"/>
        <w:rPr>
          <w:rFonts w:ascii="Times New Roman" w:eastAsia="Times New Roman" w:hAnsi="Times New Roman" w:cs="Times New Roman"/>
          <w:b/>
          <w:sz w:val="24"/>
          <w:szCs w:val="24"/>
        </w:rPr>
      </w:pPr>
    </w:p>
    <w:p w14:paraId="3E4C7A25" w14:textId="77777777" w:rsidR="00896101" w:rsidRPr="006770FB" w:rsidRDefault="00896101" w:rsidP="00896101">
      <w:pPr>
        <w:contextualSpacing/>
        <w:rPr>
          <w:rFonts w:ascii="Times New Roman" w:eastAsia="Times New Roman" w:hAnsi="Times New Roman" w:cs="Times New Roman"/>
          <w:b/>
          <w:sz w:val="24"/>
          <w:szCs w:val="24"/>
        </w:rPr>
      </w:pPr>
      <w:r w:rsidRPr="006770FB">
        <w:rPr>
          <w:rFonts w:ascii="Times New Roman" w:eastAsia="Times New Roman" w:hAnsi="Times New Roman" w:cs="Times New Roman"/>
          <w:b/>
          <w:sz w:val="24"/>
          <w:szCs w:val="24"/>
        </w:rPr>
        <w:t xml:space="preserve">Staff understanding of the New Rent </w:t>
      </w:r>
      <w:r>
        <w:rPr>
          <w:rFonts w:ascii="Times New Roman" w:eastAsia="Times New Roman" w:hAnsi="Times New Roman" w:cs="Times New Roman"/>
          <w:b/>
          <w:sz w:val="24"/>
          <w:szCs w:val="24"/>
        </w:rPr>
        <w:t xml:space="preserve">Rules </w:t>
      </w:r>
    </w:p>
    <w:p w14:paraId="16F6BCF1" w14:textId="77777777"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there aspects of the new rent </w:t>
      </w:r>
      <w:r>
        <w:rPr>
          <w:rFonts w:ascii="Times New Roman" w:eastAsia="Times New Roman" w:hAnsi="Times New Roman" w:cs="Times New Roman"/>
          <w:sz w:val="24"/>
          <w:szCs w:val="24"/>
        </w:rPr>
        <w:t xml:space="preserve">rules </w:t>
      </w:r>
      <w:r w:rsidRPr="00814864">
        <w:rPr>
          <w:rFonts w:ascii="Times New Roman" w:eastAsia="Times New Roman" w:hAnsi="Times New Roman" w:cs="Times New Roman"/>
          <w:sz w:val="24"/>
          <w:szCs w:val="24"/>
        </w:rPr>
        <w:t xml:space="preserve">that have been easier / harder for staff to understand? </w:t>
      </w:r>
    </w:p>
    <w:p w14:paraId="12BB1D1B" w14:textId="77777777" w:rsidR="00896101" w:rsidRPr="00814864" w:rsidRDefault="00896101" w:rsidP="00896101">
      <w:pPr>
        <w:pStyle w:val="ListParagraph"/>
        <w:numPr>
          <w:ilvl w:val="1"/>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Please provide examples of each. </w:t>
      </w:r>
    </w:p>
    <w:p w14:paraId="2F584716" w14:textId="77777777" w:rsidR="00896101" w:rsidRPr="00814864" w:rsidRDefault="00896101" w:rsidP="00896101">
      <w:pPr>
        <w:pStyle w:val="ListParagraph"/>
        <w:numPr>
          <w:ilvl w:val="1"/>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Are there particular training needs? How are they being addressed?</w:t>
      </w:r>
    </w:p>
    <w:p w14:paraId="68ABEC42" w14:textId="77777777"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did staff initially react to </w:t>
      </w:r>
      <w:r>
        <w:rPr>
          <w:rFonts w:ascii="Times New Roman" w:eastAsia="Times New Roman" w:hAnsi="Times New Roman" w:cs="Times New Roman"/>
          <w:sz w:val="24"/>
          <w:szCs w:val="24"/>
        </w:rPr>
        <w:t>new rent rules</w:t>
      </w:r>
      <w:r w:rsidRPr="00814864">
        <w:rPr>
          <w:rFonts w:ascii="Times New Roman" w:eastAsia="Times New Roman" w:hAnsi="Times New Roman" w:cs="Times New Roman"/>
          <w:sz w:val="24"/>
          <w:szCs w:val="24"/>
        </w:rPr>
        <w:t xml:space="preserve">? Where there particular elements of the new rent </w:t>
      </w:r>
      <w:r>
        <w:rPr>
          <w:rFonts w:ascii="Times New Roman" w:eastAsia="Times New Roman" w:hAnsi="Times New Roman" w:cs="Times New Roman"/>
          <w:sz w:val="24"/>
          <w:szCs w:val="24"/>
        </w:rPr>
        <w:t xml:space="preserve">rules </w:t>
      </w:r>
      <w:r w:rsidRPr="00814864">
        <w:rPr>
          <w:rFonts w:ascii="Times New Roman" w:eastAsia="Times New Roman" w:hAnsi="Times New Roman" w:cs="Times New Roman"/>
          <w:sz w:val="24"/>
          <w:szCs w:val="24"/>
        </w:rPr>
        <w:t xml:space="preserve">they were reacting to? </w:t>
      </w:r>
    </w:p>
    <w:p w14:paraId="269394F1" w14:textId="77777777"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What are their current reactions to the new policy? The same, more positive, more negative?  What aspects continue to evoke negative or positive reactions?</w:t>
      </w:r>
    </w:p>
    <w:p w14:paraId="06C5A9C9" w14:textId="77777777" w:rsidR="00896101" w:rsidRPr="00546D29" w:rsidRDefault="00896101" w:rsidP="00896101">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 xml:space="preserve">Quality Control </w:t>
      </w:r>
    </w:p>
    <w:p w14:paraId="680F3B64" w14:textId="77777777" w:rsidR="00896101" w:rsidRPr="00814864" w:rsidRDefault="00896101" w:rsidP="00896101">
      <w:pPr>
        <w:pStyle w:val="ListParagraph"/>
        <w:numPr>
          <w:ilvl w:val="0"/>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Please describe the </w:t>
      </w:r>
      <w:r>
        <w:rPr>
          <w:rFonts w:ascii="Times New Roman" w:eastAsia="Times New Roman" w:hAnsi="Times New Roman" w:cs="Times New Roman"/>
          <w:sz w:val="24"/>
          <w:szCs w:val="24"/>
        </w:rPr>
        <w:t>quality control</w:t>
      </w:r>
      <w:r w:rsidRPr="00814864">
        <w:rPr>
          <w:rFonts w:ascii="Times New Roman" w:eastAsia="Times New Roman" w:hAnsi="Times New Roman" w:cs="Times New Roman"/>
          <w:sz w:val="24"/>
          <w:szCs w:val="24"/>
        </w:rPr>
        <w:t xml:space="preserve"> process used by the HA.</w:t>
      </w:r>
    </w:p>
    <w:p w14:paraId="2B664E16" w14:textId="77777777" w:rsidR="00896101" w:rsidRPr="00814864" w:rsidRDefault="00896101" w:rsidP="00896101">
      <w:pPr>
        <w:pStyle w:val="ListParagraph"/>
        <w:numPr>
          <w:ilvl w:val="1"/>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lastRenderedPageBreak/>
        <w:t>What types of errors / issues are being detected in QC? What are the most common issues you found?</w:t>
      </w:r>
    </w:p>
    <w:p w14:paraId="0ECE64E8" w14:textId="77777777" w:rsidR="00896101" w:rsidRPr="00814864" w:rsidRDefault="00896101" w:rsidP="00896101">
      <w:pPr>
        <w:pStyle w:val="ListParagraph"/>
        <w:numPr>
          <w:ilvl w:val="1"/>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is the HA handling these issues? </w:t>
      </w:r>
      <w:r>
        <w:rPr>
          <w:rFonts w:ascii="Times New Roman" w:eastAsia="Times New Roman" w:hAnsi="Times New Roman" w:cs="Times New Roman"/>
          <w:sz w:val="24"/>
          <w:szCs w:val="24"/>
        </w:rPr>
        <w:t xml:space="preserve">What, if any, adjustments are being made to process, data collection, reporting, other? </w:t>
      </w:r>
    </w:p>
    <w:p w14:paraId="1F01D3A0" w14:textId="77777777" w:rsidR="00896101" w:rsidRPr="00632582" w:rsidRDefault="00896101" w:rsidP="00896101">
      <w:pPr>
        <w:rPr>
          <w:rFonts w:ascii="Times New Roman" w:eastAsia="Times New Roman" w:hAnsi="Times New Roman" w:cs="Times New Roman"/>
          <w:b/>
          <w:sz w:val="24"/>
          <w:szCs w:val="24"/>
        </w:rPr>
      </w:pPr>
      <w:r w:rsidRPr="00632582">
        <w:rPr>
          <w:rFonts w:ascii="Times New Roman" w:eastAsia="Times New Roman" w:hAnsi="Times New Roman" w:cs="Times New Roman"/>
          <w:b/>
          <w:sz w:val="24"/>
          <w:szCs w:val="24"/>
        </w:rPr>
        <w:t xml:space="preserve">Landlords’ reactions </w:t>
      </w:r>
    </w:p>
    <w:p w14:paraId="24207592" w14:textId="77777777"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From your perspective, how are landlords reacting to the new </w:t>
      </w:r>
      <w:r>
        <w:rPr>
          <w:rFonts w:ascii="Times New Roman" w:eastAsia="Times New Roman" w:hAnsi="Times New Roman" w:cs="Times New Roman"/>
          <w:sz w:val="24"/>
          <w:szCs w:val="24"/>
        </w:rPr>
        <w:t xml:space="preserve">rent rules </w:t>
      </w:r>
      <w:r w:rsidRPr="004948D0">
        <w:rPr>
          <w:rFonts w:ascii="Times New Roman" w:eastAsia="Times New Roman" w:hAnsi="Times New Roman" w:cs="Times New Roman"/>
          <w:sz w:val="24"/>
          <w:szCs w:val="24"/>
        </w:rPr>
        <w:t xml:space="preserve">related to tenant minimum rent to landlord?  </w:t>
      </w:r>
    </w:p>
    <w:p w14:paraId="0C4B30B8" w14:textId="77777777"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Are you hearing questions, comments, or issues directly from landlords or via staff? </w:t>
      </w:r>
    </w:p>
    <w:p w14:paraId="3B98ABAE" w14:textId="77777777"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r w:rsidRPr="00F0756E">
        <w:rPr>
          <w:rFonts w:ascii="Times New Roman" w:eastAsia="Times New Roman" w:hAnsi="Times New Roman" w:cs="Times New Roman"/>
          <w:sz w:val="24"/>
          <w:szCs w:val="24"/>
        </w:rPr>
        <w:t xml:space="preserve">at types of issues </w:t>
      </w:r>
      <w:r>
        <w:rPr>
          <w:rFonts w:ascii="Times New Roman" w:eastAsia="Times New Roman" w:hAnsi="Times New Roman" w:cs="Times New Roman"/>
          <w:sz w:val="24"/>
          <w:szCs w:val="24"/>
        </w:rPr>
        <w:t xml:space="preserve">or concerns are being </w:t>
      </w:r>
      <w:r w:rsidRPr="00F0756E">
        <w:rPr>
          <w:rFonts w:ascii="Times New Roman" w:eastAsia="Times New Roman" w:hAnsi="Times New Roman" w:cs="Times New Roman"/>
          <w:sz w:val="24"/>
          <w:szCs w:val="24"/>
        </w:rPr>
        <w:t>rais</w:t>
      </w:r>
      <w:r>
        <w:rPr>
          <w:rFonts w:ascii="Times New Roman" w:eastAsia="Times New Roman" w:hAnsi="Times New Roman" w:cs="Times New Roman"/>
          <w:sz w:val="24"/>
          <w:szCs w:val="24"/>
        </w:rPr>
        <w:t>ed by landlords</w:t>
      </w:r>
      <w:r w:rsidRPr="00F0756E">
        <w:rPr>
          <w:rFonts w:ascii="Times New Roman" w:eastAsia="Times New Roman" w:hAnsi="Times New Roman" w:cs="Times New Roman"/>
          <w:sz w:val="24"/>
          <w:szCs w:val="24"/>
        </w:rPr>
        <w:t xml:space="preserve">? Are some types of concerns more likely </w:t>
      </w:r>
      <w:r>
        <w:rPr>
          <w:rFonts w:ascii="Times New Roman" w:eastAsia="Times New Roman" w:hAnsi="Times New Roman" w:cs="Times New Roman"/>
          <w:sz w:val="24"/>
          <w:szCs w:val="24"/>
        </w:rPr>
        <w:t>to come up?</w:t>
      </w:r>
    </w:p>
    <w:p w14:paraId="6AFF0BD3" w14:textId="77777777" w:rsidR="00896101" w:rsidRPr="00F0756E" w:rsidRDefault="00896101" w:rsidP="00896101">
      <w:pPr>
        <w:pStyle w:val="ListParagraph"/>
        <w:numPr>
          <w:ilvl w:val="1"/>
          <w:numId w:val="5"/>
        </w:numPr>
        <w:rPr>
          <w:rFonts w:ascii="Times New Roman" w:eastAsia="Times New Roman" w:hAnsi="Times New Roman" w:cs="Times New Roman"/>
          <w:sz w:val="24"/>
          <w:szCs w:val="24"/>
        </w:rPr>
      </w:pPr>
      <w:r w:rsidRPr="00F0756E">
        <w:rPr>
          <w:rFonts w:ascii="Times New Roman" w:eastAsia="Times New Roman" w:hAnsi="Times New Roman" w:cs="Times New Roman"/>
          <w:sz w:val="24"/>
          <w:szCs w:val="24"/>
        </w:rPr>
        <w:t xml:space="preserve">Are they reporting that households are having difficulty meeting their obligations? Are </w:t>
      </w:r>
      <w:r>
        <w:rPr>
          <w:rFonts w:ascii="Times New Roman" w:eastAsia="Times New Roman" w:hAnsi="Times New Roman" w:cs="Times New Roman"/>
          <w:sz w:val="24"/>
          <w:szCs w:val="24"/>
        </w:rPr>
        <w:t xml:space="preserve">they </w:t>
      </w:r>
      <w:r w:rsidRPr="00F0756E">
        <w:rPr>
          <w:rFonts w:ascii="Times New Roman" w:eastAsia="Times New Roman" w:hAnsi="Times New Roman" w:cs="Times New Roman"/>
          <w:sz w:val="24"/>
          <w:szCs w:val="24"/>
        </w:rPr>
        <w:t xml:space="preserve">reporting disputes with tenants over their rent obligations? </w:t>
      </w:r>
      <w:r>
        <w:rPr>
          <w:rFonts w:ascii="Times New Roman" w:eastAsia="Times New Roman" w:hAnsi="Times New Roman" w:cs="Times New Roman"/>
          <w:sz w:val="24"/>
          <w:szCs w:val="24"/>
        </w:rPr>
        <w:t xml:space="preserve"> </w:t>
      </w:r>
    </w:p>
    <w:p w14:paraId="557580C8" w14:textId="77777777" w:rsidR="00896101" w:rsidRDefault="00896101" w:rsidP="00896101">
      <w:pPr>
        <w:pStyle w:val="ListParagraph"/>
        <w:numPr>
          <w:ilvl w:val="1"/>
          <w:numId w:val="5"/>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or have they levelled off? </w:t>
      </w:r>
    </w:p>
    <w:p w14:paraId="17DA5E7D" w14:textId="18E18208"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 tell if the </w:t>
      </w:r>
      <w:r w:rsidR="001017CD">
        <w:rPr>
          <w:rFonts w:ascii="Times New Roman" w:eastAsia="Times New Roman" w:hAnsi="Times New Roman" w:cs="Times New Roman"/>
          <w:sz w:val="24"/>
          <w:szCs w:val="24"/>
        </w:rPr>
        <w:t xml:space="preserve">professional </w:t>
      </w:r>
      <w:r>
        <w:rPr>
          <w:rFonts w:ascii="Times New Roman" w:eastAsia="Times New Roman" w:hAnsi="Times New Roman" w:cs="Times New Roman"/>
          <w:sz w:val="24"/>
          <w:szCs w:val="24"/>
        </w:rPr>
        <w:t xml:space="preserve">property management companies are reacting differently from the </w:t>
      </w:r>
      <w:r w:rsidR="001017CD">
        <w:rPr>
          <w:rFonts w:ascii="Times New Roman" w:eastAsia="Times New Roman" w:hAnsi="Times New Roman" w:cs="Times New Roman"/>
          <w:sz w:val="24"/>
          <w:szCs w:val="24"/>
        </w:rPr>
        <w:t xml:space="preserve">independent </w:t>
      </w:r>
      <w:r>
        <w:rPr>
          <w:rFonts w:ascii="Times New Roman" w:eastAsia="Times New Roman" w:hAnsi="Times New Roman" w:cs="Times New Roman"/>
          <w:sz w:val="24"/>
          <w:szCs w:val="24"/>
        </w:rPr>
        <w:t xml:space="preserve">landlords (that </w:t>
      </w:r>
      <w:r w:rsidR="00ED517A">
        <w:rPr>
          <w:rFonts w:ascii="Times New Roman" w:eastAsia="Times New Roman" w:hAnsi="Times New Roman" w:cs="Times New Roman"/>
          <w:sz w:val="24"/>
          <w:szCs w:val="24"/>
        </w:rPr>
        <w:t>rent a few units</w:t>
      </w:r>
      <w:bookmarkStart w:id="0" w:name="_GoBack"/>
      <w:bookmarkEnd w:id="0"/>
      <w:r>
        <w:rPr>
          <w:rFonts w:ascii="Times New Roman" w:eastAsia="Times New Roman" w:hAnsi="Times New Roman" w:cs="Times New Roman"/>
          <w:sz w:val="24"/>
          <w:szCs w:val="24"/>
        </w:rPr>
        <w:t xml:space="preserve">)? How are their concerns different? </w:t>
      </w:r>
    </w:p>
    <w:p w14:paraId="2F678F1E" w14:textId="77777777"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hearing anything positive from landlords? Can you provide some examples that reflect the range of positive reactions? </w:t>
      </w:r>
    </w:p>
    <w:p w14:paraId="32EA4419" w14:textId="77777777"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How does the housing agency address / respond to the landlords’ complaint reports around rent obligations? Who is responsible for handling landlord concerns? </w:t>
      </w:r>
    </w:p>
    <w:p w14:paraId="60433086" w14:textId="77777777"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Overall, do the reports suggest dissatisfaction among landlords or do they prefer to have a di</w:t>
      </w:r>
      <w:r w:rsidRPr="004948D0">
        <w:rPr>
          <w:rFonts w:ascii="Times New Roman" w:hAnsi="Times New Roman" w:cs="Times New Roman"/>
          <w:sz w:val="24"/>
          <w:szCs w:val="24"/>
        </w:rPr>
        <w:t>rect financial relationship with households</w:t>
      </w:r>
      <w:r w:rsidRPr="004948D0">
        <w:rPr>
          <w:rFonts w:ascii="Times New Roman" w:eastAsia="Times New Roman" w:hAnsi="Times New Roman" w:cs="Times New Roman"/>
          <w:sz w:val="24"/>
          <w:szCs w:val="24"/>
        </w:rPr>
        <w:t xml:space="preserve">?   </w:t>
      </w:r>
    </w:p>
    <w:p w14:paraId="0CA95C6D" w14:textId="77777777"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Overall, would you say the level of complaints from landlords renting to families in the New Rules group is about the same, more, or less to those renting to families in the Existing Rules group</w:t>
      </w:r>
      <w:r>
        <w:rPr>
          <w:rFonts w:ascii="Times New Roman" w:eastAsia="Times New Roman" w:hAnsi="Times New Roman" w:cs="Times New Roman"/>
          <w:sz w:val="24"/>
          <w:szCs w:val="24"/>
        </w:rPr>
        <w:t>?</w:t>
      </w:r>
      <w:r w:rsidRPr="004948D0">
        <w:rPr>
          <w:rFonts w:ascii="Times New Roman" w:eastAsia="Times New Roman" w:hAnsi="Times New Roman" w:cs="Times New Roman"/>
          <w:sz w:val="24"/>
          <w:szCs w:val="24"/>
        </w:rPr>
        <w:t xml:space="preserve"> </w:t>
      </w:r>
    </w:p>
    <w:p w14:paraId="584B699C" w14:textId="77777777" w:rsidR="00896101" w:rsidRPr="00632582" w:rsidRDefault="00896101" w:rsidP="00896101">
      <w:pPr>
        <w:rPr>
          <w:rFonts w:ascii="Times New Roman" w:eastAsia="Times New Roman" w:hAnsi="Times New Roman" w:cs="Times New Roman"/>
          <w:b/>
          <w:sz w:val="24"/>
          <w:szCs w:val="24"/>
        </w:rPr>
      </w:pPr>
      <w:r w:rsidRPr="00632582">
        <w:rPr>
          <w:rFonts w:ascii="Times New Roman" w:eastAsia="Times New Roman" w:hAnsi="Times New Roman" w:cs="Times New Roman"/>
          <w:b/>
          <w:sz w:val="24"/>
          <w:szCs w:val="24"/>
        </w:rPr>
        <w:t>Reactions of other stakeholders in the community</w:t>
      </w:r>
    </w:p>
    <w:p w14:paraId="601F5F5C" w14:textId="77777777" w:rsidR="00896101" w:rsidRPr="004948D0" w:rsidRDefault="00896101" w:rsidP="00896101">
      <w:pPr>
        <w:pStyle w:val="ListParagraph"/>
        <w:numPr>
          <w:ilvl w:val="0"/>
          <w:numId w:val="6"/>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Are you having to respond to – or address – questions or comments from other stakeholders in the community? </w:t>
      </w:r>
    </w:p>
    <w:p w14:paraId="2E9A3686" w14:textId="77777777" w:rsidR="00896101" w:rsidRPr="004948D0" w:rsidRDefault="00896101" w:rsidP="00896101">
      <w:pPr>
        <w:pStyle w:val="ListParagraph"/>
        <w:numPr>
          <w:ilvl w:val="1"/>
          <w:numId w:val="6"/>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What types of issues are coming up, and from whom?</w:t>
      </w:r>
      <w:r>
        <w:rPr>
          <w:rFonts w:ascii="Times New Roman" w:eastAsia="Times New Roman" w:hAnsi="Times New Roman" w:cs="Times New Roman"/>
          <w:sz w:val="24"/>
          <w:szCs w:val="24"/>
        </w:rPr>
        <w:t xml:space="preserve"> </w:t>
      </w:r>
    </w:p>
    <w:p w14:paraId="6D2A6DF2" w14:textId="77777777" w:rsidR="00896101" w:rsidRPr="004948D0" w:rsidRDefault="00896101" w:rsidP="00896101">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these </w:t>
      </w:r>
      <w:r w:rsidRPr="004948D0">
        <w:rPr>
          <w:rFonts w:ascii="Times New Roman" w:eastAsia="Times New Roman" w:hAnsi="Times New Roman" w:cs="Times New Roman"/>
          <w:sz w:val="24"/>
          <w:szCs w:val="24"/>
        </w:rPr>
        <w:t xml:space="preserve">typical </w:t>
      </w:r>
      <w:r>
        <w:rPr>
          <w:rFonts w:ascii="Times New Roman" w:eastAsia="Times New Roman" w:hAnsi="Times New Roman" w:cs="Times New Roman"/>
          <w:sz w:val="24"/>
          <w:szCs w:val="24"/>
        </w:rPr>
        <w:t xml:space="preserve">queries </w:t>
      </w:r>
      <w:r w:rsidRPr="004948D0">
        <w:rPr>
          <w:rFonts w:ascii="Times New Roman" w:eastAsia="Times New Roman" w:hAnsi="Times New Roman" w:cs="Times New Roman"/>
          <w:sz w:val="24"/>
          <w:szCs w:val="24"/>
        </w:rPr>
        <w:t xml:space="preserve">or unique to the Rent Reform demonstration?  </w:t>
      </w:r>
    </w:p>
    <w:p w14:paraId="0FC8D0C2" w14:textId="77777777" w:rsidR="00896101" w:rsidRDefault="00896101" w:rsidP="00896101">
      <w:pPr>
        <w:pStyle w:val="ListParagraph"/>
        <w:numPr>
          <w:ilvl w:val="0"/>
          <w:numId w:val="6"/>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Is there an</w:t>
      </w:r>
      <w:r>
        <w:rPr>
          <w:rFonts w:ascii="Times New Roman" w:eastAsia="Times New Roman" w:hAnsi="Times New Roman" w:cs="Times New Roman"/>
          <w:sz w:val="24"/>
          <w:szCs w:val="24"/>
        </w:rPr>
        <w:t>y</w:t>
      </w:r>
      <w:r w:rsidRPr="004948D0">
        <w:rPr>
          <w:rFonts w:ascii="Times New Roman" w:eastAsia="Times New Roman" w:hAnsi="Times New Roman" w:cs="Times New Roman"/>
          <w:sz w:val="24"/>
          <w:szCs w:val="24"/>
        </w:rPr>
        <w:t xml:space="preserve"> HA-initiated dissemination or outreach to community groups, partners, or other agencies in the community?   </w:t>
      </w:r>
    </w:p>
    <w:p w14:paraId="25FD4F10" w14:textId="77777777" w:rsidR="00896101" w:rsidRDefault="00896101" w:rsidP="00896101">
      <w:pPr>
        <w:pStyle w:val="ListParagraph"/>
        <w:numPr>
          <w:ilvl w:val="0"/>
          <w:numId w:val="6"/>
        </w:numPr>
        <w:rPr>
          <w:rFonts w:ascii="Times New Roman" w:eastAsia="Times New Roman" w:hAnsi="Times New Roman" w:cs="Times New Roman"/>
          <w:sz w:val="24"/>
          <w:szCs w:val="24"/>
        </w:rPr>
      </w:pPr>
      <w:r w:rsidRPr="00976E71">
        <w:rPr>
          <w:rFonts w:ascii="Times New Roman" w:eastAsia="Times New Roman" w:hAnsi="Times New Roman" w:cs="Times New Roman"/>
          <w:sz w:val="24"/>
          <w:szCs w:val="24"/>
        </w:rPr>
        <w:t>Following the start of enrollment, have there been media inquiries about this demonstration? Is the housing</w:t>
      </w:r>
      <w:r>
        <w:rPr>
          <w:rFonts w:ascii="Times New Roman" w:eastAsia="Times New Roman" w:hAnsi="Times New Roman" w:cs="Times New Roman"/>
          <w:sz w:val="24"/>
          <w:szCs w:val="24"/>
        </w:rPr>
        <w:t xml:space="preserve"> authority</w:t>
      </w:r>
      <w:r w:rsidRPr="00976E71">
        <w:rPr>
          <w:rFonts w:ascii="Times New Roman" w:eastAsia="Times New Roman" w:hAnsi="Times New Roman" w:cs="Times New Roman"/>
          <w:sz w:val="24"/>
          <w:szCs w:val="24"/>
        </w:rPr>
        <w:t xml:space="preserve"> spending about the same, more, or less time on managing media inquiries related to this demonstration? </w:t>
      </w:r>
    </w:p>
    <w:p w14:paraId="01CECF37" w14:textId="77777777" w:rsidR="00896101" w:rsidRPr="00976E71" w:rsidRDefault="00896101" w:rsidP="00896101">
      <w:pPr>
        <w:pStyle w:val="ListParagraph"/>
        <w:numPr>
          <w:ilvl w:val="0"/>
          <w:numId w:val="6"/>
        </w:numPr>
        <w:rPr>
          <w:rFonts w:ascii="Times New Roman" w:eastAsia="Times New Roman" w:hAnsi="Times New Roman" w:cs="Times New Roman"/>
          <w:sz w:val="24"/>
          <w:szCs w:val="24"/>
        </w:rPr>
      </w:pPr>
      <w:r w:rsidRPr="00976E71">
        <w:rPr>
          <w:rFonts w:ascii="Times New Roman" w:eastAsia="Times New Roman" w:hAnsi="Times New Roman" w:cs="Times New Roman"/>
          <w:sz w:val="24"/>
          <w:szCs w:val="24"/>
        </w:rPr>
        <w:t>Do you get calls from other agency employees</w:t>
      </w:r>
      <w:r>
        <w:rPr>
          <w:rFonts w:ascii="Times New Roman" w:eastAsia="Times New Roman" w:hAnsi="Times New Roman" w:cs="Times New Roman"/>
          <w:sz w:val="24"/>
          <w:szCs w:val="24"/>
        </w:rPr>
        <w:t xml:space="preserve"> (TANF, Child Support, for example)</w:t>
      </w:r>
      <w:r w:rsidRPr="00976E71">
        <w:rPr>
          <w:rFonts w:ascii="Times New Roman" w:eastAsia="Times New Roman" w:hAnsi="Times New Roman" w:cs="Times New Roman"/>
          <w:sz w:val="24"/>
          <w:szCs w:val="24"/>
        </w:rPr>
        <w:t xml:space="preserve"> about the program being administered? Calls from local HUD office?</w:t>
      </w:r>
    </w:p>
    <w:p w14:paraId="75F01F82" w14:textId="77777777" w:rsidR="00896101" w:rsidRPr="004948D0" w:rsidRDefault="00896101" w:rsidP="00896101">
      <w:pPr>
        <w:rPr>
          <w:rFonts w:ascii="Times New Roman" w:eastAsia="Times New Roman" w:hAnsi="Times New Roman" w:cs="Times New Roman"/>
          <w:b/>
          <w:sz w:val="24"/>
          <w:szCs w:val="24"/>
        </w:rPr>
      </w:pPr>
      <w:r w:rsidRPr="004948D0">
        <w:rPr>
          <w:rFonts w:ascii="Times New Roman" w:eastAsia="Times New Roman" w:hAnsi="Times New Roman" w:cs="Times New Roman"/>
          <w:b/>
          <w:sz w:val="24"/>
          <w:szCs w:val="24"/>
        </w:rPr>
        <w:lastRenderedPageBreak/>
        <w:t>Working with agency stakeholders to help implement aspects of the new rent policy</w:t>
      </w:r>
    </w:p>
    <w:p w14:paraId="17F5B6B7" w14:textId="77777777" w:rsidR="00896101" w:rsidRPr="004948D0" w:rsidRDefault="00896101" w:rsidP="00896101">
      <w:pPr>
        <w:pStyle w:val="ListParagraph"/>
        <w:numPr>
          <w:ilvl w:val="0"/>
          <w:numId w:val="7"/>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The demonstration requires verification of 12-months of past income. Have the income verification needs required any special negotiations with data providers or agency stakeholders? Any new coordination or collaboration challenges created for the housing agency?  </w:t>
      </w:r>
      <w:r>
        <w:rPr>
          <w:rFonts w:ascii="Times New Roman" w:eastAsia="Times New Roman" w:hAnsi="Times New Roman" w:cs="Times New Roman"/>
          <w:sz w:val="24"/>
          <w:szCs w:val="24"/>
        </w:rPr>
        <w:t xml:space="preserve">Please describe how these are being addressed / resolved. </w:t>
      </w:r>
    </w:p>
    <w:p w14:paraId="486F5808" w14:textId="77777777" w:rsidR="00896101" w:rsidRPr="00976E71" w:rsidRDefault="00896101" w:rsidP="00896101">
      <w:pPr>
        <w:rPr>
          <w:rFonts w:ascii="Times New Roman" w:eastAsia="Times New Roman" w:hAnsi="Times New Roman" w:cs="Times New Roman"/>
          <w:b/>
          <w:sz w:val="24"/>
          <w:szCs w:val="24"/>
        </w:rPr>
      </w:pPr>
      <w:r w:rsidRPr="00976E71">
        <w:rPr>
          <w:rFonts w:ascii="Times New Roman" w:eastAsia="Times New Roman" w:hAnsi="Times New Roman" w:cs="Times New Roman"/>
          <w:b/>
          <w:sz w:val="24"/>
          <w:szCs w:val="24"/>
        </w:rPr>
        <w:t>Operating dual systems</w:t>
      </w:r>
    </w:p>
    <w:p w14:paraId="729104AB" w14:textId="77777777" w:rsidR="00896101" w:rsidRPr="00033537" w:rsidRDefault="00896101" w:rsidP="00896101">
      <w:pPr>
        <w:pStyle w:val="ListParagraph"/>
        <w:numPr>
          <w:ilvl w:val="0"/>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The demonstration requires the housing agency to operate dual rent systems – one for the New Rent Rules group and another for the Existing Rent Rules group. </w:t>
      </w:r>
      <w:r>
        <w:rPr>
          <w:rFonts w:ascii="Times New Roman" w:eastAsia="Times New Roman" w:hAnsi="Times New Roman" w:cs="Times New Roman"/>
          <w:sz w:val="24"/>
          <w:szCs w:val="24"/>
        </w:rPr>
        <w:t>From your perspective, d</w:t>
      </w:r>
      <w:r w:rsidRPr="00033537">
        <w:rPr>
          <w:rFonts w:ascii="Times New Roman" w:eastAsia="Times New Roman" w:hAnsi="Times New Roman" w:cs="Times New Roman"/>
          <w:sz w:val="24"/>
          <w:szCs w:val="24"/>
        </w:rPr>
        <w:t xml:space="preserve">escribe your agency’s approach to ensuring both sets of policies are properly implemented.  </w:t>
      </w:r>
    </w:p>
    <w:p w14:paraId="406D0530" w14:textId="77777777"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Staffing decisions </w:t>
      </w:r>
    </w:p>
    <w:p w14:paraId="316CE006" w14:textId="77777777"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Quality control decisions </w:t>
      </w:r>
    </w:p>
    <w:p w14:paraId="38DB1B00" w14:textId="77777777"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Management and supervision </w:t>
      </w:r>
    </w:p>
    <w:p w14:paraId="48A79A27" w14:textId="77777777"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Training (for new rules)</w:t>
      </w:r>
    </w:p>
    <w:p w14:paraId="60D1AB20" w14:textId="77777777"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Other  </w:t>
      </w:r>
    </w:p>
    <w:p w14:paraId="669EC61C" w14:textId="77777777" w:rsidR="00896101" w:rsidRPr="00546D29" w:rsidRDefault="00896101" w:rsidP="00896101">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as manager/supervisor, are there other new rules implementation experiences or challenges you want to share with us? </w:t>
      </w:r>
    </w:p>
    <w:p w14:paraId="7423180E" w14:textId="77777777" w:rsidR="00A75A34" w:rsidRDefault="00ED517A"/>
    <w:sectPr w:rsidR="00A75A3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7EE76" w15:done="0"/>
  <w15:commentEx w15:paraId="423065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66"/>
    <w:multiLevelType w:val="hybridMultilevel"/>
    <w:tmpl w:val="9C0E40F8"/>
    <w:lvl w:ilvl="0" w:tplc="C5F837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F5D06"/>
    <w:multiLevelType w:val="hybridMultilevel"/>
    <w:tmpl w:val="EB62B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32878"/>
    <w:multiLevelType w:val="hybridMultilevel"/>
    <w:tmpl w:val="90D0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04BFF"/>
    <w:multiLevelType w:val="hybridMultilevel"/>
    <w:tmpl w:val="8326E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90D5C"/>
    <w:multiLevelType w:val="hybridMultilevel"/>
    <w:tmpl w:val="14348228"/>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5">
    <w:nsid w:val="34FE290E"/>
    <w:multiLevelType w:val="hybridMultilevel"/>
    <w:tmpl w:val="6414D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42C9F"/>
    <w:multiLevelType w:val="hybridMultilevel"/>
    <w:tmpl w:val="4D1A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33768"/>
    <w:multiLevelType w:val="hybridMultilevel"/>
    <w:tmpl w:val="835E454C"/>
    <w:lvl w:ilvl="0" w:tplc="0409000F">
      <w:start w:val="1"/>
      <w:numFmt w:val="decimal"/>
      <w:lvlText w:val="%1."/>
      <w:lvlJc w:val="left"/>
      <w:pPr>
        <w:ind w:left="27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B269F7"/>
    <w:multiLevelType w:val="hybridMultilevel"/>
    <w:tmpl w:val="FF2E4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9110A"/>
    <w:multiLevelType w:val="hybridMultilevel"/>
    <w:tmpl w:val="BE8C78C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5D24AD"/>
    <w:multiLevelType w:val="hybridMultilevel"/>
    <w:tmpl w:val="748EC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80DCD"/>
    <w:multiLevelType w:val="hybridMultilevel"/>
    <w:tmpl w:val="4D1A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76349"/>
    <w:multiLevelType w:val="hybridMultilevel"/>
    <w:tmpl w:val="52FCEF94"/>
    <w:lvl w:ilvl="0" w:tplc="CA3630DA">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6197D"/>
    <w:multiLevelType w:val="hybridMultilevel"/>
    <w:tmpl w:val="234222D0"/>
    <w:lvl w:ilvl="0" w:tplc="CA3630DA">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B10FC"/>
    <w:multiLevelType w:val="hybridMultilevel"/>
    <w:tmpl w:val="9D86CDEC"/>
    <w:lvl w:ilvl="0" w:tplc="CA3630DA">
      <w:start w:val="1"/>
      <w:numFmt w:val="decimal"/>
      <w:lvlText w:val="%1."/>
      <w:lvlJc w:val="left"/>
      <w:pPr>
        <w:ind w:left="1440" w:hanging="360"/>
      </w:pPr>
      <w:rPr>
        <w:rFonts w:ascii="Calibri" w:eastAsia="Times New Roman"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4"/>
  </w:num>
  <w:num w:numId="5">
    <w:abstractNumId w:val="1"/>
  </w:num>
  <w:num w:numId="6">
    <w:abstractNumId w:val="10"/>
  </w:num>
  <w:num w:numId="7">
    <w:abstractNumId w:val="2"/>
  </w:num>
  <w:num w:numId="8">
    <w:abstractNumId w:val="5"/>
  </w:num>
  <w:num w:numId="9">
    <w:abstractNumId w:val="11"/>
  </w:num>
  <w:num w:numId="10">
    <w:abstractNumId w:val="13"/>
  </w:num>
  <w:num w:numId="11">
    <w:abstractNumId w:val="3"/>
  </w:num>
  <w:num w:numId="12">
    <w:abstractNumId w:val="8"/>
  </w:num>
  <w:num w:numId="13">
    <w:abstractNumId w:val="9"/>
  </w:num>
  <w:num w:numId="14">
    <w:abstractNumId w:val="0"/>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Nye (OIRA)">
    <w15:presenceInfo w15:providerId="None" w15:userId="Joe Nye (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01"/>
    <w:rsid w:val="00003A06"/>
    <w:rsid w:val="001017CD"/>
    <w:rsid w:val="002B2C6D"/>
    <w:rsid w:val="002E3EAC"/>
    <w:rsid w:val="006544AC"/>
    <w:rsid w:val="00896101"/>
    <w:rsid w:val="00903929"/>
    <w:rsid w:val="00ED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101"/>
    <w:pPr>
      <w:ind w:left="720"/>
      <w:contextualSpacing/>
    </w:pPr>
  </w:style>
  <w:style w:type="table" w:styleId="TableGrid">
    <w:name w:val="Table Grid"/>
    <w:basedOn w:val="TableNormal"/>
    <w:uiPriority w:val="59"/>
    <w:rsid w:val="0089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10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96101"/>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544AC"/>
    <w:rPr>
      <w:sz w:val="16"/>
      <w:szCs w:val="16"/>
    </w:rPr>
  </w:style>
  <w:style w:type="paragraph" w:styleId="CommentText">
    <w:name w:val="annotation text"/>
    <w:basedOn w:val="Normal"/>
    <w:link w:val="CommentTextChar"/>
    <w:uiPriority w:val="99"/>
    <w:semiHidden/>
    <w:unhideWhenUsed/>
    <w:rsid w:val="006544AC"/>
    <w:pPr>
      <w:spacing w:line="240" w:lineRule="auto"/>
    </w:pPr>
    <w:rPr>
      <w:sz w:val="20"/>
      <w:szCs w:val="20"/>
    </w:rPr>
  </w:style>
  <w:style w:type="character" w:customStyle="1" w:styleId="CommentTextChar">
    <w:name w:val="Comment Text Char"/>
    <w:basedOn w:val="DefaultParagraphFont"/>
    <w:link w:val="CommentText"/>
    <w:uiPriority w:val="99"/>
    <w:semiHidden/>
    <w:rsid w:val="006544AC"/>
    <w:rPr>
      <w:sz w:val="20"/>
      <w:szCs w:val="20"/>
    </w:rPr>
  </w:style>
  <w:style w:type="paragraph" w:styleId="CommentSubject">
    <w:name w:val="annotation subject"/>
    <w:basedOn w:val="CommentText"/>
    <w:next w:val="CommentText"/>
    <w:link w:val="CommentSubjectChar"/>
    <w:uiPriority w:val="99"/>
    <w:semiHidden/>
    <w:unhideWhenUsed/>
    <w:rsid w:val="006544AC"/>
    <w:rPr>
      <w:b/>
      <w:bCs/>
    </w:rPr>
  </w:style>
  <w:style w:type="character" w:customStyle="1" w:styleId="CommentSubjectChar">
    <w:name w:val="Comment Subject Char"/>
    <w:basedOn w:val="CommentTextChar"/>
    <w:link w:val="CommentSubject"/>
    <w:uiPriority w:val="99"/>
    <w:semiHidden/>
    <w:rsid w:val="006544AC"/>
    <w:rPr>
      <w:b/>
      <w:bCs/>
      <w:sz w:val="20"/>
      <w:szCs w:val="20"/>
    </w:rPr>
  </w:style>
  <w:style w:type="paragraph" w:styleId="BalloonText">
    <w:name w:val="Balloon Text"/>
    <w:basedOn w:val="Normal"/>
    <w:link w:val="BalloonTextChar"/>
    <w:uiPriority w:val="99"/>
    <w:semiHidden/>
    <w:unhideWhenUsed/>
    <w:rsid w:val="0065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101"/>
    <w:pPr>
      <w:ind w:left="720"/>
      <w:contextualSpacing/>
    </w:pPr>
  </w:style>
  <w:style w:type="table" w:styleId="TableGrid">
    <w:name w:val="Table Grid"/>
    <w:basedOn w:val="TableNormal"/>
    <w:uiPriority w:val="59"/>
    <w:rsid w:val="0089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10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96101"/>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544AC"/>
    <w:rPr>
      <w:sz w:val="16"/>
      <w:szCs w:val="16"/>
    </w:rPr>
  </w:style>
  <w:style w:type="paragraph" w:styleId="CommentText">
    <w:name w:val="annotation text"/>
    <w:basedOn w:val="Normal"/>
    <w:link w:val="CommentTextChar"/>
    <w:uiPriority w:val="99"/>
    <w:semiHidden/>
    <w:unhideWhenUsed/>
    <w:rsid w:val="006544AC"/>
    <w:pPr>
      <w:spacing w:line="240" w:lineRule="auto"/>
    </w:pPr>
    <w:rPr>
      <w:sz w:val="20"/>
      <w:szCs w:val="20"/>
    </w:rPr>
  </w:style>
  <w:style w:type="character" w:customStyle="1" w:styleId="CommentTextChar">
    <w:name w:val="Comment Text Char"/>
    <w:basedOn w:val="DefaultParagraphFont"/>
    <w:link w:val="CommentText"/>
    <w:uiPriority w:val="99"/>
    <w:semiHidden/>
    <w:rsid w:val="006544AC"/>
    <w:rPr>
      <w:sz w:val="20"/>
      <w:szCs w:val="20"/>
    </w:rPr>
  </w:style>
  <w:style w:type="paragraph" w:styleId="CommentSubject">
    <w:name w:val="annotation subject"/>
    <w:basedOn w:val="CommentText"/>
    <w:next w:val="CommentText"/>
    <w:link w:val="CommentSubjectChar"/>
    <w:uiPriority w:val="99"/>
    <w:semiHidden/>
    <w:unhideWhenUsed/>
    <w:rsid w:val="006544AC"/>
    <w:rPr>
      <w:b/>
      <w:bCs/>
    </w:rPr>
  </w:style>
  <w:style w:type="character" w:customStyle="1" w:styleId="CommentSubjectChar">
    <w:name w:val="Comment Subject Char"/>
    <w:basedOn w:val="CommentTextChar"/>
    <w:link w:val="CommentSubject"/>
    <w:uiPriority w:val="99"/>
    <w:semiHidden/>
    <w:rsid w:val="006544AC"/>
    <w:rPr>
      <w:b/>
      <w:bCs/>
      <w:sz w:val="20"/>
      <w:szCs w:val="20"/>
    </w:rPr>
  </w:style>
  <w:style w:type="paragraph" w:styleId="BalloonText">
    <w:name w:val="Balloon Text"/>
    <w:basedOn w:val="Normal"/>
    <w:link w:val="BalloonTextChar"/>
    <w:uiPriority w:val="99"/>
    <w:semiHidden/>
    <w:unhideWhenUsed/>
    <w:rsid w:val="0065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2</cp:revision>
  <dcterms:created xsi:type="dcterms:W3CDTF">2015-10-07T18:52:00Z</dcterms:created>
  <dcterms:modified xsi:type="dcterms:W3CDTF">2015-10-07T18:52:00Z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-168479292</vt:i4>
  </property>
  <property fmtid="{D5CDD505-2E9C-101B-9397-08002B2CF9AE}" pid="4" name="_EmailSubject">
    <vt:lpwstr>Rent Reform</vt:lpwstr>
  </property>
  <property fmtid="{D5CDD505-2E9C-101B-9397-08002B2CF9AE}" pid="5" name="_AuthorEmail">
    <vt:lpwstr>Marina.L.Myhre@hud.gov</vt:lpwstr>
  </property>
  <property fmtid="{D5CDD505-2E9C-101B-9397-08002B2CF9AE}" pid="6" name="_AuthorEmailDisplayName">
    <vt:lpwstr>Myhre, Marina L</vt:lpwstr>
  </property>
</Properties>
</file>