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32" w:rsidRPr="00B56D42" w:rsidRDefault="00926B32" w:rsidP="00015584">
      <w:pPr>
        <w:spacing w:before="200" w:after="100" w:line="240" w:lineRule="auto"/>
        <w:outlineLvl w:val="1"/>
        <w:rPr>
          <w:rFonts w:ascii="Arial" w:eastAsia="Times New Roman" w:hAnsi="Arial" w:cs="Arial"/>
          <w:b/>
          <w:bCs/>
          <w:sz w:val="27"/>
          <w:szCs w:val="27"/>
        </w:rPr>
      </w:pPr>
      <w:bookmarkStart w:id="0" w:name="_GoBack"/>
      <w:r w:rsidRPr="00B56D42">
        <w:rPr>
          <w:rFonts w:ascii="Arial" w:eastAsia="Times New Roman" w:hAnsi="Arial" w:cs="Arial"/>
          <w:b/>
          <w:bCs/>
          <w:sz w:val="27"/>
          <w:szCs w:val="27"/>
        </w:rPr>
        <w:t>Subpart T—Commercial Diving Operations</w:t>
      </w:r>
    </w:p>
    <w:p w:rsidR="00926B32" w:rsidRPr="00B56D42" w:rsidRDefault="00926B32" w:rsidP="00015584">
      <w:pPr>
        <w:spacing w:before="200" w:after="100" w:afterAutospacing="1" w:line="240" w:lineRule="auto"/>
        <w:ind w:firstLine="480"/>
        <w:rPr>
          <w:rFonts w:ascii="Arial" w:eastAsia="Times New Roman" w:hAnsi="Arial" w:cs="Arial"/>
          <w:sz w:val="18"/>
          <w:szCs w:val="18"/>
        </w:rPr>
      </w:pPr>
      <w:r w:rsidRPr="00B56D42">
        <w:rPr>
          <w:rFonts w:ascii="Arial" w:eastAsia="Times New Roman" w:hAnsi="Arial" w:cs="Arial"/>
          <w:smallCaps/>
          <w:sz w:val="18"/>
          <w:szCs w:val="18"/>
        </w:rPr>
        <w:t>Authority:</w:t>
      </w:r>
      <w:r w:rsidRPr="00B56D42">
        <w:rPr>
          <w:rFonts w:ascii="Arial" w:eastAsia="Times New Roman" w:hAnsi="Arial" w:cs="Arial"/>
          <w:sz w:val="18"/>
          <w:szCs w:val="18"/>
        </w:rPr>
        <w:t xml:space="preserve"> 29 U.S.C. 653, 655, 657; 40 U.S.C. 333; 33 U.S.C. 941; Secretary of Labor's Order No. 8-76 (41 FR 25059), 9-83 (48 FR 35736), 1-90 (55 FR 9033), 6-96 (62 FR 111), 3-2000 (65 FR 50017), 5-2002 (67 FR 65008), 5-2007 (72 FR 31160), or 4-2010 (75 FR 55355) as applicable, and 29 CFR 1911.</w:t>
      </w:r>
    </w:p>
    <w:p w:rsidR="00926B32" w:rsidRPr="00B56D42" w:rsidRDefault="00926B32" w:rsidP="00015584">
      <w:pPr>
        <w:spacing w:before="200" w:after="100" w:afterAutospacing="1" w:line="240" w:lineRule="auto"/>
        <w:ind w:firstLine="480"/>
        <w:rPr>
          <w:rFonts w:ascii="Arial" w:eastAsia="Times New Roman" w:hAnsi="Arial" w:cs="Arial"/>
          <w:sz w:val="18"/>
          <w:szCs w:val="18"/>
        </w:rPr>
      </w:pPr>
      <w:r w:rsidRPr="00B56D42">
        <w:rPr>
          <w:rFonts w:ascii="Arial" w:eastAsia="Times New Roman" w:hAnsi="Arial" w:cs="Arial"/>
          <w:smallCaps/>
          <w:sz w:val="18"/>
          <w:szCs w:val="18"/>
        </w:rPr>
        <w:t>Source:</w:t>
      </w:r>
      <w:r w:rsidRPr="00B56D42">
        <w:rPr>
          <w:rFonts w:ascii="Arial" w:eastAsia="Times New Roman" w:hAnsi="Arial" w:cs="Arial"/>
          <w:sz w:val="18"/>
          <w:szCs w:val="18"/>
        </w:rPr>
        <w:t xml:space="preserve"> 42 FR 37668, July 22, 1977, unless otherwise noted.</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5" w:anchor="_top" w:history="1">
        <w:r>
          <w:rPr>
            <w:rFonts w:ascii="Arial" w:eastAsia="Times New Roman" w:hAnsi="Arial" w:cs="Arial"/>
            <w:noProof/>
            <w:color w:val="0000FF"/>
            <w:sz w:val="17"/>
            <w:szCs w:val="17"/>
          </w:rPr>
          <w:drawing>
            <wp:inline distT="0" distB="0" distL="0" distR="0" wp14:anchorId="6FA69583" wp14:editId="64C2C351">
              <wp:extent cx="155575" cy="155575"/>
              <wp:effectExtent l="0" t="0" r="0" b="0"/>
              <wp:docPr id="1" name="Picture 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mallCaps/>
          <w:sz w:val="27"/>
          <w:szCs w:val="27"/>
        </w:rPr>
      </w:pPr>
      <w:bookmarkStart w:id="1" w:name="sg29.5.1910.t.sg10"/>
      <w:bookmarkEnd w:id="1"/>
      <w:r w:rsidRPr="00B56D42">
        <w:rPr>
          <w:rFonts w:ascii="Arial" w:eastAsia="Times New Roman" w:hAnsi="Arial" w:cs="Arial"/>
          <w:b/>
          <w:bCs/>
          <w:smallCaps/>
          <w:sz w:val="27"/>
          <w:szCs w:val="27"/>
        </w:rPr>
        <w:t>General</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8" w:anchor="_top" w:history="1">
        <w:r>
          <w:rPr>
            <w:rFonts w:ascii="Arial" w:eastAsia="Times New Roman" w:hAnsi="Arial" w:cs="Arial"/>
            <w:noProof/>
            <w:color w:val="0000FF"/>
            <w:sz w:val="17"/>
            <w:szCs w:val="17"/>
          </w:rPr>
          <w:drawing>
            <wp:inline distT="0" distB="0" distL="0" distR="0" wp14:anchorId="1ECBD6AA" wp14:editId="0CF7023D">
              <wp:extent cx="155575" cy="155575"/>
              <wp:effectExtent l="0" t="0" r="0" b="0"/>
              <wp:docPr id="2" name="Picture 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2" w:name="se29.5.1910_1401"/>
      <w:bookmarkEnd w:id="2"/>
      <w:r w:rsidRPr="00B56D42">
        <w:rPr>
          <w:rFonts w:ascii="Arial" w:eastAsia="Times New Roman" w:hAnsi="Arial" w:cs="Arial"/>
          <w:b/>
          <w:bCs/>
          <w:sz w:val="20"/>
          <w:szCs w:val="20"/>
        </w:rPr>
        <w:t>§1910.401   Scope and application.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(a) </w:t>
      </w:r>
      <w:r w:rsidRPr="00B56D42">
        <w:rPr>
          <w:rFonts w:ascii="Arial" w:eastAsia="Times New Roman" w:hAnsi="Arial" w:cs="Arial"/>
          <w:i/>
          <w:iCs/>
          <w:sz w:val="20"/>
          <w:szCs w:val="20"/>
        </w:rPr>
        <w:t>Scope.</w:t>
      </w:r>
      <w:r w:rsidRPr="00B56D42">
        <w:rPr>
          <w:rFonts w:ascii="Arial" w:eastAsia="Times New Roman" w:hAnsi="Arial" w:cs="Arial"/>
          <w:sz w:val="20"/>
          <w:szCs w:val="20"/>
        </w:rPr>
        <w:t xml:space="preserve"> (1) This subpart (standard) applies to every place of employment within the waters of the United States, or within any State, the District of Columbia, the Commonwealth of Puerto Rico, the Virgin Islands, American Samoa, Guam, the Trust Territory of the Pacific Islands, Wake Island, Johnston Island, the Canal Zone, or within the Outer Continental Shelf lands as defined in the Outer Continental Shelf Lands Act (67 Stat. 462, 43 U.S.C. 1331), where diving and related support operations are performed.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This standard applies to diving and related support operations conducted in connection with all types of work and employments, including general industry, construction, ship repairing, shipbuilding, shipbreaking and </w:t>
      </w:r>
      <w:proofErr w:type="spellStart"/>
      <w:r w:rsidRPr="00B56D42">
        <w:rPr>
          <w:rFonts w:ascii="Arial" w:eastAsia="Times New Roman" w:hAnsi="Arial" w:cs="Arial"/>
          <w:sz w:val="20"/>
          <w:szCs w:val="20"/>
        </w:rPr>
        <w:t>longshoring</w:t>
      </w:r>
      <w:proofErr w:type="spellEnd"/>
      <w:r w:rsidRPr="00B56D42">
        <w:rPr>
          <w:rFonts w:ascii="Arial" w:eastAsia="Times New Roman" w:hAnsi="Arial" w:cs="Arial"/>
          <w:sz w:val="20"/>
          <w:szCs w:val="20"/>
        </w:rPr>
        <w:t>. However, this standard does not apply to any diving operation: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Performed solely for instructional purposes, using open-circuit, compressed-air SCUBA and conducted within the no-decompression limits;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Performed solely for search, rescue, or related public safety purposes by or under the control of a governmental agency;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Governed by 45 CFR part 46 (Protection of Human Subjects, U.S. Department of Health and Human Services) or equivalent rules or regulations established by another federal agency, which regulate research, development, or related purposes involving human subjects.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Defined</w:t>
      </w:r>
      <w:proofErr w:type="gramEnd"/>
      <w:r w:rsidRPr="00B56D42">
        <w:rPr>
          <w:rFonts w:ascii="Arial" w:eastAsia="Times New Roman" w:hAnsi="Arial" w:cs="Arial"/>
          <w:sz w:val="20"/>
          <w:szCs w:val="20"/>
        </w:rPr>
        <w:t xml:space="preserve"> as scientific diving and which is under the direction and control of a diving program containing at least the following elements: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Diving safety manual which includes at a minimum: Procedures covering all diving operations specific to the program; procedures for emergency care, including recompression and evacuation; and criteria for diver training and certification.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Diving control (safety) board, with the majority of its members being active divers, which shall at a minimum have the authority to: Approve and monitor diving projects; review and revise the diving safety manual; assure compliance with the manual; certify the depths to which a diver has been trained; take disciplinary action for unsafe practices; and, assure adherence to the buddy system (a diver is accompanied by and is in continuous contact with another diver in the water) for SCUBA diving.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(3) </w:t>
      </w:r>
      <w:r w:rsidRPr="00B56D42">
        <w:rPr>
          <w:rFonts w:ascii="Arial" w:eastAsia="Times New Roman" w:hAnsi="Arial" w:cs="Arial"/>
          <w:i/>
          <w:iCs/>
          <w:sz w:val="20"/>
          <w:szCs w:val="20"/>
        </w:rPr>
        <w:t>Alternative requirements for recreational diving instructors and diving guides.</w:t>
      </w:r>
      <w:r w:rsidRPr="00B56D42">
        <w:rPr>
          <w:rFonts w:ascii="Arial" w:eastAsia="Times New Roman" w:hAnsi="Arial" w:cs="Arial"/>
          <w:sz w:val="20"/>
          <w:szCs w:val="20"/>
        </w:rPr>
        <w:t xml:space="preserve"> Employers of recreational diving instructors and diving guides are not required to comply with the decompression-</w:t>
      </w:r>
      <w:r w:rsidRPr="00B56D42">
        <w:rPr>
          <w:rFonts w:ascii="Arial" w:eastAsia="Times New Roman" w:hAnsi="Arial" w:cs="Arial"/>
          <w:sz w:val="20"/>
          <w:szCs w:val="20"/>
        </w:rPr>
        <w:lastRenderedPageBreak/>
        <w:t>chamber requirements specified by paragraphs (b)(2) and (c)(3)(iii) of §1910.423 and paragraph (b)(1) of §1910.426 when they meet all of the following conditions: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instructor or guide is engaging solely in recreational diving instruction or dive-guiding operations;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The instructor or guide is diving within the no-decompression limits in these operations;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The instructor or guide is using a nitrox breathing-gas mixture consisting of a high percentage of oxygen (more than 22% by volume) mixed with nitrogen;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The</w:t>
      </w:r>
      <w:proofErr w:type="gramEnd"/>
      <w:r w:rsidRPr="00B56D42">
        <w:rPr>
          <w:rFonts w:ascii="Arial" w:eastAsia="Times New Roman" w:hAnsi="Arial" w:cs="Arial"/>
          <w:sz w:val="20"/>
          <w:szCs w:val="20"/>
        </w:rPr>
        <w:t xml:space="preserve"> instructor or guide is using an open-circuit, semi-closed-circuit, or closed-circuit self-contained underwater breathing apparatus (SCUBA);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 The employer of the instructor or guide is complying with all requirements of appendix C of this subpart.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Application in emergencies.</w:t>
      </w:r>
      <w:r w:rsidRPr="00B56D42">
        <w:rPr>
          <w:rFonts w:ascii="Arial" w:eastAsia="Times New Roman" w:hAnsi="Arial" w:cs="Arial"/>
          <w:sz w:val="20"/>
          <w:szCs w:val="20"/>
        </w:rPr>
        <w:t xml:space="preserve"> An employer may deviate from the requirements of this standard to the extent necessary to prevent or minimize a situation which is likely to cause death, serious physical harm, or major environmental damage, provided that the employer: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Notifies the Area Director, Occupational Safety and Health Administration within 48 hours of the onset of the emergency situation indicating the nature of the emergency and extent of the deviation from the prescribed regulations;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Upon request from the Area Director, submits such information in writing.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Employer obligation.</w:t>
      </w:r>
      <w:r w:rsidRPr="00B56D42">
        <w:rPr>
          <w:rFonts w:ascii="Arial" w:eastAsia="Times New Roman" w:hAnsi="Arial" w:cs="Arial"/>
          <w:sz w:val="20"/>
          <w:szCs w:val="20"/>
        </w:rPr>
        <w:t xml:space="preserve"> The employer shall be responsible for compliance with:</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All provisions of this standard of general applicability;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All requirements pertaining to specific diving modes to the extent diving operations in such modes are conducted.</w:t>
      </w:r>
    </w:p>
    <w:p w:rsidR="00926B32" w:rsidRPr="00B56D42" w:rsidRDefault="00926B32" w:rsidP="00015584">
      <w:pPr>
        <w:spacing w:before="200" w:after="100" w:afterAutospacing="1" w:line="240" w:lineRule="auto"/>
        <w:rPr>
          <w:rFonts w:ascii="Arial" w:eastAsia="Times New Roman" w:hAnsi="Arial" w:cs="Arial"/>
          <w:sz w:val="18"/>
          <w:szCs w:val="18"/>
        </w:rPr>
      </w:pPr>
      <w:r w:rsidRPr="00B56D42">
        <w:rPr>
          <w:rFonts w:ascii="Arial" w:eastAsia="Times New Roman" w:hAnsi="Arial" w:cs="Arial"/>
          <w:sz w:val="18"/>
          <w:szCs w:val="18"/>
        </w:rPr>
        <w:t>[42 FR 37668, July 22, 1977, as amended at 47 FR 53365, Nov. 26, 1982; 58 FR 35310, June 30, 1993; 69 FR 7363, Feb. 17, 2004]</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9" w:anchor="_top" w:history="1">
        <w:r>
          <w:rPr>
            <w:rFonts w:ascii="Arial" w:eastAsia="Times New Roman" w:hAnsi="Arial" w:cs="Arial"/>
            <w:noProof/>
            <w:color w:val="0000FF"/>
            <w:sz w:val="17"/>
            <w:szCs w:val="17"/>
          </w:rPr>
          <w:drawing>
            <wp:inline distT="0" distB="0" distL="0" distR="0" wp14:anchorId="7B1DA6C3" wp14:editId="3B93876B">
              <wp:extent cx="155575" cy="155575"/>
              <wp:effectExtent l="0" t="0" r="0" b="0"/>
              <wp:docPr id="3" name="Picture 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3" w:name="se29.5.1910_1402"/>
      <w:bookmarkEnd w:id="3"/>
      <w:r w:rsidRPr="00B56D42">
        <w:rPr>
          <w:rFonts w:ascii="Arial" w:eastAsia="Times New Roman" w:hAnsi="Arial" w:cs="Arial"/>
          <w:b/>
          <w:bCs/>
          <w:sz w:val="20"/>
          <w:szCs w:val="20"/>
        </w:rPr>
        <w:t>§1910.402   Definitions.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As used in this standard, the listed terms are defined as follows: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spellStart"/>
      <w:r w:rsidRPr="00B56D42">
        <w:rPr>
          <w:rFonts w:ascii="Arial" w:eastAsia="Times New Roman" w:hAnsi="Arial" w:cs="Arial"/>
          <w:i/>
          <w:iCs/>
          <w:sz w:val="20"/>
          <w:szCs w:val="20"/>
        </w:rPr>
        <w:t>Acfm</w:t>
      </w:r>
      <w:proofErr w:type="spellEnd"/>
      <w:r w:rsidRPr="00B56D42">
        <w:rPr>
          <w:rFonts w:ascii="Arial" w:eastAsia="Times New Roman" w:hAnsi="Arial" w:cs="Arial"/>
          <w:i/>
          <w:iCs/>
          <w:sz w:val="20"/>
          <w:szCs w:val="20"/>
        </w:rPr>
        <w:t>:</w:t>
      </w:r>
      <w:r w:rsidRPr="00B56D42">
        <w:rPr>
          <w:rFonts w:ascii="Arial" w:eastAsia="Times New Roman" w:hAnsi="Arial" w:cs="Arial"/>
          <w:sz w:val="20"/>
          <w:szCs w:val="20"/>
        </w:rPr>
        <w:t xml:space="preserve"> Actual cubic feet per minute.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ASME Code or equivalent:</w:t>
      </w:r>
      <w:r w:rsidRPr="00B56D42">
        <w:rPr>
          <w:rFonts w:ascii="Arial" w:eastAsia="Times New Roman" w:hAnsi="Arial" w:cs="Arial"/>
          <w:sz w:val="20"/>
          <w:szCs w:val="20"/>
        </w:rPr>
        <w:t xml:space="preserve"> ASME (American Society of Mechanical Engineers) Boiler and Pressure Vessel Code, Section VIII, or an equivalent code which the employer can demonstrate to be equally effective.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ATA:</w:t>
      </w:r>
      <w:r w:rsidRPr="00B56D42">
        <w:rPr>
          <w:rFonts w:ascii="Arial" w:eastAsia="Times New Roman" w:hAnsi="Arial" w:cs="Arial"/>
          <w:sz w:val="20"/>
          <w:szCs w:val="20"/>
        </w:rPr>
        <w:t xml:space="preserve"> Atmosphere absolute.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lastRenderedPageBreak/>
        <w:t>Bell:</w:t>
      </w:r>
      <w:r w:rsidRPr="00B56D42">
        <w:rPr>
          <w:rFonts w:ascii="Arial" w:eastAsia="Times New Roman" w:hAnsi="Arial" w:cs="Arial"/>
          <w:sz w:val="20"/>
          <w:szCs w:val="20"/>
        </w:rPr>
        <w:t xml:space="preserve"> An enclosed compartment, pressurized (closed bell) or unpressurized (open bell), which allows the diver to be transported to and from the underwater work area and which may be used as a temporary refuge during diving operations.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Bottom time:</w:t>
      </w:r>
      <w:r w:rsidRPr="00B56D42">
        <w:rPr>
          <w:rFonts w:ascii="Arial" w:eastAsia="Times New Roman" w:hAnsi="Arial" w:cs="Arial"/>
          <w:sz w:val="20"/>
          <w:szCs w:val="20"/>
        </w:rPr>
        <w:t xml:space="preserve"> The total </w:t>
      </w:r>
      <w:proofErr w:type="spellStart"/>
      <w:r w:rsidRPr="00B56D42">
        <w:rPr>
          <w:rFonts w:ascii="Arial" w:eastAsia="Times New Roman" w:hAnsi="Arial" w:cs="Arial"/>
          <w:sz w:val="20"/>
          <w:szCs w:val="20"/>
        </w:rPr>
        <w:t>elasped</w:t>
      </w:r>
      <w:proofErr w:type="spellEnd"/>
      <w:r w:rsidRPr="00B56D42">
        <w:rPr>
          <w:rFonts w:ascii="Arial" w:eastAsia="Times New Roman" w:hAnsi="Arial" w:cs="Arial"/>
          <w:sz w:val="20"/>
          <w:szCs w:val="20"/>
        </w:rPr>
        <w:t xml:space="preserve"> time measured in minutes from the time when the diver leaves the surface in descent to the time that the diver begins ascent.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i/>
          <w:iCs/>
          <w:sz w:val="20"/>
          <w:szCs w:val="20"/>
        </w:rPr>
        <w:t>Bursting pressure:</w:t>
      </w:r>
      <w:r w:rsidRPr="00B56D42">
        <w:rPr>
          <w:rFonts w:ascii="Arial" w:eastAsia="Times New Roman" w:hAnsi="Arial" w:cs="Arial"/>
          <w:sz w:val="20"/>
          <w:szCs w:val="20"/>
        </w:rPr>
        <w:t xml:space="preserve"> The pressure at which a pressure containment device would fail structurally.</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Cylinder:</w:t>
      </w:r>
      <w:r w:rsidRPr="00B56D42">
        <w:rPr>
          <w:rFonts w:ascii="Arial" w:eastAsia="Times New Roman" w:hAnsi="Arial" w:cs="Arial"/>
          <w:sz w:val="20"/>
          <w:szCs w:val="20"/>
        </w:rPr>
        <w:t xml:space="preserve"> A pressure vessel for the storage of gases.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Decompression chamber:</w:t>
      </w:r>
      <w:r w:rsidRPr="00B56D42">
        <w:rPr>
          <w:rFonts w:ascii="Arial" w:eastAsia="Times New Roman" w:hAnsi="Arial" w:cs="Arial"/>
          <w:sz w:val="20"/>
          <w:szCs w:val="20"/>
        </w:rPr>
        <w:t xml:space="preserve"> A pressure vessel for human occupancy such as a surface decompression chamber, closed bell, or deep diving system used to decompress divers and to treat decompression sickness.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Decompression sickness:</w:t>
      </w:r>
      <w:r w:rsidRPr="00B56D42">
        <w:rPr>
          <w:rFonts w:ascii="Arial" w:eastAsia="Times New Roman" w:hAnsi="Arial" w:cs="Arial"/>
          <w:sz w:val="20"/>
          <w:szCs w:val="20"/>
        </w:rPr>
        <w:t xml:space="preserve"> A condition with a variety of symptoms which may result from gas or bubbles in the tissues of divers after pressure reduction.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Decompression table:</w:t>
      </w:r>
      <w:r w:rsidRPr="00B56D42">
        <w:rPr>
          <w:rFonts w:ascii="Arial" w:eastAsia="Times New Roman" w:hAnsi="Arial" w:cs="Arial"/>
          <w:sz w:val="20"/>
          <w:szCs w:val="20"/>
        </w:rPr>
        <w:t xml:space="preserve"> A profile or set of profiles of depth-time relationships for ascent rates and breathing mixtures to be followed after a specific depth-time exposure or exposures.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Dive-guiding operations</w:t>
      </w:r>
      <w:r w:rsidRPr="00B56D42">
        <w:rPr>
          <w:rFonts w:ascii="Arial" w:eastAsia="Times New Roman" w:hAnsi="Arial" w:cs="Arial"/>
          <w:sz w:val="20"/>
          <w:szCs w:val="20"/>
        </w:rPr>
        <w:t xml:space="preserve"> means leading groups of sports divers, who use an open-circuit, semi-closed-circuit, or closed-circuit self-contained underwater breathing apparatus, to local undersea diving locations for recreational purposes.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Dive location:</w:t>
      </w:r>
      <w:r w:rsidRPr="00B56D42">
        <w:rPr>
          <w:rFonts w:ascii="Arial" w:eastAsia="Times New Roman" w:hAnsi="Arial" w:cs="Arial"/>
          <w:sz w:val="20"/>
          <w:szCs w:val="20"/>
        </w:rPr>
        <w:t xml:space="preserve"> A surface or vessel from which a diving operation is conducted.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Dive-location reserve breathing gas:</w:t>
      </w:r>
      <w:r w:rsidRPr="00B56D42">
        <w:rPr>
          <w:rFonts w:ascii="Arial" w:eastAsia="Times New Roman" w:hAnsi="Arial" w:cs="Arial"/>
          <w:sz w:val="20"/>
          <w:szCs w:val="20"/>
        </w:rPr>
        <w:t xml:space="preserve"> A supply system of air or mixed-gas (as appropriate) at the dive location which is independent of the primary supply system and sufficient to support divers during the planned decompression.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Dive team:</w:t>
      </w:r>
      <w:r w:rsidRPr="00B56D42">
        <w:rPr>
          <w:rFonts w:ascii="Arial" w:eastAsia="Times New Roman" w:hAnsi="Arial" w:cs="Arial"/>
          <w:sz w:val="20"/>
          <w:szCs w:val="20"/>
        </w:rPr>
        <w:t xml:space="preserve"> Divers and support employees involved in a diving operation, including the designated person-in-charge.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Diver:</w:t>
      </w:r>
      <w:r w:rsidRPr="00B56D42">
        <w:rPr>
          <w:rFonts w:ascii="Arial" w:eastAsia="Times New Roman" w:hAnsi="Arial" w:cs="Arial"/>
          <w:sz w:val="20"/>
          <w:szCs w:val="20"/>
        </w:rPr>
        <w:t xml:space="preserve"> An employee working in water using underwater apparatus which supplies compressed breathing gas at the ambient pressure.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Diver-carried reserve breathing gas:</w:t>
      </w:r>
      <w:r w:rsidRPr="00B56D42">
        <w:rPr>
          <w:rFonts w:ascii="Arial" w:eastAsia="Times New Roman" w:hAnsi="Arial" w:cs="Arial"/>
          <w:sz w:val="20"/>
          <w:szCs w:val="20"/>
        </w:rPr>
        <w:t xml:space="preserve"> A diver-carried supply of air or mixed gas (as appropriate) sufficient under standard operating conditions to allow the diver to reach the surface, or another source of breathing gas, or to be reached by a standby diver.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Diving mode:</w:t>
      </w:r>
      <w:r w:rsidRPr="00B56D42">
        <w:rPr>
          <w:rFonts w:ascii="Arial" w:eastAsia="Times New Roman" w:hAnsi="Arial" w:cs="Arial"/>
          <w:sz w:val="20"/>
          <w:szCs w:val="20"/>
        </w:rPr>
        <w:t xml:space="preserve"> A type of diving requiring specific equipment, procedures and techniques (SCUBA, surface-supplied air, or mixed gas).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spellStart"/>
      <w:r w:rsidRPr="00B56D42">
        <w:rPr>
          <w:rFonts w:ascii="Arial" w:eastAsia="Times New Roman" w:hAnsi="Arial" w:cs="Arial"/>
          <w:i/>
          <w:iCs/>
          <w:sz w:val="20"/>
          <w:szCs w:val="20"/>
        </w:rPr>
        <w:t>Fsw</w:t>
      </w:r>
      <w:proofErr w:type="spellEnd"/>
      <w:r w:rsidRPr="00B56D42">
        <w:rPr>
          <w:rFonts w:ascii="Arial" w:eastAsia="Times New Roman" w:hAnsi="Arial" w:cs="Arial"/>
          <w:i/>
          <w:iCs/>
          <w:sz w:val="20"/>
          <w:szCs w:val="20"/>
        </w:rPr>
        <w:t>:</w:t>
      </w:r>
      <w:r w:rsidRPr="00B56D42">
        <w:rPr>
          <w:rFonts w:ascii="Arial" w:eastAsia="Times New Roman" w:hAnsi="Arial" w:cs="Arial"/>
          <w:sz w:val="20"/>
          <w:szCs w:val="20"/>
        </w:rPr>
        <w:t xml:space="preserve"> Feet of seawater (or equivalent static pressure head).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Heavy gear:</w:t>
      </w:r>
      <w:r w:rsidRPr="00B56D42">
        <w:rPr>
          <w:rFonts w:ascii="Arial" w:eastAsia="Times New Roman" w:hAnsi="Arial" w:cs="Arial"/>
          <w:sz w:val="20"/>
          <w:szCs w:val="20"/>
        </w:rPr>
        <w:t xml:space="preserve"> Diver-worn deep-sea dress including helmet, breastplate, dry suit, and weighted shoes.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Hyperbaric conditions:</w:t>
      </w:r>
      <w:r w:rsidRPr="00B56D42">
        <w:rPr>
          <w:rFonts w:ascii="Arial" w:eastAsia="Times New Roman" w:hAnsi="Arial" w:cs="Arial"/>
          <w:sz w:val="20"/>
          <w:szCs w:val="20"/>
        </w:rPr>
        <w:t xml:space="preserve"> Pressure conditions in excess of surface pressure.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spellStart"/>
      <w:r w:rsidRPr="00B56D42">
        <w:rPr>
          <w:rFonts w:ascii="Arial" w:eastAsia="Times New Roman" w:hAnsi="Arial" w:cs="Arial"/>
          <w:i/>
          <w:iCs/>
          <w:sz w:val="20"/>
          <w:szCs w:val="20"/>
        </w:rPr>
        <w:t>Inwater</w:t>
      </w:r>
      <w:proofErr w:type="spellEnd"/>
      <w:r w:rsidRPr="00B56D42">
        <w:rPr>
          <w:rFonts w:ascii="Arial" w:eastAsia="Times New Roman" w:hAnsi="Arial" w:cs="Arial"/>
          <w:i/>
          <w:iCs/>
          <w:sz w:val="20"/>
          <w:szCs w:val="20"/>
        </w:rPr>
        <w:t xml:space="preserve"> stage:</w:t>
      </w:r>
      <w:r w:rsidRPr="00B56D42">
        <w:rPr>
          <w:rFonts w:ascii="Arial" w:eastAsia="Times New Roman" w:hAnsi="Arial" w:cs="Arial"/>
          <w:sz w:val="20"/>
          <w:szCs w:val="20"/>
        </w:rPr>
        <w:t xml:space="preserve"> A suspended underwater platform which supports a diver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spellStart"/>
      <w:r w:rsidRPr="00B56D42">
        <w:rPr>
          <w:rFonts w:ascii="Arial" w:eastAsia="Times New Roman" w:hAnsi="Arial" w:cs="Arial"/>
          <w:i/>
          <w:iCs/>
          <w:sz w:val="20"/>
          <w:szCs w:val="20"/>
        </w:rPr>
        <w:lastRenderedPageBreak/>
        <w:t>Liveboating</w:t>
      </w:r>
      <w:proofErr w:type="spellEnd"/>
      <w:r w:rsidRPr="00B56D42">
        <w:rPr>
          <w:rFonts w:ascii="Arial" w:eastAsia="Times New Roman" w:hAnsi="Arial" w:cs="Arial"/>
          <w:i/>
          <w:iCs/>
          <w:sz w:val="20"/>
          <w:szCs w:val="20"/>
        </w:rPr>
        <w:t>:</w:t>
      </w:r>
      <w:r w:rsidRPr="00B56D42">
        <w:rPr>
          <w:rFonts w:ascii="Arial" w:eastAsia="Times New Roman" w:hAnsi="Arial" w:cs="Arial"/>
          <w:sz w:val="20"/>
          <w:szCs w:val="20"/>
        </w:rPr>
        <w:t xml:space="preserve"> The practice of supporting a surfaced-supplied air or mixed gas diver from a vessel which is underway.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Mixed-gas diving:</w:t>
      </w:r>
      <w:r w:rsidRPr="00B56D42">
        <w:rPr>
          <w:rFonts w:ascii="Arial" w:eastAsia="Times New Roman" w:hAnsi="Arial" w:cs="Arial"/>
          <w:sz w:val="20"/>
          <w:szCs w:val="20"/>
        </w:rPr>
        <w:t xml:space="preserve"> A diving mode in which the diver is supplied in the water with a breathing gas other than air.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No-decompression limits:</w:t>
      </w:r>
      <w:r w:rsidRPr="00B56D42">
        <w:rPr>
          <w:rFonts w:ascii="Arial" w:eastAsia="Times New Roman" w:hAnsi="Arial" w:cs="Arial"/>
          <w:sz w:val="20"/>
          <w:szCs w:val="20"/>
        </w:rPr>
        <w:t xml:space="preserve"> The depth-time limits of the “no-decompression limits and repetitive dive group designation table for no-decompression air dives”, U.S. Navy Diving Manual or equivalent limits which the employer can demonstrate to be equally effective.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i/>
          <w:iCs/>
          <w:sz w:val="20"/>
          <w:szCs w:val="20"/>
        </w:rPr>
        <w:t>Psi(</w:t>
      </w:r>
      <w:proofErr w:type="gramEnd"/>
      <w:r w:rsidRPr="00B56D42">
        <w:rPr>
          <w:rFonts w:ascii="Arial" w:eastAsia="Times New Roman" w:hAnsi="Arial" w:cs="Arial"/>
          <w:i/>
          <w:iCs/>
          <w:sz w:val="20"/>
          <w:szCs w:val="20"/>
        </w:rPr>
        <w:t>g):</w:t>
      </w:r>
      <w:r w:rsidRPr="00B56D42">
        <w:rPr>
          <w:rFonts w:ascii="Arial" w:eastAsia="Times New Roman" w:hAnsi="Arial" w:cs="Arial"/>
          <w:sz w:val="20"/>
          <w:szCs w:val="20"/>
        </w:rPr>
        <w:t xml:space="preserve"> Pounds per square inch (gauge).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Recreational diving instruction</w:t>
      </w:r>
      <w:r w:rsidRPr="00B56D42">
        <w:rPr>
          <w:rFonts w:ascii="Arial" w:eastAsia="Times New Roman" w:hAnsi="Arial" w:cs="Arial"/>
          <w:sz w:val="20"/>
          <w:szCs w:val="20"/>
        </w:rPr>
        <w:t xml:space="preserve"> means training diving students in the use of recreational diving procedures and the safe operation of diving equipment, including an open-circuit, semi-closed-circuit, or closed-circuit self-contained underwater breathing apparatus, during dives.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Scientific diving</w:t>
      </w:r>
      <w:r w:rsidRPr="00B56D42">
        <w:rPr>
          <w:rFonts w:ascii="Arial" w:eastAsia="Times New Roman" w:hAnsi="Arial" w:cs="Arial"/>
          <w:sz w:val="20"/>
          <w:szCs w:val="20"/>
        </w:rPr>
        <w:t xml:space="preserve"> means diving performed solely as a necessary part of a scientific, research, or educational activity by employees whose sole purpose for diving is to perform scientific research tasks. Scientific diving does not include performing any tasks usually associated with commercial diving such as: Placing or removing heavy objects underwater; inspection of pipelines and similar objects; construction; demolition; cutting or welding; or the use of explosives.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SCUBA diving:</w:t>
      </w:r>
      <w:r w:rsidRPr="00B56D42">
        <w:rPr>
          <w:rFonts w:ascii="Arial" w:eastAsia="Times New Roman" w:hAnsi="Arial" w:cs="Arial"/>
          <w:sz w:val="20"/>
          <w:szCs w:val="20"/>
        </w:rPr>
        <w:t xml:space="preserve"> A diving mode independent of surface supply in which the diver uses open circuit self-contained underwater breathing apparatus.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Standby diver:</w:t>
      </w:r>
      <w:r w:rsidRPr="00B56D42">
        <w:rPr>
          <w:rFonts w:ascii="Arial" w:eastAsia="Times New Roman" w:hAnsi="Arial" w:cs="Arial"/>
          <w:sz w:val="20"/>
          <w:szCs w:val="20"/>
        </w:rPr>
        <w:t xml:space="preserve"> A diver at the dive location available to assist a diver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Surface-supplied air diving:</w:t>
      </w:r>
      <w:r w:rsidRPr="00B56D42">
        <w:rPr>
          <w:rFonts w:ascii="Arial" w:eastAsia="Times New Roman" w:hAnsi="Arial" w:cs="Arial"/>
          <w:sz w:val="20"/>
          <w:szCs w:val="20"/>
        </w:rPr>
        <w:t xml:space="preserve"> A diving mode in which the diver in the water is supplied from the dive location with compressed air for breathing.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Treatment table:</w:t>
      </w:r>
      <w:r w:rsidRPr="00B56D42">
        <w:rPr>
          <w:rFonts w:ascii="Arial" w:eastAsia="Times New Roman" w:hAnsi="Arial" w:cs="Arial"/>
          <w:sz w:val="20"/>
          <w:szCs w:val="20"/>
        </w:rPr>
        <w:t xml:space="preserve"> A depth-time and breathing gas profile designed to treat decompression sickness.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Umbilical:</w:t>
      </w:r>
      <w:r w:rsidRPr="00B56D42">
        <w:rPr>
          <w:rFonts w:ascii="Arial" w:eastAsia="Times New Roman" w:hAnsi="Arial" w:cs="Arial"/>
          <w:sz w:val="20"/>
          <w:szCs w:val="20"/>
        </w:rPr>
        <w:t xml:space="preserve"> The composite hose bundle between a dive location and a diver or bell, or between a diver and a bell, which supplies the diver or bell with breathing gas, communications, power, or heat as appropriate to the diving mode or conditions, and includes a safety line between the diver and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i/>
          <w:iCs/>
          <w:sz w:val="20"/>
          <w:szCs w:val="20"/>
        </w:rPr>
        <w:t>Volume tank:</w:t>
      </w:r>
      <w:r w:rsidRPr="00B56D42">
        <w:rPr>
          <w:rFonts w:ascii="Arial" w:eastAsia="Times New Roman" w:hAnsi="Arial" w:cs="Arial"/>
          <w:sz w:val="20"/>
          <w:szCs w:val="20"/>
        </w:rPr>
        <w:t xml:space="preserve"> A pressure vessel connected to the outlet of a compressor and used as an air reservoir.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i/>
          <w:iCs/>
          <w:sz w:val="20"/>
          <w:szCs w:val="20"/>
        </w:rPr>
        <w:t>Working pressure:</w:t>
      </w:r>
      <w:r w:rsidRPr="00B56D42">
        <w:rPr>
          <w:rFonts w:ascii="Arial" w:eastAsia="Times New Roman" w:hAnsi="Arial" w:cs="Arial"/>
          <w:sz w:val="20"/>
          <w:szCs w:val="20"/>
        </w:rPr>
        <w:t xml:space="preserve"> The maximum pressure to which a pressure containment device may be exposed under standard operating conditions.</w:t>
      </w:r>
      <w:proofErr w:type="gramEnd"/>
    </w:p>
    <w:p w:rsidR="00926B32" w:rsidRPr="00B56D42" w:rsidRDefault="00926B32" w:rsidP="00015584">
      <w:pPr>
        <w:spacing w:before="200" w:after="100" w:afterAutospacing="1" w:line="240" w:lineRule="auto"/>
        <w:rPr>
          <w:rFonts w:ascii="Arial" w:eastAsia="Times New Roman" w:hAnsi="Arial" w:cs="Arial"/>
          <w:sz w:val="18"/>
          <w:szCs w:val="18"/>
        </w:rPr>
      </w:pPr>
      <w:r w:rsidRPr="00B56D42">
        <w:rPr>
          <w:rFonts w:ascii="Arial" w:eastAsia="Times New Roman" w:hAnsi="Arial" w:cs="Arial"/>
          <w:sz w:val="18"/>
          <w:szCs w:val="18"/>
        </w:rPr>
        <w:t>[42 FR 37668, July 22, 1977, as amended at 47 FR 53365, Nov. 26, 1982; 69 FR 7363, Feb. 17, 2004]</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0" w:anchor="_top" w:history="1">
        <w:r>
          <w:rPr>
            <w:rFonts w:ascii="Arial" w:eastAsia="Times New Roman" w:hAnsi="Arial" w:cs="Arial"/>
            <w:noProof/>
            <w:color w:val="0000FF"/>
            <w:sz w:val="17"/>
            <w:szCs w:val="17"/>
          </w:rPr>
          <w:drawing>
            <wp:inline distT="0" distB="0" distL="0" distR="0" wp14:anchorId="25BEE206" wp14:editId="26F1C4F7">
              <wp:extent cx="155575" cy="155575"/>
              <wp:effectExtent l="0" t="0" r="0" b="0"/>
              <wp:docPr id="4" name="Picture 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mallCaps/>
          <w:sz w:val="27"/>
          <w:szCs w:val="27"/>
        </w:rPr>
      </w:pPr>
      <w:bookmarkStart w:id="4" w:name="sg29.5.1910_1402.sg11"/>
      <w:bookmarkEnd w:id="4"/>
      <w:r w:rsidRPr="00B56D42">
        <w:rPr>
          <w:rFonts w:ascii="Arial" w:eastAsia="Times New Roman" w:hAnsi="Arial" w:cs="Arial"/>
          <w:b/>
          <w:bCs/>
          <w:smallCaps/>
          <w:sz w:val="27"/>
          <w:szCs w:val="27"/>
        </w:rPr>
        <w:t>Personnel Requirements</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1" w:anchor="_top" w:history="1">
        <w:r>
          <w:rPr>
            <w:rFonts w:ascii="Arial" w:eastAsia="Times New Roman" w:hAnsi="Arial" w:cs="Arial"/>
            <w:noProof/>
            <w:color w:val="0000FF"/>
            <w:sz w:val="17"/>
            <w:szCs w:val="17"/>
          </w:rPr>
          <w:drawing>
            <wp:inline distT="0" distB="0" distL="0" distR="0" wp14:anchorId="241E07D5" wp14:editId="2F1F3086">
              <wp:extent cx="155575" cy="155575"/>
              <wp:effectExtent l="0" t="0" r="0" b="0"/>
              <wp:docPr id="5" name="Picture 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5" w:name="se29.5.1910_1410"/>
      <w:bookmarkEnd w:id="5"/>
      <w:r w:rsidRPr="00B56D42">
        <w:rPr>
          <w:rFonts w:ascii="Arial" w:eastAsia="Times New Roman" w:hAnsi="Arial" w:cs="Arial"/>
          <w:b/>
          <w:bCs/>
          <w:sz w:val="20"/>
          <w:szCs w:val="20"/>
        </w:rPr>
        <w:t>§1910.410   Qualifications of dive team.</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(1) Each dive team member shall have the experience or training necessary to perform assigned tasks in a safe and healthful manner.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Each dive team member shall have experience or training in the following: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use of tools, equipment and systems relevant to assigned tasks;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Techniques of the assigned diving mode: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Diving operations and emergency procedures.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All dive team members shall be trained in cardiopulmonary resuscitation and first aid (American Red Cross standard course or equivalent).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Dive team members who are exposed to or control the exposure of others to hyperbaric conditions shall be trained in diving-related physics and physiology.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Assignments.</w:t>
      </w:r>
      <w:r w:rsidRPr="00B56D42">
        <w:rPr>
          <w:rFonts w:ascii="Arial" w:eastAsia="Times New Roman" w:hAnsi="Arial" w:cs="Arial"/>
          <w:sz w:val="20"/>
          <w:szCs w:val="20"/>
        </w:rPr>
        <w:t xml:space="preserve"> (1) Each dive team member shall be assigned tasks in accordance with the employee's experience or training, except that limited additional tasks may be assigned to an employee undergoing training provided that these tasks are performed under the direct supervision of an experienced dive team member.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The employer shall not require a dive team member to be exposed to hyperbaric conditions against the employee's will, except when necessary to complete decompression or treatment procedures.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The employer shall not permit a dive team member to dive or be otherwise exposed to hyperbaric conditions for the duration of any temporary physical impairment or condition which is known to the employer and is likely to affect adversely the safety or health of a dive team member.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Designated person-in-charge.</w:t>
      </w:r>
      <w:r w:rsidRPr="00B56D42">
        <w:rPr>
          <w:rFonts w:ascii="Arial" w:eastAsia="Times New Roman" w:hAnsi="Arial" w:cs="Arial"/>
          <w:sz w:val="20"/>
          <w:szCs w:val="20"/>
        </w:rPr>
        <w:t xml:space="preserve"> (1) The employer or an employee designated by the employer shall be at the dive location in charge of all aspects of the diving operation affecting the safety and health of dive team members.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The designated person-in-charge shall have experience and training in the conduct of the assigned diving operation.</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2" w:anchor="_top" w:history="1">
        <w:r>
          <w:rPr>
            <w:rFonts w:ascii="Arial" w:eastAsia="Times New Roman" w:hAnsi="Arial" w:cs="Arial"/>
            <w:noProof/>
            <w:color w:val="0000FF"/>
            <w:sz w:val="17"/>
            <w:szCs w:val="17"/>
          </w:rPr>
          <w:drawing>
            <wp:inline distT="0" distB="0" distL="0" distR="0" wp14:anchorId="5A955CB8" wp14:editId="2F12E918">
              <wp:extent cx="155575" cy="155575"/>
              <wp:effectExtent l="0" t="0" r="0" b="0"/>
              <wp:docPr id="6" name="Picture 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mallCaps/>
          <w:sz w:val="27"/>
          <w:szCs w:val="27"/>
        </w:rPr>
      </w:pPr>
      <w:bookmarkStart w:id="6" w:name="sg29.5.1910_1410.sg12"/>
      <w:bookmarkEnd w:id="6"/>
      <w:r w:rsidRPr="00B56D42">
        <w:rPr>
          <w:rFonts w:ascii="Arial" w:eastAsia="Times New Roman" w:hAnsi="Arial" w:cs="Arial"/>
          <w:b/>
          <w:bCs/>
          <w:smallCaps/>
          <w:sz w:val="27"/>
          <w:szCs w:val="27"/>
        </w:rPr>
        <w:t>General Operations Procedures</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3" w:anchor="_top" w:history="1">
        <w:r>
          <w:rPr>
            <w:rFonts w:ascii="Arial" w:eastAsia="Times New Roman" w:hAnsi="Arial" w:cs="Arial"/>
            <w:noProof/>
            <w:color w:val="0000FF"/>
            <w:sz w:val="17"/>
            <w:szCs w:val="17"/>
          </w:rPr>
          <w:drawing>
            <wp:inline distT="0" distB="0" distL="0" distR="0" wp14:anchorId="038506ED" wp14:editId="21677755">
              <wp:extent cx="155575" cy="155575"/>
              <wp:effectExtent l="0" t="0" r="0" b="0"/>
              <wp:docPr id="7" name="Picture 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7" w:name="se29.5.1910_1420"/>
      <w:bookmarkEnd w:id="7"/>
      <w:r w:rsidRPr="00B56D42">
        <w:rPr>
          <w:rFonts w:ascii="Arial" w:eastAsia="Times New Roman" w:hAnsi="Arial" w:cs="Arial"/>
          <w:b/>
          <w:bCs/>
          <w:sz w:val="20"/>
          <w:szCs w:val="20"/>
        </w:rPr>
        <w:t>§1910.420   Safe practices manual.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The employer shall develop and maintain a safe practices manual which shall be made available at the dive location to each dive team member.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Contents.</w:t>
      </w:r>
      <w:r w:rsidRPr="00B56D42">
        <w:rPr>
          <w:rFonts w:ascii="Arial" w:eastAsia="Times New Roman" w:hAnsi="Arial" w:cs="Arial"/>
          <w:sz w:val="20"/>
          <w:szCs w:val="20"/>
        </w:rPr>
        <w:t xml:space="preserve"> (1) The safe practices manual shall contain a copy of this standard and the employer's policies for implementing the requirements of this standard.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For each diving mode engaged in, the safe practices manual shall include: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Safety procedures and checklists for diving operations;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Assignments and responsibilities of the dive team members;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Equipment procedures and checklists;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Emergency</w:t>
      </w:r>
      <w:proofErr w:type="gramEnd"/>
      <w:r w:rsidRPr="00B56D42">
        <w:rPr>
          <w:rFonts w:ascii="Arial" w:eastAsia="Times New Roman" w:hAnsi="Arial" w:cs="Arial"/>
          <w:sz w:val="20"/>
          <w:szCs w:val="20"/>
        </w:rPr>
        <w:t xml:space="preserve"> procedures for fire, equipment failure, adverse environmental conditions, and medical illness and injury.</w:t>
      </w:r>
    </w:p>
    <w:p w:rsidR="00926B32" w:rsidRPr="00B56D42" w:rsidRDefault="00926B32" w:rsidP="00015584">
      <w:pPr>
        <w:spacing w:before="200" w:after="100" w:afterAutospacing="1" w:line="240" w:lineRule="auto"/>
        <w:rPr>
          <w:rFonts w:ascii="Arial" w:eastAsia="Times New Roman" w:hAnsi="Arial" w:cs="Arial"/>
          <w:sz w:val="18"/>
          <w:szCs w:val="18"/>
        </w:rPr>
      </w:pPr>
      <w:r w:rsidRPr="00B56D42">
        <w:rPr>
          <w:rFonts w:ascii="Arial" w:eastAsia="Times New Roman" w:hAnsi="Arial" w:cs="Arial"/>
          <w:sz w:val="18"/>
          <w:szCs w:val="18"/>
        </w:rPr>
        <w:t>[42 FR 37668, July 22, 1977, as amended at 49 FR 18295, Apr. 30, 1984]</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4" w:anchor="_top" w:history="1">
        <w:r>
          <w:rPr>
            <w:rFonts w:ascii="Arial" w:eastAsia="Times New Roman" w:hAnsi="Arial" w:cs="Arial"/>
            <w:noProof/>
            <w:color w:val="0000FF"/>
            <w:sz w:val="17"/>
            <w:szCs w:val="17"/>
          </w:rPr>
          <w:drawing>
            <wp:inline distT="0" distB="0" distL="0" distR="0" wp14:anchorId="1959CB6D" wp14:editId="24DDDC62">
              <wp:extent cx="155575" cy="155575"/>
              <wp:effectExtent l="0" t="0" r="0" b="0"/>
              <wp:docPr id="8" name="Picture 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8" w:name="se29.5.1910_1421"/>
      <w:bookmarkEnd w:id="8"/>
      <w:r w:rsidRPr="00B56D42">
        <w:rPr>
          <w:rFonts w:ascii="Arial" w:eastAsia="Times New Roman" w:hAnsi="Arial" w:cs="Arial"/>
          <w:b/>
          <w:bCs/>
          <w:sz w:val="20"/>
          <w:szCs w:val="20"/>
        </w:rPr>
        <w:t>§1910.421   Pre-dive procedures.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The employer shall comply with the following requirements prior to each diving operation, unless otherwise specified.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Emergency aid.</w:t>
      </w:r>
      <w:r w:rsidRPr="00B56D42">
        <w:rPr>
          <w:rFonts w:ascii="Arial" w:eastAsia="Times New Roman" w:hAnsi="Arial" w:cs="Arial"/>
          <w:sz w:val="20"/>
          <w:szCs w:val="20"/>
        </w:rPr>
        <w:t xml:space="preserve"> A list shall be kept at the dive location of the telephone or call numbers of the following: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An operational decompression chamber (if not at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Accessible hospitals;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Available physicians;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Available means of transportation;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(5) The nearest U.S. Coast Guard Rescue Coordination Center.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First aid supplies.</w:t>
      </w:r>
      <w:r w:rsidRPr="00B56D42">
        <w:rPr>
          <w:rFonts w:ascii="Arial" w:eastAsia="Times New Roman" w:hAnsi="Arial" w:cs="Arial"/>
          <w:sz w:val="20"/>
          <w:szCs w:val="20"/>
        </w:rPr>
        <w:t xml:space="preserve"> (1) A first aid kit appropriate for the diving operation and approved by a physician shall be available at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When used in a decompression chamber or bell, the first aid kit shall be suitable for use under hyperbaric conditions.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In addition to any other first aid supplies, an American Red Cross standard first aid handbook or equivalent, and a bag-type manual resuscitator with transparent mask and tubing shall be available at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(d) </w:t>
      </w:r>
      <w:r w:rsidRPr="00B56D42">
        <w:rPr>
          <w:rFonts w:ascii="Arial" w:eastAsia="Times New Roman" w:hAnsi="Arial" w:cs="Arial"/>
          <w:i/>
          <w:iCs/>
          <w:sz w:val="20"/>
          <w:szCs w:val="20"/>
        </w:rPr>
        <w:t>Planning and assessment.</w:t>
      </w:r>
      <w:r w:rsidRPr="00B56D42">
        <w:rPr>
          <w:rFonts w:ascii="Arial" w:eastAsia="Times New Roman" w:hAnsi="Arial" w:cs="Arial"/>
          <w:sz w:val="20"/>
          <w:szCs w:val="20"/>
        </w:rPr>
        <w:t xml:space="preserve"> Planning of a diving operation shall include an assessment of the safety and health aspects of the following: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Diving mode;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Surface and underwater conditions and hazards;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Breathing gas supply (including reserves);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Thermal protection;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(5) Diving equipment and systems;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(6) Dive team assignments and physical fitness of dive team members (including any impairment known to the employer);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(7) Repetitive dive designation or residual inert gas status of dive team members;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(8) Decompression and treatment procedures (including altitude corrections);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(9) Emergency procedures.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(e) </w:t>
      </w:r>
      <w:r w:rsidRPr="00B56D42">
        <w:rPr>
          <w:rFonts w:ascii="Arial" w:eastAsia="Times New Roman" w:hAnsi="Arial" w:cs="Arial"/>
          <w:i/>
          <w:iCs/>
          <w:sz w:val="20"/>
          <w:szCs w:val="20"/>
        </w:rPr>
        <w:t>Hazardous activities.</w:t>
      </w:r>
      <w:r w:rsidRPr="00B56D42">
        <w:rPr>
          <w:rFonts w:ascii="Arial" w:eastAsia="Times New Roman" w:hAnsi="Arial" w:cs="Arial"/>
          <w:sz w:val="20"/>
          <w:szCs w:val="20"/>
        </w:rPr>
        <w:t xml:space="preserve"> To minimize hazards to the dive team, diving operations shall be coordinated with other activities in the vicinity which are likely to interfere with the diving operation.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(f) </w:t>
      </w:r>
      <w:r w:rsidRPr="00B56D42">
        <w:rPr>
          <w:rFonts w:ascii="Arial" w:eastAsia="Times New Roman" w:hAnsi="Arial" w:cs="Arial"/>
          <w:i/>
          <w:iCs/>
          <w:sz w:val="20"/>
          <w:szCs w:val="20"/>
        </w:rPr>
        <w:t>Employee briefing.</w:t>
      </w:r>
      <w:r w:rsidRPr="00B56D42">
        <w:rPr>
          <w:rFonts w:ascii="Arial" w:eastAsia="Times New Roman" w:hAnsi="Arial" w:cs="Arial"/>
          <w:sz w:val="20"/>
          <w:szCs w:val="20"/>
        </w:rPr>
        <w:t xml:space="preserve"> (1) Dive team members shall be briefed 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tasks to be undertaken;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Safety procedures for the diving mode;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Any unusual hazards or environmental conditions likely to affect the safety of the diving operation;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Any</w:t>
      </w:r>
      <w:proofErr w:type="gramEnd"/>
      <w:r w:rsidRPr="00B56D42">
        <w:rPr>
          <w:rFonts w:ascii="Arial" w:eastAsia="Times New Roman" w:hAnsi="Arial" w:cs="Arial"/>
          <w:sz w:val="20"/>
          <w:szCs w:val="20"/>
        </w:rPr>
        <w:t xml:space="preserve"> modifications to operating procedures necessitated by the specific diving operation.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Prior to making individual dive team member assignments, the employer shall inquire into the dive team member's current state of physical fitness, and indicate to the dive team member the procedure for reporting physical problems or adverse physiological effects during and after the dive.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(g) </w:t>
      </w:r>
      <w:r w:rsidRPr="00B56D42">
        <w:rPr>
          <w:rFonts w:ascii="Arial" w:eastAsia="Times New Roman" w:hAnsi="Arial" w:cs="Arial"/>
          <w:i/>
          <w:iCs/>
          <w:sz w:val="20"/>
          <w:szCs w:val="20"/>
        </w:rPr>
        <w:t>Equipment inspection.</w:t>
      </w:r>
      <w:r w:rsidRPr="00B56D42">
        <w:rPr>
          <w:rFonts w:ascii="Arial" w:eastAsia="Times New Roman" w:hAnsi="Arial" w:cs="Arial"/>
          <w:sz w:val="20"/>
          <w:szCs w:val="20"/>
        </w:rPr>
        <w:t xml:space="preserve"> The breathing gas supply system including reserve breathing gas supplies, masks, helmets, thermal protection, and bell handling mechanism (when appropriate) shall be inspected prior to each dive.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(h) </w:t>
      </w:r>
      <w:r w:rsidRPr="00B56D42">
        <w:rPr>
          <w:rFonts w:ascii="Arial" w:eastAsia="Times New Roman" w:hAnsi="Arial" w:cs="Arial"/>
          <w:i/>
          <w:iCs/>
          <w:sz w:val="20"/>
          <w:szCs w:val="20"/>
        </w:rPr>
        <w:t>Warning signal.</w:t>
      </w:r>
      <w:r w:rsidRPr="00B56D42">
        <w:rPr>
          <w:rFonts w:ascii="Arial" w:eastAsia="Times New Roman" w:hAnsi="Arial" w:cs="Arial"/>
          <w:sz w:val="20"/>
          <w:szCs w:val="20"/>
        </w:rPr>
        <w:t xml:space="preserve"> When diving from surfaces other than vessels in areas capable of supporting marine traffic, a rigid replica of the international code flag “</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at least one meter in height shall be displayed at the dive location in a manner which allows all-round visibility, and shall be illuminated during night diving operations.</w:t>
      </w:r>
    </w:p>
    <w:p w:rsidR="00926B32" w:rsidRPr="00B56D42" w:rsidRDefault="00926B32" w:rsidP="00015584">
      <w:pPr>
        <w:spacing w:before="200" w:after="100" w:afterAutospacing="1" w:line="240" w:lineRule="auto"/>
        <w:rPr>
          <w:rFonts w:ascii="Arial" w:eastAsia="Times New Roman" w:hAnsi="Arial" w:cs="Arial"/>
          <w:sz w:val="18"/>
          <w:szCs w:val="18"/>
        </w:rPr>
      </w:pPr>
      <w:r w:rsidRPr="00B56D42">
        <w:rPr>
          <w:rFonts w:ascii="Arial" w:eastAsia="Times New Roman" w:hAnsi="Arial" w:cs="Arial"/>
          <w:sz w:val="18"/>
          <w:szCs w:val="18"/>
        </w:rPr>
        <w:t>[42 FR 37668, July 22, 1977, as amended at 47 FR 14706, Apr. 6, 1982; 54 FR 24334, June 7, 1989]</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5" w:anchor="_top" w:history="1">
        <w:r>
          <w:rPr>
            <w:rFonts w:ascii="Arial" w:eastAsia="Times New Roman" w:hAnsi="Arial" w:cs="Arial"/>
            <w:noProof/>
            <w:color w:val="0000FF"/>
            <w:sz w:val="17"/>
            <w:szCs w:val="17"/>
          </w:rPr>
          <w:drawing>
            <wp:inline distT="0" distB="0" distL="0" distR="0" wp14:anchorId="6E5C4F86" wp14:editId="6663C329">
              <wp:extent cx="155575" cy="155575"/>
              <wp:effectExtent l="0" t="0" r="0" b="0"/>
              <wp:docPr id="9" name="Picture 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9" w:name="se29.5.1910_1422"/>
      <w:bookmarkEnd w:id="9"/>
      <w:r w:rsidRPr="00B56D42">
        <w:rPr>
          <w:rFonts w:ascii="Arial" w:eastAsia="Times New Roman" w:hAnsi="Arial" w:cs="Arial"/>
          <w:b/>
          <w:bCs/>
          <w:sz w:val="20"/>
          <w:szCs w:val="20"/>
        </w:rPr>
        <w:t>§1910.422   Procedures during dive.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The employer shall comply with the following requirements which are applicable to each diving operation unless otherwise specified.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Water entry and exit.</w:t>
      </w:r>
      <w:r w:rsidRPr="00B56D42">
        <w:rPr>
          <w:rFonts w:ascii="Arial" w:eastAsia="Times New Roman" w:hAnsi="Arial" w:cs="Arial"/>
          <w:sz w:val="20"/>
          <w:szCs w:val="20"/>
        </w:rPr>
        <w:t xml:space="preserve"> (1) A means capable of supporting the diver shall be provided for entering and exiting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The means provided for exiting the water shall extend below the water surface.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(3) A means shall be provided to assist an injured diver from the water or into a bell.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Communications.</w:t>
      </w:r>
      <w:r w:rsidRPr="00B56D42">
        <w:rPr>
          <w:rFonts w:ascii="Arial" w:eastAsia="Times New Roman" w:hAnsi="Arial" w:cs="Arial"/>
          <w:sz w:val="20"/>
          <w:szCs w:val="20"/>
        </w:rPr>
        <w:t xml:space="preserve"> (1) An operational two-way voice communication system shall be used between: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Each surface-supplied air or mixed-gas diver and a dive team member at the dive location or bell (when provided or required);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The bell and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An operational, two-way communication system shall be available at the dive location to obtain emergency assistance.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(d) </w:t>
      </w:r>
      <w:r w:rsidRPr="00B56D42">
        <w:rPr>
          <w:rFonts w:ascii="Arial" w:eastAsia="Times New Roman" w:hAnsi="Arial" w:cs="Arial"/>
          <w:i/>
          <w:iCs/>
          <w:sz w:val="20"/>
          <w:szCs w:val="20"/>
        </w:rPr>
        <w:t>Decompression tables.</w:t>
      </w:r>
      <w:r w:rsidRPr="00B56D42">
        <w:rPr>
          <w:rFonts w:ascii="Arial" w:eastAsia="Times New Roman" w:hAnsi="Arial" w:cs="Arial"/>
          <w:sz w:val="20"/>
          <w:szCs w:val="20"/>
        </w:rPr>
        <w:t xml:space="preserve"> Decompression, repetitive, and no-decompression tables (as appropriate) shall be at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(e) </w:t>
      </w:r>
      <w:r w:rsidRPr="00B56D42">
        <w:rPr>
          <w:rFonts w:ascii="Arial" w:eastAsia="Times New Roman" w:hAnsi="Arial" w:cs="Arial"/>
          <w:i/>
          <w:iCs/>
          <w:sz w:val="20"/>
          <w:szCs w:val="20"/>
        </w:rPr>
        <w:t>Dive profiles.</w:t>
      </w:r>
      <w:r w:rsidRPr="00B56D42">
        <w:rPr>
          <w:rFonts w:ascii="Arial" w:eastAsia="Times New Roman" w:hAnsi="Arial" w:cs="Arial"/>
          <w:sz w:val="20"/>
          <w:szCs w:val="20"/>
        </w:rPr>
        <w:t xml:space="preserve"> A depth-time profile, including when appropriate any breathing gas changes, shall be maintained for each diver during the dive including decompression.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(f) </w:t>
      </w:r>
      <w:r w:rsidRPr="00B56D42">
        <w:rPr>
          <w:rFonts w:ascii="Arial" w:eastAsia="Times New Roman" w:hAnsi="Arial" w:cs="Arial"/>
          <w:i/>
          <w:iCs/>
          <w:sz w:val="20"/>
          <w:szCs w:val="20"/>
        </w:rPr>
        <w:t>Hand-held power tools and equipment.</w:t>
      </w:r>
      <w:r w:rsidRPr="00B56D42">
        <w:rPr>
          <w:rFonts w:ascii="Arial" w:eastAsia="Times New Roman" w:hAnsi="Arial" w:cs="Arial"/>
          <w:sz w:val="20"/>
          <w:szCs w:val="20"/>
        </w:rPr>
        <w:t xml:space="preserve"> (1) Hand-held electrical tools and equipment shall be de-energized before being placed into or retrieved from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Hand-held power tools shall not be supplied with power from the dive location until requested by the diver.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(g) </w:t>
      </w:r>
      <w:r w:rsidRPr="00B56D42">
        <w:rPr>
          <w:rFonts w:ascii="Arial" w:eastAsia="Times New Roman" w:hAnsi="Arial" w:cs="Arial"/>
          <w:i/>
          <w:iCs/>
          <w:sz w:val="20"/>
          <w:szCs w:val="20"/>
        </w:rPr>
        <w:t>Welding and burning.</w:t>
      </w:r>
      <w:r w:rsidRPr="00B56D42">
        <w:rPr>
          <w:rFonts w:ascii="Arial" w:eastAsia="Times New Roman" w:hAnsi="Arial" w:cs="Arial"/>
          <w:sz w:val="20"/>
          <w:szCs w:val="20"/>
        </w:rPr>
        <w:t xml:space="preserve"> (1) A current supply switch to interrupt the current flow to the welding or burning electrode shall be: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Tended by a dive team member in voice communication with the diver performing the welding or burning;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Kept in the open position except when the diver is welding or burning.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The welding machine frame shall be grounded.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Welding and burning cables, electrode holders, and connections shall be capable of carrying the maximum current required by the work, and shall be properly insulated.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Insulated gloves shall be provided to divers performing welding and burning operations.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(5) Prior to welding or burning on closed compartments, structures or pipes, which contain a flammable vapor or in which a flammable vapor may be generated by the work, they shall be vented, flooded, or purged with a mixture of gases which will not support combustion.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(h) </w:t>
      </w:r>
      <w:r w:rsidRPr="00B56D42">
        <w:rPr>
          <w:rFonts w:ascii="Arial" w:eastAsia="Times New Roman" w:hAnsi="Arial" w:cs="Arial"/>
          <w:i/>
          <w:iCs/>
          <w:sz w:val="20"/>
          <w:szCs w:val="20"/>
        </w:rPr>
        <w:t>Explosives.</w:t>
      </w:r>
      <w:r w:rsidRPr="00B56D42">
        <w:rPr>
          <w:rFonts w:ascii="Arial" w:eastAsia="Times New Roman" w:hAnsi="Arial" w:cs="Arial"/>
          <w:sz w:val="20"/>
          <w:szCs w:val="20"/>
        </w:rPr>
        <w:t xml:space="preserve"> (1) Employers shall transport, store, and use explosives in accordance with this section and the applicable provisions of §1910.109 and §1926.912 of Title 29 of the Code of Federal Regulations.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Electrical continuity of explosive circuits shall not be tested until the diver is out of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Explosives shall not be detonated while the diver is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Termination of dive.</w:t>
      </w:r>
      <w:r w:rsidRPr="00B56D42">
        <w:rPr>
          <w:rFonts w:ascii="Arial" w:eastAsia="Times New Roman" w:hAnsi="Arial" w:cs="Arial"/>
          <w:sz w:val="20"/>
          <w:szCs w:val="20"/>
        </w:rPr>
        <w:t xml:space="preserve"> The working interval of a dive shall be terminated when: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A diver requests termination;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 diver fails to respond correctly to communications or signals from a dive team member;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(3) Communications are lost and </w:t>
      </w:r>
      <w:proofErr w:type="spellStart"/>
      <w:r w:rsidRPr="00B56D42">
        <w:rPr>
          <w:rFonts w:ascii="Arial" w:eastAsia="Times New Roman" w:hAnsi="Arial" w:cs="Arial"/>
          <w:sz w:val="20"/>
          <w:szCs w:val="20"/>
        </w:rPr>
        <w:t>can not</w:t>
      </w:r>
      <w:proofErr w:type="spellEnd"/>
      <w:r w:rsidRPr="00B56D42">
        <w:rPr>
          <w:rFonts w:ascii="Arial" w:eastAsia="Times New Roman" w:hAnsi="Arial" w:cs="Arial"/>
          <w:sz w:val="20"/>
          <w:szCs w:val="20"/>
        </w:rPr>
        <w:t xml:space="preserve"> be quickly re-established between the diver and a dive team member at the dive location, and between the designated person-in-charge and the person controlling the vessel in </w:t>
      </w:r>
      <w:proofErr w:type="spellStart"/>
      <w:r w:rsidRPr="00B56D42">
        <w:rPr>
          <w:rFonts w:ascii="Arial" w:eastAsia="Times New Roman" w:hAnsi="Arial" w:cs="Arial"/>
          <w:sz w:val="20"/>
          <w:szCs w:val="20"/>
        </w:rPr>
        <w:t>liveboating</w:t>
      </w:r>
      <w:proofErr w:type="spellEnd"/>
      <w:r w:rsidRPr="00B56D42">
        <w:rPr>
          <w:rFonts w:ascii="Arial" w:eastAsia="Times New Roman" w:hAnsi="Arial" w:cs="Arial"/>
          <w:sz w:val="20"/>
          <w:szCs w:val="20"/>
        </w:rPr>
        <w:t xml:space="preserve"> operations;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A diver begins to use diver-carried reserve breathing gas or the dive-location reserve breathing gas.</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6" w:anchor="_top" w:history="1">
        <w:r>
          <w:rPr>
            <w:rFonts w:ascii="Arial" w:eastAsia="Times New Roman" w:hAnsi="Arial" w:cs="Arial"/>
            <w:noProof/>
            <w:color w:val="0000FF"/>
            <w:sz w:val="17"/>
            <w:szCs w:val="17"/>
          </w:rPr>
          <w:drawing>
            <wp:inline distT="0" distB="0" distL="0" distR="0" wp14:anchorId="1C42E2EC" wp14:editId="4D084835">
              <wp:extent cx="155575" cy="155575"/>
              <wp:effectExtent l="0" t="0" r="0" b="0"/>
              <wp:docPr id="10" name="Picture 1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10" w:name="se29.5.1910_1423"/>
      <w:bookmarkEnd w:id="10"/>
      <w:r w:rsidRPr="00B56D42">
        <w:rPr>
          <w:rFonts w:ascii="Arial" w:eastAsia="Times New Roman" w:hAnsi="Arial" w:cs="Arial"/>
          <w:b/>
          <w:bCs/>
          <w:sz w:val="20"/>
          <w:szCs w:val="20"/>
        </w:rPr>
        <w:t>§1910.423   Post-dive procedures.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The employer shall comply with the following requirements which are applicable after each diving operation, unless otherwise specified.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Precautions.</w:t>
      </w:r>
      <w:r w:rsidRPr="00B56D42">
        <w:rPr>
          <w:rFonts w:ascii="Arial" w:eastAsia="Times New Roman" w:hAnsi="Arial" w:cs="Arial"/>
          <w:sz w:val="20"/>
          <w:szCs w:val="20"/>
        </w:rPr>
        <w:t xml:space="preserve"> (1) After the completion of any dive, the employer shall: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proofErr w:type="gramStart"/>
      <w:r w:rsidRPr="00B56D42">
        <w:rPr>
          <w:rFonts w:ascii="Arial" w:eastAsia="Times New Roman" w:hAnsi="Arial" w:cs="Arial"/>
          <w:sz w:val="20"/>
          <w:szCs w:val="20"/>
        </w:rPr>
        <w:t>i</w:t>
      </w:r>
      <w:proofErr w:type="spellEnd"/>
      <w:proofErr w:type="gramEnd"/>
      <w:r w:rsidRPr="00B56D42">
        <w:rPr>
          <w:rFonts w:ascii="Arial" w:eastAsia="Times New Roman" w:hAnsi="Arial" w:cs="Arial"/>
          <w:sz w:val="20"/>
          <w:szCs w:val="20"/>
        </w:rPr>
        <w:t>) Check the physical condition of the diver;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Instruct the diver to report any physical problems or adverse physiological effects including symptoms of decompression sickness;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Advise the diver of the location of a decompression chamber which is ready for use;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Alert</w:t>
      </w:r>
      <w:proofErr w:type="gramEnd"/>
      <w:r w:rsidRPr="00B56D42">
        <w:rPr>
          <w:rFonts w:ascii="Arial" w:eastAsia="Times New Roman" w:hAnsi="Arial" w:cs="Arial"/>
          <w:sz w:val="20"/>
          <w:szCs w:val="20"/>
        </w:rPr>
        <w:t xml:space="preserve"> the diver to the potential hazards of flying after diving.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For any dive outside the no-decompression limits,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or using mixed gas as a breathing mixture, the employer shall instruct the diver to remain awake and in the vicinity of the decompression chamber which is at the dive location for at least one hour after the dive (including decompression or treatment as appropriate).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Recompression capability.</w:t>
      </w:r>
      <w:r w:rsidRPr="00B56D42">
        <w:rPr>
          <w:rFonts w:ascii="Arial" w:eastAsia="Times New Roman" w:hAnsi="Arial" w:cs="Arial"/>
          <w:sz w:val="20"/>
          <w:szCs w:val="20"/>
        </w:rPr>
        <w:t xml:space="preserve"> (1) A decompression chamber capable of recompressing the diver at the surface to a minimum of 165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(6 ATA) shall be available at the dive location for: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xml:space="preserve">) Surface-supplied air diving to depths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and shallower than 220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(ii) Mixed gas diving shallower than 300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(iii) Diving outside the no-decompression limits shallower than 300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A decompression chamber capable of recompressing the diver at the surface to the maximum depth of the dive shall be available at the dive location for dives deeper than 300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The decompression chamber shall be: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Dual-lock;</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 xml:space="preserve">(ii) </w:t>
      </w:r>
      <w:proofErr w:type="spellStart"/>
      <w:r w:rsidRPr="00B56D42">
        <w:rPr>
          <w:rFonts w:ascii="Arial" w:eastAsia="Times New Roman" w:hAnsi="Arial" w:cs="Arial"/>
          <w:sz w:val="20"/>
          <w:szCs w:val="20"/>
        </w:rPr>
        <w:t>Multiplace</w:t>
      </w:r>
      <w:proofErr w:type="spellEnd"/>
      <w:r w:rsidRPr="00B56D42">
        <w:rPr>
          <w:rFonts w:ascii="Arial" w:eastAsia="Times New Roman" w:hAnsi="Arial" w:cs="Arial"/>
          <w:sz w:val="20"/>
          <w:szCs w:val="20"/>
        </w:rPr>
        <w:t>;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Located within 5 minutes of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The decompression chamber shall be equipped with:</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 pressure gauge for each pressurized compartment designed for human occupancy;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A built-in-breathing-system with a minimum of one mask per occupant;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A two-way voice communication system between occupants and a dive team member at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A</w:t>
      </w:r>
      <w:proofErr w:type="gramEnd"/>
      <w:r w:rsidRPr="00B56D42">
        <w:rPr>
          <w:rFonts w:ascii="Arial" w:eastAsia="Times New Roman" w:hAnsi="Arial" w:cs="Arial"/>
          <w:sz w:val="20"/>
          <w:szCs w:val="20"/>
        </w:rPr>
        <w:t xml:space="preserve"> viewport;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 Illumination capability to light the interior.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(5) Treatment tables, treatment gas appropriate to the diving mode, and sufficient gas to conduct treatment shall be available at the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(6) A dive team member shall be available at the dive location during and for at least one hour after the dive to operate the decompression chamber (when required or provided).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(d) </w:t>
      </w:r>
      <w:r w:rsidRPr="00B56D42">
        <w:rPr>
          <w:rFonts w:ascii="Arial" w:eastAsia="Times New Roman" w:hAnsi="Arial" w:cs="Arial"/>
          <w:i/>
          <w:iCs/>
          <w:sz w:val="20"/>
          <w:szCs w:val="20"/>
        </w:rPr>
        <w:t>Record of dive.</w:t>
      </w:r>
      <w:r w:rsidRPr="00B56D42">
        <w:rPr>
          <w:rFonts w:ascii="Arial" w:eastAsia="Times New Roman" w:hAnsi="Arial" w:cs="Arial"/>
          <w:sz w:val="20"/>
          <w:szCs w:val="20"/>
        </w:rPr>
        <w:t xml:space="preserve"> (1) The following information shall be recorded and maintained for each diving operation: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Names of dive team members including designated person-in-charge;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Date, time, and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Diving modes used;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General</w:t>
      </w:r>
      <w:proofErr w:type="gramEnd"/>
      <w:r w:rsidRPr="00B56D42">
        <w:rPr>
          <w:rFonts w:ascii="Arial" w:eastAsia="Times New Roman" w:hAnsi="Arial" w:cs="Arial"/>
          <w:sz w:val="20"/>
          <w:szCs w:val="20"/>
        </w:rPr>
        <w:t xml:space="preserve"> nature of work performed;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 Approximate underwater and surface conditions (visibility, water temperature and current);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(vi) Maximum</w:t>
      </w:r>
      <w:proofErr w:type="gramEnd"/>
      <w:r w:rsidRPr="00B56D42">
        <w:rPr>
          <w:rFonts w:ascii="Arial" w:eastAsia="Times New Roman" w:hAnsi="Arial" w:cs="Arial"/>
          <w:sz w:val="20"/>
          <w:szCs w:val="20"/>
        </w:rPr>
        <w:t xml:space="preserve"> depth and bottom time for each diver.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For each dive outside the no-decompression limits,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or using mixed gas, the following additional information shall be recorded and maintained: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Depth-time and breathing gas profiles;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Decompression table designation (including modification);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Elapsed time since last pressure exposure if less than 24 hours or repetitive dive designation for each diver.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For each dive in which decompression sickness is suspected or symptoms are evident, the following additional information shall be recorded and maintained: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Description of decompression sickness symptoms (including depth and time of onset);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Description and results of treatment.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(e) </w:t>
      </w:r>
      <w:r w:rsidRPr="00B56D42">
        <w:rPr>
          <w:rFonts w:ascii="Arial" w:eastAsia="Times New Roman" w:hAnsi="Arial" w:cs="Arial"/>
          <w:i/>
          <w:iCs/>
          <w:sz w:val="20"/>
          <w:szCs w:val="20"/>
        </w:rPr>
        <w:t>Decompression procedure assessment.</w:t>
      </w:r>
      <w:r w:rsidRPr="00B56D42">
        <w:rPr>
          <w:rFonts w:ascii="Arial" w:eastAsia="Times New Roman" w:hAnsi="Arial" w:cs="Arial"/>
          <w:sz w:val="20"/>
          <w:szCs w:val="20"/>
        </w:rPr>
        <w:t xml:space="preserve"> The employer shall: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Investigate and evaluate each incident of decompression sickness based on the recorded information, consideration of the past performance of decompression table used, and individual susceptibility;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Take appropriate corrective action to reduce the probability of recurrence of decompression sickness;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Prepare a written evaluation of the decompression procedure assessment, including any corrective action taken, within 45 days of the incident of decompression sickness.</w:t>
      </w:r>
    </w:p>
    <w:p w:rsidR="00926B32" w:rsidRPr="00B56D42" w:rsidRDefault="00926B32" w:rsidP="00015584">
      <w:pPr>
        <w:spacing w:before="200" w:after="100" w:afterAutospacing="1" w:line="240" w:lineRule="auto"/>
        <w:rPr>
          <w:rFonts w:ascii="Arial" w:eastAsia="Times New Roman" w:hAnsi="Arial" w:cs="Arial"/>
          <w:sz w:val="18"/>
          <w:szCs w:val="18"/>
        </w:rPr>
      </w:pPr>
      <w:r w:rsidRPr="00B56D42">
        <w:rPr>
          <w:rFonts w:ascii="Arial" w:eastAsia="Times New Roman" w:hAnsi="Arial" w:cs="Arial"/>
          <w:sz w:val="18"/>
          <w:szCs w:val="18"/>
        </w:rPr>
        <w:t>[42 FR 37668, July 22, 1977, as amended at 49 FR 18295, Apr. 30, 1984]</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7" w:anchor="_top" w:history="1">
        <w:r>
          <w:rPr>
            <w:rFonts w:ascii="Arial" w:eastAsia="Times New Roman" w:hAnsi="Arial" w:cs="Arial"/>
            <w:noProof/>
            <w:color w:val="0000FF"/>
            <w:sz w:val="17"/>
            <w:szCs w:val="17"/>
          </w:rPr>
          <w:drawing>
            <wp:inline distT="0" distB="0" distL="0" distR="0" wp14:anchorId="51C6F63D" wp14:editId="58E16BF5">
              <wp:extent cx="155575" cy="155575"/>
              <wp:effectExtent l="0" t="0" r="0" b="0"/>
              <wp:docPr id="11" name="Picture 1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mallCaps/>
          <w:sz w:val="27"/>
          <w:szCs w:val="27"/>
        </w:rPr>
      </w:pPr>
      <w:bookmarkStart w:id="11" w:name="sg29.5.1910_1423.sg13"/>
      <w:bookmarkEnd w:id="11"/>
      <w:r w:rsidRPr="00B56D42">
        <w:rPr>
          <w:rFonts w:ascii="Arial" w:eastAsia="Times New Roman" w:hAnsi="Arial" w:cs="Arial"/>
          <w:b/>
          <w:bCs/>
          <w:smallCaps/>
          <w:sz w:val="27"/>
          <w:szCs w:val="27"/>
        </w:rPr>
        <w:t>Specific Operations Procedures</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8" w:anchor="_top" w:history="1">
        <w:r>
          <w:rPr>
            <w:rFonts w:ascii="Arial" w:eastAsia="Times New Roman" w:hAnsi="Arial" w:cs="Arial"/>
            <w:noProof/>
            <w:color w:val="0000FF"/>
            <w:sz w:val="17"/>
            <w:szCs w:val="17"/>
          </w:rPr>
          <w:drawing>
            <wp:inline distT="0" distB="0" distL="0" distR="0" wp14:anchorId="5AF78220" wp14:editId="6447E395">
              <wp:extent cx="155575" cy="155575"/>
              <wp:effectExtent l="0" t="0" r="0" b="0"/>
              <wp:docPr id="12" name="Picture 1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12" w:name="se29.5.1910_1424"/>
      <w:bookmarkEnd w:id="12"/>
      <w:proofErr w:type="gramStart"/>
      <w:r w:rsidRPr="00B56D42">
        <w:rPr>
          <w:rFonts w:ascii="Arial" w:eastAsia="Times New Roman" w:hAnsi="Arial" w:cs="Arial"/>
          <w:b/>
          <w:bCs/>
          <w:sz w:val="20"/>
          <w:szCs w:val="20"/>
        </w:rPr>
        <w:t>§1910.424   SCUBA diving.</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Employers engaged in SCUBA diving shall comply with the following requirements, unless otherwise specified.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Limits.</w:t>
      </w:r>
      <w:r w:rsidRPr="00B56D42">
        <w:rPr>
          <w:rFonts w:ascii="Arial" w:eastAsia="Times New Roman" w:hAnsi="Arial" w:cs="Arial"/>
          <w:sz w:val="20"/>
          <w:szCs w:val="20"/>
        </w:rPr>
        <w:t xml:space="preserve"> SCUBA diving shall not be conducted: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(1) At depths deeper than 130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At depths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or outside the no-decompression limits unless a decompression chamber is ready for use;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Against currents exceeding one (1) knot unless line-tended;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In enclosed or physically confining spaces unless line-tended.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Procedures.</w:t>
      </w:r>
      <w:r w:rsidRPr="00B56D42">
        <w:rPr>
          <w:rFonts w:ascii="Arial" w:eastAsia="Times New Roman" w:hAnsi="Arial" w:cs="Arial"/>
          <w:sz w:val="20"/>
          <w:szCs w:val="20"/>
        </w:rPr>
        <w:t xml:space="preserve"> (1) A standby diver shall be available while a diver is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 diver shall be line-tended from the surface, or accompanied by another diver in the water in continuous visual contact during the diving operations.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A diver shall be stationed at the underwater point of entry when diving is conducted in enclosed or physically confining spaces.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A diver-carried reserve breathing gas supply shall be provided for each diver consisting of:</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 manual reserve (J valve);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(ii) An independent reserve cylinder with a separate regulator or connected to the underwater breathing apparatus.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(5) The valve of the reserve breathing gas supply shall be in the closed position prior to the dive.</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19" w:anchor="_top" w:history="1">
        <w:r>
          <w:rPr>
            <w:rFonts w:ascii="Arial" w:eastAsia="Times New Roman" w:hAnsi="Arial" w:cs="Arial"/>
            <w:noProof/>
            <w:color w:val="0000FF"/>
            <w:sz w:val="17"/>
            <w:szCs w:val="17"/>
          </w:rPr>
          <w:drawing>
            <wp:inline distT="0" distB="0" distL="0" distR="0" wp14:anchorId="34F2C2CA" wp14:editId="60279C4B">
              <wp:extent cx="155575" cy="155575"/>
              <wp:effectExtent l="0" t="0" r="0" b="0"/>
              <wp:docPr id="13" name="Picture 1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13" w:name="se29.5.1910_1425"/>
      <w:bookmarkEnd w:id="13"/>
      <w:r w:rsidRPr="00B56D42">
        <w:rPr>
          <w:rFonts w:ascii="Arial" w:eastAsia="Times New Roman" w:hAnsi="Arial" w:cs="Arial"/>
          <w:b/>
          <w:bCs/>
          <w:sz w:val="20"/>
          <w:szCs w:val="20"/>
        </w:rPr>
        <w:t>§1910.425   Surface-supplied air diving.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Employers engaged in surface-supplied air diving shall comply with the following requirements, unless otherwise specified.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Limits.</w:t>
      </w:r>
      <w:r w:rsidRPr="00B56D42">
        <w:rPr>
          <w:rFonts w:ascii="Arial" w:eastAsia="Times New Roman" w:hAnsi="Arial" w:cs="Arial"/>
          <w:sz w:val="20"/>
          <w:szCs w:val="20"/>
        </w:rPr>
        <w:t xml:space="preserve"> (1) Surface-supplied air diving shall not be conducted at depths deeper than 190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except that dives with bottom times of 30 minutes or less may be conducted to depths of 220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A decompression chamber shall be ready for use at the dive location for any dive outside the no-decompression limits or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(3) A bell shall be used for dives with an </w:t>
      </w:r>
      <w:proofErr w:type="spellStart"/>
      <w:r w:rsidRPr="00B56D42">
        <w:rPr>
          <w:rFonts w:ascii="Arial" w:eastAsia="Times New Roman" w:hAnsi="Arial" w:cs="Arial"/>
          <w:sz w:val="20"/>
          <w:szCs w:val="20"/>
        </w:rPr>
        <w:t>inwater</w:t>
      </w:r>
      <w:proofErr w:type="spellEnd"/>
      <w:r w:rsidRPr="00B56D42">
        <w:rPr>
          <w:rFonts w:ascii="Arial" w:eastAsia="Times New Roman" w:hAnsi="Arial" w:cs="Arial"/>
          <w:sz w:val="20"/>
          <w:szCs w:val="20"/>
        </w:rPr>
        <w:t xml:space="preserve"> decompression time greater than 120 minutes, except when heavy gear is worn or diving is conducted in physically confining spaces.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Procedures.</w:t>
      </w:r>
      <w:r w:rsidRPr="00B56D42">
        <w:rPr>
          <w:rFonts w:ascii="Arial" w:eastAsia="Times New Roman" w:hAnsi="Arial" w:cs="Arial"/>
          <w:sz w:val="20"/>
          <w:szCs w:val="20"/>
        </w:rPr>
        <w:t xml:space="preserve"> (1) Each diver shall be continuously tended while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 diver shall be stationed at the underwater point of entry when diving is conducted in enclosed or physically confining spaces.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Each diving operation shall have a primary breathing gas supply sufficient to support divers for the duration of the planned dive including decompression.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(4) For dives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or outside the no-decompression limits: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 separate dive team member shall tend each diver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A standby diver shall be available while a diver is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A diver-carried reserve breathing gas supply shall be provided for each diver except when heavy gear is worn;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A</w:t>
      </w:r>
      <w:proofErr w:type="gramEnd"/>
      <w:r w:rsidRPr="00B56D42">
        <w:rPr>
          <w:rFonts w:ascii="Arial" w:eastAsia="Times New Roman" w:hAnsi="Arial" w:cs="Arial"/>
          <w:sz w:val="20"/>
          <w:szCs w:val="20"/>
        </w:rPr>
        <w:t xml:space="preserve"> dive-location reserve breathing gas supply shall be provided.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(5) For heavy-gear diving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or outside the no-decompression limits: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An extra breathing gas hose capable of supplying breathing gas to the diver in the water shall be available to the standby diver.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(ii) An </w:t>
      </w:r>
      <w:proofErr w:type="spellStart"/>
      <w:r w:rsidRPr="00B56D42">
        <w:rPr>
          <w:rFonts w:ascii="Arial" w:eastAsia="Times New Roman" w:hAnsi="Arial" w:cs="Arial"/>
          <w:sz w:val="20"/>
          <w:szCs w:val="20"/>
        </w:rPr>
        <w:t>inwater</w:t>
      </w:r>
      <w:proofErr w:type="spellEnd"/>
      <w:r w:rsidRPr="00B56D42">
        <w:rPr>
          <w:rFonts w:ascii="Arial" w:eastAsia="Times New Roman" w:hAnsi="Arial" w:cs="Arial"/>
          <w:sz w:val="20"/>
          <w:szCs w:val="20"/>
        </w:rPr>
        <w:t xml:space="preserve"> stage shall be provided to divers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(6) Except when heavy gear is worn or where physical space does not permit, a diver-carried reserve breathing gas supply shall be provided whenever the diver is prevented by the configuration of the dive area from ascending directly to the surface.</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20" w:anchor="_top" w:history="1">
        <w:r>
          <w:rPr>
            <w:rFonts w:ascii="Arial" w:eastAsia="Times New Roman" w:hAnsi="Arial" w:cs="Arial"/>
            <w:noProof/>
            <w:color w:val="0000FF"/>
            <w:sz w:val="17"/>
            <w:szCs w:val="17"/>
          </w:rPr>
          <w:drawing>
            <wp:inline distT="0" distB="0" distL="0" distR="0" wp14:anchorId="6AA3CC13" wp14:editId="28D8E526">
              <wp:extent cx="155575" cy="155575"/>
              <wp:effectExtent l="0" t="0" r="0" b="0"/>
              <wp:docPr id="14" name="Picture 1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14" w:name="se29.5.1910_1426"/>
      <w:bookmarkEnd w:id="14"/>
      <w:r w:rsidRPr="00B56D42">
        <w:rPr>
          <w:rFonts w:ascii="Arial" w:eastAsia="Times New Roman" w:hAnsi="Arial" w:cs="Arial"/>
          <w:b/>
          <w:bCs/>
          <w:sz w:val="20"/>
          <w:szCs w:val="20"/>
        </w:rPr>
        <w:t>§1910.426   Mixed-gas diving.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Employers engaged in mixed-gas diving shall comply with the following requirements, unless otherwise specified.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Limits.</w:t>
      </w:r>
      <w:r w:rsidRPr="00B56D42">
        <w:rPr>
          <w:rFonts w:ascii="Arial" w:eastAsia="Times New Roman" w:hAnsi="Arial" w:cs="Arial"/>
          <w:sz w:val="20"/>
          <w:szCs w:val="20"/>
        </w:rPr>
        <w:t xml:space="preserve"> Mixed-gas diving shall be conducted only when: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A decompression chamber is ready for use at the dive location;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xml:space="preserve">) A bell is used at depths greater than 220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or when the dive involves </w:t>
      </w:r>
      <w:proofErr w:type="spellStart"/>
      <w:r w:rsidRPr="00B56D42">
        <w:rPr>
          <w:rFonts w:ascii="Arial" w:eastAsia="Times New Roman" w:hAnsi="Arial" w:cs="Arial"/>
          <w:sz w:val="20"/>
          <w:szCs w:val="20"/>
        </w:rPr>
        <w:t>inwater</w:t>
      </w:r>
      <w:proofErr w:type="spellEnd"/>
      <w:r w:rsidRPr="00B56D42">
        <w:rPr>
          <w:rFonts w:ascii="Arial" w:eastAsia="Times New Roman" w:hAnsi="Arial" w:cs="Arial"/>
          <w:sz w:val="20"/>
          <w:szCs w:val="20"/>
        </w:rPr>
        <w:t xml:space="preserve"> decompression time of greater than 120 minutes, except when heavy gear is worn or when diving in physically confining spaces;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(ii) A closed bell is used at depths greater than 300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except when diving is conducted in physically confining spaces.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Procedures.</w:t>
      </w:r>
      <w:r w:rsidRPr="00B56D42">
        <w:rPr>
          <w:rFonts w:ascii="Arial" w:eastAsia="Times New Roman" w:hAnsi="Arial" w:cs="Arial"/>
          <w:sz w:val="20"/>
          <w:szCs w:val="20"/>
        </w:rPr>
        <w:t xml:space="preserve"> (1) A separate dive team member shall tend each diver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 standby diver shall be available while a diver is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A diver shall be stationed at the underwater point of entry when diving is conducted in enclosed or physically confining spaces.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Each diving operation shall have a primary breathing gas supply sufficient to support divers for the duration of the planned dive including decompression.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(5) Each diving operation shall have a dive-location reserve breathing gas supply.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(6) When heavy gear is worn: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An extra breathing gas hose capable of supplying breathing gas to the diver in the water shall be available to the standby diver;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(ii) An </w:t>
      </w:r>
      <w:proofErr w:type="spellStart"/>
      <w:r w:rsidRPr="00B56D42">
        <w:rPr>
          <w:rFonts w:ascii="Arial" w:eastAsia="Times New Roman" w:hAnsi="Arial" w:cs="Arial"/>
          <w:sz w:val="20"/>
          <w:szCs w:val="20"/>
        </w:rPr>
        <w:t>inwater</w:t>
      </w:r>
      <w:proofErr w:type="spellEnd"/>
      <w:r w:rsidRPr="00B56D42">
        <w:rPr>
          <w:rFonts w:ascii="Arial" w:eastAsia="Times New Roman" w:hAnsi="Arial" w:cs="Arial"/>
          <w:sz w:val="20"/>
          <w:szCs w:val="20"/>
        </w:rPr>
        <w:t xml:space="preserve"> stage shall be provided to divers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(7) An </w:t>
      </w:r>
      <w:proofErr w:type="spellStart"/>
      <w:r w:rsidRPr="00B56D42">
        <w:rPr>
          <w:rFonts w:ascii="Arial" w:eastAsia="Times New Roman" w:hAnsi="Arial" w:cs="Arial"/>
          <w:sz w:val="20"/>
          <w:szCs w:val="20"/>
        </w:rPr>
        <w:t>inwater</w:t>
      </w:r>
      <w:proofErr w:type="spellEnd"/>
      <w:r w:rsidRPr="00B56D42">
        <w:rPr>
          <w:rFonts w:ascii="Arial" w:eastAsia="Times New Roman" w:hAnsi="Arial" w:cs="Arial"/>
          <w:sz w:val="20"/>
          <w:szCs w:val="20"/>
        </w:rPr>
        <w:t xml:space="preserve"> stage shall be provided for divers without access to a bell for dives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or outside the no-decompression limits.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(8) When a closed bell is used, one dive team member in the bell shall be available and tend the diver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(9) Except when heavy gear is worn or where physical space does not permit, a diver-carried reserve breathing gas supply shall be provided for each diver: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xml:space="preserve">) Diving deeper than 100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or outside the no-decompression limits;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Prevented by the configuration of the dive area from directly ascending to the surface.</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21" w:anchor="_top" w:history="1">
        <w:r>
          <w:rPr>
            <w:rFonts w:ascii="Arial" w:eastAsia="Times New Roman" w:hAnsi="Arial" w:cs="Arial"/>
            <w:noProof/>
            <w:color w:val="0000FF"/>
            <w:sz w:val="17"/>
            <w:szCs w:val="17"/>
          </w:rPr>
          <w:drawing>
            <wp:inline distT="0" distB="0" distL="0" distR="0" wp14:anchorId="23DB9A07" wp14:editId="3AB0D35D">
              <wp:extent cx="155575" cy="155575"/>
              <wp:effectExtent l="0" t="0" r="0" b="0"/>
              <wp:docPr id="15" name="Picture 1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15" w:name="se29.5.1910_1427"/>
      <w:bookmarkEnd w:id="15"/>
      <w:r w:rsidRPr="00B56D42">
        <w:rPr>
          <w:rFonts w:ascii="Arial" w:eastAsia="Times New Roman" w:hAnsi="Arial" w:cs="Arial"/>
          <w:b/>
          <w:bCs/>
          <w:sz w:val="20"/>
          <w:szCs w:val="20"/>
        </w:rPr>
        <w:lastRenderedPageBreak/>
        <w:t>§1910.427   </w:t>
      </w:r>
      <w:proofErr w:type="spellStart"/>
      <w:r w:rsidRPr="00B56D42">
        <w:rPr>
          <w:rFonts w:ascii="Arial" w:eastAsia="Times New Roman" w:hAnsi="Arial" w:cs="Arial"/>
          <w:b/>
          <w:bCs/>
          <w:sz w:val="20"/>
          <w:szCs w:val="20"/>
        </w:rPr>
        <w:t>Liveboating</w:t>
      </w:r>
      <w:proofErr w:type="spellEnd"/>
      <w:r w:rsidRPr="00B56D42">
        <w:rPr>
          <w:rFonts w:ascii="Arial" w:eastAsia="Times New Roman" w:hAnsi="Arial" w:cs="Arial"/>
          <w:b/>
          <w:bCs/>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Employers engaged in diving operations involving </w:t>
      </w:r>
      <w:proofErr w:type="spellStart"/>
      <w:r w:rsidRPr="00B56D42">
        <w:rPr>
          <w:rFonts w:ascii="Arial" w:eastAsia="Times New Roman" w:hAnsi="Arial" w:cs="Arial"/>
          <w:sz w:val="20"/>
          <w:szCs w:val="20"/>
        </w:rPr>
        <w:t>liveboating</w:t>
      </w:r>
      <w:proofErr w:type="spellEnd"/>
      <w:r w:rsidRPr="00B56D42">
        <w:rPr>
          <w:rFonts w:ascii="Arial" w:eastAsia="Times New Roman" w:hAnsi="Arial" w:cs="Arial"/>
          <w:sz w:val="20"/>
          <w:szCs w:val="20"/>
        </w:rPr>
        <w:t xml:space="preserve"> shall comply with the following requirements.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Limits.</w:t>
      </w:r>
      <w:r w:rsidRPr="00B56D42">
        <w:rPr>
          <w:rFonts w:ascii="Arial" w:eastAsia="Times New Roman" w:hAnsi="Arial" w:cs="Arial"/>
          <w:sz w:val="20"/>
          <w:szCs w:val="20"/>
        </w:rPr>
        <w:t xml:space="preserve"> Diving operations involving </w:t>
      </w:r>
      <w:proofErr w:type="spellStart"/>
      <w:r w:rsidRPr="00B56D42">
        <w:rPr>
          <w:rFonts w:ascii="Arial" w:eastAsia="Times New Roman" w:hAnsi="Arial" w:cs="Arial"/>
          <w:sz w:val="20"/>
          <w:szCs w:val="20"/>
        </w:rPr>
        <w:t>liveboating</w:t>
      </w:r>
      <w:proofErr w:type="spellEnd"/>
      <w:r w:rsidRPr="00B56D42">
        <w:rPr>
          <w:rFonts w:ascii="Arial" w:eastAsia="Times New Roman" w:hAnsi="Arial" w:cs="Arial"/>
          <w:sz w:val="20"/>
          <w:szCs w:val="20"/>
        </w:rPr>
        <w:t xml:space="preserve"> shall not be conducted: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(1) With an </w:t>
      </w:r>
      <w:proofErr w:type="spellStart"/>
      <w:r w:rsidRPr="00B56D42">
        <w:rPr>
          <w:rFonts w:ascii="Arial" w:eastAsia="Times New Roman" w:hAnsi="Arial" w:cs="Arial"/>
          <w:sz w:val="20"/>
          <w:szCs w:val="20"/>
        </w:rPr>
        <w:t>inwater</w:t>
      </w:r>
      <w:proofErr w:type="spellEnd"/>
      <w:r w:rsidRPr="00B56D42">
        <w:rPr>
          <w:rFonts w:ascii="Arial" w:eastAsia="Times New Roman" w:hAnsi="Arial" w:cs="Arial"/>
          <w:sz w:val="20"/>
          <w:szCs w:val="20"/>
        </w:rPr>
        <w:t xml:space="preserve"> decompression time of greater than 120 minutes;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Using surface-supplied air at depths deeper than 190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xml:space="preserve">, except that dives with bottom times of 30 minutes or less may be conducted to depths of 220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(3) Using mixed gas at depths greater than 220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(4) In rough seas which significantly </w:t>
      </w:r>
      <w:proofErr w:type="spellStart"/>
      <w:r w:rsidRPr="00B56D42">
        <w:rPr>
          <w:rFonts w:ascii="Arial" w:eastAsia="Times New Roman" w:hAnsi="Arial" w:cs="Arial"/>
          <w:sz w:val="20"/>
          <w:szCs w:val="20"/>
        </w:rPr>
        <w:t>inpede</w:t>
      </w:r>
      <w:proofErr w:type="spellEnd"/>
      <w:r w:rsidRPr="00B56D42">
        <w:rPr>
          <w:rFonts w:ascii="Arial" w:eastAsia="Times New Roman" w:hAnsi="Arial" w:cs="Arial"/>
          <w:sz w:val="20"/>
          <w:szCs w:val="20"/>
        </w:rPr>
        <w:t xml:space="preserve"> diver mobility or work function;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(5) In other than daylight hours.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Procedures.</w:t>
      </w:r>
      <w:r w:rsidRPr="00B56D42">
        <w:rPr>
          <w:rFonts w:ascii="Arial" w:eastAsia="Times New Roman" w:hAnsi="Arial" w:cs="Arial"/>
          <w:sz w:val="20"/>
          <w:szCs w:val="20"/>
        </w:rPr>
        <w:t xml:space="preserve"> (1) The propeller of the vessel shall be stopped before the diver enters or exits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 device shall be used which minimizes the possibility of entanglement of the diver's hose in the propeller of the vessel.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Two-way voice communication between the designated person-in-charge and the person controlling the vessel shall be available while the diver is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A standby diver shall be available while a diver is in the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(5) A diver-carried reserve breathing gas supply shall be carried by each diver engaged in </w:t>
      </w:r>
      <w:proofErr w:type="spellStart"/>
      <w:r w:rsidRPr="00B56D42">
        <w:rPr>
          <w:rFonts w:ascii="Arial" w:eastAsia="Times New Roman" w:hAnsi="Arial" w:cs="Arial"/>
          <w:sz w:val="20"/>
          <w:szCs w:val="20"/>
        </w:rPr>
        <w:t>liveboating</w:t>
      </w:r>
      <w:proofErr w:type="spellEnd"/>
      <w:r w:rsidRPr="00B56D42">
        <w:rPr>
          <w:rFonts w:ascii="Arial" w:eastAsia="Times New Roman" w:hAnsi="Arial" w:cs="Arial"/>
          <w:sz w:val="20"/>
          <w:szCs w:val="20"/>
        </w:rPr>
        <w:t xml:space="preserve"> operations.</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22" w:anchor="_top" w:history="1">
        <w:r>
          <w:rPr>
            <w:rFonts w:ascii="Arial" w:eastAsia="Times New Roman" w:hAnsi="Arial" w:cs="Arial"/>
            <w:noProof/>
            <w:color w:val="0000FF"/>
            <w:sz w:val="17"/>
            <w:szCs w:val="17"/>
          </w:rPr>
          <w:drawing>
            <wp:inline distT="0" distB="0" distL="0" distR="0" wp14:anchorId="2CA961F1" wp14:editId="791F1524">
              <wp:extent cx="155575" cy="155575"/>
              <wp:effectExtent l="0" t="0" r="0" b="0"/>
              <wp:docPr id="16" name="Picture 1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mallCaps/>
          <w:sz w:val="27"/>
          <w:szCs w:val="27"/>
        </w:rPr>
      </w:pPr>
      <w:bookmarkStart w:id="16" w:name="sg29.5.1910_1427.sg14"/>
      <w:bookmarkEnd w:id="16"/>
      <w:r w:rsidRPr="00B56D42">
        <w:rPr>
          <w:rFonts w:ascii="Arial" w:eastAsia="Times New Roman" w:hAnsi="Arial" w:cs="Arial"/>
          <w:b/>
          <w:bCs/>
          <w:smallCaps/>
          <w:sz w:val="27"/>
          <w:szCs w:val="27"/>
        </w:rPr>
        <w:t>Equipment Procedures and Requirements</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23" w:anchor="_top" w:history="1">
        <w:r>
          <w:rPr>
            <w:rFonts w:ascii="Arial" w:eastAsia="Times New Roman" w:hAnsi="Arial" w:cs="Arial"/>
            <w:noProof/>
            <w:color w:val="0000FF"/>
            <w:sz w:val="17"/>
            <w:szCs w:val="17"/>
          </w:rPr>
          <w:drawing>
            <wp:inline distT="0" distB="0" distL="0" distR="0" wp14:anchorId="387B07EE" wp14:editId="62EC070E">
              <wp:extent cx="155575" cy="155575"/>
              <wp:effectExtent l="0" t="0" r="0" b="0"/>
              <wp:docPr id="17" name="Picture 1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17" w:name="se29.5.1910_1430"/>
      <w:bookmarkEnd w:id="17"/>
      <w:proofErr w:type="gramStart"/>
      <w:r w:rsidRPr="00B56D42">
        <w:rPr>
          <w:rFonts w:ascii="Arial" w:eastAsia="Times New Roman" w:hAnsi="Arial" w:cs="Arial"/>
          <w:b/>
          <w:bCs/>
          <w:sz w:val="20"/>
          <w:szCs w:val="20"/>
        </w:rPr>
        <w:t>§1910.430   Equipment.</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General.</w:t>
      </w:r>
      <w:r w:rsidRPr="00B56D42">
        <w:rPr>
          <w:rFonts w:ascii="Arial" w:eastAsia="Times New Roman" w:hAnsi="Arial" w:cs="Arial"/>
          <w:sz w:val="20"/>
          <w:szCs w:val="20"/>
        </w:rPr>
        <w:t xml:space="preserve"> (1) All employers shall comply with the following requirements, unless otherwise specified.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Each equipment modification, repair, test, calibration or maintenance service shall be recorded by means of a tagging or logging system, and include the date and nature of work performed, and the name or initials of the person performing the work.</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Air compressor system.</w:t>
      </w:r>
      <w:r w:rsidRPr="00B56D42">
        <w:rPr>
          <w:rFonts w:ascii="Arial" w:eastAsia="Times New Roman" w:hAnsi="Arial" w:cs="Arial"/>
          <w:sz w:val="20"/>
          <w:szCs w:val="20"/>
        </w:rPr>
        <w:t xml:space="preserve"> (1) Compressors used to supply air to the diver shall be equipped with a volume tank with a check valve on the inlet side, a pressure gauge, a relief valve, and a drain valve.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(2) Air compressor intakes shall be located away from areas containing exhaust or other contaminants.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(3) </w:t>
      </w:r>
      <w:proofErr w:type="spellStart"/>
      <w:r w:rsidRPr="00B56D42">
        <w:rPr>
          <w:rFonts w:ascii="Arial" w:eastAsia="Times New Roman" w:hAnsi="Arial" w:cs="Arial"/>
          <w:sz w:val="20"/>
          <w:szCs w:val="20"/>
        </w:rPr>
        <w:t>Respirable</w:t>
      </w:r>
      <w:proofErr w:type="spellEnd"/>
      <w:r w:rsidRPr="00B56D42">
        <w:rPr>
          <w:rFonts w:ascii="Arial" w:eastAsia="Times New Roman" w:hAnsi="Arial" w:cs="Arial"/>
          <w:sz w:val="20"/>
          <w:szCs w:val="20"/>
        </w:rPr>
        <w:t xml:space="preserve"> air supplied to a diver shall not contain: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 level of carbon monoxide (CO) greater than 20 p/m;</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(ii) A level </w:t>
      </w:r>
      <w:proofErr w:type="gramStart"/>
      <w:r w:rsidRPr="00B56D42">
        <w:rPr>
          <w:rFonts w:ascii="Arial" w:eastAsia="Times New Roman" w:hAnsi="Arial" w:cs="Arial"/>
          <w:sz w:val="20"/>
          <w:szCs w:val="20"/>
        </w:rPr>
        <w:t>of carbon dioxide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greater than 1,000 p/m;</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A level of oil mist greater than 5 milligrams per cubic meter;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A</w:t>
      </w:r>
      <w:proofErr w:type="gramEnd"/>
      <w:r w:rsidRPr="00B56D42">
        <w:rPr>
          <w:rFonts w:ascii="Arial" w:eastAsia="Times New Roman" w:hAnsi="Arial" w:cs="Arial"/>
          <w:sz w:val="20"/>
          <w:szCs w:val="20"/>
        </w:rPr>
        <w:t xml:space="preserve"> noxious or pronounced odor.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The output of air compressor systems shall be tested for air purity every 6 months by means of samples taken at the connection to the distribution system, except that non-oil lubricated compressors need not be tested for oil mist.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 </w:t>
      </w:r>
      <w:r w:rsidRPr="00B56D42">
        <w:rPr>
          <w:rFonts w:ascii="Arial" w:eastAsia="Times New Roman" w:hAnsi="Arial" w:cs="Arial"/>
          <w:i/>
          <w:iCs/>
          <w:sz w:val="20"/>
          <w:szCs w:val="20"/>
        </w:rPr>
        <w:t>Breathing gas supply hoses.</w:t>
      </w:r>
      <w:r w:rsidRPr="00B56D42">
        <w:rPr>
          <w:rFonts w:ascii="Arial" w:eastAsia="Times New Roman" w:hAnsi="Arial" w:cs="Arial"/>
          <w:sz w:val="20"/>
          <w:szCs w:val="20"/>
        </w:rPr>
        <w:t xml:space="preserve"> (1) Breathing gas supply hoses shall: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proofErr w:type="gramStart"/>
      <w:r w:rsidRPr="00B56D42">
        <w:rPr>
          <w:rFonts w:ascii="Arial" w:eastAsia="Times New Roman" w:hAnsi="Arial" w:cs="Arial"/>
          <w:sz w:val="20"/>
          <w:szCs w:val="20"/>
        </w:rPr>
        <w:t>i</w:t>
      </w:r>
      <w:proofErr w:type="spellEnd"/>
      <w:proofErr w:type="gramEnd"/>
      <w:r w:rsidRPr="00B56D42">
        <w:rPr>
          <w:rFonts w:ascii="Arial" w:eastAsia="Times New Roman" w:hAnsi="Arial" w:cs="Arial"/>
          <w:sz w:val="20"/>
          <w:szCs w:val="20"/>
        </w:rPr>
        <w:t>) Have a working pressure at least equal to the working pressure of the total breathing gas system;</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Have a rated bursting pressure at least equal to 4 times the working pressure;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Be tested at least annually to 1.5 times their working pressure;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Have</w:t>
      </w:r>
      <w:proofErr w:type="gramEnd"/>
      <w:r w:rsidRPr="00B56D42">
        <w:rPr>
          <w:rFonts w:ascii="Arial" w:eastAsia="Times New Roman" w:hAnsi="Arial" w:cs="Arial"/>
          <w:sz w:val="20"/>
          <w:szCs w:val="20"/>
        </w:rPr>
        <w:t xml:space="preserve"> their open ends taped, capped or plugged when not in use.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Breathing gas supply hose connectors shall: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Be made of corrosion-resistant materials;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Have a working pressure at least equal to the working pressure of the hose to which they are attached;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Be resistant to accidental disengagement.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(3) </w:t>
      </w:r>
      <w:proofErr w:type="spellStart"/>
      <w:r w:rsidRPr="00B56D42">
        <w:rPr>
          <w:rFonts w:ascii="Arial" w:eastAsia="Times New Roman" w:hAnsi="Arial" w:cs="Arial"/>
          <w:sz w:val="20"/>
          <w:szCs w:val="20"/>
        </w:rPr>
        <w:t>Umbilicals</w:t>
      </w:r>
      <w:proofErr w:type="spellEnd"/>
      <w:r w:rsidRPr="00B56D42">
        <w:rPr>
          <w:rFonts w:ascii="Arial" w:eastAsia="Times New Roman" w:hAnsi="Arial" w:cs="Arial"/>
          <w:sz w:val="20"/>
          <w:szCs w:val="20"/>
        </w:rPr>
        <w:t xml:space="preserve"> shall: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Be marked in 10-ft. increments to 100 feet beginning at the diver's end, and in 50 ft. increments thereafter;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Be made of kink-resistant materials;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Have a working pressure greater than the pressure equivalent to the maximum depth of the dive (relative to the supply source) plus 100 psi.</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(d) </w:t>
      </w:r>
      <w:r w:rsidRPr="00B56D42">
        <w:rPr>
          <w:rFonts w:ascii="Arial" w:eastAsia="Times New Roman" w:hAnsi="Arial" w:cs="Arial"/>
          <w:i/>
          <w:iCs/>
          <w:sz w:val="20"/>
          <w:szCs w:val="20"/>
        </w:rPr>
        <w:t>Buoyancy control.</w:t>
      </w:r>
      <w:r w:rsidRPr="00B56D42">
        <w:rPr>
          <w:rFonts w:ascii="Arial" w:eastAsia="Times New Roman" w:hAnsi="Arial" w:cs="Arial"/>
          <w:sz w:val="20"/>
          <w:szCs w:val="20"/>
        </w:rPr>
        <w:t xml:space="preserve"> (1) Helmets or masks connected directly to the dry suit or other buoyancy-changing equipment shall be equipped with an exhaust valve.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A dry suit or other buoyancy-changing equipment not directly connected to the helmet or mask shall be equipped with an exhaust valve.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(3) When used for SCUBA diving, a buoyancy compensator shall have an inflation source separate from the breathing gas supply.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An inflatable flotation device capable of maintaining the diver at the surface in a face-up position, having a manually activated inflation source independent of the breathing supply, an oral inflation device, and an exhaust valve shall be used for SCUBA diving.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(e) </w:t>
      </w:r>
      <w:r w:rsidRPr="00B56D42">
        <w:rPr>
          <w:rFonts w:ascii="Arial" w:eastAsia="Times New Roman" w:hAnsi="Arial" w:cs="Arial"/>
          <w:i/>
          <w:iCs/>
          <w:sz w:val="20"/>
          <w:szCs w:val="20"/>
        </w:rPr>
        <w:t>Compressed gas cylinders.</w:t>
      </w:r>
      <w:r w:rsidRPr="00B56D42">
        <w:rPr>
          <w:rFonts w:ascii="Arial" w:eastAsia="Times New Roman" w:hAnsi="Arial" w:cs="Arial"/>
          <w:sz w:val="20"/>
          <w:szCs w:val="20"/>
        </w:rPr>
        <w:t xml:space="preserve"> Compressed gas cylinders shall: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Be designed, constructed and maintained in accordance with the applicable provisions of 29 CFR 1910.101 and 1910.169 through 1910.171.</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Be stored in a ventilated area and protected from excessive heat;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Be secured from falling;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(4) Have shut-off valves recessed into the cylinder or protected by a cap, except when in use or </w:t>
      </w:r>
      <w:proofErr w:type="spellStart"/>
      <w:r w:rsidRPr="00B56D42">
        <w:rPr>
          <w:rFonts w:ascii="Arial" w:eastAsia="Times New Roman" w:hAnsi="Arial" w:cs="Arial"/>
          <w:sz w:val="20"/>
          <w:szCs w:val="20"/>
        </w:rPr>
        <w:t>manifolded</w:t>
      </w:r>
      <w:proofErr w:type="spellEnd"/>
      <w:r w:rsidRPr="00B56D42">
        <w:rPr>
          <w:rFonts w:ascii="Arial" w:eastAsia="Times New Roman" w:hAnsi="Arial" w:cs="Arial"/>
          <w:sz w:val="20"/>
          <w:szCs w:val="20"/>
        </w:rPr>
        <w:t>, or when used for SCUBA diving.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(f) </w:t>
      </w:r>
      <w:r w:rsidRPr="00B56D42">
        <w:rPr>
          <w:rFonts w:ascii="Arial" w:eastAsia="Times New Roman" w:hAnsi="Arial" w:cs="Arial"/>
          <w:i/>
          <w:iCs/>
          <w:sz w:val="20"/>
          <w:szCs w:val="20"/>
        </w:rPr>
        <w:t>Decompression chambers.</w:t>
      </w:r>
      <w:r w:rsidRPr="00B56D42">
        <w:rPr>
          <w:rFonts w:ascii="Arial" w:eastAsia="Times New Roman" w:hAnsi="Arial" w:cs="Arial"/>
          <w:sz w:val="20"/>
          <w:szCs w:val="20"/>
        </w:rPr>
        <w:t xml:space="preserve"> (1) Each decompression chamber manufactured after the effective date of this standard, shall be built and maintained in accordance with the ASME Code or equivalent.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Each decompression chamber manufactured prior to the effective date of this standard shall be maintained in conformity with the code requirements to which it was built, or equivalent.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Each decompression chamber shall be equipped with:</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proofErr w:type="gramStart"/>
      <w:r w:rsidRPr="00B56D42">
        <w:rPr>
          <w:rFonts w:ascii="Arial" w:eastAsia="Times New Roman" w:hAnsi="Arial" w:cs="Arial"/>
          <w:sz w:val="20"/>
          <w:szCs w:val="20"/>
        </w:rPr>
        <w:t>i</w:t>
      </w:r>
      <w:proofErr w:type="spellEnd"/>
      <w:proofErr w:type="gramEnd"/>
      <w:r w:rsidRPr="00B56D42">
        <w:rPr>
          <w:rFonts w:ascii="Arial" w:eastAsia="Times New Roman" w:hAnsi="Arial" w:cs="Arial"/>
          <w:sz w:val="20"/>
          <w:szCs w:val="20"/>
        </w:rPr>
        <w:t>) Means to maintain the atmosphere below a level of 25 percent oxygen by volume;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Mufflers on intake and exhaust lines, which shall be regularly inspected and maintained;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Suction guards on exhaust line openings;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A</w:t>
      </w:r>
      <w:proofErr w:type="gramEnd"/>
      <w:r w:rsidRPr="00B56D42">
        <w:rPr>
          <w:rFonts w:ascii="Arial" w:eastAsia="Times New Roman" w:hAnsi="Arial" w:cs="Arial"/>
          <w:sz w:val="20"/>
          <w:szCs w:val="20"/>
        </w:rPr>
        <w:t xml:space="preserve"> means for extinguishing fire, and shall be maintained to minimize sources of ignition and combustible material.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(g) </w:t>
      </w:r>
      <w:r w:rsidRPr="00B56D42">
        <w:rPr>
          <w:rFonts w:ascii="Arial" w:eastAsia="Times New Roman" w:hAnsi="Arial" w:cs="Arial"/>
          <w:i/>
          <w:iCs/>
          <w:sz w:val="20"/>
          <w:szCs w:val="20"/>
        </w:rPr>
        <w:t>Gauges and timekeeping devices.</w:t>
      </w:r>
      <w:r w:rsidRPr="00B56D42">
        <w:rPr>
          <w:rFonts w:ascii="Arial" w:eastAsia="Times New Roman" w:hAnsi="Arial" w:cs="Arial"/>
          <w:sz w:val="20"/>
          <w:szCs w:val="20"/>
        </w:rPr>
        <w:t xml:space="preserve"> (1) Gauges indicating diver depth which can be read at the dive location shall be used for all dives except SCUBA.</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Each depth gauge shall be deadweight tested or calibrated against a master reference gauge every 6 months, and when there is a discrepancy greater than two percent (2 percent) of full scale between any two equivalent gauges.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A cylinder pressure gauge capable of being monitored by the diver during the dive shall be worn by each SCUBA diver.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A timekeeping device shall be available at each dive location.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(h) </w:t>
      </w:r>
      <w:r w:rsidRPr="00B56D42">
        <w:rPr>
          <w:rFonts w:ascii="Arial" w:eastAsia="Times New Roman" w:hAnsi="Arial" w:cs="Arial"/>
          <w:i/>
          <w:iCs/>
          <w:sz w:val="20"/>
          <w:szCs w:val="20"/>
        </w:rPr>
        <w:t>Masks and helmets.</w:t>
      </w:r>
      <w:r w:rsidRPr="00B56D42">
        <w:rPr>
          <w:rFonts w:ascii="Arial" w:eastAsia="Times New Roman" w:hAnsi="Arial" w:cs="Arial"/>
          <w:sz w:val="20"/>
          <w:szCs w:val="20"/>
        </w:rPr>
        <w:t xml:space="preserve"> (1) Surface-supplied air and mixed-gas masks and helmets shall have: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 non-return valve at the attachment point between helmet or mask and hose which shall close readily and positively;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(ii) An exhaust valve.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Surface-supplied air masks and helmets shall have a minimum ventilation rate capability of 4.5 </w:t>
      </w:r>
      <w:proofErr w:type="spellStart"/>
      <w:r w:rsidRPr="00B56D42">
        <w:rPr>
          <w:rFonts w:ascii="Arial" w:eastAsia="Times New Roman" w:hAnsi="Arial" w:cs="Arial"/>
          <w:sz w:val="20"/>
          <w:szCs w:val="20"/>
        </w:rPr>
        <w:t>acfm</w:t>
      </w:r>
      <w:proofErr w:type="spellEnd"/>
      <w:r w:rsidRPr="00B56D42">
        <w:rPr>
          <w:rFonts w:ascii="Arial" w:eastAsia="Times New Roman" w:hAnsi="Arial" w:cs="Arial"/>
          <w:sz w:val="20"/>
          <w:szCs w:val="20"/>
        </w:rPr>
        <w:t xml:space="preserve"> at any depth at which they are operated or the capability of maintaining the diver's inspired carbon dioxide partial pressure below 0.02 ATA when the diver is producing carbon dioxide at the rate of 1.6 standard liters per minute.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xml:space="preserve">) </w:t>
      </w:r>
      <w:r w:rsidRPr="00B56D42">
        <w:rPr>
          <w:rFonts w:ascii="Arial" w:eastAsia="Times New Roman" w:hAnsi="Arial" w:cs="Arial"/>
          <w:i/>
          <w:iCs/>
          <w:sz w:val="20"/>
          <w:szCs w:val="20"/>
        </w:rPr>
        <w:t>Oxygen safety.</w:t>
      </w:r>
      <w:r w:rsidRPr="00B56D42">
        <w:rPr>
          <w:rFonts w:ascii="Arial" w:eastAsia="Times New Roman" w:hAnsi="Arial" w:cs="Arial"/>
          <w:sz w:val="20"/>
          <w:szCs w:val="20"/>
        </w:rPr>
        <w:t xml:space="preserve"> (1) Equipment used with oxygen or mixtures containing over forty percent (40%) by volume oxygen shall be designed for oxygen service.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(2) Components (except </w:t>
      </w:r>
      <w:proofErr w:type="spellStart"/>
      <w:r w:rsidRPr="00B56D42">
        <w:rPr>
          <w:rFonts w:ascii="Arial" w:eastAsia="Times New Roman" w:hAnsi="Arial" w:cs="Arial"/>
          <w:sz w:val="20"/>
          <w:szCs w:val="20"/>
        </w:rPr>
        <w:t>umbilicals</w:t>
      </w:r>
      <w:proofErr w:type="spellEnd"/>
      <w:r w:rsidRPr="00B56D42">
        <w:rPr>
          <w:rFonts w:ascii="Arial" w:eastAsia="Times New Roman" w:hAnsi="Arial" w:cs="Arial"/>
          <w:sz w:val="20"/>
          <w:szCs w:val="20"/>
        </w:rPr>
        <w:t>) exposed to oxygen or mixtures containing over forty percent (40%) by volume oxygen shall be cleaned of flammable materials before use.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Oxygen systems over 125 psig and compressed air systems over 500 psig shall have slow-opening shut-off valves.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(j) </w:t>
      </w:r>
      <w:r w:rsidRPr="00B56D42">
        <w:rPr>
          <w:rFonts w:ascii="Arial" w:eastAsia="Times New Roman" w:hAnsi="Arial" w:cs="Arial"/>
          <w:i/>
          <w:iCs/>
          <w:sz w:val="20"/>
          <w:szCs w:val="20"/>
        </w:rPr>
        <w:t>Weights and harnesses.</w:t>
      </w:r>
      <w:r w:rsidRPr="00B56D42">
        <w:rPr>
          <w:rFonts w:ascii="Arial" w:eastAsia="Times New Roman" w:hAnsi="Arial" w:cs="Arial"/>
          <w:sz w:val="20"/>
          <w:szCs w:val="20"/>
        </w:rPr>
        <w:t xml:space="preserve"> (1) Except when heavy gear is worn, divers shall be equipped with a weight belt or assembly capable of quick release.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Except when heavy gear is worn or in SCUBA diving, each diver shall wear a safety harness with:</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 positive buckling device;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An attachment point for the umbilical to prevent strain on the mask or helmet;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A lifting point to distribute the pull force of the line over the diver's body.</w:t>
      </w:r>
    </w:p>
    <w:p w:rsidR="00926B32" w:rsidRPr="00B56D42" w:rsidRDefault="00926B32" w:rsidP="00015584">
      <w:pPr>
        <w:spacing w:before="200" w:after="100" w:afterAutospacing="1" w:line="240" w:lineRule="auto"/>
        <w:rPr>
          <w:rFonts w:ascii="Arial" w:eastAsia="Times New Roman" w:hAnsi="Arial" w:cs="Arial"/>
          <w:sz w:val="18"/>
          <w:szCs w:val="18"/>
        </w:rPr>
      </w:pPr>
      <w:r w:rsidRPr="00B56D42">
        <w:rPr>
          <w:rFonts w:ascii="Arial" w:eastAsia="Times New Roman" w:hAnsi="Arial" w:cs="Arial"/>
          <w:sz w:val="18"/>
          <w:szCs w:val="18"/>
        </w:rPr>
        <w:t>[39 FR 23502, June 27, 1974, as amended at 49 FR 18295, Apr. 30, 1984; 51 FR 33033, Sept. 18, 1986]</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24" w:anchor="_top" w:history="1">
        <w:r>
          <w:rPr>
            <w:rFonts w:ascii="Arial" w:eastAsia="Times New Roman" w:hAnsi="Arial" w:cs="Arial"/>
            <w:noProof/>
            <w:color w:val="0000FF"/>
            <w:sz w:val="17"/>
            <w:szCs w:val="17"/>
          </w:rPr>
          <w:drawing>
            <wp:inline distT="0" distB="0" distL="0" distR="0" wp14:anchorId="13D79CE0" wp14:editId="51A9E95B">
              <wp:extent cx="155575" cy="155575"/>
              <wp:effectExtent l="0" t="0" r="0" b="0"/>
              <wp:docPr id="18" name="Picture 1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mallCaps/>
          <w:sz w:val="27"/>
          <w:szCs w:val="27"/>
        </w:rPr>
      </w:pPr>
      <w:bookmarkStart w:id="18" w:name="sg29.5.1910_1430.sg15"/>
      <w:bookmarkEnd w:id="18"/>
      <w:r w:rsidRPr="00B56D42">
        <w:rPr>
          <w:rFonts w:ascii="Arial" w:eastAsia="Times New Roman" w:hAnsi="Arial" w:cs="Arial"/>
          <w:b/>
          <w:bCs/>
          <w:smallCaps/>
          <w:sz w:val="27"/>
          <w:szCs w:val="27"/>
        </w:rPr>
        <w:t>Recordkeeping</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25" w:anchor="_top" w:history="1">
        <w:r>
          <w:rPr>
            <w:rFonts w:ascii="Arial" w:eastAsia="Times New Roman" w:hAnsi="Arial" w:cs="Arial"/>
            <w:noProof/>
            <w:color w:val="0000FF"/>
            <w:sz w:val="17"/>
            <w:szCs w:val="17"/>
          </w:rPr>
          <w:drawing>
            <wp:inline distT="0" distB="0" distL="0" distR="0" wp14:anchorId="7E6A39CC" wp14:editId="4C383CF9">
              <wp:extent cx="155575" cy="155575"/>
              <wp:effectExtent l="0" t="0" r="0" b="0"/>
              <wp:docPr id="19" name="Picture 1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19" w:name="se29.5.1910_1440"/>
      <w:bookmarkEnd w:id="19"/>
      <w:r w:rsidRPr="00B56D42">
        <w:rPr>
          <w:rFonts w:ascii="Arial" w:eastAsia="Times New Roman" w:hAnsi="Arial" w:cs="Arial"/>
          <w:b/>
          <w:bCs/>
          <w:sz w:val="20"/>
          <w:szCs w:val="20"/>
        </w:rPr>
        <w:t>§1910.440   Recordkeeping requirements.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(a)(1) [Reserved]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The employer shall record the occurrence of any diving-related injury or illness which requires any dive team member to be hospitalized for 24 hours or more, specifying the circumstances of the incident and the extent of any injuries or illnesses.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w:t>
      </w:r>
      <w:r w:rsidRPr="00B56D42">
        <w:rPr>
          <w:rFonts w:ascii="Arial" w:eastAsia="Times New Roman" w:hAnsi="Arial" w:cs="Arial"/>
          <w:i/>
          <w:iCs/>
          <w:sz w:val="20"/>
          <w:szCs w:val="20"/>
        </w:rPr>
        <w:t>Availability of records.</w:t>
      </w:r>
      <w:r w:rsidRPr="00B56D42">
        <w:rPr>
          <w:rFonts w:ascii="Arial" w:eastAsia="Times New Roman" w:hAnsi="Arial" w:cs="Arial"/>
          <w:sz w:val="20"/>
          <w:szCs w:val="20"/>
        </w:rPr>
        <w:t xml:space="preserve"> (1) Upon the request of the Assistant Secretary of Labor for Occupational Safety and Health, or the Director, National Institute for Occupational Safety and Health, Department of Health and Human Services of their designees, the employer shall make available for inspection and copying any record or document required by this standard.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Records and documents required by this standard shall be provided upon request to employees, designated representatives, and the Assistant Secretary in accordance with 29 CFR 1910.1020 (a)-(e) and (g)-(</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xml:space="preserve">). Safe practices manuals (§1910.420), depth-time profiles (§1910.422), recordings of dives </w:t>
      </w:r>
      <w:r w:rsidRPr="00B56D42">
        <w:rPr>
          <w:rFonts w:ascii="Arial" w:eastAsia="Times New Roman" w:hAnsi="Arial" w:cs="Arial"/>
          <w:sz w:val="20"/>
          <w:szCs w:val="20"/>
        </w:rPr>
        <w:lastRenderedPageBreak/>
        <w:t>(§1910.423), decompression procedure assessment evaluations (§1910.423), and records of hospitalizations (§1910.440) shall be provided in the same manner as employee exposure records or analyses using exposure or medical records. Equipment inspections and testing records which pertain to employees (§1910.430) shall also be provided upon request to employees and their designated representatives.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Records and documents required by this standard shall be retained by the employer for the following period: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[Reserved]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Safe practices manual (§1910.420)—current document only;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Depth-time profile (§1910.422)—until completion of the recording of dive, or until completion of decompression procedure assessment where there has been an incident of decompression sickness;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Recording</w:t>
      </w:r>
      <w:proofErr w:type="gramEnd"/>
      <w:r w:rsidRPr="00B56D42">
        <w:rPr>
          <w:rFonts w:ascii="Arial" w:eastAsia="Times New Roman" w:hAnsi="Arial" w:cs="Arial"/>
          <w:sz w:val="20"/>
          <w:szCs w:val="20"/>
        </w:rPr>
        <w:t xml:space="preserve"> of dive (§1910.423)—1 year, except 5 years where there has been an incident of decompression sickness;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 Decompression procedure assessment evaluations (§1910.423)—5 years;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(vi) Equipment</w:t>
      </w:r>
      <w:proofErr w:type="gramEnd"/>
      <w:r w:rsidRPr="00B56D42">
        <w:rPr>
          <w:rFonts w:ascii="Arial" w:eastAsia="Times New Roman" w:hAnsi="Arial" w:cs="Arial"/>
          <w:sz w:val="20"/>
          <w:szCs w:val="20"/>
        </w:rPr>
        <w:t xml:space="preserve"> inspections and testing records (§1910.430)—current entry or tag, or until equipment is withdrawn from service;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(vii) Records of hospitalizations (§1910.440)—5 years.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The employer shall comply with any additional requirements set forth at 29 CFR 1910.1020,</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(5) [Reserved]</w:t>
      </w:r>
    </w:p>
    <w:p w:rsidR="00926B32" w:rsidRPr="00B56D42" w:rsidRDefault="00926B32" w:rsidP="00015584">
      <w:pPr>
        <w:spacing w:before="200" w:after="100" w:afterAutospacing="1" w:line="240" w:lineRule="auto"/>
        <w:rPr>
          <w:rFonts w:ascii="Arial" w:eastAsia="Times New Roman" w:hAnsi="Arial" w:cs="Arial"/>
          <w:sz w:val="18"/>
          <w:szCs w:val="18"/>
        </w:rPr>
      </w:pPr>
      <w:r w:rsidRPr="00B56D42">
        <w:rPr>
          <w:rFonts w:ascii="Arial" w:eastAsia="Times New Roman" w:hAnsi="Arial" w:cs="Arial"/>
          <w:sz w:val="18"/>
          <w:szCs w:val="18"/>
        </w:rPr>
        <w:t>[42 FR 37668, July 22, 1977, as amended at 45 FR 35281, May 23, 1980; 47 FR 14706, Apr. 6, 1982; 51 FR 34562, Sept. 29, 1986; 61 FR 9242, Mar. 7, 1996; 71 FR 16672, Apr. 3, 2006; 76 FR 33607, June 8, 2011; 76 FR 80740, Dec. 27, 2011]</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26" w:anchor="_top" w:history="1">
        <w:r>
          <w:rPr>
            <w:rFonts w:ascii="Arial" w:eastAsia="Times New Roman" w:hAnsi="Arial" w:cs="Arial"/>
            <w:noProof/>
            <w:color w:val="0000FF"/>
            <w:sz w:val="17"/>
            <w:szCs w:val="17"/>
          </w:rPr>
          <w:drawing>
            <wp:inline distT="0" distB="0" distL="0" distR="0" wp14:anchorId="2487EBA9" wp14:editId="0D6865A6">
              <wp:extent cx="155575" cy="155575"/>
              <wp:effectExtent l="0" t="0" r="0" b="0"/>
              <wp:docPr id="20" name="Picture 2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20" w:name="ap29.5.1910_1440.a"/>
      <w:bookmarkEnd w:id="20"/>
      <w:r w:rsidRPr="00B56D42">
        <w:rPr>
          <w:rFonts w:ascii="Arial" w:eastAsia="Times New Roman" w:hAnsi="Arial" w:cs="Arial"/>
          <w:b/>
          <w:bCs/>
          <w:sz w:val="20"/>
          <w:szCs w:val="20"/>
        </w:rPr>
        <w:t>Appendix A to Subpart T of Part 1910—Examples of Conditions Which May Restrict or Limit Exposure to Hyperbaric Conditions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The following disorders may restrict or limit occupational exposure to hyperbaric conditions depending on severity, presence of residual effects, response to therapy, number of occurrences, diving mode, or degree and duration of isolation.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History of seizure disorder other than early febrile convulsions.</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Malignancies (active) unless treated and without recurrence for 5 yrs.</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Chronic inability to equalize sinus and/or middle ear pressure.</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 xml:space="preserve">Cystic or </w:t>
      </w:r>
      <w:proofErr w:type="spellStart"/>
      <w:r w:rsidRPr="00B56D42">
        <w:rPr>
          <w:rFonts w:ascii="Arial" w:eastAsia="Times New Roman" w:hAnsi="Arial" w:cs="Arial"/>
          <w:sz w:val="20"/>
          <w:szCs w:val="20"/>
        </w:rPr>
        <w:t>cavitary</w:t>
      </w:r>
      <w:proofErr w:type="spellEnd"/>
      <w:r w:rsidRPr="00B56D42">
        <w:rPr>
          <w:rFonts w:ascii="Arial" w:eastAsia="Times New Roman" w:hAnsi="Arial" w:cs="Arial"/>
          <w:sz w:val="20"/>
          <w:szCs w:val="20"/>
        </w:rPr>
        <w:t xml:space="preserve"> disease of the lungs.</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Impaired organ function caused by alcohol or drug use.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lastRenderedPageBreak/>
        <w:t xml:space="preserve">Conditions requiring continuous medication for control (e.g., antihistamines, steroids, barbiturates, </w:t>
      </w:r>
      <w:proofErr w:type="spellStart"/>
      <w:r w:rsidRPr="00B56D42">
        <w:rPr>
          <w:rFonts w:ascii="Arial" w:eastAsia="Times New Roman" w:hAnsi="Arial" w:cs="Arial"/>
          <w:sz w:val="20"/>
          <w:szCs w:val="20"/>
        </w:rPr>
        <w:t>moodaltering</w:t>
      </w:r>
      <w:proofErr w:type="spellEnd"/>
      <w:r w:rsidRPr="00B56D42">
        <w:rPr>
          <w:rFonts w:ascii="Arial" w:eastAsia="Times New Roman" w:hAnsi="Arial" w:cs="Arial"/>
          <w:sz w:val="20"/>
          <w:szCs w:val="20"/>
        </w:rPr>
        <w:t xml:space="preserve"> drugs, or insulin).</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Meniere's disease.</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spellStart"/>
      <w:proofErr w:type="gramStart"/>
      <w:r w:rsidRPr="00B56D42">
        <w:rPr>
          <w:rFonts w:ascii="Arial" w:eastAsia="Times New Roman" w:hAnsi="Arial" w:cs="Arial"/>
          <w:sz w:val="20"/>
          <w:szCs w:val="20"/>
        </w:rPr>
        <w:t>Hemoglobinopathies</w:t>
      </w:r>
      <w:proofErr w:type="spellEnd"/>
      <w:r w:rsidRPr="00B56D42">
        <w:rPr>
          <w:rFonts w:ascii="Arial" w:eastAsia="Times New Roman" w:hAnsi="Arial" w:cs="Arial"/>
          <w:sz w:val="20"/>
          <w:szCs w:val="20"/>
        </w:rPr>
        <w:t>.</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Obstructive or restrictive lung disease.</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Vestibular end organ destruction.</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Pneumothorax.</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Cardiac abnormalities (e.g., pathological heart block, </w:t>
      </w:r>
      <w:proofErr w:type="spellStart"/>
      <w:r w:rsidRPr="00B56D42">
        <w:rPr>
          <w:rFonts w:ascii="Arial" w:eastAsia="Times New Roman" w:hAnsi="Arial" w:cs="Arial"/>
          <w:sz w:val="20"/>
          <w:szCs w:val="20"/>
        </w:rPr>
        <w:t>valvular</w:t>
      </w:r>
      <w:proofErr w:type="spellEnd"/>
      <w:r w:rsidRPr="00B56D42">
        <w:rPr>
          <w:rFonts w:ascii="Arial" w:eastAsia="Times New Roman" w:hAnsi="Arial" w:cs="Arial"/>
          <w:sz w:val="20"/>
          <w:szCs w:val="20"/>
        </w:rPr>
        <w:t xml:space="preserve"> disease, </w:t>
      </w:r>
      <w:proofErr w:type="spellStart"/>
      <w:r w:rsidRPr="00B56D42">
        <w:rPr>
          <w:rFonts w:ascii="Arial" w:eastAsia="Times New Roman" w:hAnsi="Arial" w:cs="Arial"/>
          <w:sz w:val="20"/>
          <w:szCs w:val="20"/>
        </w:rPr>
        <w:t>intraventricular</w:t>
      </w:r>
      <w:proofErr w:type="spellEnd"/>
      <w:r w:rsidRPr="00B56D42">
        <w:rPr>
          <w:rFonts w:ascii="Arial" w:eastAsia="Times New Roman" w:hAnsi="Arial" w:cs="Arial"/>
          <w:sz w:val="20"/>
          <w:szCs w:val="20"/>
        </w:rPr>
        <w:t xml:space="preserve"> conduction defects other than isolated right bundle branch block, angina pectoris, arrhythmia, coronary artery disease).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spellStart"/>
      <w:proofErr w:type="gramStart"/>
      <w:r w:rsidRPr="00B56D42">
        <w:rPr>
          <w:rFonts w:ascii="Arial" w:eastAsia="Times New Roman" w:hAnsi="Arial" w:cs="Arial"/>
          <w:sz w:val="20"/>
          <w:szCs w:val="20"/>
        </w:rPr>
        <w:t>Juxta</w:t>
      </w:r>
      <w:proofErr w:type="spellEnd"/>
      <w:r w:rsidRPr="00B56D42">
        <w:rPr>
          <w:rFonts w:ascii="Arial" w:eastAsia="Times New Roman" w:hAnsi="Arial" w:cs="Arial"/>
          <w:sz w:val="20"/>
          <w:szCs w:val="20"/>
        </w:rPr>
        <w:t>-articular osteonecrosis.</w:t>
      </w:r>
      <w:proofErr w:type="gramEnd"/>
    </w:p>
    <w:p w:rsidR="00926B32" w:rsidRPr="00B56D42" w:rsidRDefault="00926B32" w:rsidP="00015584">
      <w:pPr>
        <w:spacing w:before="200" w:after="100" w:afterAutospacing="1" w:line="240" w:lineRule="auto"/>
        <w:rPr>
          <w:rFonts w:ascii="Arial" w:eastAsia="Times New Roman" w:hAnsi="Arial" w:cs="Arial"/>
          <w:sz w:val="20"/>
          <w:szCs w:val="20"/>
        </w:rPr>
      </w:pPr>
      <w:hyperlink r:id="rId27" w:anchor="_top" w:history="1">
        <w:r>
          <w:rPr>
            <w:rFonts w:ascii="Arial" w:eastAsia="Times New Roman" w:hAnsi="Arial" w:cs="Arial"/>
            <w:noProof/>
            <w:color w:val="0000FF"/>
            <w:sz w:val="17"/>
            <w:szCs w:val="17"/>
          </w:rPr>
          <w:drawing>
            <wp:inline distT="0" distB="0" distL="0" distR="0" wp14:anchorId="79104E12" wp14:editId="018FEE4C">
              <wp:extent cx="155575" cy="155575"/>
              <wp:effectExtent l="0" t="0" r="0" b="0"/>
              <wp:docPr id="21" name="Picture 2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21" w:name="ap29.5.1910_1440.b"/>
      <w:bookmarkEnd w:id="21"/>
      <w:r w:rsidRPr="00B56D42">
        <w:rPr>
          <w:rFonts w:ascii="Arial" w:eastAsia="Times New Roman" w:hAnsi="Arial" w:cs="Arial"/>
          <w:b/>
          <w:bCs/>
          <w:sz w:val="20"/>
          <w:szCs w:val="20"/>
        </w:rPr>
        <w:t>Appendix B to Subpart T of Part 1910—Guidelines for Scientific Diving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This appendix contains guidelines that will be used in conjunction with §1910.401(a</w:t>
      </w:r>
      <w:proofErr w:type="gramStart"/>
      <w:r w:rsidRPr="00B56D42">
        <w:rPr>
          <w:rFonts w:ascii="Arial" w:eastAsia="Times New Roman" w:hAnsi="Arial" w:cs="Arial"/>
          <w:sz w:val="20"/>
          <w:szCs w:val="20"/>
        </w:rPr>
        <w:t>)(</w:t>
      </w:r>
      <w:proofErr w:type="gramEnd"/>
      <w:r w:rsidRPr="00B56D42">
        <w:rPr>
          <w:rFonts w:ascii="Arial" w:eastAsia="Times New Roman" w:hAnsi="Arial" w:cs="Arial"/>
          <w:sz w:val="20"/>
          <w:szCs w:val="20"/>
        </w:rPr>
        <w:t>2)(iv) to determine those scientific diving programs which are exempt from the requirements for commercial diving. The guidelines are as follows: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1. The Diving Control Board consists of a majority of active scientific divers and has autonomous and absolute authority over the scientific diving program's operations.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2. The purpose of the project using scientific diving is the advancement of science; therefore, information and data resulting from the project are non-proprietary.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3. The tasks of a scientific diver are those of an observer and data gatherer. Construction and trouble-shooting tasks traditionally associated with commercial diving are not included within scientific diving.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4. Scientific divers, based on the nature of their activities, must use scientific expertise in studying the underwater environment and, therefore, are scientists or scientists in training.</w:t>
      </w:r>
    </w:p>
    <w:p w:rsidR="00926B32" w:rsidRPr="00B56D42" w:rsidRDefault="00926B32" w:rsidP="00015584">
      <w:pPr>
        <w:spacing w:before="200" w:after="100" w:afterAutospacing="1" w:line="240" w:lineRule="auto"/>
        <w:rPr>
          <w:rFonts w:ascii="Arial" w:eastAsia="Times New Roman" w:hAnsi="Arial" w:cs="Arial"/>
          <w:sz w:val="18"/>
          <w:szCs w:val="18"/>
        </w:rPr>
      </w:pPr>
      <w:r w:rsidRPr="00B56D42">
        <w:rPr>
          <w:rFonts w:ascii="Arial" w:eastAsia="Times New Roman" w:hAnsi="Arial" w:cs="Arial"/>
          <w:sz w:val="18"/>
          <w:szCs w:val="18"/>
        </w:rPr>
        <w:t>[50 FR 1050, Jan. 9, 1985]</w:t>
      </w:r>
    </w:p>
    <w:p w:rsidR="00926B32" w:rsidRPr="00B56D42" w:rsidRDefault="00926B32" w:rsidP="00015584">
      <w:pPr>
        <w:spacing w:before="200" w:after="100" w:afterAutospacing="1" w:line="240" w:lineRule="auto"/>
        <w:rPr>
          <w:rFonts w:ascii="Arial" w:eastAsia="Times New Roman" w:hAnsi="Arial" w:cs="Arial"/>
          <w:sz w:val="20"/>
          <w:szCs w:val="20"/>
        </w:rPr>
      </w:pPr>
      <w:hyperlink r:id="rId28" w:anchor="_top" w:history="1">
        <w:r>
          <w:rPr>
            <w:rFonts w:ascii="Arial" w:eastAsia="Times New Roman" w:hAnsi="Arial" w:cs="Arial"/>
            <w:noProof/>
            <w:color w:val="0000FF"/>
            <w:sz w:val="17"/>
            <w:szCs w:val="17"/>
          </w:rPr>
          <w:drawing>
            <wp:inline distT="0" distB="0" distL="0" distR="0" wp14:anchorId="09B58080" wp14:editId="130F6C65">
              <wp:extent cx="155575" cy="155575"/>
              <wp:effectExtent l="0" t="0" r="0" b="0"/>
              <wp:docPr id="22" name="Picture 2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6D42">
          <w:rPr>
            <w:rFonts w:ascii="Arial" w:eastAsia="Times New Roman" w:hAnsi="Arial" w:cs="Arial"/>
            <w:color w:val="0000FF"/>
            <w:sz w:val="17"/>
            <w:szCs w:val="17"/>
          </w:rPr>
          <w:t>Back to Top</w:t>
        </w:r>
      </w:hyperlink>
    </w:p>
    <w:p w:rsidR="00926B32" w:rsidRPr="00B56D42" w:rsidRDefault="00926B32" w:rsidP="00015584">
      <w:pPr>
        <w:spacing w:before="200" w:after="100" w:line="240" w:lineRule="auto"/>
        <w:outlineLvl w:val="1"/>
        <w:rPr>
          <w:rFonts w:ascii="Arial" w:eastAsia="Times New Roman" w:hAnsi="Arial" w:cs="Arial"/>
          <w:b/>
          <w:bCs/>
          <w:sz w:val="20"/>
          <w:szCs w:val="20"/>
        </w:rPr>
      </w:pPr>
      <w:bookmarkStart w:id="22" w:name="ap29.5.1910_1440.c"/>
      <w:bookmarkEnd w:id="22"/>
      <w:r w:rsidRPr="00B56D42">
        <w:rPr>
          <w:rFonts w:ascii="Arial" w:eastAsia="Times New Roman" w:hAnsi="Arial" w:cs="Arial"/>
          <w:b/>
          <w:bCs/>
          <w:sz w:val="20"/>
          <w:szCs w:val="20"/>
        </w:rPr>
        <w:t>Appendix C to Subpart T of Part 1910—Alternative Conditions Under §1910.401(</w:t>
      </w:r>
      <w:r w:rsidRPr="00B56D42">
        <w:rPr>
          <w:rFonts w:ascii="Arial" w:eastAsia="Times New Roman" w:hAnsi="Arial" w:cs="Arial"/>
          <w:sz w:val="20"/>
          <w:szCs w:val="20"/>
        </w:rPr>
        <w:t>a</w:t>
      </w:r>
      <w:proofErr w:type="gramStart"/>
      <w:r w:rsidRPr="00B56D42">
        <w:rPr>
          <w:rFonts w:ascii="Arial" w:eastAsia="Times New Roman" w:hAnsi="Arial" w:cs="Arial"/>
          <w:b/>
          <w:bCs/>
          <w:sz w:val="20"/>
          <w:szCs w:val="20"/>
        </w:rPr>
        <w:t>)(</w:t>
      </w:r>
      <w:proofErr w:type="gramEnd"/>
      <w:r w:rsidRPr="00B56D42">
        <w:rPr>
          <w:rFonts w:ascii="Arial" w:eastAsia="Times New Roman" w:hAnsi="Arial" w:cs="Arial"/>
          <w:b/>
          <w:bCs/>
          <w:sz w:val="20"/>
          <w:szCs w:val="20"/>
        </w:rPr>
        <w:t>3) for Recreational Diving Instructors and Diving Guides (Mandatory)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Paragraph (a)(3) of §1910.401 specifies that an employer of recreational diving instructors and diving guides (hereafter, “divers” or “employees”) who complies with all of the conditions of this appendix need not provide a decompression chamber for these divers as required under §§1910.423(b)(2) or (c)(3) or 1910.426(b)(1).</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lastRenderedPageBreak/>
        <w:t>1. Equipment Requirements for Rebreathers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The employer must ensure that each employee operates the rebreather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semi-closed-circuit and closed-circuit self-contained underwater breathing apparatuses (hereafter, “SCUBAs”)) according to the rebreather manufacturer's instructions.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(b) The employer must ensure that each rebreather has a </w:t>
      </w:r>
      <w:proofErr w:type="spellStart"/>
      <w:r w:rsidRPr="00B56D42">
        <w:rPr>
          <w:rFonts w:ascii="Arial" w:eastAsia="Times New Roman" w:hAnsi="Arial" w:cs="Arial"/>
          <w:sz w:val="20"/>
          <w:szCs w:val="20"/>
        </w:rPr>
        <w:t>counterlung</w:t>
      </w:r>
      <w:proofErr w:type="spellEnd"/>
      <w:r w:rsidRPr="00B56D42">
        <w:rPr>
          <w:rFonts w:ascii="Arial" w:eastAsia="Times New Roman" w:hAnsi="Arial" w:cs="Arial"/>
          <w:sz w:val="20"/>
          <w:szCs w:val="20"/>
        </w:rPr>
        <w:t xml:space="preserve"> that supplies a sufficient volume of breathing gas to their divers to sustain the divers' respiration rates, and contains a baffle system and/or other moisture separating system that keeps moisture from entering the scrubber.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(c) The employer must place a moisture trap in the breathing loop of the rebreather, and ensure that: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rebreather manufacturer approves both the moisture trap and its location in the breathing loop;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Each employee uses the moisture trap according to the rebreather manufacturer's instructions.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(d) The employer must ensure that each rebreather has a continuously functioning moisture sensor, and that: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moisture sensor connects to a visual (</w:t>
      </w:r>
      <w:r w:rsidRPr="00B56D42">
        <w:rPr>
          <w:rFonts w:ascii="Arial" w:eastAsia="Times New Roman" w:hAnsi="Arial" w:cs="Arial"/>
          <w:i/>
          <w:iCs/>
          <w:sz w:val="20"/>
          <w:szCs w:val="20"/>
        </w:rPr>
        <w:t>e.g.,</w:t>
      </w:r>
      <w:r w:rsidRPr="00B56D42">
        <w:rPr>
          <w:rFonts w:ascii="Arial" w:eastAsia="Times New Roman" w:hAnsi="Arial" w:cs="Arial"/>
          <w:sz w:val="20"/>
          <w:szCs w:val="20"/>
        </w:rPr>
        <w:t xml:space="preserve"> digital, graphic, analog) or auditory (</w:t>
      </w:r>
      <w:r w:rsidRPr="00B56D42">
        <w:rPr>
          <w:rFonts w:ascii="Arial" w:eastAsia="Times New Roman" w:hAnsi="Arial" w:cs="Arial"/>
          <w:i/>
          <w:iCs/>
          <w:sz w:val="20"/>
          <w:szCs w:val="20"/>
        </w:rPr>
        <w:t>e.g.,</w:t>
      </w:r>
      <w:r w:rsidRPr="00B56D42">
        <w:rPr>
          <w:rFonts w:ascii="Arial" w:eastAsia="Times New Roman" w:hAnsi="Arial" w:cs="Arial"/>
          <w:sz w:val="20"/>
          <w:szCs w:val="20"/>
        </w:rPr>
        <w:t xml:space="preserve"> voice, pure tone) alarm that is readily detectable by the diver under the diving conditions in which the diver operates, and warns the diver of moisture in the breathing loop in sufficient time to terminate the dive and return safely to the surface;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Each diver uses the moisture sensor according to the rebreather manufacturer's instructions.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(e) The employer must ensure that each rebreather contains a continuously functioning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 in the breathing loop, and that: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rebreather manufacturer approves the location of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 in the breathing loop;</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 is integrated with an alarm that operates in a visual (</w:t>
      </w:r>
      <w:r w:rsidRPr="00B56D42">
        <w:rPr>
          <w:rFonts w:ascii="Arial" w:eastAsia="Times New Roman" w:hAnsi="Arial" w:cs="Arial"/>
          <w:i/>
          <w:iCs/>
          <w:sz w:val="20"/>
          <w:szCs w:val="20"/>
        </w:rPr>
        <w:t>e.g.,</w:t>
      </w:r>
      <w:r w:rsidRPr="00B56D42">
        <w:rPr>
          <w:rFonts w:ascii="Arial" w:eastAsia="Times New Roman" w:hAnsi="Arial" w:cs="Arial"/>
          <w:sz w:val="20"/>
          <w:szCs w:val="20"/>
        </w:rPr>
        <w:t xml:space="preserve"> digital, graphic, analog) or auditory (</w:t>
      </w:r>
      <w:r w:rsidRPr="00B56D42">
        <w:rPr>
          <w:rFonts w:ascii="Arial" w:eastAsia="Times New Roman" w:hAnsi="Arial" w:cs="Arial"/>
          <w:i/>
          <w:iCs/>
          <w:sz w:val="20"/>
          <w:szCs w:val="20"/>
        </w:rPr>
        <w:t>e.g.,</w:t>
      </w:r>
      <w:r w:rsidRPr="00B56D42">
        <w:rPr>
          <w:rFonts w:ascii="Arial" w:eastAsia="Times New Roman" w:hAnsi="Arial" w:cs="Arial"/>
          <w:sz w:val="20"/>
          <w:szCs w:val="20"/>
        </w:rPr>
        <w:t xml:space="preserve"> voice, pure tone) mode that is readily detectable by each diver under the diving conditions in which the diver operates;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alarm remains continuously activated when the inhaled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level reaches and exceeds 0.005 atmospheres absolute (ATA).</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(f) Before each day's diving operations, and more often when necessary, the employer must calibrate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 according to the sensor manufacturer's instructions, and ensure that: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equipment and procedures used to perform this calibration are accurate to within 10% of a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concentration of 0.005 ATA or less;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The equipment and procedures maintain this accuracy as required by the sensor manufacturer's instructions;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The calibration of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 is accurate to within 10% of a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concentration of 0.005 ATA or less.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(g) The employer must replace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 when it fails to meet the accuracy requirements specified in paragraph 1(f</w:t>
      </w:r>
      <w:proofErr w:type="gramStart"/>
      <w:r w:rsidRPr="00B56D42">
        <w:rPr>
          <w:rFonts w:ascii="Arial" w:eastAsia="Times New Roman" w:hAnsi="Arial" w:cs="Arial"/>
          <w:sz w:val="20"/>
          <w:szCs w:val="20"/>
        </w:rPr>
        <w:t>)(</w:t>
      </w:r>
      <w:proofErr w:type="gramEnd"/>
      <w:r w:rsidRPr="00B56D42">
        <w:rPr>
          <w:rFonts w:ascii="Arial" w:eastAsia="Times New Roman" w:hAnsi="Arial" w:cs="Arial"/>
          <w:sz w:val="20"/>
          <w:szCs w:val="20"/>
        </w:rPr>
        <w:t>iii) of this appendix, and ensure that the replacement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 meets the accuracy requirements specified in paragraph 1(f)(iii) of this appendix before placing the rebreather in operation.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(h) As an alternative to using a continuously functioning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 the employer may use a schedule for replacing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-sorbent material provided by the rebreather manufacturer. The employer may use such a schedule only when the rebreather manufacturer has developed it according to the canister-testing protocol specified below in Condition 11, and must use the canister within the temperature range for which the manufacturer conducted its scrubber canister tests following that protocol. Variations above or below the range are acceptable only after the manufacturer adds that lower or higher temperature to the protocol.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When using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-sorbent replacement schedules, the employer must ensure that each rebreather uses a manufactured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commercially pre-packed), disposable scrubber cartridge containing a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-sorbent material that: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Is approved by the rebreather manufacturer;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Removes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from the diver's exhaled gas;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Maintains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level in the breathable gas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the gas that a diver inhales directly from the regulator) below a partial pressure of 0.01 ATA.</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(j) As an alternative to manufactured, disposable scrubber cartridges, the employer may fill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scrubber cartridges manually with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-sorbent material when: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rebreather manufacturer permits manual filling of scrubber cartridges;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The employer fills the scrubber cartridges according to the rebreather manufacturer's instructions;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The employer replaces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-sorbent material using a replacement schedule developed under paragraph 1(h) of this appendix;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The</w:t>
      </w:r>
      <w:proofErr w:type="gramEnd"/>
      <w:r w:rsidRPr="00B56D42">
        <w:rPr>
          <w:rFonts w:ascii="Arial" w:eastAsia="Times New Roman" w:hAnsi="Arial" w:cs="Arial"/>
          <w:sz w:val="20"/>
          <w:szCs w:val="20"/>
        </w:rPr>
        <w:t xml:space="preserve"> employer demonstrates that manual filling meets the requirements specified in paragraph 1(</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of this appendix.</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(k) The employer must ensure that each rebreather has an information module that provides: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 visual (</w:t>
      </w:r>
      <w:r w:rsidRPr="00B56D42">
        <w:rPr>
          <w:rFonts w:ascii="Arial" w:eastAsia="Times New Roman" w:hAnsi="Arial" w:cs="Arial"/>
          <w:i/>
          <w:iCs/>
          <w:sz w:val="20"/>
          <w:szCs w:val="20"/>
        </w:rPr>
        <w:t>e.g.,</w:t>
      </w:r>
      <w:r w:rsidRPr="00B56D42">
        <w:rPr>
          <w:rFonts w:ascii="Arial" w:eastAsia="Times New Roman" w:hAnsi="Arial" w:cs="Arial"/>
          <w:sz w:val="20"/>
          <w:szCs w:val="20"/>
        </w:rPr>
        <w:t xml:space="preserve"> digital, graphic, analog) or auditory (</w:t>
      </w:r>
      <w:r w:rsidRPr="00B56D42">
        <w:rPr>
          <w:rFonts w:ascii="Arial" w:eastAsia="Times New Roman" w:hAnsi="Arial" w:cs="Arial"/>
          <w:i/>
          <w:iCs/>
          <w:sz w:val="20"/>
          <w:szCs w:val="20"/>
        </w:rPr>
        <w:t>e.g.,</w:t>
      </w:r>
      <w:r w:rsidRPr="00B56D42">
        <w:rPr>
          <w:rFonts w:ascii="Arial" w:eastAsia="Times New Roman" w:hAnsi="Arial" w:cs="Arial"/>
          <w:sz w:val="20"/>
          <w:szCs w:val="20"/>
        </w:rPr>
        <w:t xml:space="preserve"> voice, pure tone) display that effectively warns the diver of solenoid failure (when the rebreather uses solenoids) and other electrical weaknesses or failures (</w:t>
      </w:r>
      <w:r w:rsidRPr="00B56D42">
        <w:rPr>
          <w:rFonts w:ascii="Arial" w:eastAsia="Times New Roman" w:hAnsi="Arial" w:cs="Arial"/>
          <w:i/>
          <w:iCs/>
          <w:sz w:val="20"/>
          <w:szCs w:val="20"/>
        </w:rPr>
        <w:t>e.g.,</w:t>
      </w:r>
      <w:r w:rsidRPr="00B56D42">
        <w:rPr>
          <w:rFonts w:ascii="Arial" w:eastAsia="Times New Roman" w:hAnsi="Arial" w:cs="Arial"/>
          <w:sz w:val="20"/>
          <w:szCs w:val="20"/>
        </w:rPr>
        <w:t xml:space="preserve"> low battery voltage);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For a semi-closed circuit rebreather, a visual display for the partial pressure of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or deviations above and below a preset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partial pressure of 0.005 ATA;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For a closed-circuit rebreather, a visual display for: partial pressures of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and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or deviations above and below a preset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partial pressure of 0.005 ATA and a preset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partial pressure of 1.40 ATA or lower; gas temperature in the breathing loop; and water temperature.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(l) Before each day's diving operations, and more often when necessary, the employer must ensure that the electrical power supply and electrical and electronic circuits in each rebreather are operating as required by the rebreather manufacturer's instructions.</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2. Special Requirements for Closed-Circuit Rebreathers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The employer must ensure that each closed-circuit rebreather uses supply-pressure sensors for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and diluent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air or nitrogen) gases and continuously functioning sensors for detecting temperature in the inhalation side of the gas-loop and the ambient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The employer must ensure that: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At least two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sensors are located in the inhalation side of the breathing loop;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sensors are: functioning continuously; temperature compensated; and approved by the rebreather manufacturer.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(c) Before each day's diving operations, and more often when necessary, the employer must calibrate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sensors as required by the sensor manufacturer's instructions. In doing so, the employer must: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proofErr w:type="gramStart"/>
      <w:r w:rsidRPr="00B56D42">
        <w:rPr>
          <w:rFonts w:ascii="Arial" w:eastAsia="Times New Roman" w:hAnsi="Arial" w:cs="Arial"/>
          <w:sz w:val="20"/>
          <w:szCs w:val="20"/>
        </w:rPr>
        <w:t>i</w:t>
      </w:r>
      <w:proofErr w:type="spellEnd"/>
      <w:proofErr w:type="gramEnd"/>
      <w:r w:rsidRPr="00B56D42">
        <w:rPr>
          <w:rFonts w:ascii="Arial" w:eastAsia="Times New Roman" w:hAnsi="Arial" w:cs="Arial"/>
          <w:sz w:val="20"/>
          <w:szCs w:val="20"/>
        </w:rPr>
        <w:t>) Ensure that the equipment and procedures used to perform the calibration are accurate to within 1% of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by volume;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Maintain this accuracy as required by the manufacturer of the calibration equipment;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iii</w:t>
      </w:r>
      <w:proofErr w:type="gramEnd"/>
      <w:r w:rsidRPr="00B56D42">
        <w:rPr>
          <w:rFonts w:ascii="Arial" w:eastAsia="Times New Roman" w:hAnsi="Arial" w:cs="Arial"/>
          <w:sz w:val="20"/>
          <w:szCs w:val="20"/>
        </w:rPr>
        <w:t>) Ensure that the sensors are accurate to within 1% of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by volume;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(iv) Replace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sensors when they fail to meet the accuracy requirements specified in paragraph 2(c</w:t>
      </w:r>
      <w:proofErr w:type="gramStart"/>
      <w:r w:rsidRPr="00B56D42">
        <w:rPr>
          <w:rFonts w:ascii="Arial" w:eastAsia="Times New Roman" w:hAnsi="Arial" w:cs="Arial"/>
          <w:sz w:val="20"/>
          <w:szCs w:val="20"/>
        </w:rPr>
        <w:t>)(</w:t>
      </w:r>
      <w:proofErr w:type="gramEnd"/>
      <w:r w:rsidRPr="00B56D42">
        <w:rPr>
          <w:rFonts w:ascii="Arial" w:eastAsia="Times New Roman" w:hAnsi="Arial" w:cs="Arial"/>
          <w:sz w:val="20"/>
          <w:szCs w:val="20"/>
        </w:rPr>
        <w:t>iii) of this appendix;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 Ensure that the replacement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sensors meet the accuracy requirements specified in paragraph 2(c</w:t>
      </w:r>
      <w:proofErr w:type="gramStart"/>
      <w:r w:rsidRPr="00B56D42">
        <w:rPr>
          <w:rFonts w:ascii="Arial" w:eastAsia="Times New Roman" w:hAnsi="Arial" w:cs="Arial"/>
          <w:sz w:val="20"/>
          <w:szCs w:val="20"/>
        </w:rPr>
        <w:t>)(</w:t>
      </w:r>
      <w:proofErr w:type="gramEnd"/>
      <w:r w:rsidRPr="00B56D42">
        <w:rPr>
          <w:rFonts w:ascii="Arial" w:eastAsia="Times New Roman" w:hAnsi="Arial" w:cs="Arial"/>
          <w:sz w:val="20"/>
          <w:szCs w:val="20"/>
        </w:rPr>
        <w:t>iii) of this appendix before placing a rebreather in operation.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(d) The employer must ensure that each closed-circuit rebreather has: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A gas-controller package with electrically operated solenoid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-supply valves;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A pressure-activated regulator with a second-stage diluent-gas addition valve;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A manually operated gas-supply bypass valve to add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or diluent gas to the breathing loop;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Separate</w:t>
      </w:r>
      <w:proofErr w:type="gramEnd"/>
      <w:r w:rsidRPr="00B56D42">
        <w:rPr>
          <w:rFonts w:ascii="Arial" w:eastAsia="Times New Roman" w:hAnsi="Arial" w:cs="Arial"/>
          <w:sz w:val="20"/>
          <w:szCs w:val="20"/>
        </w:rPr>
        <w:t xml:space="preserv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and diluent-gas cylinders to supply the breathing-gas mixture.</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3. O</w:t>
      </w:r>
      <w:r w:rsidRPr="00B56D42">
        <w:rPr>
          <w:rFonts w:ascii="Arial" w:eastAsia="Times New Roman" w:hAnsi="Arial" w:cs="Arial"/>
          <w:smallCaps/>
          <w:kern w:val="36"/>
          <w:sz w:val="14"/>
          <w:szCs w:val="14"/>
          <w:vertAlign w:val="subscript"/>
        </w:rPr>
        <w:t>2</w:t>
      </w:r>
      <w:r w:rsidRPr="00B56D42">
        <w:rPr>
          <w:rFonts w:ascii="Arial" w:eastAsia="Times New Roman" w:hAnsi="Arial" w:cs="Arial"/>
          <w:smallCaps/>
          <w:kern w:val="36"/>
          <w:sz w:val="20"/>
          <w:szCs w:val="20"/>
        </w:rPr>
        <w:t xml:space="preserve"> Concentration in the Breathing Gas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The employer must ensure that the fraction of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in the nitrox breathing-gas mixture: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gramStart"/>
      <w:r w:rsidRPr="00B56D42">
        <w:rPr>
          <w:rFonts w:ascii="Arial" w:eastAsia="Times New Roman" w:hAnsi="Arial" w:cs="Arial"/>
          <w:sz w:val="20"/>
          <w:szCs w:val="20"/>
        </w:rPr>
        <w:t>a</w:t>
      </w:r>
      <w:proofErr w:type="gramEnd"/>
      <w:r w:rsidRPr="00B56D42">
        <w:rPr>
          <w:rFonts w:ascii="Arial" w:eastAsia="Times New Roman" w:hAnsi="Arial" w:cs="Arial"/>
          <w:sz w:val="20"/>
          <w:szCs w:val="20"/>
        </w:rPr>
        <w:t>) Is greater than the fraction of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in compressed air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exceeds 22% by volume);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For open-circuit SCUBA, never exceeds a maximum fraction of breathable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of 40% by volume or a maximum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partial pressure of 1.40 ATA, whichever exposes divers to less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(c) For a rebreather, never exceeds a maximum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partial pressure of 1.40 ATA.</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4. Regulating O</w:t>
      </w:r>
      <w:r w:rsidRPr="00B56D42">
        <w:rPr>
          <w:rFonts w:ascii="Arial" w:eastAsia="Times New Roman" w:hAnsi="Arial" w:cs="Arial"/>
          <w:smallCaps/>
          <w:kern w:val="36"/>
          <w:sz w:val="14"/>
          <w:szCs w:val="14"/>
          <w:vertAlign w:val="subscript"/>
        </w:rPr>
        <w:t>2</w:t>
      </w:r>
      <w:r w:rsidRPr="00B56D42">
        <w:rPr>
          <w:rFonts w:ascii="Arial" w:eastAsia="Times New Roman" w:hAnsi="Arial" w:cs="Arial"/>
          <w:smallCaps/>
          <w:kern w:val="36"/>
          <w:sz w:val="20"/>
          <w:szCs w:val="20"/>
        </w:rPr>
        <w:t xml:space="preserve"> Exposures and Diving Depth</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Regarding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exposure, the employer must: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Ensure that the exposure of each diver to partial pressures of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between 0.60 and 1.40 ATA does not exceed the 24-hour single-exposure time limits specified either by the 2001 National Oceanic and Atmospheric Administration Diving Manual (the “2001 NOAA Diving Manual”), or by the report entitled “Enriched Air Operations and Resource Guide” published in 1995 by the Professional Association of Diving Instructors (known commonly as the “1995 DSAT Oxygen Exposure Table”);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Determine a diver's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-exposure duration using the diver's maximum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exposure (partial pressure of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during the dive and the total dive time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from the time the diver leaves the surface until the diver returns to the surface).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Regardless of the diving equipment used, the employer must ensure that no diver exceeds a depth of 130 feet of sea water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or a maximum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partial pressure of 1.40 ATA, whichever exposes the diver to less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5. Use of No-Decompression Limits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For diving conducted while using nitrox breathing-gas mixtures, the employer must ensure that each diver remains within the no-decompression limits specified for single and repetitive air diving and published in the 2001 NOAA Diving Manual or the report entitled “Development and Validation of No-Stop Decompression Procedures for Recreational Diving: The DSAT Recreational Dive Planner,” published in 1994 by Hamilton Research Ltd. (known commonly as the “1994 DSAT No-Decompression Tables”).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An employer may permit a diver to use a dive-decompression computer designed to regulate decompression when the dive-decompression computer uses the no-decompression limits specified in paragraph 5(a) of this appendix, and provides output that reliably represents those limits.</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6. Mixing and Analyzing the Breathing Gas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The employer must ensure that: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Properly trained personnel mix nitrox-breathing gases, and that nitrogen is the only inert gas used in the breathing-gas mixture;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When mixing nitrox-breathing gases, they mix the appropriate breathing gas before delivering the mixture to the breathing-gas cylinders, using the continuous-flow or partial-pressure mixing techniques specified in the 2001 NOAA Diving Manual, or using a filter-membrane system.</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Before the start of each day's diving operations, the employer must determine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of the breathing-gas mixture using an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analyzer. In doing so, the employer must: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Ensure that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analyzer is accurate to within 1% of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by volume.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Maintain this accuracy as required by the manufacturer of the analyzer.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(c) When the breathing gas is a commercially supplied nitrox breathing-gas mixture, the employer must ensure that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meets the medical USP specifications (Type I, Quality Verification Level A) or </w:t>
      </w:r>
      <w:r w:rsidRPr="00B56D42">
        <w:rPr>
          <w:rFonts w:ascii="Arial" w:eastAsia="Times New Roman" w:hAnsi="Arial" w:cs="Arial"/>
          <w:sz w:val="20"/>
          <w:szCs w:val="20"/>
        </w:rPr>
        <w:lastRenderedPageBreak/>
        <w:t>aviator's breathing-oxygen specifications (Type I, Quality Verification Level E) of CGA G-4.3-2000 (“Commodity Specification for Oxygen”). In addition, the commercial supplier must: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proofErr w:type="gramStart"/>
      <w:r w:rsidRPr="00B56D42">
        <w:rPr>
          <w:rFonts w:ascii="Arial" w:eastAsia="Times New Roman" w:hAnsi="Arial" w:cs="Arial"/>
          <w:sz w:val="20"/>
          <w:szCs w:val="20"/>
        </w:rPr>
        <w:t>i</w:t>
      </w:r>
      <w:proofErr w:type="spellEnd"/>
      <w:proofErr w:type="gramEnd"/>
      <w:r w:rsidRPr="00B56D42">
        <w:rPr>
          <w:rFonts w:ascii="Arial" w:eastAsia="Times New Roman" w:hAnsi="Arial" w:cs="Arial"/>
          <w:sz w:val="20"/>
          <w:szCs w:val="20"/>
        </w:rPr>
        <w:t>) Determine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in the breathing-gas mixture using an analytic method that is accurate to within 1% of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by volume;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Make this determination when the mixture is in the charged tank and after disconnecting the charged tank from the charging apparatus;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Include documentation of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-analysis procedures and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when delivering the charged tanks to the employer.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(d) Before producing nitrox breathing-gas mixtures using a compressor in which the gas pressure in any system component exceeds 125 pounds per square inch (psi), the: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Compressor manufacturer must provide the employer with documentation that the compressor is suitable for mixing high-pressure air with the highest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used in the nitrox breathing-gas mixture when operated according to the manufacturer's operating and maintenance specifications;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Employer must comply with paragraph 6(e) of this appendix, unless the compressor is rated for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service and is oil-less or oil-free;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Employer must ensure that the compressor meets the requirements specified in paragraphs (</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)(1) and (</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)(2) of §1910.430 whenever the highest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used in the mixing process exceeds 40%.</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(e) Before producing nitrox breathing-gas mixtures using an oil-lubricated compressor to mix high-pressure air with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and regardless of the gas pressure in any system component, the: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Employer must use only uncontaminated air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air containing no hydrocarbon particulates) for the nitrox breathing-gas mixture;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Compressor manufacturer must provide the employer with documentation that the compressor is suitable for mixing the high-pressure air with the highest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used in the nitrox breathing-gas mixture when operated according to the manufacturer's operating and maintenance specifications;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Employer must filter the high-pressure air to produce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-compatible air;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(iv) The filter-system manufacturer must provide the employer with documentation that the filter system used for this purpose is suitable for producing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-compatible air when operated according to the manufacturer's operating and maintenance specifications;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 Employer must continuously monitor the air downstream from the filter for hydrocarbon contamination.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(f) The employer must ensure that diving equipment using nitrox breathing-gas mixtures or pure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under high pressure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exceeding 125 psi) conforms to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-service requirements specified in paragraphs (</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)(1) and (</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)(2) of §1910.430.</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7. Emergency Egress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Regardless of the type of diving equipment used by a diver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open-circuit SCUBA or rebreathers), the employer must ensure that the equipment contains (or incorporates) an open-circuit </w:t>
      </w:r>
      <w:r w:rsidRPr="00B56D42">
        <w:rPr>
          <w:rFonts w:ascii="Arial" w:eastAsia="Times New Roman" w:hAnsi="Arial" w:cs="Arial"/>
          <w:sz w:val="20"/>
          <w:szCs w:val="20"/>
        </w:rPr>
        <w:lastRenderedPageBreak/>
        <w:t>emergency-egress system (a “bail-out” system) in which the second stage of the regulator connects to a separate supply of emergency breathing gas, and the emergency breathing gas consists of air or the same nitrox breathing-gas mixture used during the dive.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As an alternative to the “bail-out” system specified in paragraph 7(a) of this appendix, the employer may use: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For open-circuit SCUBA, an emergency-egress system as specified in §1910.424(c</w:t>
      </w:r>
      <w:proofErr w:type="gramStart"/>
      <w:r w:rsidRPr="00B56D42">
        <w:rPr>
          <w:rFonts w:ascii="Arial" w:eastAsia="Times New Roman" w:hAnsi="Arial" w:cs="Arial"/>
          <w:sz w:val="20"/>
          <w:szCs w:val="20"/>
        </w:rPr>
        <w:t>)(</w:t>
      </w:r>
      <w:proofErr w:type="gramEnd"/>
      <w:r w:rsidRPr="00B56D42">
        <w:rPr>
          <w:rFonts w:ascii="Arial" w:eastAsia="Times New Roman" w:hAnsi="Arial" w:cs="Arial"/>
          <w:sz w:val="20"/>
          <w:szCs w:val="20"/>
        </w:rPr>
        <w:t>4); or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For a semi-closed-circuit and closed-circuit rebreather, a system configured so that the second stage of the regulator connects to a reserve supply of emergency breathing gas.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(c) The employer must obtain from the rebreather manufacturer sufficient information to ensure that the bail-out system performs reliably and has sufficient capacity to enable the diver to terminate the dive and return safely to the surface.</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8. Treating Diving-Related Medical Emergencies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Before each day's diving operations, the employer must: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proofErr w:type="gramStart"/>
      <w:r w:rsidRPr="00B56D42">
        <w:rPr>
          <w:rFonts w:ascii="Arial" w:eastAsia="Times New Roman" w:hAnsi="Arial" w:cs="Arial"/>
          <w:sz w:val="20"/>
          <w:szCs w:val="20"/>
        </w:rPr>
        <w:t>i</w:t>
      </w:r>
      <w:proofErr w:type="spellEnd"/>
      <w:proofErr w:type="gramEnd"/>
      <w:r w:rsidRPr="00B56D42">
        <w:rPr>
          <w:rFonts w:ascii="Arial" w:eastAsia="Times New Roman" w:hAnsi="Arial" w:cs="Arial"/>
          <w:sz w:val="20"/>
          <w:szCs w:val="20"/>
        </w:rPr>
        <w:t>) Verify that a hospital, qualified health-care professionals, and the nearest Coast Guard Coordination Center (or an equivalent rescue service operated by a state, county, or municipal agency) are available to treat diving-related medical emergencies;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Ensure that each dive site has a means to alert these treatment resources in a timely manner when a diving-related medical emergency occurs;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Ensure that transportation to a suitable decompression chamber is readily available when no decompression chamber is at the dive site, and that this transportation can deliver the injured diver to the decompression chamber within four (4) hours travel time from the dive site.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The employer must ensure that portable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equipment is available at the dive site to treat injured divers. In doing so, the employer must ensure that: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equipment delivers medical-grade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that meets the requirements for medical USP oxygen (Type I, Quality Verification Level A) of CGA G-4.3-2000 (“Commodity Specification for Oxygen”);</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The equipment delivers this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to a transparent mask that covers the injured diver's nose and mouth;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Sufficient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is available for administration to the injured diver from the time the employer recognizes the symptoms of a diving-related medical emergency until the injured diver reaches a decompression chamber for treatment.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(c) Before each day's diving operations, the employer must: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Ensure that at least two attendants, either employees or non-employees, qualified in first-aid and administering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treatment, are available at the dive site to treat diving-related medical emergencies;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Verify their qualifications for this task.</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9. Diving Logs and No-Decompression Tables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(a) Before starting each day's diving operations, the employer must: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Designate an employee or a non-employee to make entries in a diving log;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Verify that this designee understands the diving and medical terminology, and proper procedures, for making correct entries in the diving log.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The employer must: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Ensure that the diving log conforms to the requirements specified by paragraph (d) (“Record of dive”) of §1910.423;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 Maintain a record of the dive according to §1910.440 (“Recordkeeping requirements”).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(c) The employer must ensure that a hard-copy of the no-decompression tables used for the dives (as specified in paragraph 6(a) of this appendix) is readily available at the dive site, whether or not the divers use dive-decompression computers.</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10. Diver Training</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The employer must ensure that each diver receives training that enables the diver to perform work safely and effectively while using open-circuit SCUBAs or rebreathers supplied with nitrox breathing-gas mixtures. Accordingly, each diver must be able to demonstrate the ability to perform critical tasks safely and effectively, including, but not limited to: recognizing the effects of breathing excessive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and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taking appropriate action after detecting excessive levels of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and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and properly evaluating, operating, and maintaining their diving equipment under the diving conditions they encounter.</w:t>
      </w:r>
    </w:p>
    <w:p w:rsidR="00926B32" w:rsidRPr="00B56D42" w:rsidRDefault="00926B32" w:rsidP="00015584">
      <w:pPr>
        <w:spacing w:before="200" w:after="100" w:line="240" w:lineRule="auto"/>
        <w:outlineLvl w:val="0"/>
        <w:rPr>
          <w:rFonts w:ascii="Arial" w:eastAsia="Times New Roman" w:hAnsi="Arial" w:cs="Arial"/>
          <w:smallCaps/>
          <w:kern w:val="36"/>
          <w:sz w:val="20"/>
          <w:szCs w:val="20"/>
        </w:rPr>
      </w:pPr>
      <w:r w:rsidRPr="00B56D42">
        <w:rPr>
          <w:rFonts w:ascii="Arial" w:eastAsia="Times New Roman" w:hAnsi="Arial" w:cs="Arial"/>
          <w:smallCaps/>
          <w:kern w:val="36"/>
          <w:sz w:val="20"/>
          <w:szCs w:val="20"/>
        </w:rPr>
        <w:t>11. Testing Protocol for Determining the CO</w:t>
      </w:r>
      <w:r w:rsidRPr="00B56D42">
        <w:rPr>
          <w:rFonts w:ascii="Arial" w:eastAsia="Times New Roman" w:hAnsi="Arial" w:cs="Arial"/>
          <w:smallCaps/>
          <w:kern w:val="36"/>
          <w:sz w:val="14"/>
          <w:szCs w:val="14"/>
          <w:vertAlign w:val="subscript"/>
        </w:rPr>
        <w:t>2</w:t>
      </w:r>
      <w:r w:rsidRPr="00B56D42">
        <w:rPr>
          <w:rFonts w:ascii="Arial" w:eastAsia="Times New Roman" w:hAnsi="Arial" w:cs="Arial"/>
          <w:smallCaps/>
          <w:kern w:val="36"/>
          <w:sz w:val="20"/>
          <w:szCs w:val="20"/>
        </w:rPr>
        <w:t xml:space="preserve"> Limits of Rebreather Canisters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(a) The employer must ensure that the rebreather manufacturer has used the following procedures for determining that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-sorbent material meets the specifications of the sorbent material's manufacturer: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The North Atlantic Treating Organization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absorbent-activity test;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(ii) The </w:t>
      </w:r>
      <w:proofErr w:type="spellStart"/>
      <w:r w:rsidRPr="00B56D42">
        <w:rPr>
          <w:rFonts w:ascii="Arial" w:eastAsia="Times New Roman" w:hAnsi="Arial" w:cs="Arial"/>
          <w:sz w:val="20"/>
          <w:szCs w:val="20"/>
        </w:rPr>
        <w:t>RoTap</w:t>
      </w:r>
      <w:proofErr w:type="spellEnd"/>
      <w:r w:rsidRPr="00B56D42">
        <w:rPr>
          <w:rFonts w:ascii="Arial" w:eastAsia="Times New Roman" w:hAnsi="Arial" w:cs="Arial"/>
          <w:sz w:val="20"/>
          <w:szCs w:val="20"/>
        </w:rPr>
        <w:t xml:space="preserve"> shaker and nested-sieves test;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(iii) The Navy Experimental Diving Unit (“NEDU”)-derived Schlegel test;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The</w:t>
      </w:r>
      <w:proofErr w:type="gramEnd"/>
      <w:r w:rsidRPr="00B56D42">
        <w:rPr>
          <w:rFonts w:ascii="Arial" w:eastAsia="Times New Roman" w:hAnsi="Arial" w:cs="Arial"/>
          <w:sz w:val="20"/>
          <w:szCs w:val="20"/>
        </w:rPr>
        <w:t xml:space="preserve"> NEDU </w:t>
      </w:r>
      <w:proofErr w:type="spellStart"/>
      <w:r w:rsidRPr="00B56D42">
        <w:rPr>
          <w:rFonts w:ascii="Arial" w:eastAsia="Times New Roman" w:hAnsi="Arial" w:cs="Arial"/>
          <w:sz w:val="20"/>
          <w:szCs w:val="20"/>
        </w:rPr>
        <w:t>MeshFit</w:t>
      </w:r>
      <w:proofErr w:type="spellEnd"/>
      <w:r w:rsidRPr="00B56D42">
        <w:rPr>
          <w:rFonts w:ascii="Arial" w:eastAsia="Times New Roman" w:hAnsi="Arial" w:cs="Arial"/>
          <w:sz w:val="20"/>
          <w:szCs w:val="20"/>
        </w:rPr>
        <w:t xml:space="preserve"> software.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(b) The employer must ensure that the rebreather manufacturer has applied the following canister-testing materials, methods, procedures, and statistical analyses: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w:t>
      </w:r>
      <w:proofErr w:type="spellStart"/>
      <w:r w:rsidRPr="00B56D42">
        <w:rPr>
          <w:rFonts w:ascii="Arial" w:eastAsia="Times New Roman" w:hAnsi="Arial" w:cs="Arial"/>
          <w:sz w:val="20"/>
          <w:szCs w:val="20"/>
        </w:rPr>
        <w:t>i</w:t>
      </w:r>
      <w:proofErr w:type="spellEnd"/>
      <w:r w:rsidRPr="00B56D42">
        <w:rPr>
          <w:rFonts w:ascii="Arial" w:eastAsia="Times New Roman" w:hAnsi="Arial" w:cs="Arial"/>
          <w:sz w:val="20"/>
          <w:szCs w:val="20"/>
        </w:rPr>
        <w:t>) Use of a nitrox breathing-gas mixture that has an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fraction maintained at 0.28 (equivalent to 1.4 ATA of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at 130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the maximum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concentration permitted at this depth);</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(ii) While operating the rebreather at a maximum depth of 130 </w:t>
      </w:r>
      <w:proofErr w:type="spellStart"/>
      <w:r w:rsidRPr="00B56D42">
        <w:rPr>
          <w:rFonts w:ascii="Arial" w:eastAsia="Times New Roman" w:hAnsi="Arial" w:cs="Arial"/>
          <w:sz w:val="20"/>
          <w:szCs w:val="20"/>
        </w:rPr>
        <w:t>fsw</w:t>
      </w:r>
      <w:proofErr w:type="spellEnd"/>
      <w:r w:rsidRPr="00B56D42">
        <w:rPr>
          <w:rFonts w:ascii="Arial" w:eastAsia="Times New Roman" w:hAnsi="Arial" w:cs="Arial"/>
          <w:sz w:val="20"/>
          <w:szCs w:val="20"/>
        </w:rPr>
        <w:t>, use of a breathing machine to continuously ventilate the rebreather with breathing gas that is at 100% humidity and warmed to a temperature of 98.6 degrees F (37 degrees C) in the heating-humidification chamber;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(iii) Measurement of the 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concentration of the inhalation breathing gas delivered to the mouthpiece;</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(iv) Testing</w:t>
      </w:r>
      <w:proofErr w:type="gramEnd"/>
      <w:r w:rsidRPr="00B56D42">
        <w:rPr>
          <w:rFonts w:ascii="Arial" w:eastAsia="Times New Roman" w:hAnsi="Arial" w:cs="Arial"/>
          <w:sz w:val="20"/>
          <w:szCs w:val="20"/>
        </w:rPr>
        <w:t xml:space="preserve"> of the canisters using the three ventilation rates listed in Table I below (with the required breathing-machine tidal volumes and frequencies, and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-injection rates, provided for each ventilation rate):</w:t>
      </w:r>
    </w:p>
    <w:p w:rsidR="00926B32" w:rsidRPr="00B56D42" w:rsidRDefault="00926B32" w:rsidP="00015584">
      <w:pPr>
        <w:spacing w:before="100" w:beforeAutospacing="1" w:after="100" w:afterAutospacing="1" w:line="240" w:lineRule="auto"/>
        <w:ind w:firstLine="480"/>
        <w:rPr>
          <w:rFonts w:ascii="Arial" w:eastAsia="Times New Roman" w:hAnsi="Arial" w:cs="Arial"/>
          <w:b/>
          <w:bCs/>
          <w:smallCaps/>
          <w:sz w:val="20"/>
          <w:szCs w:val="20"/>
        </w:rPr>
      </w:pPr>
      <w:r w:rsidRPr="00B56D42">
        <w:rPr>
          <w:rFonts w:ascii="Arial" w:eastAsia="Times New Roman" w:hAnsi="Arial" w:cs="Arial"/>
          <w:b/>
          <w:bCs/>
          <w:smallCaps/>
          <w:sz w:val="20"/>
          <w:szCs w:val="20"/>
        </w:rPr>
        <w:t>Table I—Canister Testing Parameters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269"/>
        <w:gridCol w:w="2055"/>
        <w:gridCol w:w="2055"/>
        <w:gridCol w:w="2011"/>
      </w:tblGrid>
      <w:tr w:rsidR="00926B32" w:rsidRPr="00B56D42" w:rsidTr="002F12B1">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26B32" w:rsidRPr="00B56D42" w:rsidRDefault="00926B32" w:rsidP="00015584">
            <w:pPr>
              <w:spacing w:after="0" w:line="240" w:lineRule="auto"/>
              <w:rPr>
                <w:rFonts w:ascii="Arial" w:eastAsia="Times New Roman" w:hAnsi="Arial" w:cs="Arial"/>
                <w:b/>
                <w:bCs/>
                <w:sz w:val="20"/>
                <w:szCs w:val="20"/>
              </w:rPr>
            </w:pPr>
            <w:r w:rsidRPr="00B56D42">
              <w:rPr>
                <w:rFonts w:ascii="Arial" w:eastAsia="Times New Roman" w:hAnsi="Arial" w:cs="Arial"/>
                <w:b/>
                <w:bCs/>
                <w:sz w:val="20"/>
                <w:szCs w:val="20"/>
              </w:rPr>
              <w:t>Ventilation rates (</w:t>
            </w:r>
            <w:proofErr w:type="spellStart"/>
            <w:r w:rsidRPr="00B56D42">
              <w:rPr>
                <w:rFonts w:ascii="Arial" w:eastAsia="Times New Roman" w:hAnsi="Arial" w:cs="Arial"/>
                <w:b/>
                <w:bCs/>
                <w:sz w:val="20"/>
                <w:szCs w:val="20"/>
              </w:rPr>
              <w:t>Lpm</w:t>
            </w:r>
            <w:proofErr w:type="spellEnd"/>
            <w:r w:rsidRPr="00B56D42">
              <w:rPr>
                <w:rFonts w:ascii="Arial" w:eastAsia="Times New Roman" w:hAnsi="Arial" w:cs="Arial"/>
                <w:b/>
                <w:bCs/>
                <w:sz w:val="20"/>
                <w:szCs w:val="20"/>
              </w:rPr>
              <w:t>, ATPS</w:t>
            </w:r>
            <w:r w:rsidRPr="00B56D42">
              <w:rPr>
                <w:rFonts w:ascii="Arial" w:eastAsia="Times New Roman" w:hAnsi="Arial" w:cs="Arial"/>
                <w:b/>
                <w:bCs/>
                <w:sz w:val="20"/>
                <w:szCs w:val="20"/>
                <w:vertAlign w:val="superscript"/>
              </w:rPr>
              <w:t>1</w:t>
            </w:r>
            <w:r w:rsidRPr="00B56D42">
              <w:rPr>
                <w:rFonts w:ascii="Arial" w:eastAsia="Times New Roman"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26B32" w:rsidRPr="00B56D42" w:rsidRDefault="00926B32" w:rsidP="00015584">
            <w:pPr>
              <w:spacing w:after="0" w:line="240" w:lineRule="auto"/>
              <w:rPr>
                <w:rFonts w:ascii="Arial" w:eastAsia="Times New Roman" w:hAnsi="Arial" w:cs="Arial"/>
                <w:b/>
                <w:bCs/>
                <w:sz w:val="20"/>
                <w:szCs w:val="20"/>
              </w:rPr>
            </w:pPr>
            <w:r w:rsidRPr="00B56D42">
              <w:rPr>
                <w:rFonts w:ascii="Arial" w:eastAsia="Times New Roman" w:hAnsi="Arial" w:cs="Arial"/>
                <w:b/>
                <w:bCs/>
                <w:sz w:val="20"/>
                <w:szCs w:val="20"/>
              </w:rPr>
              <w:t>Breathing machine</w:t>
            </w:r>
            <w:r w:rsidRPr="00B56D42">
              <w:rPr>
                <w:rFonts w:ascii="Arial" w:eastAsia="Times New Roman" w:hAnsi="Arial" w:cs="Arial"/>
                <w:b/>
                <w:bCs/>
                <w:sz w:val="20"/>
                <w:szCs w:val="20"/>
              </w:rPr>
              <w:br/>
              <w:t>tidal volumes (L)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26B32" w:rsidRPr="00B56D42" w:rsidRDefault="00926B32" w:rsidP="00015584">
            <w:pPr>
              <w:spacing w:after="0" w:line="240" w:lineRule="auto"/>
              <w:rPr>
                <w:rFonts w:ascii="Arial" w:eastAsia="Times New Roman" w:hAnsi="Arial" w:cs="Arial"/>
                <w:b/>
                <w:bCs/>
                <w:sz w:val="20"/>
                <w:szCs w:val="20"/>
              </w:rPr>
            </w:pPr>
            <w:r w:rsidRPr="00B56D42">
              <w:rPr>
                <w:rFonts w:ascii="Arial" w:eastAsia="Times New Roman" w:hAnsi="Arial" w:cs="Arial"/>
                <w:b/>
                <w:bCs/>
                <w:sz w:val="20"/>
                <w:szCs w:val="20"/>
              </w:rPr>
              <w:t>Breathing machine</w:t>
            </w:r>
            <w:r w:rsidRPr="00B56D42">
              <w:rPr>
                <w:rFonts w:ascii="Arial" w:eastAsia="Times New Roman" w:hAnsi="Arial" w:cs="Arial"/>
                <w:b/>
                <w:bCs/>
                <w:sz w:val="20"/>
                <w:szCs w:val="20"/>
              </w:rPr>
              <w:br/>
            </w:r>
            <w:proofErr w:type="gramStart"/>
            <w:r w:rsidRPr="00B56D42">
              <w:rPr>
                <w:rFonts w:ascii="Arial" w:eastAsia="Times New Roman" w:hAnsi="Arial" w:cs="Arial"/>
                <w:b/>
                <w:bCs/>
                <w:sz w:val="20"/>
                <w:szCs w:val="20"/>
              </w:rPr>
              <w:t>frequencies</w:t>
            </w:r>
            <w:proofErr w:type="gramEnd"/>
            <w:r w:rsidRPr="00B56D42">
              <w:rPr>
                <w:rFonts w:ascii="Arial" w:eastAsia="Times New Roman" w:hAnsi="Arial" w:cs="Arial"/>
                <w:b/>
                <w:bCs/>
                <w:sz w:val="20"/>
                <w:szCs w:val="20"/>
              </w:rPr>
              <w:br/>
              <w:t>(breaths per min.)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26B32" w:rsidRPr="00B56D42" w:rsidRDefault="00926B32" w:rsidP="00015584">
            <w:pPr>
              <w:spacing w:after="0" w:line="240" w:lineRule="auto"/>
              <w:rPr>
                <w:rFonts w:ascii="Arial" w:eastAsia="Times New Roman" w:hAnsi="Arial" w:cs="Arial"/>
                <w:b/>
                <w:bCs/>
                <w:sz w:val="20"/>
                <w:szCs w:val="20"/>
              </w:rPr>
            </w:pPr>
            <w:r w:rsidRPr="00B56D42">
              <w:rPr>
                <w:rFonts w:ascii="Arial" w:eastAsia="Times New Roman" w:hAnsi="Arial" w:cs="Arial"/>
                <w:b/>
                <w:bCs/>
                <w:sz w:val="20"/>
                <w:szCs w:val="20"/>
              </w:rPr>
              <w:t>CO</w:t>
            </w:r>
            <w:r w:rsidRPr="00B56D42">
              <w:rPr>
                <w:rFonts w:ascii="Arial" w:eastAsia="Times New Roman" w:hAnsi="Arial" w:cs="Arial"/>
                <w:b/>
                <w:bCs/>
                <w:sz w:val="14"/>
                <w:szCs w:val="14"/>
                <w:vertAlign w:val="subscript"/>
              </w:rPr>
              <w:t>2</w:t>
            </w:r>
            <w:r w:rsidRPr="00B56D42">
              <w:rPr>
                <w:rFonts w:ascii="Arial" w:eastAsia="Times New Roman" w:hAnsi="Arial" w:cs="Arial"/>
                <w:b/>
                <w:bCs/>
                <w:sz w:val="20"/>
                <w:szCs w:val="20"/>
              </w:rPr>
              <w:t xml:space="preserve"> injection rates</w:t>
            </w:r>
            <w:r w:rsidRPr="00B56D42">
              <w:rPr>
                <w:rFonts w:ascii="Arial" w:eastAsia="Times New Roman" w:hAnsi="Arial" w:cs="Arial"/>
                <w:b/>
                <w:bCs/>
                <w:sz w:val="20"/>
                <w:szCs w:val="20"/>
              </w:rPr>
              <w:br/>
              <w:t>(</w:t>
            </w:r>
            <w:proofErr w:type="spellStart"/>
            <w:r w:rsidRPr="00B56D42">
              <w:rPr>
                <w:rFonts w:ascii="Arial" w:eastAsia="Times New Roman" w:hAnsi="Arial" w:cs="Arial"/>
                <w:b/>
                <w:bCs/>
                <w:sz w:val="20"/>
                <w:szCs w:val="20"/>
              </w:rPr>
              <w:t>Lpm</w:t>
            </w:r>
            <w:proofErr w:type="spellEnd"/>
            <w:r w:rsidRPr="00B56D42">
              <w:rPr>
                <w:rFonts w:ascii="Arial" w:eastAsia="Times New Roman" w:hAnsi="Arial" w:cs="Arial"/>
                <w:b/>
                <w:bCs/>
                <w:sz w:val="20"/>
                <w:szCs w:val="20"/>
              </w:rPr>
              <w:t>, STPD</w:t>
            </w:r>
            <w:r w:rsidRPr="00B56D42">
              <w:rPr>
                <w:rFonts w:ascii="Arial" w:eastAsia="Times New Roman" w:hAnsi="Arial" w:cs="Arial"/>
                <w:b/>
                <w:bCs/>
                <w:sz w:val="20"/>
                <w:szCs w:val="20"/>
                <w:vertAlign w:val="superscript"/>
              </w:rPr>
              <w:t>2</w:t>
            </w:r>
            <w:r w:rsidRPr="00B56D42">
              <w:rPr>
                <w:rFonts w:ascii="Arial" w:eastAsia="Times New Roman" w:hAnsi="Arial" w:cs="Arial"/>
                <w:b/>
                <w:bCs/>
                <w:sz w:val="20"/>
                <w:szCs w:val="20"/>
              </w:rPr>
              <w:t>)</w:t>
            </w:r>
          </w:p>
        </w:tc>
      </w:tr>
      <w:tr w:rsidR="00926B32" w:rsidRPr="00B56D42" w:rsidTr="002F12B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22.5</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0.90</w:t>
            </w:r>
          </w:p>
        </w:tc>
      </w:tr>
      <w:tr w:rsidR="00926B32" w:rsidRPr="00B56D42" w:rsidTr="002F12B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40.0</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1.35</w:t>
            </w:r>
          </w:p>
        </w:tc>
      </w:tr>
      <w:tr w:rsidR="00926B32" w:rsidRPr="00B56D42" w:rsidTr="002F12B1">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62.5</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926B32" w:rsidRPr="00B56D42" w:rsidRDefault="00926B32" w:rsidP="00015584">
            <w:pPr>
              <w:spacing w:after="0" w:line="240" w:lineRule="auto"/>
              <w:rPr>
                <w:rFonts w:ascii="Arial" w:eastAsia="Times New Roman" w:hAnsi="Arial" w:cs="Arial"/>
                <w:sz w:val="20"/>
                <w:szCs w:val="20"/>
              </w:rPr>
            </w:pPr>
            <w:r w:rsidRPr="00B56D42">
              <w:rPr>
                <w:rFonts w:ascii="Arial" w:eastAsia="Times New Roman" w:hAnsi="Arial" w:cs="Arial"/>
                <w:sz w:val="20"/>
                <w:szCs w:val="20"/>
              </w:rPr>
              <w:t>2.25</w:t>
            </w:r>
          </w:p>
        </w:tc>
      </w:tr>
    </w:tbl>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vertAlign w:val="superscript"/>
        </w:rPr>
        <w:t>1</w:t>
      </w:r>
      <w:r w:rsidRPr="00B56D42">
        <w:rPr>
          <w:rFonts w:ascii="Arial" w:eastAsia="Times New Roman" w:hAnsi="Arial" w:cs="Arial"/>
          <w:sz w:val="20"/>
          <w:szCs w:val="20"/>
        </w:rPr>
        <w:t>ATPS means ambient temperature and pressure, saturated with water.</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vertAlign w:val="superscript"/>
        </w:rPr>
        <w:t>2</w:t>
      </w:r>
      <w:r w:rsidRPr="00B56D42">
        <w:rPr>
          <w:rFonts w:ascii="Arial" w:eastAsia="Times New Roman" w:hAnsi="Arial" w:cs="Arial"/>
          <w:sz w:val="20"/>
          <w:szCs w:val="20"/>
        </w:rPr>
        <w:t>STPD means standard temperature and pressure, dry; the standard temperature is 32 degrees F (0 degrees C).</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 When using a work rate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breathing-machine tidal volume and frequency) other than the work rates listed in the table above, addition of the appropriate combinations of ventilation rates and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-injection rates;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proofErr w:type="gramStart"/>
      <w:r w:rsidRPr="00B56D42">
        <w:rPr>
          <w:rFonts w:ascii="Arial" w:eastAsia="Times New Roman" w:hAnsi="Arial" w:cs="Arial"/>
          <w:sz w:val="20"/>
          <w:szCs w:val="20"/>
        </w:rPr>
        <w:t>(vi) Performance</w:t>
      </w:r>
      <w:proofErr w:type="gramEnd"/>
      <w:r w:rsidRPr="00B56D42">
        <w:rPr>
          <w:rFonts w:ascii="Arial" w:eastAsia="Times New Roman" w:hAnsi="Arial" w:cs="Arial"/>
          <w:sz w:val="20"/>
          <w:szCs w:val="20"/>
        </w:rPr>
        <w:t xml:space="preserve"> of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injection at a constant (steady) and continuous rate during each testing trial;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(vii) Determination of canister duration using a minimum of four (4) water temperatures, including 40, 50, 70, and 90 degrees F (4.4, 10.0, 21.1, and 32.2 degrees C, respectively);</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(viii) Monitoring of the breathing-gas temperature at the rebreather mouthpiece (at the “chrome T” connector), and ensuring that this temperature conforms to the temperature of a diver's exhaled breath at the water temperature and ventilation rate used during the testing trial</w:t>
      </w:r>
      <w:proofErr w:type="gramStart"/>
      <w:r w:rsidRPr="00B56D42">
        <w:rPr>
          <w:rFonts w:ascii="Arial" w:eastAsia="Times New Roman" w:hAnsi="Arial" w:cs="Arial"/>
          <w:sz w:val="20"/>
          <w:szCs w:val="20"/>
        </w:rPr>
        <w:t>;</w:t>
      </w:r>
      <w:r w:rsidRPr="00B56D42">
        <w:rPr>
          <w:rFonts w:ascii="Arial" w:eastAsia="Times New Roman" w:hAnsi="Arial" w:cs="Arial"/>
          <w:sz w:val="14"/>
          <w:szCs w:val="14"/>
          <w:vertAlign w:val="superscript"/>
        </w:rPr>
        <w:t>1</w:t>
      </w:r>
      <w:proofErr w:type="gramEnd"/>
    </w:p>
    <w:p w:rsidR="00926B32" w:rsidRPr="00B56D42" w:rsidRDefault="00926B32" w:rsidP="00015584">
      <w:pPr>
        <w:spacing w:before="100" w:beforeAutospacing="1" w:after="100" w:afterAutospacing="1" w:line="240" w:lineRule="auto"/>
        <w:ind w:firstLine="480"/>
        <w:rPr>
          <w:rFonts w:ascii="Arial" w:eastAsia="Times New Roman" w:hAnsi="Arial" w:cs="Arial"/>
          <w:sz w:val="18"/>
          <w:szCs w:val="18"/>
        </w:rPr>
      </w:pPr>
      <w:r w:rsidRPr="00B56D42">
        <w:rPr>
          <w:rFonts w:ascii="Arial" w:eastAsia="Times New Roman" w:hAnsi="Arial" w:cs="Arial"/>
          <w:sz w:val="13"/>
          <w:szCs w:val="13"/>
          <w:vertAlign w:val="superscript"/>
        </w:rPr>
        <w:t>1</w:t>
      </w:r>
      <w:r w:rsidRPr="00B56D42">
        <w:rPr>
          <w:rFonts w:ascii="Arial" w:eastAsia="Times New Roman" w:hAnsi="Arial" w:cs="Arial"/>
          <w:sz w:val="18"/>
          <w:szCs w:val="18"/>
        </w:rPr>
        <w:t>NEDU can provide the manufacturer with information on the temperature of a diver's exhaled breath at various water temperatures and ventilation rates, as well as techniques and procedures used to maintain these temperatures during the testing trials.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(ix) Implementation of at least eight (8) testing trials for each combination of temperature and ventilation-CO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-injection rates (for example, eight testing trials at 40 degrees F using a ventilation rate of 22.5 </w:t>
      </w:r>
      <w:proofErr w:type="spellStart"/>
      <w:r w:rsidRPr="00B56D42">
        <w:rPr>
          <w:rFonts w:ascii="Arial" w:eastAsia="Times New Roman" w:hAnsi="Arial" w:cs="Arial"/>
          <w:sz w:val="20"/>
          <w:szCs w:val="20"/>
        </w:rPr>
        <w:t>Lpm</w:t>
      </w:r>
      <w:proofErr w:type="spellEnd"/>
      <w:r w:rsidRPr="00B56D42">
        <w:rPr>
          <w:rFonts w:ascii="Arial" w:eastAsia="Times New Roman" w:hAnsi="Arial" w:cs="Arial"/>
          <w:sz w:val="20"/>
          <w:szCs w:val="20"/>
        </w:rPr>
        <w:t xml:space="preserve"> at a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-injection rate of 0.90 </w:t>
      </w:r>
      <w:proofErr w:type="spellStart"/>
      <w:r w:rsidRPr="00B56D42">
        <w:rPr>
          <w:rFonts w:ascii="Arial" w:eastAsia="Times New Roman" w:hAnsi="Arial" w:cs="Arial"/>
          <w:sz w:val="20"/>
          <w:szCs w:val="20"/>
        </w:rPr>
        <w:t>Lpm</w:t>
      </w:r>
      <w:proofErr w:type="spellEnd"/>
      <w:r w:rsidRPr="00B56D42">
        <w:rPr>
          <w:rFonts w:ascii="Arial" w:eastAsia="Times New Roman" w:hAnsi="Arial" w:cs="Arial"/>
          <w:sz w:val="20"/>
          <w:szCs w:val="20"/>
        </w:rPr>
        <w:t>);</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 xml:space="preserve">(x) Allowing the water temperature to vary no more than ±2.0 degrees F (±1.0 degree C) </w:t>
      </w:r>
      <w:r w:rsidRPr="00B56D42">
        <w:rPr>
          <w:rFonts w:ascii="Arial" w:eastAsia="Times New Roman" w:hAnsi="Arial" w:cs="Arial"/>
          <w:i/>
          <w:iCs/>
          <w:sz w:val="20"/>
          <w:szCs w:val="20"/>
        </w:rPr>
        <w:t>between</w:t>
      </w:r>
      <w:r w:rsidRPr="00B56D42">
        <w:rPr>
          <w:rFonts w:ascii="Arial" w:eastAsia="Times New Roman" w:hAnsi="Arial" w:cs="Arial"/>
          <w:sz w:val="20"/>
          <w:szCs w:val="20"/>
        </w:rPr>
        <w:t xml:space="preserve"> each of the eight testing trials, and no more than ±1.0 degree F (±0.5 degree C) </w:t>
      </w:r>
      <w:r w:rsidRPr="00B56D42">
        <w:rPr>
          <w:rFonts w:ascii="Arial" w:eastAsia="Times New Roman" w:hAnsi="Arial" w:cs="Arial"/>
          <w:i/>
          <w:iCs/>
          <w:sz w:val="20"/>
          <w:szCs w:val="20"/>
        </w:rPr>
        <w:t>within</w:t>
      </w:r>
      <w:r w:rsidRPr="00B56D42">
        <w:rPr>
          <w:rFonts w:ascii="Arial" w:eastAsia="Times New Roman" w:hAnsi="Arial" w:cs="Arial"/>
          <w:sz w:val="20"/>
          <w:szCs w:val="20"/>
        </w:rPr>
        <w:t xml:space="preserve"> each testing trial;</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(xi) Use of the average temperature for each set of eight testing trials in the statistical analysis of the testing-trial results, with the testing-trial results being the time taken for the inhaled breathing gas to reach 0.005 ATA of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 xml:space="preserve"> (</w:t>
      </w:r>
      <w:r w:rsidRPr="00B56D42">
        <w:rPr>
          <w:rFonts w:ascii="Arial" w:eastAsia="Times New Roman" w:hAnsi="Arial" w:cs="Arial"/>
          <w:i/>
          <w:iCs/>
          <w:sz w:val="20"/>
          <w:szCs w:val="20"/>
        </w:rPr>
        <w:t>i.e.,</w:t>
      </w:r>
      <w:r w:rsidRPr="00B56D42">
        <w:rPr>
          <w:rFonts w:ascii="Arial" w:eastAsia="Times New Roman" w:hAnsi="Arial" w:cs="Arial"/>
          <w:sz w:val="20"/>
          <w:szCs w:val="20"/>
        </w:rPr>
        <w:t xml:space="preserve"> the canister-duration results);</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lastRenderedPageBreak/>
        <w:t>(xii) Analysis of the canister-duration results using the repeated-measures statistics described in NEDU Report 2-99;</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(xiii) Specification of the replacement schedule for the CO</w:t>
      </w:r>
      <w:r w:rsidRPr="00B56D42">
        <w:rPr>
          <w:rFonts w:ascii="Arial" w:eastAsia="Times New Roman" w:hAnsi="Arial" w:cs="Arial"/>
          <w:sz w:val="14"/>
          <w:szCs w:val="14"/>
          <w:vertAlign w:val="subscript"/>
        </w:rPr>
        <w:t>2</w:t>
      </w:r>
      <w:r w:rsidRPr="00B56D42">
        <w:rPr>
          <w:rFonts w:ascii="Arial" w:eastAsia="Times New Roman" w:hAnsi="Arial" w:cs="Arial"/>
          <w:sz w:val="20"/>
          <w:szCs w:val="20"/>
        </w:rPr>
        <w:t>-sorbent materials in terms of the lower prediction line (or limit) of the 95% confidence interval; and</w:t>
      </w:r>
    </w:p>
    <w:p w:rsidR="00926B32" w:rsidRPr="00B56D42" w:rsidRDefault="00926B32" w:rsidP="00015584">
      <w:pPr>
        <w:spacing w:before="100" w:beforeAutospacing="1" w:after="100" w:afterAutospacing="1" w:line="240" w:lineRule="auto"/>
        <w:ind w:firstLine="480"/>
        <w:rPr>
          <w:rFonts w:ascii="Arial" w:eastAsia="Times New Roman" w:hAnsi="Arial" w:cs="Arial"/>
          <w:sz w:val="20"/>
          <w:szCs w:val="20"/>
        </w:rPr>
      </w:pPr>
      <w:r w:rsidRPr="00B56D42">
        <w:rPr>
          <w:rFonts w:ascii="Arial" w:eastAsia="Times New Roman" w:hAnsi="Arial" w:cs="Arial"/>
          <w:sz w:val="20"/>
          <w:szCs w:val="20"/>
        </w:rPr>
        <w:t>(xiv) Derivation of replacement schedules only by interpolating among, but not by extrapolating beyond, the depth, water temperatures, and exercise levels used during canister testing.</w:t>
      </w:r>
    </w:p>
    <w:p w:rsidR="00926B32" w:rsidRPr="00926B32" w:rsidRDefault="00926B32" w:rsidP="00015584">
      <w:pPr>
        <w:spacing w:before="200" w:after="100" w:afterAutospacing="1" w:line="240" w:lineRule="auto"/>
        <w:rPr>
          <w:rFonts w:ascii="Arial" w:eastAsia="Times New Roman" w:hAnsi="Arial" w:cs="Arial"/>
          <w:sz w:val="18"/>
          <w:szCs w:val="18"/>
        </w:rPr>
      </w:pPr>
      <w:r>
        <w:rPr>
          <w:rFonts w:ascii="Arial" w:eastAsia="Times New Roman" w:hAnsi="Arial" w:cs="Arial"/>
          <w:sz w:val="18"/>
          <w:szCs w:val="18"/>
        </w:rPr>
        <w:t>[69 FR 7363, Feb. 17, 2004]</w:t>
      </w:r>
    </w:p>
    <w:p w:rsidR="00926B32" w:rsidRDefault="00926B32" w:rsidP="00015584">
      <w:pPr>
        <w:spacing w:before="200" w:after="100" w:line="240" w:lineRule="auto"/>
        <w:outlineLvl w:val="1"/>
        <w:rPr>
          <w:rFonts w:ascii="Arial" w:eastAsia="Times New Roman" w:hAnsi="Arial" w:cs="Arial"/>
          <w:b/>
          <w:bCs/>
          <w:sz w:val="27"/>
          <w:szCs w:val="27"/>
        </w:rPr>
      </w:pPr>
      <w:bookmarkStart w:id="23" w:name="sp29.5.1910.u"/>
      <w:bookmarkEnd w:id="23"/>
    </w:p>
    <w:p w:rsidR="00926B32" w:rsidRDefault="00926B32" w:rsidP="00015584">
      <w:pPr>
        <w:spacing w:before="200" w:after="100" w:line="240" w:lineRule="auto"/>
        <w:outlineLvl w:val="1"/>
        <w:rPr>
          <w:rFonts w:ascii="Arial" w:eastAsia="Times New Roman" w:hAnsi="Arial" w:cs="Arial"/>
          <w:b/>
          <w:bCs/>
          <w:sz w:val="27"/>
          <w:szCs w:val="27"/>
        </w:rPr>
      </w:pPr>
    </w:p>
    <w:p w:rsidR="00926B32" w:rsidRDefault="00926B32" w:rsidP="00015584">
      <w:pPr>
        <w:spacing w:before="200" w:after="100" w:line="240" w:lineRule="auto"/>
        <w:outlineLvl w:val="1"/>
        <w:rPr>
          <w:rFonts w:ascii="Arial" w:eastAsia="Times New Roman" w:hAnsi="Arial" w:cs="Arial"/>
          <w:b/>
          <w:bCs/>
          <w:sz w:val="27"/>
          <w:szCs w:val="27"/>
        </w:rPr>
      </w:pPr>
    </w:p>
    <w:p w:rsidR="00926B32" w:rsidRDefault="00926B32" w:rsidP="00015584">
      <w:pPr>
        <w:spacing w:before="200" w:after="100" w:line="240" w:lineRule="auto"/>
        <w:outlineLvl w:val="1"/>
        <w:rPr>
          <w:rFonts w:ascii="Arial" w:eastAsia="Times New Roman" w:hAnsi="Arial" w:cs="Arial"/>
          <w:b/>
          <w:bCs/>
          <w:sz w:val="27"/>
          <w:szCs w:val="27"/>
        </w:rPr>
      </w:pPr>
    </w:p>
    <w:p w:rsidR="00926B32" w:rsidRDefault="00926B32" w:rsidP="00015584">
      <w:pPr>
        <w:spacing w:before="200" w:after="100" w:line="240" w:lineRule="auto"/>
        <w:outlineLvl w:val="1"/>
        <w:rPr>
          <w:rFonts w:ascii="Arial" w:eastAsia="Times New Roman" w:hAnsi="Arial" w:cs="Arial"/>
          <w:b/>
          <w:bCs/>
          <w:sz w:val="27"/>
          <w:szCs w:val="27"/>
        </w:rPr>
      </w:pPr>
    </w:p>
    <w:p w:rsidR="00926B32" w:rsidRDefault="00926B32" w:rsidP="00015584">
      <w:pPr>
        <w:spacing w:before="200" w:after="100" w:line="240" w:lineRule="auto"/>
        <w:outlineLvl w:val="1"/>
        <w:rPr>
          <w:rFonts w:ascii="Arial" w:eastAsia="Times New Roman" w:hAnsi="Arial" w:cs="Arial"/>
          <w:b/>
          <w:bCs/>
          <w:sz w:val="27"/>
          <w:szCs w:val="27"/>
        </w:rPr>
      </w:pPr>
    </w:p>
    <w:bookmarkEnd w:id="0"/>
    <w:p w:rsidR="00E76649" w:rsidRDefault="00D25153" w:rsidP="00015584"/>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32"/>
    <w:rsid w:val="00015584"/>
    <w:rsid w:val="00555D3A"/>
    <w:rsid w:val="00926B32"/>
    <w:rsid w:val="00BB6023"/>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ee2ed605f9bb868ad4f05f64e23b25b2&amp;mc=true&amp;node=pt29.5.1910&amp;rgn=div5" TargetMode="External"/><Relationship Id="rId13" Type="http://schemas.openxmlformats.org/officeDocument/2006/relationships/hyperlink" Target="http://www.ecfr.gov/cgi-bin/text-idx?SID=ee2ed605f9bb868ad4f05f64e23b25b2&amp;mc=true&amp;node=pt29.5.1910&amp;rgn=div5" TargetMode="External"/><Relationship Id="rId18" Type="http://schemas.openxmlformats.org/officeDocument/2006/relationships/hyperlink" Target="http://www.ecfr.gov/cgi-bin/text-idx?SID=ee2ed605f9bb868ad4f05f64e23b25b2&amp;mc=true&amp;node=pt29.5.1910&amp;rgn=div5" TargetMode="External"/><Relationship Id="rId26" Type="http://schemas.openxmlformats.org/officeDocument/2006/relationships/hyperlink" Target="http://www.ecfr.gov/cgi-bin/text-idx?SID=ee2ed605f9bb868ad4f05f64e23b25b2&amp;mc=true&amp;node=pt29.5.1910&amp;rgn=div5" TargetMode="External"/><Relationship Id="rId3" Type="http://schemas.openxmlformats.org/officeDocument/2006/relationships/settings" Target="settings.xml"/><Relationship Id="rId21" Type="http://schemas.openxmlformats.org/officeDocument/2006/relationships/hyperlink" Target="http://www.ecfr.gov/cgi-bin/text-idx?SID=ee2ed605f9bb868ad4f05f64e23b25b2&amp;mc=true&amp;node=pt29.5.1910&amp;rgn=div5" TargetMode="External"/><Relationship Id="rId7" Type="http://schemas.openxmlformats.org/officeDocument/2006/relationships/image" Target="media/image1.gif"/><Relationship Id="rId12" Type="http://schemas.openxmlformats.org/officeDocument/2006/relationships/hyperlink" Target="http://www.ecfr.gov/cgi-bin/text-idx?SID=ee2ed605f9bb868ad4f05f64e23b25b2&amp;mc=true&amp;node=pt29.5.1910&amp;rgn=div5" TargetMode="External"/><Relationship Id="rId17" Type="http://schemas.openxmlformats.org/officeDocument/2006/relationships/hyperlink" Target="http://www.ecfr.gov/cgi-bin/text-idx?SID=ee2ed605f9bb868ad4f05f64e23b25b2&amp;mc=true&amp;node=pt29.5.1910&amp;rgn=div5" TargetMode="External"/><Relationship Id="rId25" Type="http://schemas.openxmlformats.org/officeDocument/2006/relationships/hyperlink" Target="http://www.ecfr.gov/cgi-bin/text-idx?SID=ee2ed605f9bb868ad4f05f64e23b25b2&amp;mc=true&amp;node=pt29.5.1910&amp;rgn=div5" TargetMode="External"/><Relationship Id="rId2" Type="http://schemas.microsoft.com/office/2007/relationships/stylesWithEffects" Target="stylesWithEffects.xml"/><Relationship Id="rId16" Type="http://schemas.openxmlformats.org/officeDocument/2006/relationships/hyperlink" Target="http://www.ecfr.gov/cgi-bin/text-idx?SID=ee2ed605f9bb868ad4f05f64e23b25b2&amp;mc=true&amp;node=pt29.5.1910&amp;rgn=div5" TargetMode="External"/><Relationship Id="rId20" Type="http://schemas.openxmlformats.org/officeDocument/2006/relationships/hyperlink" Target="http://www.ecfr.gov/cgi-bin/text-idx?SID=ee2ed605f9bb868ad4f05f64e23b25b2&amp;mc=true&amp;node=pt29.5.1910&amp;rgn=div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fr.gov/cgi-bin/text-idx?SID=ee2ed605f9bb868ad4f05f64e23b25b2&amp;mc=true&amp;node=pt29.5.1910&amp;rgn=div5#_top" TargetMode="External"/><Relationship Id="rId11" Type="http://schemas.openxmlformats.org/officeDocument/2006/relationships/hyperlink" Target="http://www.ecfr.gov/cgi-bin/text-idx?SID=ee2ed605f9bb868ad4f05f64e23b25b2&amp;mc=true&amp;node=pt29.5.1910&amp;rgn=div5" TargetMode="External"/><Relationship Id="rId24" Type="http://schemas.openxmlformats.org/officeDocument/2006/relationships/hyperlink" Target="http://www.ecfr.gov/cgi-bin/text-idx?SID=ee2ed605f9bb868ad4f05f64e23b25b2&amp;mc=true&amp;node=pt29.5.1910&amp;rgn=div5" TargetMode="External"/><Relationship Id="rId5" Type="http://schemas.openxmlformats.org/officeDocument/2006/relationships/hyperlink" Target="http://www.ecfr.gov/cgi-bin/text-idx?SID=ee2ed605f9bb868ad4f05f64e23b25b2&amp;mc=true&amp;node=pt29.5.1910&amp;rgn=div5" TargetMode="External"/><Relationship Id="rId15" Type="http://schemas.openxmlformats.org/officeDocument/2006/relationships/hyperlink" Target="http://www.ecfr.gov/cgi-bin/text-idx?SID=ee2ed605f9bb868ad4f05f64e23b25b2&amp;mc=true&amp;node=pt29.5.1910&amp;rgn=div5" TargetMode="External"/><Relationship Id="rId23" Type="http://schemas.openxmlformats.org/officeDocument/2006/relationships/hyperlink" Target="http://www.ecfr.gov/cgi-bin/text-idx?SID=ee2ed605f9bb868ad4f05f64e23b25b2&amp;mc=true&amp;node=pt29.5.1910&amp;rgn=div5" TargetMode="External"/><Relationship Id="rId28" Type="http://schemas.openxmlformats.org/officeDocument/2006/relationships/hyperlink" Target="http://www.ecfr.gov/cgi-bin/text-idx?SID=ee2ed605f9bb868ad4f05f64e23b25b2&amp;mc=true&amp;node=pt29.5.1910&amp;rgn=div5" TargetMode="External"/><Relationship Id="rId10" Type="http://schemas.openxmlformats.org/officeDocument/2006/relationships/hyperlink" Target="http://www.ecfr.gov/cgi-bin/text-idx?SID=ee2ed605f9bb868ad4f05f64e23b25b2&amp;mc=true&amp;node=pt29.5.1910&amp;rgn=div5" TargetMode="External"/><Relationship Id="rId19" Type="http://schemas.openxmlformats.org/officeDocument/2006/relationships/hyperlink" Target="http://www.ecfr.gov/cgi-bin/text-idx?SID=ee2ed605f9bb868ad4f05f64e23b25b2&amp;mc=true&amp;node=pt29.5.1910&amp;rgn=div5" TargetMode="External"/><Relationship Id="rId4" Type="http://schemas.openxmlformats.org/officeDocument/2006/relationships/webSettings" Target="webSettings.xml"/><Relationship Id="rId9" Type="http://schemas.openxmlformats.org/officeDocument/2006/relationships/hyperlink" Target="http://www.ecfr.gov/cgi-bin/text-idx?SID=ee2ed605f9bb868ad4f05f64e23b25b2&amp;mc=true&amp;node=pt29.5.1910&amp;rgn=div5" TargetMode="External"/><Relationship Id="rId14" Type="http://schemas.openxmlformats.org/officeDocument/2006/relationships/hyperlink" Target="http://www.ecfr.gov/cgi-bin/text-idx?SID=ee2ed605f9bb868ad4f05f64e23b25b2&amp;mc=true&amp;node=pt29.5.1910&amp;rgn=div5" TargetMode="External"/><Relationship Id="rId22" Type="http://schemas.openxmlformats.org/officeDocument/2006/relationships/hyperlink" Target="http://www.ecfr.gov/cgi-bin/text-idx?SID=ee2ed605f9bb868ad4f05f64e23b25b2&amp;mc=true&amp;node=pt29.5.1910&amp;rgn=div5" TargetMode="External"/><Relationship Id="rId27" Type="http://schemas.openxmlformats.org/officeDocument/2006/relationships/hyperlink" Target="http://www.ecfr.gov/cgi-bin/text-idx?SID=ee2ed605f9bb868ad4f05f64e23b25b2&amp;mc=true&amp;node=pt29.5.1910&amp;rgn=div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9896</Words>
  <Characters>56410</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2015-06-08T18:45:00Z</dcterms:created>
  <dcterms:modified xsi:type="dcterms:W3CDTF">2015-06-08T18:45:00Z</dcterms:modified>
</cp:coreProperties>
</file>