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3C6" w:rsidRDefault="004C6969" w:rsidP="00430AF6">
      <w:pPr>
        <w:pStyle w:val="BodyText1"/>
        <w:spacing w:line="240" w:lineRule="auto"/>
        <w:jc w:val="center"/>
        <w:rPr>
          <w:rFonts w:cs="Courier"/>
          <w:b/>
          <w:bCs/>
          <w:sz w:val="28"/>
          <w:szCs w:val="28"/>
        </w:rPr>
      </w:pPr>
      <w:r>
        <w:rPr>
          <w:rFonts w:cs="Courier"/>
          <w:b/>
          <w:bCs/>
          <w:sz w:val="28"/>
          <w:szCs w:val="28"/>
        </w:rPr>
        <w:t>Glen Canyon Survey</w:t>
      </w:r>
    </w:p>
    <w:p w:rsidR="00B633C6" w:rsidRDefault="00430AF6" w:rsidP="00430AF6">
      <w:pPr>
        <w:pStyle w:val="BodyText1"/>
        <w:spacing w:line="240" w:lineRule="auto"/>
        <w:jc w:val="center"/>
        <w:rPr>
          <w:rFonts w:cs="Courier"/>
          <w:b/>
          <w:bCs/>
          <w:sz w:val="28"/>
          <w:szCs w:val="28"/>
        </w:rPr>
      </w:pPr>
      <w:r w:rsidRPr="00190156">
        <w:rPr>
          <w:rFonts w:cs="Courier"/>
          <w:b/>
          <w:bCs/>
          <w:sz w:val="28"/>
          <w:szCs w:val="28"/>
        </w:rPr>
        <w:t>Pretest Report</w:t>
      </w:r>
    </w:p>
    <w:p w:rsidR="00430AF6" w:rsidRDefault="00430AF6" w:rsidP="00430AF6">
      <w:pPr>
        <w:pStyle w:val="BodyText1"/>
        <w:spacing w:line="240" w:lineRule="auto"/>
        <w:jc w:val="center"/>
        <w:rPr>
          <w:rFonts w:cs="Courier"/>
          <w:b/>
          <w:bCs/>
          <w:sz w:val="28"/>
          <w:szCs w:val="28"/>
        </w:rPr>
      </w:pPr>
    </w:p>
    <w:p w:rsidR="00811416" w:rsidRDefault="00190156">
      <w:pPr>
        <w:spacing w:line="360" w:lineRule="auto"/>
        <w:rPr>
          <w:rFonts w:ascii="Calibri" w:hAnsi="Calibri"/>
          <w:b/>
          <w:sz w:val="22"/>
          <w:szCs w:val="22"/>
        </w:rPr>
      </w:pPr>
      <w:r w:rsidRPr="00190156">
        <w:rPr>
          <w:rFonts w:ascii="Calibri" w:hAnsi="Calibri"/>
          <w:b/>
          <w:sz w:val="22"/>
          <w:szCs w:val="22"/>
        </w:rPr>
        <w:t xml:space="preserve">Summary of </w:t>
      </w:r>
      <w:r w:rsidR="006B525D">
        <w:rPr>
          <w:rFonts w:ascii="Calibri" w:hAnsi="Calibri"/>
          <w:b/>
          <w:sz w:val="22"/>
          <w:szCs w:val="22"/>
        </w:rPr>
        <w:t>Glen Canyon Survey Pret</w:t>
      </w:r>
      <w:r w:rsidRPr="00190156">
        <w:rPr>
          <w:rFonts w:ascii="Calibri" w:hAnsi="Calibri"/>
          <w:b/>
          <w:sz w:val="22"/>
          <w:szCs w:val="22"/>
        </w:rPr>
        <w:t>est Results</w:t>
      </w:r>
    </w:p>
    <w:p w:rsidR="00811416" w:rsidRDefault="00035132">
      <w:pPr>
        <w:spacing w:line="360" w:lineRule="auto"/>
        <w:ind w:firstLine="720"/>
        <w:rPr>
          <w:rFonts w:ascii="Calibri" w:hAnsi="Calibri"/>
          <w:sz w:val="22"/>
          <w:szCs w:val="22"/>
        </w:rPr>
      </w:pPr>
      <w:r>
        <w:rPr>
          <w:rFonts w:ascii="Calibri" w:hAnsi="Calibri"/>
          <w:sz w:val="22"/>
          <w:szCs w:val="22"/>
        </w:rPr>
        <w:t xml:space="preserve">The National Park Service </w:t>
      </w:r>
      <w:r w:rsidR="00190156" w:rsidRPr="00190156">
        <w:rPr>
          <w:rFonts w:ascii="Calibri" w:hAnsi="Calibri"/>
          <w:sz w:val="22"/>
          <w:szCs w:val="22"/>
        </w:rPr>
        <w:t xml:space="preserve">submitted an Information Collection Request (ICR) to the Office of Management and Budget (OMB) </w:t>
      </w:r>
      <w:r>
        <w:rPr>
          <w:rFonts w:ascii="Calibri" w:hAnsi="Calibri"/>
          <w:sz w:val="22"/>
          <w:szCs w:val="22"/>
        </w:rPr>
        <w:t xml:space="preserve">requesting approval to </w:t>
      </w:r>
      <w:r w:rsidR="00190156" w:rsidRPr="00190156">
        <w:rPr>
          <w:rFonts w:ascii="Calibri" w:hAnsi="Calibri"/>
          <w:sz w:val="22"/>
          <w:szCs w:val="22"/>
        </w:rPr>
        <w:t xml:space="preserve">pretest </w:t>
      </w:r>
      <w:r>
        <w:rPr>
          <w:rFonts w:ascii="Calibri" w:hAnsi="Calibri"/>
          <w:sz w:val="22"/>
          <w:szCs w:val="22"/>
        </w:rPr>
        <w:t>the Glen</w:t>
      </w:r>
      <w:r w:rsidR="006B525D">
        <w:rPr>
          <w:rFonts w:ascii="Calibri" w:hAnsi="Calibri"/>
          <w:sz w:val="22"/>
          <w:szCs w:val="22"/>
        </w:rPr>
        <w:t xml:space="preserve"> Canyon </w:t>
      </w:r>
      <w:r w:rsidR="00190156" w:rsidRPr="00190156">
        <w:rPr>
          <w:rFonts w:ascii="Calibri" w:hAnsi="Calibri"/>
          <w:sz w:val="22"/>
          <w:szCs w:val="22"/>
        </w:rPr>
        <w:t xml:space="preserve">Survey.  </w:t>
      </w:r>
      <w:r>
        <w:rPr>
          <w:rFonts w:ascii="Calibri" w:hAnsi="Calibri"/>
          <w:sz w:val="22"/>
          <w:szCs w:val="22"/>
        </w:rPr>
        <w:t>T</w:t>
      </w:r>
      <w:r w:rsidR="00190156" w:rsidRPr="00190156">
        <w:rPr>
          <w:rFonts w:ascii="Calibri" w:hAnsi="Calibri"/>
          <w:sz w:val="22"/>
          <w:szCs w:val="22"/>
        </w:rPr>
        <w:t>he pretest was conducted</w:t>
      </w:r>
      <w:r>
        <w:rPr>
          <w:rFonts w:ascii="Calibri" w:hAnsi="Calibri"/>
          <w:sz w:val="22"/>
          <w:szCs w:val="22"/>
        </w:rPr>
        <w:t xml:space="preserve"> during</w:t>
      </w:r>
      <w:r w:rsidR="00190156" w:rsidRPr="00190156">
        <w:rPr>
          <w:rFonts w:ascii="Calibri" w:hAnsi="Calibri"/>
          <w:sz w:val="22"/>
          <w:szCs w:val="22"/>
        </w:rPr>
        <w:t xml:space="preserve"> </w:t>
      </w:r>
      <w:r w:rsidR="006B525D">
        <w:rPr>
          <w:rFonts w:ascii="Calibri" w:hAnsi="Calibri"/>
          <w:sz w:val="22"/>
          <w:szCs w:val="22"/>
        </w:rPr>
        <w:t>November and December 2014</w:t>
      </w:r>
      <w:r w:rsidR="00190156" w:rsidRPr="00190156">
        <w:rPr>
          <w:rFonts w:ascii="Calibri" w:hAnsi="Calibri"/>
          <w:sz w:val="22"/>
          <w:szCs w:val="22"/>
        </w:rPr>
        <w:t xml:space="preserve">. The primary goal of the pretest was to assess whether the survey instrument and data collection process worked as expected. This </w:t>
      </w:r>
      <w:r w:rsidR="006B525D">
        <w:rPr>
          <w:rFonts w:ascii="Calibri" w:hAnsi="Calibri"/>
          <w:sz w:val="22"/>
          <w:szCs w:val="22"/>
        </w:rPr>
        <w:t>report</w:t>
      </w:r>
      <w:r w:rsidR="00190156" w:rsidRPr="00190156">
        <w:rPr>
          <w:rFonts w:ascii="Calibri" w:hAnsi="Calibri"/>
          <w:sz w:val="22"/>
          <w:szCs w:val="22"/>
        </w:rPr>
        <w:t xml:space="preserve"> summarizes the results </w:t>
      </w:r>
      <w:r>
        <w:rPr>
          <w:rFonts w:ascii="Calibri" w:hAnsi="Calibri"/>
          <w:sz w:val="22"/>
          <w:szCs w:val="22"/>
        </w:rPr>
        <w:t>of</w:t>
      </w:r>
      <w:r w:rsidRPr="00190156">
        <w:rPr>
          <w:rFonts w:ascii="Calibri" w:hAnsi="Calibri"/>
          <w:sz w:val="22"/>
          <w:szCs w:val="22"/>
        </w:rPr>
        <w:t xml:space="preserve"> </w:t>
      </w:r>
      <w:r w:rsidR="00190156" w:rsidRPr="00190156">
        <w:rPr>
          <w:rFonts w:ascii="Calibri" w:hAnsi="Calibri"/>
          <w:sz w:val="22"/>
          <w:szCs w:val="22"/>
        </w:rPr>
        <w:t xml:space="preserve">the pretest.  </w:t>
      </w:r>
    </w:p>
    <w:p w:rsidR="00811416" w:rsidRDefault="00190156" w:rsidP="006B525D">
      <w:pPr>
        <w:spacing w:line="360" w:lineRule="auto"/>
        <w:ind w:firstLine="720"/>
        <w:rPr>
          <w:rFonts w:ascii="Calibri" w:hAnsi="Calibri"/>
          <w:sz w:val="22"/>
          <w:szCs w:val="22"/>
        </w:rPr>
      </w:pPr>
      <w:r w:rsidRPr="00190156">
        <w:rPr>
          <w:rFonts w:ascii="Calibri" w:hAnsi="Calibri"/>
          <w:sz w:val="22"/>
          <w:szCs w:val="22"/>
        </w:rPr>
        <w:t xml:space="preserve">Overall, the data from the pretest suggest that the survey instrument </w:t>
      </w:r>
      <w:r w:rsidR="00035132" w:rsidRPr="00190156">
        <w:rPr>
          <w:rFonts w:ascii="Calibri" w:hAnsi="Calibri"/>
          <w:sz w:val="22"/>
          <w:szCs w:val="22"/>
        </w:rPr>
        <w:t>work</w:t>
      </w:r>
      <w:r w:rsidR="00035132">
        <w:rPr>
          <w:rFonts w:ascii="Calibri" w:hAnsi="Calibri"/>
          <w:sz w:val="22"/>
          <w:szCs w:val="22"/>
        </w:rPr>
        <w:t>ed</w:t>
      </w:r>
      <w:r w:rsidR="00035132" w:rsidRPr="00190156">
        <w:rPr>
          <w:rFonts w:ascii="Calibri" w:hAnsi="Calibri"/>
          <w:sz w:val="22"/>
          <w:szCs w:val="22"/>
        </w:rPr>
        <w:t xml:space="preserve"> </w:t>
      </w:r>
      <w:r w:rsidRPr="00190156">
        <w:rPr>
          <w:rFonts w:ascii="Calibri" w:hAnsi="Calibri"/>
          <w:sz w:val="22"/>
          <w:szCs w:val="22"/>
        </w:rPr>
        <w:t xml:space="preserve">well.  </w:t>
      </w:r>
      <w:r w:rsidR="006B525D">
        <w:rPr>
          <w:rFonts w:ascii="Calibri" w:hAnsi="Calibri"/>
          <w:sz w:val="22"/>
          <w:szCs w:val="22"/>
        </w:rPr>
        <w:t xml:space="preserve">Several small typographical </w:t>
      </w:r>
      <w:r w:rsidR="004C6969">
        <w:rPr>
          <w:rFonts w:ascii="Calibri" w:hAnsi="Calibri"/>
          <w:sz w:val="22"/>
          <w:szCs w:val="22"/>
        </w:rPr>
        <w:t>(</w:t>
      </w:r>
      <w:r w:rsidR="00ED0C2F">
        <w:rPr>
          <w:rFonts w:ascii="Calibri" w:hAnsi="Calibri"/>
          <w:sz w:val="22"/>
          <w:szCs w:val="22"/>
        </w:rPr>
        <w:t>layout or punctuation</w:t>
      </w:r>
      <w:r w:rsidR="004C6969">
        <w:rPr>
          <w:rFonts w:ascii="Calibri" w:hAnsi="Calibri"/>
          <w:sz w:val="22"/>
          <w:szCs w:val="22"/>
        </w:rPr>
        <w:t xml:space="preserve">) </w:t>
      </w:r>
      <w:r w:rsidR="006B525D">
        <w:rPr>
          <w:rFonts w:ascii="Calibri" w:hAnsi="Calibri"/>
          <w:sz w:val="22"/>
          <w:szCs w:val="22"/>
        </w:rPr>
        <w:t xml:space="preserve">changes </w:t>
      </w:r>
      <w:r w:rsidR="00035132">
        <w:rPr>
          <w:rFonts w:ascii="Calibri" w:hAnsi="Calibri"/>
          <w:sz w:val="22"/>
          <w:szCs w:val="22"/>
        </w:rPr>
        <w:t>were</w:t>
      </w:r>
      <w:r w:rsidR="006B525D">
        <w:rPr>
          <w:rFonts w:ascii="Calibri" w:hAnsi="Calibri"/>
          <w:sz w:val="22"/>
          <w:szCs w:val="22"/>
        </w:rPr>
        <w:t xml:space="preserve"> made based on the pretest responses, and on close</w:t>
      </w:r>
      <w:r w:rsidR="00035132">
        <w:rPr>
          <w:rFonts w:ascii="Calibri" w:hAnsi="Calibri"/>
          <w:sz w:val="22"/>
          <w:szCs w:val="22"/>
        </w:rPr>
        <w:t>r</w:t>
      </w:r>
      <w:r w:rsidR="006B525D">
        <w:rPr>
          <w:rFonts w:ascii="Calibri" w:hAnsi="Calibri"/>
          <w:sz w:val="22"/>
          <w:szCs w:val="22"/>
        </w:rPr>
        <w:t xml:space="preserve"> review of the survey materials.  These edits, none of which impact</w:t>
      </w:r>
      <w:r w:rsidR="00035132">
        <w:rPr>
          <w:rFonts w:ascii="Calibri" w:hAnsi="Calibri"/>
          <w:sz w:val="22"/>
          <w:szCs w:val="22"/>
        </w:rPr>
        <w:t>ed</w:t>
      </w:r>
      <w:r w:rsidR="006B525D">
        <w:rPr>
          <w:rFonts w:ascii="Calibri" w:hAnsi="Calibri"/>
          <w:sz w:val="22"/>
          <w:szCs w:val="22"/>
        </w:rPr>
        <w:t xml:space="preserve"> the core survey </w:t>
      </w:r>
      <w:r w:rsidR="00A70E5C">
        <w:rPr>
          <w:rFonts w:ascii="Calibri" w:hAnsi="Calibri"/>
          <w:sz w:val="22"/>
          <w:szCs w:val="22"/>
        </w:rPr>
        <w:t xml:space="preserve">valuation </w:t>
      </w:r>
      <w:r w:rsidR="006B525D">
        <w:rPr>
          <w:rFonts w:ascii="Calibri" w:hAnsi="Calibri"/>
          <w:sz w:val="22"/>
          <w:szCs w:val="22"/>
        </w:rPr>
        <w:t xml:space="preserve">questions, are noted </w:t>
      </w:r>
      <w:r w:rsidR="004C6969">
        <w:rPr>
          <w:rFonts w:ascii="Calibri" w:hAnsi="Calibri"/>
          <w:sz w:val="22"/>
          <w:szCs w:val="22"/>
        </w:rPr>
        <w:t>below</w:t>
      </w:r>
      <w:r w:rsidR="006B525D">
        <w:rPr>
          <w:rFonts w:ascii="Calibri" w:hAnsi="Calibri"/>
          <w:sz w:val="22"/>
          <w:szCs w:val="22"/>
        </w:rPr>
        <w:t>.</w:t>
      </w:r>
    </w:p>
    <w:p w:rsidR="00811416" w:rsidRDefault="00811416">
      <w:pPr>
        <w:spacing w:line="360" w:lineRule="auto"/>
        <w:ind w:firstLine="360"/>
        <w:rPr>
          <w:rFonts w:ascii="Calibri" w:hAnsi="Calibri"/>
          <w:sz w:val="22"/>
          <w:szCs w:val="22"/>
        </w:rPr>
      </w:pPr>
    </w:p>
    <w:p w:rsidR="00811416" w:rsidRDefault="00190156">
      <w:pPr>
        <w:pStyle w:val="ListParagraph"/>
        <w:numPr>
          <w:ilvl w:val="0"/>
          <w:numId w:val="19"/>
        </w:numPr>
        <w:spacing w:line="360" w:lineRule="auto"/>
        <w:rPr>
          <w:rFonts w:ascii="Calibri" w:hAnsi="Calibri"/>
          <w:b/>
          <w:sz w:val="22"/>
        </w:rPr>
      </w:pPr>
      <w:r w:rsidRPr="00190156">
        <w:rPr>
          <w:rFonts w:ascii="Calibri" w:hAnsi="Calibri"/>
          <w:b/>
          <w:sz w:val="22"/>
        </w:rPr>
        <w:t>Response rates</w:t>
      </w:r>
    </w:p>
    <w:p w:rsidR="00811416" w:rsidRDefault="00190156">
      <w:pPr>
        <w:pStyle w:val="ListParagraph"/>
        <w:numPr>
          <w:ilvl w:val="1"/>
          <w:numId w:val="19"/>
        </w:numPr>
        <w:spacing w:line="360" w:lineRule="auto"/>
        <w:rPr>
          <w:rFonts w:ascii="Calibri" w:hAnsi="Calibri"/>
          <w:b/>
          <w:sz w:val="22"/>
        </w:rPr>
      </w:pPr>
      <w:r w:rsidRPr="00190156">
        <w:rPr>
          <w:rFonts w:ascii="Calibri" w:hAnsi="Calibri"/>
          <w:b/>
          <w:sz w:val="22"/>
        </w:rPr>
        <w:t xml:space="preserve">The response rate </w:t>
      </w:r>
      <w:r w:rsidR="006B525D">
        <w:rPr>
          <w:rFonts w:ascii="Calibri" w:hAnsi="Calibri"/>
          <w:b/>
          <w:sz w:val="22"/>
        </w:rPr>
        <w:t>was marginally lower</w:t>
      </w:r>
      <w:r w:rsidRPr="00190156">
        <w:rPr>
          <w:rFonts w:ascii="Calibri" w:hAnsi="Calibri"/>
          <w:b/>
          <w:sz w:val="22"/>
        </w:rPr>
        <w:t xml:space="preserve"> than expected, </w:t>
      </w:r>
      <w:r w:rsidR="006B525D">
        <w:rPr>
          <w:rFonts w:ascii="Calibri" w:hAnsi="Calibri"/>
          <w:b/>
          <w:sz w:val="22"/>
        </w:rPr>
        <w:t xml:space="preserve">but well within </w:t>
      </w:r>
      <w:r w:rsidR="002D26E2">
        <w:rPr>
          <w:rFonts w:ascii="Calibri" w:hAnsi="Calibri"/>
          <w:b/>
          <w:sz w:val="22"/>
        </w:rPr>
        <w:t>similar results from the literature.</w:t>
      </w:r>
    </w:p>
    <w:p w:rsidR="00811416" w:rsidRDefault="00190156">
      <w:pPr>
        <w:spacing w:line="360" w:lineRule="auto"/>
        <w:ind w:firstLine="360"/>
        <w:rPr>
          <w:rFonts w:ascii="Calibri" w:hAnsi="Calibri"/>
          <w:sz w:val="22"/>
          <w:szCs w:val="22"/>
        </w:rPr>
      </w:pPr>
      <w:r w:rsidRPr="00190156">
        <w:rPr>
          <w:rFonts w:ascii="Calibri" w:hAnsi="Calibri"/>
          <w:sz w:val="22"/>
          <w:szCs w:val="22"/>
        </w:rPr>
        <w:t>The pretest followed the data collection plan described in the ICR and supporting statements.  The households in the sample were mailed a pre</w:t>
      </w:r>
      <w:r w:rsidR="002D26E2">
        <w:rPr>
          <w:rFonts w:ascii="Calibri" w:hAnsi="Calibri"/>
          <w:sz w:val="22"/>
          <w:szCs w:val="22"/>
        </w:rPr>
        <w:t>-</w:t>
      </w:r>
      <w:r w:rsidRPr="00190156">
        <w:rPr>
          <w:rFonts w:ascii="Calibri" w:hAnsi="Calibri"/>
          <w:sz w:val="22"/>
          <w:szCs w:val="22"/>
        </w:rPr>
        <w:t xml:space="preserve">notification </w:t>
      </w:r>
      <w:r w:rsidR="002D26E2">
        <w:rPr>
          <w:rFonts w:ascii="Calibri" w:hAnsi="Calibri"/>
          <w:sz w:val="22"/>
          <w:szCs w:val="22"/>
        </w:rPr>
        <w:t>letter</w:t>
      </w:r>
      <w:r w:rsidRPr="00190156">
        <w:rPr>
          <w:rFonts w:ascii="Calibri" w:hAnsi="Calibri"/>
          <w:sz w:val="22"/>
          <w:szCs w:val="22"/>
        </w:rPr>
        <w:t xml:space="preserve"> informing them that their household had been selected to be part of the survey.  Following the </w:t>
      </w:r>
      <w:r w:rsidR="002D26E2">
        <w:rPr>
          <w:rFonts w:ascii="Calibri" w:hAnsi="Calibri"/>
          <w:sz w:val="22"/>
          <w:szCs w:val="22"/>
        </w:rPr>
        <w:t>letter</w:t>
      </w:r>
      <w:r w:rsidRPr="00190156">
        <w:rPr>
          <w:rFonts w:ascii="Calibri" w:hAnsi="Calibri"/>
          <w:sz w:val="22"/>
          <w:szCs w:val="22"/>
        </w:rPr>
        <w:t xml:space="preserve">, households received a packet containing a cover letter on </w:t>
      </w:r>
      <w:r w:rsidR="002D26E2">
        <w:rPr>
          <w:rFonts w:ascii="Calibri" w:hAnsi="Calibri"/>
          <w:sz w:val="22"/>
          <w:szCs w:val="22"/>
        </w:rPr>
        <w:t>N</w:t>
      </w:r>
      <w:r w:rsidR="00171189">
        <w:rPr>
          <w:rFonts w:ascii="Calibri" w:hAnsi="Calibri"/>
          <w:sz w:val="22"/>
          <w:szCs w:val="22"/>
        </w:rPr>
        <w:t>PS/University of Mo</w:t>
      </w:r>
      <w:r w:rsidR="002D26E2">
        <w:rPr>
          <w:rFonts w:ascii="Calibri" w:hAnsi="Calibri"/>
          <w:sz w:val="22"/>
          <w:szCs w:val="22"/>
        </w:rPr>
        <w:t>ntana</w:t>
      </w:r>
      <w:r w:rsidRPr="00190156">
        <w:rPr>
          <w:rFonts w:ascii="Calibri" w:hAnsi="Calibri"/>
          <w:sz w:val="22"/>
          <w:szCs w:val="22"/>
        </w:rPr>
        <w:t xml:space="preserve"> letterhead introducing the survey, a copy of the survey instrument, and a postage-paid return envelope.  A reminder postcard </w:t>
      </w:r>
      <w:r w:rsidR="002D26E2">
        <w:rPr>
          <w:rFonts w:ascii="Calibri" w:hAnsi="Calibri"/>
          <w:sz w:val="22"/>
          <w:szCs w:val="22"/>
        </w:rPr>
        <w:t>was sent one week later</w:t>
      </w:r>
      <w:r w:rsidRPr="00190156">
        <w:rPr>
          <w:rFonts w:ascii="Calibri" w:hAnsi="Calibri"/>
          <w:sz w:val="22"/>
          <w:szCs w:val="22"/>
        </w:rPr>
        <w:t xml:space="preserve">.  Finally, a second packet was sent that included a letter asking the respondent to complete the survey and a second copy of the survey instrument.  </w:t>
      </w:r>
      <w:r w:rsidR="00EA3ED9">
        <w:rPr>
          <w:rFonts w:ascii="Calibri" w:hAnsi="Calibri"/>
          <w:sz w:val="22"/>
          <w:szCs w:val="22"/>
        </w:rPr>
        <w:t>The following table</w:t>
      </w:r>
      <w:r w:rsidRPr="00190156">
        <w:rPr>
          <w:rFonts w:ascii="Calibri" w:hAnsi="Calibri"/>
          <w:sz w:val="22"/>
          <w:szCs w:val="22"/>
        </w:rPr>
        <w:t xml:space="preserve"> shows the mailing schedule for the </w:t>
      </w:r>
      <w:r w:rsidR="00EA3ED9">
        <w:rPr>
          <w:rFonts w:ascii="Calibri" w:hAnsi="Calibri"/>
          <w:sz w:val="22"/>
          <w:szCs w:val="22"/>
        </w:rPr>
        <w:t>pretest</w:t>
      </w:r>
      <w:r w:rsidRPr="00190156">
        <w:rPr>
          <w:rFonts w:ascii="Calibri" w:hAnsi="Calibri"/>
          <w:sz w:val="22"/>
          <w:szCs w:val="22"/>
        </w:rPr>
        <w:t>.</w:t>
      </w:r>
    </w:p>
    <w:p w:rsidR="00A70E5C" w:rsidRDefault="00A70E5C" w:rsidP="000A6B8D">
      <w:pPr>
        <w:pStyle w:val="TableTitle"/>
        <w:rPr>
          <w:rFonts w:ascii="Calibri" w:hAnsi="Calibri"/>
          <w:sz w:val="22"/>
          <w:szCs w:val="22"/>
        </w:rPr>
      </w:pPr>
      <w:bookmarkStart w:id="0" w:name="_Toc296418214"/>
    </w:p>
    <w:p w:rsidR="00B633C6" w:rsidRPr="00B633C6" w:rsidRDefault="00B633C6" w:rsidP="000A6B8D">
      <w:pPr>
        <w:pStyle w:val="TableTitle"/>
        <w:rPr>
          <w:rFonts w:ascii="Calibri" w:hAnsi="Calibri"/>
          <w:sz w:val="22"/>
          <w:szCs w:val="22"/>
        </w:rPr>
      </w:pPr>
      <w:r w:rsidRPr="00B633C6">
        <w:rPr>
          <w:rFonts w:ascii="Calibri" w:hAnsi="Calibri"/>
          <w:sz w:val="22"/>
          <w:szCs w:val="22"/>
        </w:rPr>
        <w:t>Pretest Survey Mailing Schedule</w:t>
      </w:r>
      <w:bookmarkEnd w:id="0"/>
    </w:p>
    <w:tbl>
      <w:tblPr>
        <w:tblW w:w="7603" w:type="dxa"/>
        <w:tblLayout w:type="fixed"/>
        <w:tblCellMar>
          <w:left w:w="43" w:type="dxa"/>
          <w:right w:w="43" w:type="dxa"/>
        </w:tblCellMar>
        <w:tblLook w:val="04A0" w:firstRow="1" w:lastRow="0" w:firstColumn="1" w:lastColumn="0" w:noHBand="0" w:noVBand="1"/>
      </w:tblPr>
      <w:tblGrid>
        <w:gridCol w:w="4633"/>
        <w:gridCol w:w="2970"/>
      </w:tblGrid>
      <w:tr w:rsidR="00B633C6" w:rsidRPr="00B633C6" w:rsidTr="000A6B8D">
        <w:trPr>
          <w:cantSplit/>
        </w:trPr>
        <w:tc>
          <w:tcPr>
            <w:tcW w:w="4633" w:type="dxa"/>
            <w:tcBorders>
              <w:top w:val="double" w:sz="4" w:space="0" w:color="auto"/>
              <w:left w:val="nil"/>
              <w:bottom w:val="single" w:sz="4" w:space="0" w:color="auto"/>
              <w:right w:val="nil"/>
            </w:tcBorders>
            <w:shd w:val="clear" w:color="auto" w:fill="auto"/>
            <w:vAlign w:val="bottom"/>
            <w:hideMark/>
          </w:tcPr>
          <w:p w:rsidR="00B633C6" w:rsidRPr="00B633C6" w:rsidRDefault="002D26E2" w:rsidP="000A6B8D">
            <w:pPr>
              <w:spacing w:before="40" w:after="40"/>
              <w:jc w:val="center"/>
              <w:rPr>
                <w:rFonts w:ascii="Calibri" w:hAnsi="Calibri"/>
                <w:b/>
                <w:bCs/>
                <w:sz w:val="22"/>
                <w:szCs w:val="22"/>
              </w:rPr>
            </w:pPr>
            <w:r>
              <w:rPr>
                <w:rFonts w:ascii="Calibri" w:hAnsi="Calibri"/>
                <w:b/>
                <w:bCs/>
                <w:color w:val="000000"/>
                <w:sz w:val="22"/>
                <w:szCs w:val="22"/>
              </w:rPr>
              <w:t xml:space="preserve">Contact </w:t>
            </w:r>
          </w:p>
        </w:tc>
        <w:tc>
          <w:tcPr>
            <w:tcW w:w="2970" w:type="dxa"/>
            <w:tcBorders>
              <w:top w:val="double" w:sz="4" w:space="0" w:color="auto"/>
              <w:left w:val="nil"/>
              <w:bottom w:val="single" w:sz="4" w:space="0" w:color="auto"/>
              <w:right w:val="nil"/>
            </w:tcBorders>
            <w:vAlign w:val="bottom"/>
          </w:tcPr>
          <w:p w:rsidR="00B633C6" w:rsidRPr="00B633C6" w:rsidRDefault="00190156" w:rsidP="000A6B8D">
            <w:pPr>
              <w:spacing w:before="40" w:after="40"/>
              <w:jc w:val="center"/>
              <w:rPr>
                <w:rFonts w:ascii="Calibri" w:hAnsi="Calibri"/>
                <w:b/>
                <w:bCs/>
                <w:color w:val="000000"/>
                <w:sz w:val="22"/>
                <w:szCs w:val="22"/>
              </w:rPr>
            </w:pPr>
            <w:r w:rsidRPr="00190156">
              <w:rPr>
                <w:rFonts w:ascii="Calibri" w:hAnsi="Calibri"/>
                <w:b/>
                <w:bCs/>
                <w:color w:val="000000"/>
                <w:sz w:val="22"/>
                <w:szCs w:val="22"/>
              </w:rPr>
              <w:t>Date Mailed</w:t>
            </w:r>
          </w:p>
        </w:tc>
      </w:tr>
      <w:tr w:rsidR="00B633C6" w:rsidRPr="00B633C6" w:rsidTr="000A6B8D">
        <w:trPr>
          <w:cantSplit/>
        </w:trPr>
        <w:tc>
          <w:tcPr>
            <w:tcW w:w="4633" w:type="dxa"/>
            <w:tcBorders>
              <w:top w:val="single" w:sz="4" w:space="0" w:color="auto"/>
              <w:left w:val="nil"/>
            </w:tcBorders>
            <w:shd w:val="clear" w:color="auto" w:fill="auto"/>
            <w:vAlign w:val="bottom"/>
            <w:hideMark/>
          </w:tcPr>
          <w:p w:rsidR="00B633C6" w:rsidRPr="00B633C6" w:rsidRDefault="00190156" w:rsidP="002D26E2">
            <w:pPr>
              <w:spacing w:before="40" w:after="40"/>
              <w:rPr>
                <w:rFonts w:ascii="Calibri" w:hAnsi="Calibri"/>
                <w:bCs/>
                <w:sz w:val="22"/>
                <w:szCs w:val="22"/>
              </w:rPr>
            </w:pPr>
            <w:r w:rsidRPr="00190156">
              <w:rPr>
                <w:rFonts w:ascii="Calibri" w:hAnsi="Calibri"/>
                <w:color w:val="000000"/>
                <w:sz w:val="22"/>
                <w:szCs w:val="22"/>
              </w:rPr>
              <w:t>Pre</w:t>
            </w:r>
            <w:r w:rsidR="00A70E5C">
              <w:rPr>
                <w:rFonts w:ascii="Calibri" w:hAnsi="Calibri"/>
                <w:color w:val="000000"/>
                <w:sz w:val="22"/>
                <w:szCs w:val="22"/>
              </w:rPr>
              <w:t>-</w:t>
            </w:r>
            <w:r w:rsidRPr="00190156">
              <w:rPr>
                <w:rFonts w:ascii="Calibri" w:hAnsi="Calibri"/>
                <w:color w:val="000000"/>
                <w:sz w:val="22"/>
                <w:szCs w:val="22"/>
              </w:rPr>
              <w:t xml:space="preserve">notification </w:t>
            </w:r>
            <w:r w:rsidR="002D26E2">
              <w:rPr>
                <w:rFonts w:ascii="Calibri" w:hAnsi="Calibri"/>
                <w:color w:val="000000"/>
                <w:sz w:val="22"/>
                <w:szCs w:val="22"/>
              </w:rPr>
              <w:t>letter</w:t>
            </w:r>
            <w:r w:rsidRPr="00190156">
              <w:rPr>
                <w:rFonts w:ascii="Calibri" w:hAnsi="Calibri"/>
                <w:color w:val="000000"/>
                <w:sz w:val="22"/>
                <w:szCs w:val="22"/>
              </w:rPr>
              <w:t xml:space="preserve"> mailing</w:t>
            </w:r>
          </w:p>
        </w:tc>
        <w:tc>
          <w:tcPr>
            <w:tcW w:w="2970" w:type="dxa"/>
            <w:tcBorders>
              <w:top w:val="single" w:sz="4" w:space="0" w:color="auto"/>
              <w:right w:val="nil"/>
            </w:tcBorders>
            <w:vAlign w:val="bottom"/>
          </w:tcPr>
          <w:p w:rsidR="00B633C6" w:rsidRPr="00B633C6" w:rsidRDefault="002D26E2" w:rsidP="000A6B8D">
            <w:pPr>
              <w:spacing w:before="40" w:after="40"/>
              <w:jc w:val="center"/>
              <w:rPr>
                <w:rFonts w:ascii="Calibri" w:hAnsi="Calibri"/>
                <w:bCs/>
                <w:sz w:val="22"/>
                <w:szCs w:val="22"/>
              </w:rPr>
            </w:pPr>
            <w:r>
              <w:rPr>
                <w:rFonts w:ascii="Calibri" w:hAnsi="Calibri"/>
                <w:bCs/>
                <w:sz w:val="22"/>
                <w:szCs w:val="22"/>
              </w:rPr>
              <w:t>November 7, 2014</w:t>
            </w:r>
          </w:p>
        </w:tc>
      </w:tr>
      <w:tr w:rsidR="00B633C6" w:rsidRPr="00B633C6" w:rsidTr="000A6B8D">
        <w:trPr>
          <w:cantSplit/>
        </w:trPr>
        <w:tc>
          <w:tcPr>
            <w:tcW w:w="4633" w:type="dxa"/>
            <w:tcBorders>
              <w:left w:val="nil"/>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bCs/>
                <w:sz w:val="22"/>
                <w:szCs w:val="22"/>
              </w:rPr>
              <w:t>First mailing of survey Instrument</w:t>
            </w:r>
          </w:p>
        </w:tc>
        <w:tc>
          <w:tcPr>
            <w:tcW w:w="2970" w:type="dxa"/>
            <w:tcBorders>
              <w:right w:val="nil"/>
            </w:tcBorders>
            <w:vAlign w:val="bottom"/>
          </w:tcPr>
          <w:p w:rsidR="00B633C6" w:rsidRPr="00B633C6" w:rsidRDefault="002D26E2" w:rsidP="000A6B8D">
            <w:pPr>
              <w:spacing w:before="40" w:after="40"/>
              <w:jc w:val="center"/>
              <w:rPr>
                <w:rFonts w:ascii="Calibri" w:hAnsi="Calibri"/>
                <w:bCs/>
                <w:sz w:val="22"/>
                <w:szCs w:val="22"/>
              </w:rPr>
            </w:pPr>
            <w:r>
              <w:rPr>
                <w:rFonts w:ascii="Calibri" w:hAnsi="Calibri"/>
                <w:bCs/>
                <w:sz w:val="22"/>
                <w:szCs w:val="22"/>
              </w:rPr>
              <w:t>November 14, 2014</w:t>
            </w:r>
          </w:p>
        </w:tc>
      </w:tr>
      <w:tr w:rsidR="00B633C6" w:rsidRPr="00B633C6" w:rsidTr="000A6B8D">
        <w:trPr>
          <w:cantSplit/>
        </w:trPr>
        <w:tc>
          <w:tcPr>
            <w:tcW w:w="4633" w:type="dxa"/>
            <w:tcBorders>
              <w:left w:val="nil"/>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color w:val="000000"/>
                <w:sz w:val="22"/>
                <w:szCs w:val="22"/>
              </w:rPr>
              <w:t>Reminder postcard including Web address</w:t>
            </w:r>
          </w:p>
        </w:tc>
        <w:tc>
          <w:tcPr>
            <w:tcW w:w="2970" w:type="dxa"/>
            <w:tcBorders>
              <w:right w:val="nil"/>
            </w:tcBorders>
            <w:vAlign w:val="bottom"/>
          </w:tcPr>
          <w:p w:rsidR="00B633C6" w:rsidRPr="00B633C6" w:rsidRDefault="002D26E2" w:rsidP="000A6B8D">
            <w:pPr>
              <w:spacing w:before="40" w:after="40"/>
              <w:jc w:val="center"/>
              <w:rPr>
                <w:rFonts w:ascii="Calibri" w:hAnsi="Calibri"/>
                <w:bCs/>
                <w:sz w:val="22"/>
                <w:szCs w:val="22"/>
              </w:rPr>
            </w:pPr>
            <w:r>
              <w:rPr>
                <w:rFonts w:ascii="Calibri" w:hAnsi="Calibri"/>
                <w:bCs/>
                <w:sz w:val="22"/>
                <w:szCs w:val="22"/>
              </w:rPr>
              <w:t>November 21, 2014</w:t>
            </w:r>
          </w:p>
        </w:tc>
      </w:tr>
      <w:tr w:rsidR="00B633C6" w:rsidRPr="00B633C6" w:rsidTr="000A6B8D">
        <w:trPr>
          <w:cantSplit/>
        </w:trPr>
        <w:tc>
          <w:tcPr>
            <w:tcW w:w="4633" w:type="dxa"/>
            <w:tcBorders>
              <w:left w:val="nil"/>
              <w:bottom w:val="double" w:sz="4" w:space="0" w:color="auto"/>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color w:val="000000"/>
                <w:sz w:val="22"/>
                <w:szCs w:val="22"/>
              </w:rPr>
              <w:t xml:space="preserve">Second </w:t>
            </w:r>
            <w:r w:rsidRPr="00190156">
              <w:rPr>
                <w:rFonts w:ascii="Calibri" w:hAnsi="Calibri"/>
                <w:bCs/>
                <w:sz w:val="22"/>
                <w:szCs w:val="22"/>
              </w:rPr>
              <w:t>mailing of survey instrument</w:t>
            </w:r>
          </w:p>
        </w:tc>
        <w:tc>
          <w:tcPr>
            <w:tcW w:w="2970" w:type="dxa"/>
            <w:tcBorders>
              <w:bottom w:val="double" w:sz="4" w:space="0" w:color="auto"/>
              <w:right w:val="nil"/>
            </w:tcBorders>
            <w:vAlign w:val="bottom"/>
          </w:tcPr>
          <w:p w:rsidR="00B633C6" w:rsidRPr="00B633C6" w:rsidRDefault="002D26E2" w:rsidP="002D26E2">
            <w:pPr>
              <w:spacing w:before="40" w:after="40"/>
              <w:jc w:val="center"/>
              <w:rPr>
                <w:rFonts w:ascii="Calibri" w:hAnsi="Calibri"/>
                <w:bCs/>
                <w:sz w:val="22"/>
                <w:szCs w:val="22"/>
              </w:rPr>
            </w:pPr>
            <w:r>
              <w:rPr>
                <w:rFonts w:ascii="Calibri" w:hAnsi="Calibri"/>
                <w:bCs/>
                <w:sz w:val="22"/>
                <w:szCs w:val="22"/>
              </w:rPr>
              <w:t>December 9, 2014</w:t>
            </w:r>
          </w:p>
        </w:tc>
      </w:tr>
    </w:tbl>
    <w:p w:rsidR="00B633C6" w:rsidRDefault="00B633C6" w:rsidP="000A6B8D">
      <w:pPr>
        <w:rPr>
          <w:rFonts w:ascii="Calibri" w:hAnsi="Calibri"/>
          <w:sz w:val="22"/>
          <w:szCs w:val="22"/>
        </w:rPr>
      </w:pPr>
    </w:p>
    <w:p w:rsidR="00A70E5C" w:rsidRPr="00B633C6" w:rsidRDefault="00A70E5C" w:rsidP="000A6B8D">
      <w:pPr>
        <w:rPr>
          <w:rFonts w:ascii="Calibri" w:hAnsi="Calibri"/>
          <w:sz w:val="22"/>
          <w:szCs w:val="22"/>
        </w:rPr>
      </w:pPr>
    </w:p>
    <w:p w:rsidR="00B633C6" w:rsidRPr="00B633C6" w:rsidRDefault="00B633C6" w:rsidP="00171189">
      <w:pPr>
        <w:pStyle w:val="BodyText1"/>
        <w:spacing w:line="360" w:lineRule="auto"/>
        <w:rPr>
          <w:rFonts w:ascii="Calibri" w:hAnsi="Calibri"/>
          <w:sz w:val="22"/>
          <w:szCs w:val="22"/>
        </w:rPr>
      </w:pPr>
      <w:r w:rsidRPr="00B633C6">
        <w:rPr>
          <w:rFonts w:ascii="Calibri" w:hAnsi="Calibri"/>
          <w:sz w:val="22"/>
          <w:szCs w:val="22"/>
        </w:rPr>
        <w:t xml:space="preserve">A total of </w:t>
      </w:r>
      <w:r w:rsidR="002D26E2">
        <w:rPr>
          <w:rFonts w:ascii="Calibri" w:hAnsi="Calibri"/>
          <w:sz w:val="22"/>
          <w:szCs w:val="22"/>
        </w:rPr>
        <w:t>225 U.S.</w:t>
      </w:r>
      <w:r w:rsidRPr="00B633C6">
        <w:rPr>
          <w:rFonts w:ascii="Calibri" w:hAnsi="Calibri"/>
          <w:sz w:val="22"/>
          <w:szCs w:val="22"/>
        </w:rPr>
        <w:t xml:space="preserve"> household addresses were selected for the pretest sample</w:t>
      </w:r>
      <w:r w:rsidR="00A70E5C">
        <w:rPr>
          <w:rFonts w:ascii="Calibri" w:hAnsi="Calibri"/>
          <w:sz w:val="22"/>
          <w:szCs w:val="22"/>
        </w:rPr>
        <w:t xml:space="preserve"> (the ICR package specified 200, but 225 were mailed to allow for bad address returns)</w:t>
      </w:r>
      <w:r w:rsidR="002D26E2">
        <w:rPr>
          <w:rFonts w:ascii="Calibri" w:hAnsi="Calibri"/>
          <w:sz w:val="22"/>
          <w:szCs w:val="22"/>
        </w:rPr>
        <w:t>.</w:t>
      </w:r>
      <w:r w:rsidRPr="00B633C6">
        <w:rPr>
          <w:rFonts w:ascii="Calibri" w:hAnsi="Calibri"/>
          <w:sz w:val="22"/>
          <w:szCs w:val="22"/>
        </w:rPr>
        <w:t xml:space="preserve"> </w:t>
      </w:r>
      <w:r w:rsidR="00171189">
        <w:rPr>
          <w:rFonts w:ascii="Calibri" w:hAnsi="Calibri"/>
          <w:sz w:val="22"/>
          <w:szCs w:val="22"/>
        </w:rPr>
        <w:t>Of the 225 survey</w:t>
      </w:r>
      <w:r w:rsidR="00056F00">
        <w:rPr>
          <w:rFonts w:ascii="Calibri" w:hAnsi="Calibri"/>
          <w:sz w:val="22"/>
          <w:szCs w:val="22"/>
        </w:rPr>
        <w:t>s</w:t>
      </w:r>
      <w:r w:rsidR="00171189">
        <w:rPr>
          <w:rFonts w:ascii="Calibri" w:hAnsi="Calibri"/>
          <w:sz w:val="22"/>
          <w:szCs w:val="22"/>
        </w:rPr>
        <w:t xml:space="preserve"> mailed, 23 were retu</w:t>
      </w:r>
      <w:r w:rsidR="00056F00">
        <w:rPr>
          <w:rFonts w:ascii="Calibri" w:hAnsi="Calibri"/>
          <w:sz w:val="22"/>
          <w:szCs w:val="22"/>
        </w:rPr>
        <w:t>r</w:t>
      </w:r>
      <w:r w:rsidR="00171189">
        <w:rPr>
          <w:rFonts w:ascii="Calibri" w:hAnsi="Calibri"/>
          <w:sz w:val="22"/>
          <w:szCs w:val="22"/>
        </w:rPr>
        <w:t>ned as undeliverable and 4</w:t>
      </w:r>
      <w:r w:rsidR="00183CD5">
        <w:rPr>
          <w:rFonts w:ascii="Calibri" w:hAnsi="Calibri"/>
          <w:sz w:val="22"/>
          <w:szCs w:val="22"/>
        </w:rPr>
        <w:t>9</w:t>
      </w:r>
      <w:r w:rsidR="00171189">
        <w:rPr>
          <w:rFonts w:ascii="Calibri" w:hAnsi="Calibri"/>
          <w:sz w:val="22"/>
          <w:szCs w:val="22"/>
        </w:rPr>
        <w:t xml:space="preserve"> completed surveys were returned for an overall </w:t>
      </w:r>
      <w:r w:rsidR="00171189" w:rsidRPr="00EA3ED9">
        <w:rPr>
          <w:rFonts w:ascii="Calibri" w:hAnsi="Calibri"/>
          <w:b/>
          <w:sz w:val="22"/>
          <w:szCs w:val="22"/>
        </w:rPr>
        <w:t>response rate of 24%.</w:t>
      </w:r>
      <w:r w:rsidR="00171189">
        <w:rPr>
          <w:rFonts w:ascii="Calibri" w:hAnsi="Calibri"/>
          <w:sz w:val="22"/>
          <w:szCs w:val="22"/>
        </w:rPr>
        <w:t xml:space="preserve">  This response is somewhat lower than the anticipated 30% response for </w:t>
      </w:r>
      <w:r w:rsidR="00A70E5C">
        <w:rPr>
          <w:rFonts w:ascii="Calibri" w:hAnsi="Calibri"/>
          <w:sz w:val="22"/>
          <w:szCs w:val="22"/>
        </w:rPr>
        <w:t xml:space="preserve">the U.S. household </w:t>
      </w:r>
      <w:r w:rsidR="00171189">
        <w:rPr>
          <w:rFonts w:ascii="Calibri" w:hAnsi="Calibri"/>
          <w:sz w:val="22"/>
          <w:szCs w:val="22"/>
        </w:rPr>
        <w:t>sample population</w:t>
      </w:r>
      <w:r w:rsidR="00A70E5C">
        <w:rPr>
          <w:rFonts w:ascii="Calibri" w:hAnsi="Calibri"/>
          <w:sz w:val="22"/>
          <w:szCs w:val="22"/>
        </w:rPr>
        <w:t xml:space="preserve"> (the surveys were mailed to a U.S. household sample only)</w:t>
      </w:r>
      <w:r w:rsidR="00171189">
        <w:rPr>
          <w:rFonts w:ascii="Calibri" w:hAnsi="Calibri"/>
          <w:sz w:val="22"/>
          <w:szCs w:val="22"/>
        </w:rPr>
        <w:t>.  Responses may have suffered margin</w:t>
      </w:r>
      <w:r w:rsidR="00EA3ED9">
        <w:rPr>
          <w:rFonts w:ascii="Calibri" w:hAnsi="Calibri"/>
          <w:sz w:val="22"/>
          <w:szCs w:val="22"/>
        </w:rPr>
        <w:t>ally from timing.  The mailing o</w:t>
      </w:r>
      <w:r w:rsidR="00171189">
        <w:rPr>
          <w:rFonts w:ascii="Calibri" w:hAnsi="Calibri"/>
          <w:sz w:val="22"/>
          <w:szCs w:val="22"/>
        </w:rPr>
        <w:t xml:space="preserve">f the survey was held until after the November </w:t>
      </w:r>
      <w:r w:rsidR="00EA3ED9">
        <w:rPr>
          <w:rFonts w:ascii="Calibri" w:hAnsi="Calibri"/>
          <w:sz w:val="22"/>
          <w:szCs w:val="22"/>
        </w:rPr>
        <w:t xml:space="preserve">general </w:t>
      </w:r>
      <w:r w:rsidR="00171189">
        <w:rPr>
          <w:rFonts w:ascii="Calibri" w:hAnsi="Calibri"/>
          <w:sz w:val="22"/>
          <w:szCs w:val="22"/>
        </w:rPr>
        <w:t>election dat</w:t>
      </w:r>
      <w:r w:rsidR="00EA3ED9">
        <w:rPr>
          <w:rFonts w:ascii="Calibri" w:hAnsi="Calibri"/>
          <w:sz w:val="22"/>
          <w:szCs w:val="22"/>
        </w:rPr>
        <w:t>e</w:t>
      </w:r>
      <w:r w:rsidR="00171189">
        <w:rPr>
          <w:rFonts w:ascii="Calibri" w:hAnsi="Calibri"/>
          <w:sz w:val="22"/>
          <w:szCs w:val="22"/>
        </w:rPr>
        <w:t xml:space="preserve"> in order to not be lost in the </w:t>
      </w:r>
      <w:r w:rsidR="00EA3ED9">
        <w:rPr>
          <w:rFonts w:ascii="Calibri" w:hAnsi="Calibri"/>
          <w:sz w:val="22"/>
          <w:szCs w:val="22"/>
        </w:rPr>
        <w:t xml:space="preserve">volume of </w:t>
      </w:r>
      <w:r w:rsidR="00171189">
        <w:rPr>
          <w:rFonts w:ascii="Calibri" w:hAnsi="Calibri"/>
          <w:sz w:val="22"/>
          <w:szCs w:val="22"/>
        </w:rPr>
        <w:t>mailed election materials.  This timing however, pushed the administration of the survey into the holiday season.  It is hoped that response rates for the final survey instrument</w:t>
      </w:r>
      <w:r w:rsidRPr="00B633C6">
        <w:rPr>
          <w:rFonts w:ascii="Calibri" w:hAnsi="Calibri"/>
          <w:sz w:val="22"/>
          <w:szCs w:val="22"/>
        </w:rPr>
        <w:t xml:space="preserve"> </w:t>
      </w:r>
      <w:r w:rsidR="00171189">
        <w:rPr>
          <w:rFonts w:ascii="Calibri" w:hAnsi="Calibri"/>
          <w:sz w:val="22"/>
          <w:szCs w:val="22"/>
        </w:rPr>
        <w:t>will benefit from better timing.</w:t>
      </w:r>
    </w:p>
    <w:p w:rsidR="00171189" w:rsidRDefault="00171189" w:rsidP="00A1717E">
      <w:pPr>
        <w:pStyle w:val="ListParagraph"/>
        <w:spacing w:line="360" w:lineRule="auto"/>
        <w:rPr>
          <w:rFonts w:ascii="Calibri" w:hAnsi="Calibri"/>
          <w:b/>
          <w:sz w:val="22"/>
        </w:rPr>
      </w:pPr>
    </w:p>
    <w:p w:rsidR="00811416" w:rsidRDefault="00190156">
      <w:pPr>
        <w:pStyle w:val="ListParagraph"/>
        <w:numPr>
          <w:ilvl w:val="0"/>
          <w:numId w:val="19"/>
        </w:numPr>
        <w:spacing w:line="360" w:lineRule="auto"/>
        <w:rPr>
          <w:rFonts w:ascii="Calibri" w:hAnsi="Calibri"/>
          <w:b/>
          <w:sz w:val="22"/>
        </w:rPr>
      </w:pPr>
      <w:r w:rsidRPr="00190156">
        <w:rPr>
          <w:rFonts w:ascii="Calibri" w:hAnsi="Calibri"/>
          <w:b/>
          <w:sz w:val="22"/>
        </w:rPr>
        <w:t>Was the survey instrument understandable to the public</w:t>
      </w:r>
      <w:bookmarkStart w:id="1" w:name="_GoBack"/>
      <w:bookmarkEnd w:id="1"/>
      <w:r w:rsidR="00A1717E">
        <w:rPr>
          <w:rFonts w:ascii="Calibri" w:hAnsi="Calibri"/>
          <w:b/>
          <w:sz w:val="22"/>
        </w:rPr>
        <w:t>?</w:t>
      </w:r>
      <w:r w:rsidRPr="00190156">
        <w:rPr>
          <w:rFonts w:ascii="Calibri" w:hAnsi="Calibri"/>
          <w:b/>
          <w:sz w:val="22"/>
        </w:rPr>
        <w:t xml:space="preserve">  </w:t>
      </w:r>
    </w:p>
    <w:p w:rsidR="00811416" w:rsidRDefault="00190156">
      <w:pPr>
        <w:pStyle w:val="ListParagraph"/>
        <w:numPr>
          <w:ilvl w:val="1"/>
          <w:numId w:val="19"/>
        </w:numPr>
        <w:spacing w:line="360" w:lineRule="auto"/>
        <w:rPr>
          <w:rFonts w:ascii="Calibri" w:hAnsi="Calibri"/>
          <w:b/>
          <w:sz w:val="22"/>
        </w:rPr>
      </w:pPr>
      <w:r w:rsidRPr="00190156">
        <w:rPr>
          <w:rFonts w:ascii="Calibri" w:hAnsi="Calibri"/>
          <w:b/>
          <w:sz w:val="22"/>
        </w:rPr>
        <w:t>The results from the pretest suggest that most respondents could understand the questions, followed instructions and had adequate information to answer the stated-preference conjoint questions.</w:t>
      </w:r>
    </w:p>
    <w:p w:rsidR="00A1717E" w:rsidRDefault="00A1717E">
      <w:pPr>
        <w:pStyle w:val="ListParagraph"/>
        <w:spacing w:line="360" w:lineRule="auto"/>
        <w:ind w:left="0" w:firstLine="720"/>
        <w:rPr>
          <w:rFonts w:ascii="Calibri" w:hAnsi="Calibri"/>
          <w:sz w:val="22"/>
        </w:rPr>
      </w:pPr>
      <w:r>
        <w:rPr>
          <w:rFonts w:ascii="Calibri" w:hAnsi="Calibri"/>
          <w:sz w:val="22"/>
        </w:rPr>
        <w:t xml:space="preserve">Following the presentation of background information on Glen Canyon Dam and Natural Resources in the Study Area, respondents were asked a series of True/False questions in order to gauge how well they understood the information presented.  The following table shows the </w:t>
      </w:r>
      <w:r w:rsidR="00EA3ED9">
        <w:rPr>
          <w:rFonts w:ascii="Calibri" w:hAnsi="Calibri"/>
          <w:sz w:val="22"/>
        </w:rPr>
        <w:t>s</w:t>
      </w:r>
      <w:r>
        <w:rPr>
          <w:rFonts w:ascii="Calibri" w:hAnsi="Calibri"/>
          <w:sz w:val="22"/>
        </w:rPr>
        <w:t>tatements presented, the correct answer, and the percent of respondents who chose the correct answer.  For all statements, 85% or more of respondents understood the information correct</w:t>
      </w:r>
      <w:r w:rsidR="00EA3ED9">
        <w:rPr>
          <w:rFonts w:ascii="Calibri" w:hAnsi="Calibri"/>
          <w:sz w:val="22"/>
        </w:rPr>
        <w:t>ly, indicating a high degree of</w:t>
      </w:r>
      <w:r>
        <w:rPr>
          <w:rFonts w:ascii="Calibri" w:hAnsi="Calibri"/>
          <w:sz w:val="22"/>
        </w:rPr>
        <w:t xml:space="preserve"> understanding of the material presented.  </w:t>
      </w:r>
    </w:p>
    <w:tbl>
      <w:tblPr>
        <w:tblpPr w:leftFromText="180" w:rightFromText="180" w:vertAnchor="text" w:horzAnchor="margin" w:tblpXSpec="center" w:tblpY="93"/>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534"/>
        <w:gridCol w:w="810"/>
        <w:gridCol w:w="900"/>
      </w:tblGrid>
      <w:tr w:rsidR="00A1717E" w:rsidRPr="00EA3ED9" w:rsidTr="00E64370">
        <w:trPr>
          <w:trHeight w:val="337"/>
        </w:trPr>
        <w:tc>
          <w:tcPr>
            <w:tcW w:w="7534" w:type="dxa"/>
            <w:shd w:val="clear" w:color="auto" w:fill="auto"/>
          </w:tcPr>
          <w:p w:rsidR="00A1717E" w:rsidRPr="00EA3ED9" w:rsidRDefault="00A1717E" w:rsidP="00E64370">
            <w:pPr>
              <w:tabs>
                <w:tab w:val="right" w:pos="8496"/>
              </w:tabs>
              <w:rPr>
                <w:rFonts w:asciiTheme="minorHAnsi" w:hAnsiTheme="minorHAnsi" w:cstheme="minorHAnsi"/>
                <w:b/>
                <w:sz w:val="22"/>
                <w:szCs w:val="22"/>
              </w:rPr>
            </w:pPr>
            <w:r w:rsidRPr="00EA3ED9">
              <w:rPr>
                <w:rFonts w:asciiTheme="minorHAnsi" w:hAnsiTheme="minorHAnsi" w:cstheme="minorHAnsi"/>
                <w:b/>
                <w:sz w:val="22"/>
                <w:szCs w:val="22"/>
              </w:rPr>
              <w:t>Statement</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b/>
                <w:sz w:val="22"/>
                <w:szCs w:val="22"/>
              </w:rPr>
            </w:pPr>
            <w:r w:rsidRPr="00EA3ED9">
              <w:rPr>
                <w:rFonts w:asciiTheme="minorHAnsi" w:hAnsiTheme="minorHAnsi" w:cstheme="minorHAnsi"/>
                <w:b/>
                <w:sz w:val="22"/>
                <w:szCs w:val="22"/>
              </w:rPr>
              <w:t>Correct Answer</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b/>
                <w:sz w:val="22"/>
                <w:szCs w:val="22"/>
              </w:rPr>
            </w:pPr>
            <w:r w:rsidRPr="00EA3ED9">
              <w:rPr>
                <w:rFonts w:asciiTheme="minorHAnsi" w:hAnsiTheme="minorHAnsi" w:cstheme="minorHAnsi"/>
                <w:b/>
                <w:sz w:val="22"/>
                <w:szCs w:val="22"/>
              </w:rPr>
              <w:t>Percent Correct</w:t>
            </w:r>
          </w:p>
        </w:tc>
      </w:tr>
      <w:tr w:rsidR="00A1717E" w:rsidRPr="00EA3ED9" w:rsidTr="00E64370">
        <w:trPr>
          <w:trHeight w:val="549"/>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sz w:val="22"/>
                <w:szCs w:val="22"/>
              </w:rPr>
            </w:pPr>
            <w:r w:rsidRPr="00EA3ED9">
              <w:rPr>
                <w:rFonts w:asciiTheme="minorHAnsi" w:hAnsiTheme="minorHAnsi" w:cstheme="minorHAnsi"/>
                <w:sz w:val="22"/>
                <w:szCs w:val="22"/>
              </w:rPr>
              <w:t xml:space="preserve">There are now many </w:t>
            </w:r>
            <w:r w:rsidRPr="00EA3ED9">
              <w:rPr>
                <w:rFonts w:asciiTheme="minorHAnsi" w:hAnsiTheme="minorHAnsi" w:cstheme="minorHAnsi"/>
                <w:b/>
                <w:sz w:val="22"/>
                <w:szCs w:val="22"/>
              </w:rPr>
              <w:t>more</w:t>
            </w:r>
            <w:r w:rsidRPr="00EA3ED9">
              <w:rPr>
                <w:rFonts w:asciiTheme="minorHAnsi" w:hAnsiTheme="minorHAnsi" w:cstheme="minorHAnsi"/>
                <w:sz w:val="22"/>
                <w:szCs w:val="22"/>
              </w:rPr>
              <w:t xml:space="preserve"> beaches along the Colorado River than there were before Glen Canyon Dam was built.</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95%</w:t>
            </w:r>
          </w:p>
        </w:tc>
      </w:tr>
      <w:tr w:rsidR="00A1717E" w:rsidRPr="00EA3ED9" w:rsidTr="00E64370">
        <w:trPr>
          <w:trHeight w:val="337"/>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sz w:val="22"/>
                <w:szCs w:val="22"/>
              </w:rPr>
            </w:pPr>
            <w:r w:rsidRPr="00EA3ED9">
              <w:rPr>
                <w:rFonts w:asciiTheme="minorHAnsi" w:hAnsiTheme="minorHAnsi" w:cstheme="minorHAnsi"/>
                <w:sz w:val="22"/>
                <w:szCs w:val="22"/>
              </w:rPr>
              <w:t xml:space="preserve">Native fish populations in the Colorado River </w:t>
            </w:r>
            <w:r w:rsidRPr="00EA3ED9">
              <w:rPr>
                <w:rFonts w:asciiTheme="minorHAnsi" w:hAnsiTheme="minorHAnsi" w:cstheme="minorHAnsi"/>
                <w:b/>
                <w:sz w:val="22"/>
                <w:szCs w:val="22"/>
              </w:rPr>
              <w:t xml:space="preserve">have fluctuated dramatically </w:t>
            </w:r>
            <w:r w:rsidRPr="00EA3ED9">
              <w:rPr>
                <w:rFonts w:asciiTheme="minorHAnsi" w:hAnsiTheme="minorHAnsi" w:cstheme="minorHAnsi"/>
                <w:sz w:val="22"/>
                <w:szCs w:val="22"/>
              </w:rPr>
              <w:t>since the dam was built</w:t>
            </w:r>
            <w:r w:rsidRPr="00EA3ED9">
              <w:rPr>
                <w:rFonts w:asciiTheme="minorHAnsi" w:hAnsiTheme="minorHAnsi" w:cstheme="minorHAnsi"/>
                <w:b/>
                <w:sz w:val="22"/>
                <w:szCs w:val="22"/>
              </w:rPr>
              <w:t>.</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88%</w:t>
            </w:r>
          </w:p>
        </w:tc>
      </w:tr>
      <w:tr w:rsidR="00A1717E" w:rsidRPr="00EA3ED9" w:rsidTr="00E64370">
        <w:trPr>
          <w:trHeight w:val="414"/>
        </w:trPr>
        <w:tc>
          <w:tcPr>
            <w:tcW w:w="7534" w:type="dxa"/>
            <w:shd w:val="clear" w:color="auto" w:fill="auto"/>
            <w:vAlign w:val="center"/>
          </w:tcPr>
          <w:p w:rsidR="00A1717E" w:rsidRPr="00EA3ED9" w:rsidRDefault="00A1717E" w:rsidP="00E64370">
            <w:pPr>
              <w:tabs>
                <w:tab w:val="left" w:pos="-720"/>
                <w:tab w:val="left" w:pos="0"/>
                <w:tab w:val="left" w:pos="432"/>
                <w:tab w:val="left" w:pos="1152"/>
                <w:tab w:val="left" w:pos="1584"/>
                <w:tab w:val="center" w:pos="6840"/>
                <w:tab w:val="center" w:pos="7920"/>
              </w:tabs>
              <w:rPr>
                <w:rFonts w:asciiTheme="minorHAnsi" w:hAnsiTheme="minorHAnsi" w:cstheme="minorHAnsi"/>
                <w:sz w:val="22"/>
                <w:szCs w:val="22"/>
              </w:rPr>
            </w:pPr>
            <w:r w:rsidRPr="00EA3ED9">
              <w:rPr>
                <w:rFonts w:asciiTheme="minorHAnsi" w:hAnsiTheme="minorHAnsi" w:cstheme="minorHAnsi"/>
                <w:sz w:val="22"/>
                <w:szCs w:val="22"/>
              </w:rPr>
              <w:t xml:space="preserve">The decrease in river beaches is most severe along </w:t>
            </w:r>
            <w:r w:rsidRPr="00EA3ED9">
              <w:rPr>
                <w:rFonts w:asciiTheme="minorHAnsi" w:hAnsiTheme="minorHAnsi" w:cstheme="minorHAnsi"/>
                <w:b/>
                <w:bCs/>
                <w:sz w:val="22"/>
                <w:szCs w:val="22"/>
              </w:rPr>
              <w:t>wide</w:t>
            </w:r>
            <w:r w:rsidRPr="00EA3ED9">
              <w:rPr>
                <w:rFonts w:asciiTheme="minorHAnsi" w:hAnsiTheme="minorHAnsi" w:cstheme="minorHAnsi"/>
                <w:sz w:val="22"/>
                <w:szCs w:val="22"/>
              </w:rPr>
              <w:t xml:space="preserve"> sections of the river.</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85%</w:t>
            </w:r>
          </w:p>
        </w:tc>
      </w:tr>
      <w:tr w:rsidR="00A1717E" w:rsidRPr="00EA3ED9" w:rsidTr="00E64370">
        <w:trPr>
          <w:trHeight w:val="337"/>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sz w:val="22"/>
                <w:szCs w:val="22"/>
              </w:rPr>
            </w:pPr>
            <w:r w:rsidRPr="00EA3ED9">
              <w:rPr>
                <w:rFonts w:asciiTheme="minorHAnsi" w:hAnsiTheme="minorHAnsi" w:cstheme="minorHAnsi"/>
                <w:sz w:val="22"/>
                <w:szCs w:val="22"/>
              </w:rPr>
              <w:t xml:space="preserve">Trout are </w:t>
            </w:r>
            <w:r w:rsidRPr="00EA3ED9">
              <w:rPr>
                <w:rFonts w:asciiTheme="minorHAnsi" w:hAnsiTheme="minorHAnsi" w:cstheme="minorHAnsi"/>
                <w:b/>
                <w:bCs/>
                <w:sz w:val="22"/>
                <w:szCs w:val="22"/>
              </w:rPr>
              <w:t>not native</w:t>
            </w:r>
            <w:r w:rsidRPr="00EA3ED9">
              <w:rPr>
                <w:rFonts w:asciiTheme="minorHAnsi" w:hAnsiTheme="minorHAnsi" w:cstheme="minorHAnsi"/>
                <w:sz w:val="22"/>
                <w:szCs w:val="22"/>
              </w:rPr>
              <w:t xml:space="preserve"> to the study area.</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T</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95%</w:t>
            </w:r>
          </w:p>
        </w:tc>
      </w:tr>
      <w:tr w:rsidR="00A1717E" w:rsidRPr="00EA3ED9" w:rsidTr="00E64370">
        <w:trPr>
          <w:trHeight w:val="337"/>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sz w:val="22"/>
                <w:szCs w:val="22"/>
              </w:rPr>
            </w:pPr>
            <w:r w:rsidRPr="00EA3ED9">
              <w:rPr>
                <w:rFonts w:asciiTheme="minorHAnsi" w:hAnsiTheme="minorHAnsi" w:cstheme="minorHAnsi"/>
                <w:b/>
                <w:bCs/>
                <w:sz w:val="22"/>
                <w:szCs w:val="22"/>
              </w:rPr>
              <w:t>All</w:t>
            </w:r>
            <w:r w:rsidRPr="00EA3ED9">
              <w:rPr>
                <w:rFonts w:asciiTheme="minorHAnsi" w:hAnsiTheme="minorHAnsi" w:cstheme="minorHAnsi"/>
                <w:sz w:val="22"/>
                <w:szCs w:val="22"/>
              </w:rPr>
              <w:t xml:space="preserve"> native fish species have disappeared from the Grand Canyon.</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98%</w:t>
            </w:r>
          </w:p>
        </w:tc>
      </w:tr>
      <w:tr w:rsidR="00A1717E" w:rsidRPr="00EA3ED9" w:rsidTr="00E64370">
        <w:trPr>
          <w:trHeight w:val="414"/>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bCs/>
                <w:sz w:val="22"/>
                <w:szCs w:val="22"/>
              </w:rPr>
            </w:pPr>
            <w:r w:rsidRPr="00EA3ED9">
              <w:rPr>
                <w:rFonts w:asciiTheme="minorHAnsi" w:hAnsiTheme="minorHAnsi" w:cstheme="minorHAnsi"/>
                <w:b/>
                <w:bCs/>
                <w:sz w:val="22"/>
                <w:szCs w:val="22"/>
              </w:rPr>
              <w:t xml:space="preserve">Nearly all </w:t>
            </w:r>
            <w:r w:rsidRPr="00EA3ED9">
              <w:rPr>
                <w:rFonts w:asciiTheme="minorHAnsi" w:hAnsiTheme="minorHAnsi" w:cstheme="minorHAnsi"/>
                <w:bCs/>
                <w:sz w:val="22"/>
                <w:szCs w:val="22"/>
              </w:rPr>
              <w:t>visitors to the Grand Canyon National Park use the beaches along the river.</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88%</w:t>
            </w:r>
          </w:p>
        </w:tc>
      </w:tr>
      <w:tr w:rsidR="00A1717E" w:rsidRPr="00EA3ED9" w:rsidTr="00E64370">
        <w:trPr>
          <w:trHeight w:val="333"/>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b/>
                <w:bCs/>
                <w:sz w:val="22"/>
                <w:szCs w:val="22"/>
              </w:rPr>
            </w:pPr>
            <w:r w:rsidRPr="00EA3ED9">
              <w:rPr>
                <w:rFonts w:asciiTheme="minorHAnsi" w:hAnsiTheme="minorHAnsi" w:cstheme="minorHAnsi"/>
                <w:sz w:val="22"/>
                <w:szCs w:val="22"/>
              </w:rPr>
              <w:t xml:space="preserve">Water levels below Glen Canyon Dam are </w:t>
            </w:r>
            <w:r w:rsidRPr="00EA3ED9">
              <w:rPr>
                <w:rFonts w:asciiTheme="minorHAnsi" w:hAnsiTheme="minorHAnsi" w:cstheme="minorHAnsi"/>
                <w:b/>
                <w:bCs/>
                <w:sz w:val="22"/>
                <w:szCs w:val="22"/>
              </w:rPr>
              <w:t>constant</w:t>
            </w:r>
            <w:r w:rsidRPr="00EA3ED9">
              <w:rPr>
                <w:rFonts w:asciiTheme="minorHAnsi" w:hAnsiTheme="minorHAnsi" w:cstheme="minorHAnsi"/>
                <w:sz w:val="22"/>
                <w:szCs w:val="22"/>
              </w:rPr>
              <w:t xml:space="preserve"> throughout a 24 hour period.</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90%</w:t>
            </w:r>
          </w:p>
        </w:tc>
      </w:tr>
      <w:tr w:rsidR="00A1717E" w:rsidRPr="00EA3ED9" w:rsidTr="00E64370">
        <w:trPr>
          <w:trHeight w:val="665"/>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b/>
                <w:bCs/>
                <w:sz w:val="22"/>
                <w:szCs w:val="22"/>
              </w:rPr>
            </w:pPr>
            <w:r w:rsidRPr="00EA3ED9">
              <w:rPr>
                <w:rFonts w:asciiTheme="minorHAnsi" w:hAnsiTheme="minorHAnsi" w:cstheme="minorHAnsi"/>
                <w:sz w:val="22"/>
                <w:szCs w:val="22"/>
              </w:rPr>
              <w:lastRenderedPageBreak/>
              <w:t xml:space="preserve">The Study area consists </w:t>
            </w:r>
            <w:r w:rsidRPr="00EA3ED9">
              <w:rPr>
                <w:rFonts w:asciiTheme="minorHAnsi" w:hAnsiTheme="minorHAnsi" w:cstheme="minorHAnsi"/>
                <w:b/>
                <w:bCs/>
                <w:sz w:val="22"/>
                <w:szCs w:val="22"/>
              </w:rPr>
              <w:t>only</w:t>
            </w:r>
            <w:r w:rsidRPr="00EA3ED9">
              <w:rPr>
                <w:rFonts w:asciiTheme="minorHAnsi" w:hAnsiTheme="minorHAnsi" w:cstheme="minorHAnsi"/>
                <w:sz w:val="22"/>
                <w:szCs w:val="22"/>
              </w:rPr>
              <w:t xml:space="preserve"> of the area in and along the Colorado River between Glen Canyon Dam and Lake Mead.</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T</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90%</w:t>
            </w:r>
          </w:p>
        </w:tc>
      </w:tr>
      <w:tr w:rsidR="00A1717E" w:rsidRPr="00EA3ED9" w:rsidTr="00E64370">
        <w:trPr>
          <w:trHeight w:val="431"/>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b/>
                <w:bCs/>
                <w:sz w:val="22"/>
                <w:szCs w:val="22"/>
              </w:rPr>
            </w:pPr>
            <w:r w:rsidRPr="00EA3ED9">
              <w:rPr>
                <w:rFonts w:asciiTheme="minorHAnsi" w:hAnsiTheme="minorHAnsi" w:cstheme="minorHAnsi"/>
                <w:b/>
                <w:bCs/>
                <w:sz w:val="22"/>
                <w:szCs w:val="22"/>
              </w:rPr>
              <w:t>Two</w:t>
            </w:r>
            <w:r w:rsidRPr="00EA3ED9">
              <w:rPr>
                <w:rFonts w:asciiTheme="minorHAnsi" w:hAnsiTheme="minorHAnsi" w:cstheme="minorHAnsi"/>
                <w:sz w:val="22"/>
                <w:szCs w:val="22"/>
              </w:rPr>
              <w:t xml:space="preserve"> of the native fish species are in danger of extinction.</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T</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88%</w:t>
            </w:r>
          </w:p>
        </w:tc>
      </w:tr>
      <w:tr w:rsidR="00A1717E" w:rsidRPr="00EA3ED9" w:rsidTr="00E64370">
        <w:trPr>
          <w:trHeight w:val="544"/>
        </w:trPr>
        <w:tc>
          <w:tcPr>
            <w:tcW w:w="7534" w:type="dxa"/>
            <w:shd w:val="clear" w:color="auto" w:fill="auto"/>
            <w:vAlign w:val="center"/>
          </w:tcPr>
          <w:p w:rsidR="00A1717E" w:rsidRPr="00EA3ED9" w:rsidRDefault="00A1717E" w:rsidP="00E64370">
            <w:pPr>
              <w:tabs>
                <w:tab w:val="right" w:pos="8496"/>
              </w:tabs>
              <w:rPr>
                <w:rFonts w:asciiTheme="minorHAnsi" w:hAnsiTheme="minorHAnsi" w:cstheme="minorHAnsi"/>
                <w:b/>
                <w:bCs/>
                <w:sz w:val="22"/>
                <w:szCs w:val="22"/>
              </w:rPr>
            </w:pPr>
            <w:r w:rsidRPr="00EA3ED9">
              <w:rPr>
                <w:rFonts w:asciiTheme="minorHAnsi" w:hAnsiTheme="minorHAnsi" w:cstheme="minorHAnsi"/>
                <w:sz w:val="22"/>
                <w:szCs w:val="22"/>
              </w:rPr>
              <w:t xml:space="preserve">Reducing daily fluctuations in the amount of water released from the dam will </w:t>
            </w:r>
            <w:r w:rsidRPr="00EA3ED9">
              <w:rPr>
                <w:rFonts w:asciiTheme="minorHAnsi" w:hAnsiTheme="minorHAnsi" w:cstheme="minorHAnsi"/>
                <w:b/>
                <w:bCs/>
                <w:sz w:val="22"/>
                <w:szCs w:val="22"/>
              </w:rPr>
              <w:t>reduce</w:t>
            </w:r>
            <w:r w:rsidRPr="00EA3ED9">
              <w:rPr>
                <w:rFonts w:asciiTheme="minorHAnsi" w:hAnsiTheme="minorHAnsi" w:cstheme="minorHAnsi"/>
                <w:sz w:val="22"/>
                <w:szCs w:val="22"/>
              </w:rPr>
              <w:t xml:space="preserve"> the total amount of hydroelectricity produced. </w:t>
            </w:r>
          </w:p>
        </w:tc>
        <w:tc>
          <w:tcPr>
            <w:tcW w:w="81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F</w:t>
            </w:r>
          </w:p>
        </w:tc>
        <w:tc>
          <w:tcPr>
            <w:tcW w:w="900" w:type="dxa"/>
            <w:shd w:val="clear" w:color="auto" w:fill="auto"/>
            <w:vAlign w:val="center"/>
          </w:tcPr>
          <w:p w:rsidR="00A1717E" w:rsidRPr="00EA3ED9" w:rsidRDefault="00A1717E" w:rsidP="00E64370">
            <w:pPr>
              <w:tabs>
                <w:tab w:val="right" w:pos="8496"/>
              </w:tabs>
              <w:jc w:val="center"/>
              <w:rPr>
                <w:rFonts w:asciiTheme="minorHAnsi" w:hAnsiTheme="minorHAnsi" w:cstheme="minorHAnsi"/>
                <w:sz w:val="22"/>
                <w:szCs w:val="22"/>
              </w:rPr>
            </w:pPr>
            <w:r w:rsidRPr="00EA3ED9">
              <w:rPr>
                <w:rFonts w:asciiTheme="minorHAnsi" w:hAnsiTheme="minorHAnsi" w:cstheme="minorHAnsi"/>
                <w:sz w:val="22"/>
                <w:szCs w:val="22"/>
              </w:rPr>
              <w:t>85%</w:t>
            </w:r>
          </w:p>
        </w:tc>
      </w:tr>
    </w:tbl>
    <w:p w:rsidR="00A1717E" w:rsidRDefault="00A1717E">
      <w:pPr>
        <w:pStyle w:val="ListParagraph"/>
        <w:spacing w:line="360" w:lineRule="auto"/>
        <w:ind w:left="0" w:firstLine="720"/>
        <w:rPr>
          <w:rFonts w:ascii="Calibri" w:hAnsi="Calibri"/>
          <w:sz w:val="22"/>
        </w:rPr>
      </w:pPr>
    </w:p>
    <w:p w:rsidR="004C6969" w:rsidRPr="004C6969" w:rsidRDefault="004C6969">
      <w:pPr>
        <w:pStyle w:val="ListParagraph"/>
        <w:spacing w:line="360" w:lineRule="auto"/>
        <w:ind w:left="0" w:firstLine="720"/>
        <w:rPr>
          <w:rFonts w:ascii="Calibri" w:hAnsi="Calibri"/>
          <w:b/>
          <w:sz w:val="22"/>
        </w:rPr>
      </w:pPr>
      <w:r w:rsidRPr="004C6969">
        <w:rPr>
          <w:rFonts w:ascii="Calibri" w:hAnsi="Calibri"/>
          <w:b/>
          <w:sz w:val="22"/>
        </w:rPr>
        <w:t>PROPOSED SURVEY CHANGE</w:t>
      </w:r>
    </w:p>
    <w:p w:rsidR="004C6969" w:rsidRDefault="00A1717E" w:rsidP="004C6969">
      <w:pPr>
        <w:pStyle w:val="ListParagraph"/>
        <w:pBdr>
          <w:top w:val="single" w:sz="4" w:space="1" w:color="auto"/>
          <w:left w:val="single" w:sz="4" w:space="4" w:color="auto"/>
          <w:bottom w:val="single" w:sz="4" w:space="1" w:color="auto"/>
          <w:right w:val="single" w:sz="4" w:space="4" w:color="auto"/>
        </w:pBdr>
        <w:spacing w:line="360" w:lineRule="auto"/>
        <w:ind w:left="0" w:firstLine="720"/>
        <w:rPr>
          <w:rFonts w:asciiTheme="minorHAnsi" w:eastAsia="Times New Roman" w:hAnsiTheme="minorHAnsi" w:cstheme="minorHAnsi"/>
          <w:sz w:val="22"/>
        </w:rPr>
      </w:pPr>
      <w:r w:rsidRPr="00EA3ED9">
        <w:rPr>
          <w:rFonts w:asciiTheme="minorHAnsi" w:hAnsiTheme="minorHAnsi"/>
          <w:sz w:val="22"/>
        </w:rPr>
        <w:t>The second statement “</w:t>
      </w:r>
      <w:r w:rsidRPr="00EA3ED9">
        <w:rPr>
          <w:rFonts w:asciiTheme="minorHAnsi" w:eastAsia="Times New Roman" w:hAnsiTheme="minorHAnsi" w:cstheme="minorHAnsi"/>
          <w:sz w:val="22"/>
        </w:rPr>
        <w:t xml:space="preserve">Native fish populations in the Colorado River </w:t>
      </w:r>
      <w:r w:rsidRPr="00EA3ED9">
        <w:rPr>
          <w:rFonts w:asciiTheme="minorHAnsi" w:eastAsia="Times New Roman" w:hAnsiTheme="minorHAnsi" w:cstheme="minorHAnsi"/>
          <w:b/>
          <w:sz w:val="22"/>
        </w:rPr>
        <w:t xml:space="preserve">have fluctuated dramatically </w:t>
      </w:r>
      <w:r w:rsidRPr="00EA3ED9">
        <w:rPr>
          <w:rFonts w:asciiTheme="minorHAnsi" w:eastAsia="Times New Roman" w:hAnsiTheme="minorHAnsi" w:cstheme="minorHAnsi"/>
          <w:sz w:val="22"/>
        </w:rPr>
        <w:t>since the dam was built</w:t>
      </w:r>
      <w:r w:rsidR="003A0256" w:rsidRPr="00EA3ED9">
        <w:rPr>
          <w:rFonts w:asciiTheme="minorHAnsi" w:eastAsia="Times New Roman" w:hAnsiTheme="minorHAnsi" w:cstheme="minorHAnsi"/>
          <w:b/>
          <w:sz w:val="22"/>
        </w:rPr>
        <w:t xml:space="preserve">” </w:t>
      </w:r>
      <w:r w:rsidR="003A0256" w:rsidRPr="00EA3ED9">
        <w:rPr>
          <w:rFonts w:asciiTheme="minorHAnsi" w:eastAsia="Times New Roman" w:hAnsiTheme="minorHAnsi" w:cstheme="minorHAnsi"/>
          <w:sz w:val="22"/>
        </w:rPr>
        <w:t>is somewhat ambiguous given the information presented, and will be changed in the final survey to a more definitive,</w:t>
      </w:r>
    </w:p>
    <w:p w:rsidR="003A0256" w:rsidRPr="00EA3ED9" w:rsidRDefault="003A0256" w:rsidP="004C6969">
      <w:pPr>
        <w:pStyle w:val="ListParagraph"/>
        <w:pBdr>
          <w:top w:val="single" w:sz="4" w:space="1" w:color="auto"/>
          <w:left w:val="single" w:sz="4" w:space="4" w:color="auto"/>
          <w:bottom w:val="single" w:sz="4" w:space="1" w:color="auto"/>
          <w:right w:val="single" w:sz="4" w:space="4" w:color="auto"/>
        </w:pBdr>
        <w:spacing w:line="360" w:lineRule="auto"/>
        <w:ind w:left="0" w:firstLine="720"/>
        <w:rPr>
          <w:rFonts w:asciiTheme="minorHAnsi" w:eastAsia="Times New Roman" w:hAnsiTheme="minorHAnsi" w:cstheme="minorHAnsi"/>
          <w:sz w:val="22"/>
        </w:rPr>
      </w:pPr>
      <w:r w:rsidRPr="00EA3ED9">
        <w:rPr>
          <w:rFonts w:asciiTheme="minorHAnsi" w:eastAsia="Times New Roman" w:hAnsiTheme="minorHAnsi" w:cstheme="minorHAnsi"/>
          <w:sz w:val="22"/>
        </w:rPr>
        <w:t xml:space="preserve">“Native fish populations in the Colorado River </w:t>
      </w:r>
      <w:r w:rsidRPr="00EA3ED9">
        <w:rPr>
          <w:rFonts w:asciiTheme="minorHAnsi" w:eastAsia="Times New Roman" w:hAnsiTheme="minorHAnsi" w:cstheme="minorHAnsi"/>
          <w:b/>
          <w:sz w:val="22"/>
        </w:rPr>
        <w:t xml:space="preserve">have declined continuously </w:t>
      </w:r>
      <w:r w:rsidRPr="00EA3ED9">
        <w:rPr>
          <w:rFonts w:asciiTheme="minorHAnsi" w:eastAsia="Times New Roman" w:hAnsiTheme="minorHAnsi" w:cstheme="minorHAnsi"/>
          <w:sz w:val="22"/>
        </w:rPr>
        <w:t xml:space="preserve">since the dam </w:t>
      </w:r>
      <w:r w:rsidR="00EA3ED9">
        <w:rPr>
          <w:rFonts w:asciiTheme="minorHAnsi" w:eastAsia="Times New Roman" w:hAnsiTheme="minorHAnsi" w:cstheme="minorHAnsi"/>
          <w:sz w:val="22"/>
        </w:rPr>
        <w:tab/>
      </w:r>
      <w:r w:rsidRPr="00EA3ED9">
        <w:rPr>
          <w:rFonts w:asciiTheme="minorHAnsi" w:eastAsia="Times New Roman" w:hAnsiTheme="minorHAnsi" w:cstheme="minorHAnsi"/>
          <w:sz w:val="22"/>
        </w:rPr>
        <w:t>was built.”</w:t>
      </w:r>
    </w:p>
    <w:p w:rsidR="003A0256" w:rsidRPr="00EA3ED9" w:rsidRDefault="003A0256" w:rsidP="003A0256">
      <w:pPr>
        <w:pStyle w:val="ListParagraph"/>
        <w:spacing w:line="360" w:lineRule="auto"/>
        <w:ind w:left="0"/>
        <w:rPr>
          <w:rFonts w:asciiTheme="minorHAnsi" w:eastAsia="Times New Roman" w:hAnsiTheme="minorHAnsi" w:cstheme="minorHAnsi"/>
          <w:sz w:val="22"/>
        </w:rPr>
      </w:pPr>
      <w:r w:rsidRPr="00EA3ED9">
        <w:rPr>
          <w:rFonts w:asciiTheme="minorHAnsi" w:eastAsia="Times New Roman" w:hAnsiTheme="minorHAnsi" w:cstheme="minorHAnsi"/>
          <w:sz w:val="22"/>
        </w:rPr>
        <w:t xml:space="preserve">The correct answer to this new formulation will be </w:t>
      </w:r>
      <w:r w:rsidR="00EA3ED9">
        <w:rPr>
          <w:rFonts w:asciiTheme="minorHAnsi" w:eastAsia="Times New Roman" w:hAnsiTheme="minorHAnsi" w:cstheme="minorHAnsi"/>
          <w:sz w:val="22"/>
        </w:rPr>
        <w:t>“</w:t>
      </w:r>
      <w:r w:rsidRPr="00EA3ED9">
        <w:rPr>
          <w:rFonts w:asciiTheme="minorHAnsi" w:eastAsia="Times New Roman" w:hAnsiTheme="minorHAnsi" w:cstheme="minorHAnsi"/>
          <w:sz w:val="22"/>
        </w:rPr>
        <w:t>False,</w:t>
      </w:r>
      <w:r w:rsidR="00EA3ED9">
        <w:rPr>
          <w:rFonts w:asciiTheme="minorHAnsi" w:eastAsia="Times New Roman" w:hAnsiTheme="minorHAnsi" w:cstheme="minorHAnsi"/>
          <w:sz w:val="22"/>
        </w:rPr>
        <w:t>”</w:t>
      </w:r>
      <w:r w:rsidRPr="00EA3ED9">
        <w:rPr>
          <w:rFonts w:asciiTheme="minorHAnsi" w:eastAsia="Times New Roman" w:hAnsiTheme="minorHAnsi" w:cstheme="minorHAnsi"/>
          <w:sz w:val="22"/>
        </w:rPr>
        <w:t xml:space="preserve"> in recognition that native fish populations have fluctuated somewhat since the dam was built.</w:t>
      </w:r>
    </w:p>
    <w:p w:rsidR="00811416" w:rsidRDefault="00190156">
      <w:pPr>
        <w:pStyle w:val="ListParagraph"/>
        <w:spacing w:line="360" w:lineRule="auto"/>
        <w:ind w:left="0" w:firstLine="720"/>
        <w:rPr>
          <w:rFonts w:ascii="Calibri" w:hAnsi="Calibri"/>
          <w:color w:val="000000"/>
          <w:sz w:val="22"/>
        </w:rPr>
      </w:pPr>
      <w:r w:rsidRPr="00190156">
        <w:rPr>
          <w:rFonts w:ascii="Calibri" w:hAnsi="Calibri"/>
          <w:sz w:val="22"/>
        </w:rPr>
        <w:t>As part of the survey, respondents were asked their level of agreement with a series of statements related to the choices they made in the conjoint</w:t>
      </w:r>
      <w:r w:rsidR="00A1717E">
        <w:rPr>
          <w:rFonts w:ascii="Calibri" w:hAnsi="Calibri"/>
          <w:sz w:val="22"/>
        </w:rPr>
        <w:t xml:space="preserve"> questions</w:t>
      </w:r>
      <w:r w:rsidRPr="00190156">
        <w:rPr>
          <w:rFonts w:ascii="Calibri" w:hAnsi="Calibri"/>
          <w:sz w:val="22"/>
        </w:rPr>
        <w:t xml:space="preserve">.  There were two statements that dealt directly with comprehension, presented </w:t>
      </w:r>
      <w:r w:rsidR="00A1717E">
        <w:rPr>
          <w:rFonts w:ascii="Calibri" w:hAnsi="Calibri"/>
          <w:sz w:val="22"/>
        </w:rPr>
        <w:t>below.</w:t>
      </w:r>
      <w:r w:rsidRPr="00190156">
        <w:rPr>
          <w:rFonts w:ascii="Calibri" w:hAnsi="Calibri"/>
          <w:sz w:val="22"/>
        </w:rPr>
        <w:t xml:space="preserve">  Looking first at the statement “</w:t>
      </w:r>
      <w:r w:rsidRPr="00190156">
        <w:rPr>
          <w:rFonts w:ascii="Calibri" w:hAnsi="Calibri"/>
          <w:color w:val="000000"/>
          <w:sz w:val="22"/>
        </w:rPr>
        <w:t>The descriptions of the plans were hard to understand</w:t>
      </w:r>
      <w:r w:rsidRPr="00190156">
        <w:rPr>
          <w:rFonts w:ascii="Calibri" w:hAnsi="Calibri"/>
          <w:sz w:val="22"/>
        </w:rPr>
        <w:t>”, only 1</w:t>
      </w:r>
      <w:r w:rsidR="003A0256">
        <w:rPr>
          <w:rFonts w:ascii="Calibri" w:hAnsi="Calibri"/>
          <w:sz w:val="22"/>
        </w:rPr>
        <w:t>8</w:t>
      </w:r>
      <w:r w:rsidRPr="00190156">
        <w:rPr>
          <w:rFonts w:ascii="Calibri" w:hAnsi="Calibri"/>
          <w:sz w:val="22"/>
        </w:rPr>
        <w:t>% of respondents agreed with the statement</w:t>
      </w:r>
      <w:r w:rsidR="00A70E5C">
        <w:rPr>
          <w:rFonts w:ascii="Calibri" w:hAnsi="Calibri"/>
          <w:sz w:val="22"/>
        </w:rPr>
        <w:t xml:space="preserve"> (only 2.6% strongly agreed)</w:t>
      </w:r>
      <w:r w:rsidRPr="00190156">
        <w:rPr>
          <w:rFonts w:ascii="Calibri" w:hAnsi="Calibri"/>
          <w:sz w:val="22"/>
        </w:rPr>
        <w:t>.   For the statement “</w:t>
      </w:r>
      <w:r w:rsidRPr="00190156">
        <w:rPr>
          <w:rFonts w:ascii="Calibri" w:hAnsi="Calibri"/>
          <w:color w:val="000000"/>
          <w:sz w:val="22"/>
        </w:rPr>
        <w:t xml:space="preserve">The survey provided me with enough information to make a choice between the options shown”, </w:t>
      </w:r>
      <w:r w:rsidR="003A0256">
        <w:rPr>
          <w:rFonts w:ascii="Calibri" w:hAnsi="Calibri"/>
          <w:color w:val="000000"/>
          <w:sz w:val="22"/>
        </w:rPr>
        <w:t>only about 10% of respondents disagreed</w:t>
      </w:r>
      <w:r w:rsidR="00A70E5C">
        <w:rPr>
          <w:rFonts w:ascii="Calibri" w:hAnsi="Calibri"/>
          <w:color w:val="000000"/>
          <w:sz w:val="22"/>
        </w:rPr>
        <w:t xml:space="preserve"> (again, only 2.6% strongly disagreed)</w:t>
      </w:r>
      <w:r w:rsidR="003A0256">
        <w:rPr>
          <w:rFonts w:ascii="Calibri" w:hAnsi="Calibri"/>
          <w:color w:val="000000"/>
          <w:sz w:val="22"/>
        </w:rPr>
        <w:t>.</w:t>
      </w:r>
    </w:p>
    <w:p w:rsidR="00A70E5C" w:rsidRDefault="00A70E5C">
      <w:pPr>
        <w:pStyle w:val="ListParagraph"/>
        <w:spacing w:line="360" w:lineRule="auto"/>
        <w:ind w:left="0" w:firstLine="720"/>
        <w:rPr>
          <w:rFonts w:ascii="Calibri" w:hAnsi="Calibri"/>
          <w:sz w:val="22"/>
        </w:rPr>
      </w:pPr>
    </w:p>
    <w:p w:rsidR="00B633C6" w:rsidRPr="00B633C6" w:rsidRDefault="00B633C6" w:rsidP="000A6B8D">
      <w:pPr>
        <w:pStyle w:val="TableTitle"/>
        <w:rPr>
          <w:rFonts w:ascii="Calibri" w:hAnsi="Calibri"/>
          <w:sz w:val="22"/>
          <w:szCs w:val="22"/>
        </w:rPr>
      </w:pPr>
      <w:r w:rsidRPr="00B633C6">
        <w:rPr>
          <w:rFonts w:ascii="Calibri" w:hAnsi="Calibri"/>
          <w:sz w:val="22"/>
          <w:szCs w:val="22"/>
        </w:rPr>
        <w:t xml:space="preserve">Responses to Comprehension Questions  </w:t>
      </w:r>
    </w:p>
    <w:tbl>
      <w:tblPr>
        <w:tblW w:w="90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950"/>
        <w:gridCol w:w="1080"/>
        <w:gridCol w:w="720"/>
        <w:gridCol w:w="900"/>
        <w:gridCol w:w="720"/>
        <w:gridCol w:w="720"/>
      </w:tblGrid>
      <w:tr w:rsidR="003A0256" w:rsidRPr="00D253DB" w:rsidTr="00E64370">
        <w:trPr>
          <w:trHeight w:val="20"/>
        </w:trPr>
        <w:tc>
          <w:tcPr>
            <w:tcW w:w="4950" w:type="dxa"/>
            <w:shd w:val="clear" w:color="auto" w:fill="auto"/>
          </w:tcPr>
          <w:p w:rsidR="003A0256" w:rsidRPr="0035041F" w:rsidRDefault="003A0256" w:rsidP="00E64370">
            <w:pPr>
              <w:tabs>
                <w:tab w:val="left" w:pos="432"/>
                <w:tab w:val="left" w:pos="1152"/>
                <w:tab w:val="left" w:pos="1584"/>
                <w:tab w:val="left" w:pos="2880"/>
              </w:tabs>
              <w:rPr>
                <w:rFonts w:asciiTheme="minorHAnsi" w:hAnsiTheme="minorHAnsi" w:cstheme="minorHAnsi"/>
              </w:rPr>
            </w:pPr>
            <w:r w:rsidRPr="0035041F">
              <w:rPr>
                <w:rFonts w:asciiTheme="minorHAnsi" w:hAnsiTheme="minorHAnsi" w:cstheme="minorHAnsi"/>
              </w:rPr>
              <w:t>Statement</w:t>
            </w:r>
          </w:p>
        </w:tc>
        <w:tc>
          <w:tcPr>
            <w:tcW w:w="108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sz w:val="18"/>
              </w:rPr>
            </w:pPr>
            <w:r w:rsidRPr="0035041F">
              <w:rPr>
                <w:rFonts w:asciiTheme="minorHAnsi" w:hAnsiTheme="minorHAnsi" w:cstheme="minorHAnsi"/>
                <w:b/>
                <w:sz w:val="18"/>
              </w:rPr>
              <w:t xml:space="preserve">Strongly </w:t>
            </w:r>
          </w:p>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sz w:val="18"/>
              </w:rPr>
              <w:t>Agree</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sz w:val="18"/>
              </w:rPr>
              <w:t>Agree</w:t>
            </w:r>
          </w:p>
        </w:tc>
        <w:tc>
          <w:tcPr>
            <w:tcW w:w="90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sz w:val="18"/>
              </w:rPr>
              <w:t>Neither Agree or Disagree</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sz w:val="18"/>
              </w:rPr>
              <w:t>Disagree</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sz w:val="18"/>
              </w:rPr>
              <w:t>Strongly Disagree</w:t>
            </w:r>
          </w:p>
        </w:tc>
      </w:tr>
      <w:tr w:rsidR="003A0256" w:rsidRPr="00D253DB" w:rsidTr="00E64370">
        <w:trPr>
          <w:trHeight w:val="20"/>
        </w:trPr>
        <w:tc>
          <w:tcPr>
            <w:tcW w:w="4950" w:type="dxa"/>
            <w:shd w:val="clear" w:color="auto" w:fill="auto"/>
            <w:vAlign w:val="center"/>
          </w:tcPr>
          <w:p w:rsidR="003A0256" w:rsidRPr="0035041F" w:rsidRDefault="003A0256" w:rsidP="00E64370">
            <w:pPr>
              <w:tabs>
                <w:tab w:val="left" w:pos="432"/>
                <w:tab w:val="left" w:pos="1152"/>
                <w:tab w:val="left" w:pos="1584"/>
                <w:tab w:val="left" w:pos="2880"/>
              </w:tabs>
              <w:rPr>
                <w:rFonts w:asciiTheme="minorHAnsi" w:hAnsiTheme="minorHAnsi" w:cstheme="minorHAnsi"/>
              </w:rPr>
            </w:pPr>
            <w:r w:rsidRPr="0035041F">
              <w:rPr>
                <w:rFonts w:asciiTheme="minorHAnsi" w:hAnsiTheme="minorHAnsi" w:cstheme="minorHAnsi"/>
              </w:rPr>
              <w:t>The descriptions of the plans were hard to understand.</w:t>
            </w:r>
          </w:p>
        </w:tc>
        <w:tc>
          <w:tcPr>
            <w:tcW w:w="108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2.6%</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15.8%</w:t>
            </w:r>
          </w:p>
        </w:tc>
        <w:tc>
          <w:tcPr>
            <w:tcW w:w="90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26.3%</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36.8%</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18..4%</w:t>
            </w:r>
          </w:p>
        </w:tc>
      </w:tr>
      <w:tr w:rsidR="003A0256" w:rsidRPr="00D253DB" w:rsidTr="00E64370">
        <w:trPr>
          <w:trHeight w:val="20"/>
        </w:trPr>
        <w:tc>
          <w:tcPr>
            <w:tcW w:w="4950" w:type="dxa"/>
            <w:shd w:val="clear" w:color="auto" w:fill="auto"/>
            <w:vAlign w:val="center"/>
          </w:tcPr>
          <w:p w:rsidR="003A0256" w:rsidRPr="0035041F" w:rsidRDefault="003A0256" w:rsidP="00E64370">
            <w:pPr>
              <w:tabs>
                <w:tab w:val="left" w:pos="432"/>
                <w:tab w:val="left" w:pos="1152"/>
                <w:tab w:val="left" w:pos="1584"/>
                <w:tab w:val="left" w:pos="2880"/>
              </w:tabs>
              <w:rPr>
                <w:rFonts w:asciiTheme="minorHAnsi" w:hAnsiTheme="minorHAnsi" w:cstheme="minorHAnsi"/>
              </w:rPr>
            </w:pPr>
            <w:r w:rsidRPr="0035041F">
              <w:rPr>
                <w:rFonts w:asciiTheme="minorHAnsi" w:hAnsiTheme="minorHAnsi" w:cstheme="minorHAnsi"/>
              </w:rPr>
              <w:t>The survey gave me enough information to make a choice between the options shown.</w:t>
            </w:r>
          </w:p>
        </w:tc>
        <w:tc>
          <w:tcPr>
            <w:tcW w:w="1080" w:type="dxa"/>
            <w:shd w:val="clear" w:color="auto" w:fill="auto"/>
            <w:vAlign w:val="center"/>
          </w:tcPr>
          <w:p w:rsidR="003A0256" w:rsidRPr="0035041F" w:rsidRDefault="003A0256" w:rsidP="003A0256">
            <w:pPr>
              <w:tabs>
                <w:tab w:val="left" w:pos="432"/>
                <w:tab w:val="left" w:pos="1152"/>
                <w:tab w:val="left" w:pos="1584"/>
                <w:tab w:val="left" w:pos="2880"/>
              </w:tabs>
              <w:spacing w:line="360" w:lineRule="auto"/>
              <w:jc w:val="center"/>
              <w:rPr>
                <w:rFonts w:asciiTheme="minorHAnsi" w:hAnsiTheme="minorHAnsi" w:cstheme="minorHAnsi"/>
                <w:b/>
              </w:rPr>
            </w:pPr>
            <w:r w:rsidRPr="0035041F">
              <w:rPr>
                <w:rFonts w:asciiTheme="minorHAnsi" w:hAnsiTheme="minorHAnsi" w:cstheme="minorHAnsi"/>
                <w:b/>
              </w:rPr>
              <w:t>18.0%</w:t>
            </w:r>
          </w:p>
        </w:tc>
        <w:tc>
          <w:tcPr>
            <w:tcW w:w="720" w:type="dxa"/>
            <w:shd w:val="clear" w:color="auto" w:fill="auto"/>
            <w:vAlign w:val="center"/>
          </w:tcPr>
          <w:p w:rsidR="003A0256" w:rsidRPr="0035041F" w:rsidRDefault="003A0256" w:rsidP="003A0256">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51.2%</w:t>
            </w:r>
          </w:p>
        </w:tc>
        <w:tc>
          <w:tcPr>
            <w:tcW w:w="90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20.5%</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7.7%</w:t>
            </w:r>
          </w:p>
        </w:tc>
        <w:tc>
          <w:tcPr>
            <w:tcW w:w="720" w:type="dxa"/>
            <w:shd w:val="clear" w:color="auto" w:fill="auto"/>
            <w:vAlign w:val="center"/>
          </w:tcPr>
          <w:p w:rsidR="003A0256" w:rsidRPr="0035041F" w:rsidRDefault="003A0256" w:rsidP="00E64370">
            <w:pPr>
              <w:tabs>
                <w:tab w:val="left" w:pos="432"/>
                <w:tab w:val="left" w:pos="1152"/>
                <w:tab w:val="left" w:pos="1584"/>
                <w:tab w:val="left" w:pos="2880"/>
              </w:tabs>
              <w:jc w:val="center"/>
              <w:rPr>
                <w:rFonts w:asciiTheme="minorHAnsi" w:hAnsiTheme="minorHAnsi" w:cstheme="minorHAnsi"/>
                <w:b/>
              </w:rPr>
            </w:pPr>
            <w:r w:rsidRPr="0035041F">
              <w:rPr>
                <w:rFonts w:asciiTheme="minorHAnsi" w:hAnsiTheme="minorHAnsi" w:cstheme="minorHAnsi"/>
                <w:b/>
              </w:rPr>
              <w:t>2.6%</w:t>
            </w:r>
          </w:p>
        </w:tc>
      </w:tr>
    </w:tbl>
    <w:p w:rsidR="00B633C6" w:rsidRPr="00B633C6" w:rsidRDefault="00B633C6" w:rsidP="000A6B8D">
      <w:pPr>
        <w:pStyle w:val="ListParagraph"/>
        <w:rPr>
          <w:rFonts w:ascii="Calibri" w:hAnsi="Calibri"/>
          <w:b/>
          <w:sz w:val="22"/>
        </w:rPr>
      </w:pPr>
    </w:p>
    <w:p w:rsidR="00811416" w:rsidRDefault="00190156">
      <w:pPr>
        <w:pStyle w:val="ListParagraph"/>
        <w:spacing w:line="360" w:lineRule="auto"/>
        <w:ind w:left="0" w:firstLine="720"/>
        <w:rPr>
          <w:rFonts w:ascii="Calibri" w:hAnsi="Calibri"/>
          <w:sz w:val="22"/>
        </w:rPr>
      </w:pPr>
      <w:r w:rsidRPr="00190156">
        <w:rPr>
          <w:rFonts w:ascii="Calibri" w:hAnsi="Calibri"/>
          <w:sz w:val="22"/>
        </w:rPr>
        <w:t xml:space="preserve">We also looked at the written comments provided at the end of the survey for evidence that the survey was hard to understand or </w:t>
      </w:r>
      <w:r w:rsidR="00EA3ED9">
        <w:rPr>
          <w:rFonts w:ascii="Calibri" w:hAnsi="Calibri"/>
          <w:sz w:val="22"/>
        </w:rPr>
        <w:t xml:space="preserve">was </w:t>
      </w:r>
      <w:r w:rsidRPr="00190156">
        <w:rPr>
          <w:rFonts w:ascii="Calibri" w:hAnsi="Calibri"/>
          <w:sz w:val="22"/>
        </w:rPr>
        <w:t xml:space="preserve">biased.  A total of </w:t>
      </w:r>
      <w:r w:rsidR="003437FA">
        <w:rPr>
          <w:rFonts w:ascii="Calibri" w:hAnsi="Calibri"/>
          <w:sz w:val="22"/>
        </w:rPr>
        <w:t>21 or 48 possible</w:t>
      </w:r>
      <w:r w:rsidRPr="00190156">
        <w:rPr>
          <w:rFonts w:ascii="Calibri" w:hAnsi="Calibri"/>
          <w:sz w:val="22"/>
        </w:rPr>
        <w:t xml:space="preserve"> </w:t>
      </w:r>
      <w:r w:rsidR="00EA3ED9">
        <w:rPr>
          <w:rFonts w:ascii="Calibri" w:hAnsi="Calibri"/>
          <w:sz w:val="22"/>
        </w:rPr>
        <w:t xml:space="preserve">respondents </w:t>
      </w:r>
      <w:r w:rsidRPr="00190156">
        <w:rPr>
          <w:rFonts w:ascii="Calibri" w:hAnsi="Calibri"/>
          <w:sz w:val="22"/>
        </w:rPr>
        <w:t xml:space="preserve">wrote additional </w:t>
      </w:r>
      <w:r w:rsidRPr="00190156">
        <w:rPr>
          <w:rFonts w:ascii="Calibri" w:hAnsi="Calibri"/>
          <w:sz w:val="22"/>
        </w:rPr>
        <w:lastRenderedPageBreak/>
        <w:t xml:space="preserve">comments at the end of the survey    As expected, there are comments </w:t>
      </w:r>
      <w:r w:rsidR="003437FA">
        <w:rPr>
          <w:rFonts w:ascii="Calibri" w:hAnsi="Calibri"/>
          <w:sz w:val="22"/>
        </w:rPr>
        <w:t xml:space="preserve">expressing both </w:t>
      </w:r>
      <w:r w:rsidR="00A70E5C">
        <w:rPr>
          <w:rFonts w:ascii="Calibri" w:hAnsi="Calibri"/>
          <w:sz w:val="22"/>
        </w:rPr>
        <w:t>“</w:t>
      </w:r>
      <w:r w:rsidR="003437FA">
        <w:rPr>
          <w:rFonts w:ascii="Calibri" w:hAnsi="Calibri"/>
          <w:sz w:val="22"/>
        </w:rPr>
        <w:t>conservation</w:t>
      </w:r>
      <w:r w:rsidR="00A70E5C">
        <w:rPr>
          <w:rFonts w:ascii="Calibri" w:hAnsi="Calibri"/>
          <w:sz w:val="22"/>
        </w:rPr>
        <w:t>”</w:t>
      </w:r>
      <w:r w:rsidR="003437FA">
        <w:rPr>
          <w:rFonts w:ascii="Calibri" w:hAnsi="Calibri"/>
          <w:sz w:val="22"/>
        </w:rPr>
        <w:t xml:space="preserve"> viewpoints as well as more </w:t>
      </w:r>
      <w:r w:rsidR="00A70E5C">
        <w:rPr>
          <w:rFonts w:ascii="Calibri" w:hAnsi="Calibri"/>
          <w:sz w:val="22"/>
        </w:rPr>
        <w:t>“</w:t>
      </w:r>
      <w:r w:rsidR="003437FA">
        <w:rPr>
          <w:rFonts w:ascii="Calibri" w:hAnsi="Calibri"/>
          <w:sz w:val="22"/>
        </w:rPr>
        <w:t>limited taxation/</w:t>
      </w:r>
      <w:r w:rsidR="00A70E5C">
        <w:rPr>
          <w:rFonts w:ascii="Calibri" w:hAnsi="Calibri"/>
          <w:sz w:val="22"/>
        </w:rPr>
        <w:t>pro-</w:t>
      </w:r>
      <w:r w:rsidR="003437FA">
        <w:rPr>
          <w:rFonts w:ascii="Calibri" w:hAnsi="Calibri"/>
          <w:sz w:val="22"/>
        </w:rPr>
        <w:t xml:space="preserve">resource </w:t>
      </w:r>
      <w:r w:rsidR="00A70E5C">
        <w:rPr>
          <w:rFonts w:ascii="Calibri" w:hAnsi="Calibri"/>
          <w:sz w:val="22"/>
        </w:rPr>
        <w:t>development”</w:t>
      </w:r>
      <w:r w:rsidR="003437FA">
        <w:rPr>
          <w:rFonts w:ascii="Calibri" w:hAnsi="Calibri"/>
          <w:sz w:val="22"/>
        </w:rPr>
        <w:t xml:space="preserve"> viewpoints</w:t>
      </w:r>
      <w:r w:rsidRPr="00190156">
        <w:rPr>
          <w:rFonts w:ascii="Calibri" w:hAnsi="Calibri"/>
          <w:sz w:val="22"/>
        </w:rPr>
        <w:t xml:space="preserve">. </w:t>
      </w:r>
      <w:r w:rsidR="003437FA">
        <w:rPr>
          <w:rFonts w:ascii="Calibri" w:hAnsi="Calibri"/>
          <w:sz w:val="22"/>
        </w:rPr>
        <w:t>None of the</w:t>
      </w:r>
      <w:r w:rsidRPr="00190156">
        <w:rPr>
          <w:rFonts w:ascii="Calibri" w:hAnsi="Calibri"/>
          <w:sz w:val="22"/>
        </w:rPr>
        <w:t xml:space="preserve"> comments </w:t>
      </w:r>
      <w:r w:rsidR="003437FA">
        <w:rPr>
          <w:rFonts w:ascii="Calibri" w:hAnsi="Calibri"/>
          <w:sz w:val="22"/>
        </w:rPr>
        <w:t xml:space="preserve">included any charge of </w:t>
      </w:r>
      <w:r w:rsidR="00AE25D4">
        <w:rPr>
          <w:rFonts w:ascii="Calibri" w:hAnsi="Calibri"/>
          <w:sz w:val="22"/>
        </w:rPr>
        <w:t>b</w:t>
      </w:r>
      <w:r w:rsidR="003437FA">
        <w:rPr>
          <w:rFonts w:ascii="Calibri" w:hAnsi="Calibri"/>
          <w:sz w:val="22"/>
        </w:rPr>
        <w:t>ias in the survey</w:t>
      </w:r>
      <w:r w:rsidRPr="00190156">
        <w:rPr>
          <w:rFonts w:ascii="Calibri" w:hAnsi="Calibri"/>
          <w:sz w:val="22"/>
        </w:rPr>
        <w:t xml:space="preserve">.  A number of respondents expressed </w:t>
      </w:r>
      <w:r w:rsidR="00A70E5C">
        <w:rPr>
          <w:rFonts w:ascii="Calibri" w:hAnsi="Calibri"/>
          <w:sz w:val="22"/>
        </w:rPr>
        <w:t>appreciation</w:t>
      </w:r>
      <w:r w:rsidRPr="00190156">
        <w:rPr>
          <w:rFonts w:ascii="Calibri" w:hAnsi="Calibri"/>
          <w:sz w:val="22"/>
        </w:rPr>
        <w:t xml:space="preserve"> for the opportunity to complete a survey on the topic</w:t>
      </w:r>
      <w:r w:rsidR="003437FA">
        <w:rPr>
          <w:rFonts w:ascii="Calibri" w:hAnsi="Calibri"/>
          <w:sz w:val="22"/>
        </w:rPr>
        <w:t>.</w:t>
      </w:r>
    </w:p>
    <w:p w:rsidR="00B633C6" w:rsidRPr="00B633C6" w:rsidRDefault="00B633C6" w:rsidP="000A6B8D">
      <w:pPr>
        <w:pStyle w:val="ListParagraph"/>
        <w:spacing w:after="0"/>
        <w:rPr>
          <w:rFonts w:ascii="Calibri" w:hAnsi="Calibri"/>
          <w:b/>
          <w:sz w:val="22"/>
        </w:rPr>
      </w:pPr>
    </w:p>
    <w:p w:rsidR="00811416" w:rsidRDefault="00190156">
      <w:pPr>
        <w:widowControl/>
        <w:numPr>
          <w:ilvl w:val="0"/>
          <w:numId w:val="19"/>
        </w:numPr>
        <w:autoSpaceDE/>
        <w:autoSpaceDN/>
        <w:adjustRightInd/>
        <w:spacing w:after="200" w:line="360" w:lineRule="auto"/>
        <w:rPr>
          <w:rFonts w:ascii="Calibri" w:hAnsi="Calibri"/>
          <w:b/>
          <w:sz w:val="22"/>
          <w:szCs w:val="22"/>
        </w:rPr>
      </w:pPr>
      <w:r w:rsidRPr="00190156">
        <w:rPr>
          <w:rFonts w:ascii="Calibri" w:hAnsi="Calibri"/>
          <w:b/>
          <w:sz w:val="22"/>
          <w:szCs w:val="22"/>
        </w:rPr>
        <w:t>Did the levels for the conjoint questions work?</w:t>
      </w:r>
    </w:p>
    <w:p w:rsidR="00811416" w:rsidRDefault="00190156" w:rsidP="009F0F1C">
      <w:pPr>
        <w:widowControl/>
        <w:numPr>
          <w:ilvl w:val="1"/>
          <w:numId w:val="20"/>
        </w:numPr>
        <w:autoSpaceDE/>
        <w:autoSpaceDN/>
        <w:adjustRightInd/>
        <w:spacing w:after="200" w:line="360" w:lineRule="auto"/>
        <w:rPr>
          <w:rFonts w:ascii="Calibri" w:hAnsi="Calibri"/>
          <w:b/>
          <w:sz w:val="22"/>
          <w:szCs w:val="22"/>
        </w:rPr>
      </w:pPr>
      <w:r w:rsidRPr="00190156">
        <w:rPr>
          <w:rFonts w:ascii="Calibri" w:hAnsi="Calibri"/>
          <w:b/>
          <w:sz w:val="22"/>
          <w:szCs w:val="22"/>
        </w:rPr>
        <w:t xml:space="preserve">Overall </w:t>
      </w:r>
      <w:r w:rsidR="00AE25D4">
        <w:rPr>
          <w:rFonts w:ascii="Calibri" w:hAnsi="Calibri"/>
          <w:b/>
          <w:sz w:val="22"/>
          <w:szCs w:val="22"/>
        </w:rPr>
        <w:t>39.7</w:t>
      </w:r>
      <w:r w:rsidR="003437FA">
        <w:rPr>
          <w:rFonts w:ascii="Calibri" w:hAnsi="Calibri"/>
          <w:b/>
          <w:sz w:val="22"/>
          <w:szCs w:val="22"/>
        </w:rPr>
        <w:t>%</w:t>
      </w:r>
      <w:r w:rsidRPr="00190156">
        <w:rPr>
          <w:rFonts w:ascii="Calibri" w:hAnsi="Calibri"/>
          <w:b/>
          <w:sz w:val="22"/>
          <w:szCs w:val="22"/>
        </w:rPr>
        <w:t xml:space="preserve"> of the sample voted in favor of the action plan</w:t>
      </w:r>
      <w:r w:rsidR="003437FA">
        <w:rPr>
          <w:rFonts w:ascii="Calibri" w:hAnsi="Calibri"/>
          <w:b/>
          <w:sz w:val="22"/>
          <w:szCs w:val="22"/>
        </w:rPr>
        <w:t>s presented</w:t>
      </w:r>
      <w:r w:rsidRPr="00190156">
        <w:rPr>
          <w:rFonts w:ascii="Calibri" w:hAnsi="Calibri"/>
          <w:b/>
          <w:sz w:val="22"/>
          <w:szCs w:val="22"/>
        </w:rPr>
        <w:t>, but as expected this percentage was lower when the cost of the plan (bid amount) was higher.</w:t>
      </w:r>
    </w:p>
    <w:p w:rsidR="00811416" w:rsidRDefault="003437FA">
      <w:pPr>
        <w:spacing w:line="360" w:lineRule="auto"/>
        <w:ind w:firstLine="720"/>
        <w:rPr>
          <w:rFonts w:ascii="Calibri" w:hAnsi="Calibri"/>
          <w:sz w:val="22"/>
          <w:szCs w:val="22"/>
        </w:rPr>
      </w:pPr>
      <w:r>
        <w:rPr>
          <w:rFonts w:ascii="Calibri" w:hAnsi="Calibri"/>
          <w:sz w:val="22"/>
          <w:szCs w:val="22"/>
        </w:rPr>
        <w:t xml:space="preserve">The </w:t>
      </w:r>
      <w:r w:rsidR="00AE25D4">
        <w:rPr>
          <w:rFonts w:ascii="Calibri" w:hAnsi="Calibri"/>
          <w:sz w:val="22"/>
          <w:szCs w:val="22"/>
        </w:rPr>
        <w:t>t</w:t>
      </w:r>
      <w:r>
        <w:rPr>
          <w:rFonts w:ascii="Calibri" w:hAnsi="Calibri"/>
          <w:sz w:val="22"/>
          <w:szCs w:val="22"/>
        </w:rPr>
        <w:t>ables below</w:t>
      </w:r>
      <w:r w:rsidR="00190156" w:rsidRPr="00190156">
        <w:rPr>
          <w:rFonts w:ascii="Calibri" w:hAnsi="Calibri"/>
          <w:sz w:val="22"/>
          <w:szCs w:val="22"/>
        </w:rPr>
        <w:t xml:space="preserve"> </w:t>
      </w:r>
      <w:r>
        <w:rPr>
          <w:rFonts w:ascii="Calibri" w:hAnsi="Calibri"/>
          <w:sz w:val="22"/>
          <w:szCs w:val="22"/>
        </w:rPr>
        <w:t>show</w:t>
      </w:r>
      <w:r w:rsidR="00190156" w:rsidRPr="00190156">
        <w:rPr>
          <w:rFonts w:ascii="Calibri" w:hAnsi="Calibri"/>
          <w:sz w:val="22"/>
          <w:szCs w:val="22"/>
        </w:rPr>
        <w:t xml:space="preserve"> the percent of respondents voting for the action plans and the no action plan.  Overall, without accounting for differences in attribute levels across the plans, </w:t>
      </w:r>
      <w:r w:rsidR="00EA7F83">
        <w:rPr>
          <w:rFonts w:ascii="Calibri" w:hAnsi="Calibri"/>
          <w:sz w:val="22"/>
          <w:szCs w:val="22"/>
        </w:rPr>
        <w:t>39.7</w:t>
      </w:r>
      <w:r w:rsidR="00190156" w:rsidRPr="00190156">
        <w:rPr>
          <w:rFonts w:ascii="Calibri" w:hAnsi="Calibri"/>
          <w:sz w:val="22"/>
          <w:szCs w:val="22"/>
        </w:rPr>
        <w:t>% of the respondents selected a</w:t>
      </w:r>
      <w:r w:rsidR="00A70E5C">
        <w:rPr>
          <w:rFonts w:ascii="Calibri" w:hAnsi="Calibri"/>
          <w:sz w:val="22"/>
          <w:szCs w:val="22"/>
        </w:rPr>
        <w:t>n Action</w:t>
      </w:r>
      <w:r w:rsidR="00190156" w:rsidRPr="00190156">
        <w:rPr>
          <w:rFonts w:ascii="Calibri" w:hAnsi="Calibri"/>
          <w:sz w:val="22"/>
          <w:szCs w:val="22"/>
        </w:rPr>
        <w:t xml:space="preserve"> </w:t>
      </w:r>
      <w:r w:rsidR="00A70E5C">
        <w:rPr>
          <w:rFonts w:ascii="Calibri" w:hAnsi="Calibri"/>
          <w:sz w:val="22"/>
          <w:szCs w:val="22"/>
        </w:rPr>
        <w:t>P</w:t>
      </w:r>
      <w:r w:rsidR="00190156" w:rsidRPr="00190156">
        <w:rPr>
          <w:rFonts w:ascii="Calibri" w:hAnsi="Calibri"/>
          <w:sz w:val="22"/>
          <w:szCs w:val="22"/>
        </w:rPr>
        <w:t xml:space="preserve">lan </w:t>
      </w:r>
      <w:r w:rsidR="00A70E5C">
        <w:rPr>
          <w:rFonts w:ascii="Calibri" w:hAnsi="Calibri"/>
          <w:sz w:val="22"/>
          <w:szCs w:val="22"/>
        </w:rPr>
        <w:t xml:space="preserve">(with associated increased costs) </w:t>
      </w:r>
      <w:r w:rsidR="00190156" w:rsidRPr="00190156">
        <w:rPr>
          <w:rFonts w:ascii="Calibri" w:hAnsi="Calibri"/>
          <w:sz w:val="22"/>
          <w:szCs w:val="22"/>
        </w:rPr>
        <w:t xml:space="preserve">and </w:t>
      </w:r>
      <w:r w:rsidR="00EA7F83">
        <w:rPr>
          <w:rFonts w:ascii="Calibri" w:hAnsi="Calibri"/>
          <w:sz w:val="22"/>
          <w:szCs w:val="22"/>
        </w:rPr>
        <w:t>69.3</w:t>
      </w:r>
      <w:r w:rsidR="00190156" w:rsidRPr="00190156">
        <w:rPr>
          <w:rFonts w:ascii="Calibri" w:hAnsi="Calibri"/>
          <w:sz w:val="22"/>
          <w:szCs w:val="22"/>
        </w:rPr>
        <w:t>% selected no action (</w:t>
      </w:r>
      <w:r>
        <w:rPr>
          <w:rFonts w:ascii="Calibri" w:hAnsi="Calibri"/>
          <w:sz w:val="22"/>
          <w:szCs w:val="22"/>
        </w:rPr>
        <w:t>zero additional cost</w:t>
      </w:r>
      <w:r w:rsidR="00190156" w:rsidRPr="00190156">
        <w:rPr>
          <w:rFonts w:ascii="Calibri" w:hAnsi="Calibri"/>
          <w:sz w:val="22"/>
          <w:szCs w:val="22"/>
        </w:rPr>
        <w:t xml:space="preserve">).  </w:t>
      </w:r>
    </w:p>
    <w:p w:rsidR="00811416" w:rsidRDefault="003437FA">
      <w:pPr>
        <w:spacing w:line="360" w:lineRule="auto"/>
        <w:ind w:firstLine="720"/>
        <w:rPr>
          <w:rFonts w:ascii="Calibri" w:hAnsi="Calibri"/>
          <w:sz w:val="22"/>
          <w:szCs w:val="22"/>
        </w:rPr>
      </w:pPr>
      <w:r>
        <w:rPr>
          <w:rFonts w:ascii="Calibri" w:hAnsi="Calibri"/>
          <w:sz w:val="22"/>
          <w:szCs w:val="22"/>
        </w:rPr>
        <w:t>The table also</w:t>
      </w:r>
      <w:r w:rsidR="00190156" w:rsidRPr="00190156">
        <w:rPr>
          <w:rFonts w:ascii="Calibri" w:hAnsi="Calibri"/>
          <w:sz w:val="22"/>
          <w:szCs w:val="22"/>
        </w:rPr>
        <w:t xml:space="preserve"> breaks down the percent voting for a</w:t>
      </w:r>
      <w:r w:rsidR="00A70E5C">
        <w:rPr>
          <w:rFonts w:ascii="Calibri" w:hAnsi="Calibri"/>
          <w:sz w:val="22"/>
          <w:szCs w:val="22"/>
        </w:rPr>
        <w:t>n Action P</w:t>
      </w:r>
      <w:r w:rsidR="00190156" w:rsidRPr="00190156">
        <w:rPr>
          <w:rFonts w:ascii="Calibri" w:hAnsi="Calibri"/>
          <w:sz w:val="22"/>
          <w:szCs w:val="22"/>
        </w:rPr>
        <w:t>lan by th</w:t>
      </w:r>
      <w:r>
        <w:rPr>
          <w:rFonts w:ascii="Calibri" w:hAnsi="Calibri"/>
          <w:sz w:val="22"/>
          <w:szCs w:val="22"/>
        </w:rPr>
        <w:t xml:space="preserve">e cost of the plan for the </w:t>
      </w:r>
      <w:r w:rsidR="00190156" w:rsidRPr="00190156">
        <w:rPr>
          <w:rFonts w:ascii="Calibri" w:hAnsi="Calibri"/>
          <w:sz w:val="22"/>
          <w:szCs w:val="22"/>
        </w:rPr>
        <w:t>sample</w:t>
      </w:r>
      <w:r w:rsidR="00AE25D4">
        <w:rPr>
          <w:rFonts w:ascii="Calibri" w:hAnsi="Calibri"/>
          <w:sz w:val="22"/>
          <w:szCs w:val="22"/>
        </w:rPr>
        <w:t>,</w:t>
      </w:r>
      <w:r w:rsidR="00190156" w:rsidRPr="00190156">
        <w:rPr>
          <w:rFonts w:ascii="Calibri" w:hAnsi="Calibri"/>
          <w:sz w:val="22"/>
          <w:szCs w:val="22"/>
        </w:rPr>
        <w:t xml:space="preserve"> </w:t>
      </w:r>
      <w:r w:rsidR="00AE25D4">
        <w:rPr>
          <w:rFonts w:ascii="Calibri" w:hAnsi="Calibri"/>
          <w:sz w:val="22"/>
          <w:szCs w:val="22"/>
        </w:rPr>
        <w:t>a</w:t>
      </w:r>
      <w:r>
        <w:rPr>
          <w:rFonts w:ascii="Calibri" w:hAnsi="Calibri"/>
          <w:sz w:val="22"/>
          <w:szCs w:val="22"/>
        </w:rPr>
        <w:t>nd for each of the two conjoint questions.  For all question responses</w:t>
      </w:r>
      <w:r w:rsidR="00AA505B">
        <w:rPr>
          <w:rFonts w:ascii="Calibri" w:hAnsi="Calibri"/>
          <w:sz w:val="22"/>
          <w:szCs w:val="22"/>
        </w:rPr>
        <w:t xml:space="preserve"> combined</w:t>
      </w:r>
      <w:r>
        <w:rPr>
          <w:rFonts w:ascii="Calibri" w:hAnsi="Calibri"/>
          <w:sz w:val="22"/>
          <w:szCs w:val="22"/>
        </w:rPr>
        <w:t xml:space="preserve">, the percent voting for an </w:t>
      </w:r>
      <w:r w:rsidR="00AA505B">
        <w:rPr>
          <w:rFonts w:ascii="Calibri" w:hAnsi="Calibri"/>
          <w:sz w:val="22"/>
          <w:szCs w:val="22"/>
        </w:rPr>
        <w:t>A</w:t>
      </w:r>
      <w:r>
        <w:rPr>
          <w:rFonts w:ascii="Calibri" w:hAnsi="Calibri"/>
          <w:sz w:val="22"/>
          <w:szCs w:val="22"/>
        </w:rPr>
        <w:t xml:space="preserve">ction </w:t>
      </w:r>
      <w:r w:rsidR="00AA505B">
        <w:rPr>
          <w:rFonts w:ascii="Calibri" w:hAnsi="Calibri"/>
          <w:sz w:val="22"/>
          <w:szCs w:val="22"/>
        </w:rPr>
        <w:t>P</w:t>
      </w:r>
      <w:r w:rsidR="00190156" w:rsidRPr="00190156">
        <w:rPr>
          <w:rFonts w:ascii="Calibri" w:hAnsi="Calibri"/>
          <w:sz w:val="22"/>
          <w:szCs w:val="22"/>
        </w:rPr>
        <w:t>lan</w:t>
      </w:r>
      <w:r>
        <w:rPr>
          <w:rFonts w:ascii="Calibri" w:hAnsi="Calibri"/>
          <w:sz w:val="22"/>
          <w:szCs w:val="22"/>
        </w:rPr>
        <w:t xml:space="preserve"> (A or B)</w:t>
      </w:r>
      <w:r w:rsidR="00190156" w:rsidRPr="00190156">
        <w:rPr>
          <w:rFonts w:ascii="Calibri" w:hAnsi="Calibri"/>
          <w:sz w:val="22"/>
          <w:szCs w:val="22"/>
        </w:rPr>
        <w:t xml:space="preserve"> </w:t>
      </w:r>
      <w:r w:rsidR="00EA7F83">
        <w:rPr>
          <w:rFonts w:ascii="Calibri" w:hAnsi="Calibri"/>
          <w:sz w:val="22"/>
          <w:szCs w:val="22"/>
        </w:rPr>
        <w:t>was highest at the $40 bid level (54%), declined at the $110 bid level (39%), and was lowest at the $280 bid level (15%)</w:t>
      </w:r>
      <w:r w:rsidR="00190156" w:rsidRPr="00190156">
        <w:rPr>
          <w:rFonts w:ascii="Calibri" w:hAnsi="Calibri"/>
          <w:sz w:val="22"/>
          <w:szCs w:val="22"/>
        </w:rPr>
        <w:t xml:space="preserve">.  </w:t>
      </w:r>
      <w:r w:rsidR="00EA7F83">
        <w:rPr>
          <w:rFonts w:ascii="Calibri" w:hAnsi="Calibri"/>
          <w:sz w:val="22"/>
          <w:szCs w:val="22"/>
        </w:rPr>
        <w:t>This pattern is consistent with expectations, and indicate</w:t>
      </w:r>
      <w:r w:rsidR="00AE25D4">
        <w:rPr>
          <w:rFonts w:ascii="Calibri" w:hAnsi="Calibri"/>
          <w:sz w:val="22"/>
          <w:szCs w:val="22"/>
        </w:rPr>
        <w:t>s</w:t>
      </w:r>
      <w:r w:rsidR="00EA7F83">
        <w:rPr>
          <w:rFonts w:ascii="Calibri" w:hAnsi="Calibri"/>
          <w:sz w:val="22"/>
          <w:szCs w:val="22"/>
        </w:rPr>
        <w:t xml:space="preserve"> the upped bid level is sufficiently high to capture not only the median of the distribution but much of the tail as well.  Based on these pretest results, no changes in the range of bid levels </w:t>
      </w:r>
      <w:r w:rsidR="00AE25D4">
        <w:rPr>
          <w:rFonts w:ascii="Calibri" w:hAnsi="Calibri"/>
          <w:sz w:val="22"/>
          <w:szCs w:val="22"/>
        </w:rPr>
        <w:t>are</w:t>
      </w:r>
      <w:r w:rsidR="00EA7F83">
        <w:rPr>
          <w:rFonts w:ascii="Calibri" w:hAnsi="Calibri"/>
          <w:sz w:val="22"/>
          <w:szCs w:val="22"/>
        </w:rPr>
        <w:t xml:space="preserve"> proposed for the final survey.</w:t>
      </w:r>
    </w:p>
    <w:p w:rsidR="00A70E5C" w:rsidRDefault="00A70E5C">
      <w:pPr>
        <w:spacing w:line="360" w:lineRule="auto"/>
        <w:ind w:firstLine="720"/>
        <w:rPr>
          <w:rFonts w:ascii="Calibri" w:hAnsi="Calibri"/>
          <w:sz w:val="22"/>
          <w:szCs w:val="22"/>
        </w:rPr>
      </w:pPr>
    </w:p>
    <w:p w:rsidR="00B633C6" w:rsidRPr="00B633C6" w:rsidRDefault="00B633C6" w:rsidP="000A6B8D">
      <w:pPr>
        <w:pStyle w:val="TableTitle"/>
        <w:rPr>
          <w:rFonts w:ascii="Calibri" w:hAnsi="Calibri"/>
          <w:sz w:val="22"/>
          <w:szCs w:val="22"/>
        </w:rPr>
      </w:pPr>
      <w:bookmarkStart w:id="2" w:name="_Toc296418223"/>
      <w:r w:rsidRPr="00B633C6">
        <w:rPr>
          <w:rFonts w:ascii="Calibri" w:hAnsi="Calibri"/>
          <w:sz w:val="22"/>
          <w:szCs w:val="22"/>
        </w:rPr>
        <w:t xml:space="preserve">Reponses to Conjoint Questions by </w:t>
      </w:r>
      <w:bookmarkEnd w:id="2"/>
      <w:r w:rsidR="00EA7F83">
        <w:rPr>
          <w:rFonts w:ascii="Calibri" w:hAnsi="Calibri"/>
          <w:sz w:val="22"/>
          <w:szCs w:val="22"/>
        </w:rPr>
        <w:t>Question</w:t>
      </w:r>
    </w:p>
    <w:tbl>
      <w:tblPr>
        <w:tblW w:w="7755" w:type="dxa"/>
        <w:tblInd w:w="93" w:type="dxa"/>
        <w:tblBorders>
          <w:top w:val="double" w:sz="4" w:space="0" w:color="auto"/>
          <w:bottom w:val="double" w:sz="4" w:space="0" w:color="auto"/>
        </w:tblBorders>
        <w:tblLook w:val="04A0" w:firstRow="1" w:lastRow="0" w:firstColumn="1" w:lastColumn="0" w:noHBand="0" w:noVBand="1"/>
      </w:tblPr>
      <w:tblGrid>
        <w:gridCol w:w="2715"/>
        <w:gridCol w:w="1620"/>
        <w:gridCol w:w="1800"/>
        <w:gridCol w:w="1620"/>
      </w:tblGrid>
      <w:tr w:rsidR="00EA7F83" w:rsidRPr="00B633C6" w:rsidTr="00EA7F83">
        <w:trPr>
          <w:cantSplit/>
        </w:trPr>
        <w:tc>
          <w:tcPr>
            <w:tcW w:w="2715" w:type="dxa"/>
            <w:tcBorders>
              <w:top w:val="double" w:sz="4" w:space="0" w:color="auto"/>
              <w:bottom w:val="single" w:sz="2" w:space="0" w:color="auto"/>
            </w:tcBorders>
            <w:shd w:val="clear" w:color="auto" w:fill="auto"/>
            <w:noWrap/>
            <w:vAlign w:val="bottom"/>
            <w:hideMark/>
          </w:tcPr>
          <w:p w:rsidR="00EA7F83" w:rsidRPr="00B633C6" w:rsidRDefault="00EA7F83" w:rsidP="000A6B8D">
            <w:pPr>
              <w:keepNext/>
              <w:keepLines/>
              <w:spacing w:before="40" w:after="40"/>
              <w:ind w:left="1260" w:hanging="1260"/>
              <w:jc w:val="center"/>
              <w:rPr>
                <w:rFonts w:ascii="Calibri" w:hAnsi="Calibri"/>
                <w:b/>
                <w:color w:val="000000"/>
                <w:sz w:val="22"/>
                <w:szCs w:val="22"/>
              </w:rPr>
            </w:pPr>
          </w:p>
        </w:tc>
        <w:tc>
          <w:tcPr>
            <w:tcW w:w="1620" w:type="dxa"/>
            <w:tcBorders>
              <w:top w:val="double" w:sz="4" w:space="0" w:color="auto"/>
              <w:bottom w:val="single" w:sz="2" w:space="0" w:color="auto"/>
            </w:tcBorders>
            <w:shd w:val="clear" w:color="auto" w:fill="auto"/>
            <w:vAlign w:val="bottom"/>
            <w:hideMark/>
          </w:tcPr>
          <w:p w:rsidR="00EA7F83" w:rsidRPr="00B633C6" w:rsidRDefault="00EA7F83" w:rsidP="000A6B8D">
            <w:pPr>
              <w:spacing w:before="40" w:after="40"/>
              <w:jc w:val="center"/>
              <w:rPr>
                <w:rFonts w:ascii="Calibri" w:hAnsi="Calibri"/>
                <w:b/>
                <w:color w:val="000000"/>
                <w:sz w:val="22"/>
                <w:szCs w:val="22"/>
              </w:rPr>
            </w:pPr>
            <w:r>
              <w:rPr>
                <w:rFonts w:ascii="Calibri" w:hAnsi="Calibri"/>
                <w:b/>
                <w:color w:val="000000"/>
                <w:sz w:val="22"/>
                <w:szCs w:val="22"/>
              </w:rPr>
              <w:t>First Conjoint Question</w:t>
            </w:r>
          </w:p>
        </w:tc>
        <w:tc>
          <w:tcPr>
            <w:tcW w:w="1800" w:type="dxa"/>
            <w:tcBorders>
              <w:top w:val="double" w:sz="4" w:space="0" w:color="auto"/>
              <w:bottom w:val="single" w:sz="2" w:space="0" w:color="auto"/>
            </w:tcBorders>
            <w:shd w:val="clear" w:color="auto" w:fill="auto"/>
            <w:vAlign w:val="bottom"/>
            <w:hideMark/>
          </w:tcPr>
          <w:p w:rsidR="00EA7F83" w:rsidRPr="00B633C6" w:rsidRDefault="00EA7F83" w:rsidP="000A6B8D">
            <w:pPr>
              <w:spacing w:before="40" w:after="40"/>
              <w:jc w:val="center"/>
              <w:rPr>
                <w:rFonts w:ascii="Calibri" w:hAnsi="Calibri"/>
                <w:b/>
                <w:color w:val="000000"/>
                <w:sz w:val="22"/>
                <w:szCs w:val="22"/>
              </w:rPr>
            </w:pPr>
            <w:r>
              <w:rPr>
                <w:rFonts w:ascii="Calibri" w:hAnsi="Calibri"/>
                <w:b/>
                <w:color w:val="000000"/>
                <w:sz w:val="22"/>
                <w:szCs w:val="22"/>
              </w:rPr>
              <w:t>Second Conjoint Question</w:t>
            </w:r>
          </w:p>
        </w:tc>
        <w:tc>
          <w:tcPr>
            <w:tcW w:w="1620" w:type="dxa"/>
            <w:tcBorders>
              <w:top w:val="double" w:sz="4" w:space="0" w:color="auto"/>
              <w:bottom w:val="single" w:sz="2" w:space="0" w:color="auto"/>
            </w:tcBorders>
            <w:shd w:val="clear" w:color="auto" w:fill="auto"/>
            <w:vAlign w:val="bottom"/>
            <w:hideMark/>
          </w:tcPr>
          <w:p w:rsidR="00EA7F83" w:rsidRPr="00B633C6" w:rsidRDefault="00EA7F83" w:rsidP="000A6B8D">
            <w:pPr>
              <w:spacing w:before="40" w:after="40"/>
              <w:jc w:val="center"/>
              <w:rPr>
                <w:rFonts w:ascii="Calibri" w:hAnsi="Calibri"/>
                <w:b/>
                <w:color w:val="000000"/>
                <w:sz w:val="22"/>
                <w:szCs w:val="22"/>
              </w:rPr>
            </w:pPr>
            <w:r>
              <w:rPr>
                <w:rFonts w:ascii="Calibri" w:hAnsi="Calibri"/>
                <w:b/>
                <w:color w:val="000000"/>
                <w:sz w:val="22"/>
                <w:szCs w:val="22"/>
              </w:rPr>
              <w:t>All Responses</w:t>
            </w:r>
          </w:p>
        </w:tc>
      </w:tr>
      <w:tr w:rsidR="00EA7F83" w:rsidRPr="00B633C6" w:rsidTr="00EA7F83">
        <w:trPr>
          <w:cantSplit/>
        </w:trPr>
        <w:tc>
          <w:tcPr>
            <w:tcW w:w="2715" w:type="dxa"/>
            <w:tcBorders>
              <w:top w:val="single" w:sz="2" w:space="0" w:color="auto"/>
            </w:tcBorders>
            <w:shd w:val="clear" w:color="auto" w:fill="auto"/>
            <w:noWrap/>
            <w:vAlign w:val="bottom"/>
            <w:hideMark/>
          </w:tcPr>
          <w:p w:rsidR="00EA7F83" w:rsidRPr="00B633C6" w:rsidRDefault="00EA7F83" w:rsidP="000A6B8D">
            <w:pPr>
              <w:spacing w:before="40" w:after="40"/>
              <w:rPr>
                <w:rFonts w:ascii="Calibri" w:hAnsi="Calibri"/>
                <w:color w:val="000000"/>
                <w:sz w:val="22"/>
                <w:szCs w:val="22"/>
              </w:rPr>
            </w:pPr>
            <w:r w:rsidRPr="00190156">
              <w:rPr>
                <w:rFonts w:ascii="Calibri" w:hAnsi="Calibri"/>
                <w:color w:val="000000"/>
                <w:sz w:val="22"/>
                <w:szCs w:val="22"/>
              </w:rPr>
              <w:t>Voted for no action</w:t>
            </w:r>
          </w:p>
        </w:tc>
        <w:tc>
          <w:tcPr>
            <w:tcW w:w="1620" w:type="dxa"/>
            <w:tcBorders>
              <w:top w:val="single" w:sz="2" w:space="0" w:color="auto"/>
            </w:tcBorders>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49</w:t>
            </w:r>
            <w:r w:rsidRPr="00190156">
              <w:rPr>
                <w:rFonts w:ascii="Calibri" w:hAnsi="Calibri"/>
                <w:color w:val="000000"/>
                <w:sz w:val="22"/>
                <w:szCs w:val="22"/>
              </w:rPr>
              <w:t>%</w:t>
            </w:r>
          </w:p>
        </w:tc>
        <w:tc>
          <w:tcPr>
            <w:tcW w:w="1800" w:type="dxa"/>
            <w:tcBorders>
              <w:top w:val="single" w:sz="2" w:space="0" w:color="auto"/>
            </w:tcBorders>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61.5</w:t>
            </w:r>
            <w:r w:rsidRPr="00190156">
              <w:rPr>
                <w:rFonts w:ascii="Calibri" w:hAnsi="Calibri"/>
                <w:color w:val="000000"/>
                <w:sz w:val="22"/>
                <w:szCs w:val="22"/>
              </w:rPr>
              <w:t>%</w:t>
            </w:r>
          </w:p>
        </w:tc>
        <w:tc>
          <w:tcPr>
            <w:tcW w:w="1620" w:type="dxa"/>
            <w:tcBorders>
              <w:top w:val="single" w:sz="2" w:space="0" w:color="auto"/>
            </w:tcBorders>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60.3</w:t>
            </w:r>
            <w:r w:rsidRPr="00190156">
              <w:rPr>
                <w:rFonts w:ascii="Calibri" w:hAnsi="Calibri"/>
                <w:color w:val="000000"/>
                <w:sz w:val="22"/>
                <w:szCs w:val="22"/>
              </w:rPr>
              <w:t>%</w:t>
            </w:r>
          </w:p>
        </w:tc>
      </w:tr>
      <w:tr w:rsidR="00EA7F83" w:rsidRPr="00B633C6" w:rsidTr="00EA7F83">
        <w:trPr>
          <w:cantSplit/>
        </w:trPr>
        <w:tc>
          <w:tcPr>
            <w:tcW w:w="2715" w:type="dxa"/>
            <w:shd w:val="clear" w:color="auto" w:fill="auto"/>
            <w:noWrap/>
            <w:vAlign w:val="bottom"/>
            <w:hideMark/>
          </w:tcPr>
          <w:p w:rsidR="00EA7F83" w:rsidRPr="00B633C6" w:rsidRDefault="00EA7F83" w:rsidP="000A6B8D">
            <w:pPr>
              <w:spacing w:before="40" w:after="40"/>
              <w:rPr>
                <w:rFonts w:ascii="Calibri" w:hAnsi="Calibri"/>
                <w:color w:val="000000"/>
                <w:sz w:val="22"/>
                <w:szCs w:val="22"/>
              </w:rPr>
            </w:pPr>
            <w:r w:rsidRPr="00190156">
              <w:rPr>
                <w:rFonts w:ascii="Calibri" w:hAnsi="Calibri"/>
                <w:color w:val="000000"/>
                <w:sz w:val="22"/>
                <w:szCs w:val="22"/>
              </w:rPr>
              <w:t xml:space="preserve">Voted for plan </w:t>
            </w:r>
          </w:p>
        </w:tc>
        <w:tc>
          <w:tcPr>
            <w:tcW w:w="1620" w:type="dxa"/>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41</w:t>
            </w:r>
            <w:r w:rsidRPr="00190156">
              <w:rPr>
                <w:rFonts w:ascii="Calibri" w:hAnsi="Calibri"/>
                <w:color w:val="000000"/>
                <w:sz w:val="22"/>
                <w:szCs w:val="22"/>
              </w:rPr>
              <w:t>%</w:t>
            </w:r>
          </w:p>
        </w:tc>
        <w:tc>
          <w:tcPr>
            <w:tcW w:w="1800" w:type="dxa"/>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38.5</w:t>
            </w:r>
            <w:r w:rsidRPr="00190156">
              <w:rPr>
                <w:rFonts w:ascii="Calibri" w:hAnsi="Calibri"/>
                <w:color w:val="000000"/>
                <w:sz w:val="22"/>
                <w:szCs w:val="22"/>
              </w:rPr>
              <w:t>%</w:t>
            </w:r>
          </w:p>
        </w:tc>
        <w:tc>
          <w:tcPr>
            <w:tcW w:w="1620" w:type="dxa"/>
            <w:shd w:val="clear" w:color="auto" w:fill="auto"/>
            <w:noWrap/>
            <w:vAlign w:val="bottom"/>
            <w:hideMark/>
          </w:tcPr>
          <w:p w:rsidR="00EA7F83" w:rsidRPr="00B633C6" w:rsidRDefault="00EA7F83" w:rsidP="000A6B8D">
            <w:pPr>
              <w:spacing w:before="40" w:after="40"/>
              <w:jc w:val="center"/>
              <w:rPr>
                <w:rFonts w:ascii="Calibri" w:hAnsi="Calibri"/>
                <w:color w:val="000000"/>
                <w:sz w:val="22"/>
                <w:szCs w:val="22"/>
              </w:rPr>
            </w:pPr>
            <w:r>
              <w:rPr>
                <w:rFonts w:ascii="Calibri" w:hAnsi="Calibri"/>
                <w:color w:val="000000"/>
                <w:sz w:val="22"/>
                <w:szCs w:val="22"/>
              </w:rPr>
              <w:t>39.7</w:t>
            </w:r>
            <w:r w:rsidRPr="00190156">
              <w:rPr>
                <w:rFonts w:ascii="Calibri" w:hAnsi="Calibri"/>
                <w:color w:val="000000"/>
                <w:sz w:val="22"/>
                <w:szCs w:val="22"/>
              </w:rPr>
              <w:t>%</w:t>
            </w:r>
          </w:p>
        </w:tc>
      </w:tr>
    </w:tbl>
    <w:p w:rsidR="00B633C6" w:rsidRPr="00B633C6" w:rsidRDefault="00B633C6" w:rsidP="000A6B8D">
      <w:pPr>
        <w:pStyle w:val="ListParagraph"/>
        <w:rPr>
          <w:rFonts w:ascii="Calibri" w:hAnsi="Calibri"/>
          <w:sz w:val="22"/>
        </w:rPr>
      </w:pPr>
    </w:p>
    <w:p w:rsidR="00B633C6" w:rsidRPr="00B633C6" w:rsidRDefault="00B633C6" w:rsidP="000A6B8D">
      <w:pPr>
        <w:pStyle w:val="TableTitle"/>
        <w:rPr>
          <w:rFonts w:ascii="Calibri" w:hAnsi="Calibri"/>
          <w:sz w:val="22"/>
          <w:szCs w:val="22"/>
        </w:rPr>
      </w:pPr>
      <w:bookmarkStart w:id="3" w:name="_Toc296418225"/>
      <w:r w:rsidRPr="00B633C6">
        <w:rPr>
          <w:rFonts w:ascii="Calibri" w:hAnsi="Calibri"/>
          <w:sz w:val="22"/>
          <w:szCs w:val="22"/>
        </w:rPr>
        <w:t>Vote by Cost of Plan</w:t>
      </w:r>
      <w:bookmarkEnd w:id="3"/>
    </w:p>
    <w:tbl>
      <w:tblPr>
        <w:tblW w:w="0" w:type="auto"/>
        <w:tblBorders>
          <w:top w:val="double" w:sz="4" w:space="0" w:color="auto"/>
          <w:bottom w:val="double" w:sz="4" w:space="0" w:color="auto"/>
          <w:insideH w:val="single" w:sz="4" w:space="0" w:color="000000"/>
        </w:tblBorders>
        <w:tblLook w:val="04A0" w:firstRow="1" w:lastRow="0" w:firstColumn="1" w:lastColumn="0" w:noHBand="0" w:noVBand="1"/>
      </w:tblPr>
      <w:tblGrid>
        <w:gridCol w:w="1915"/>
        <w:gridCol w:w="1793"/>
        <w:gridCol w:w="1800"/>
        <w:gridCol w:w="2340"/>
      </w:tblGrid>
      <w:tr w:rsidR="00EA7F83" w:rsidRPr="00B633C6" w:rsidTr="00EA7F83">
        <w:tc>
          <w:tcPr>
            <w:tcW w:w="1915" w:type="dxa"/>
          </w:tcPr>
          <w:p w:rsidR="00EA7F83" w:rsidRPr="00B633C6" w:rsidRDefault="00EA7F83" w:rsidP="000A6B8D">
            <w:pPr>
              <w:keepNext/>
              <w:keepLines/>
              <w:spacing w:before="40" w:after="40"/>
              <w:ind w:left="1260" w:hanging="1260"/>
              <w:rPr>
                <w:rFonts w:ascii="Calibri" w:hAnsi="Calibri"/>
                <w:sz w:val="22"/>
                <w:szCs w:val="22"/>
              </w:rPr>
            </w:pPr>
          </w:p>
        </w:tc>
        <w:tc>
          <w:tcPr>
            <w:tcW w:w="1793" w:type="dxa"/>
          </w:tcPr>
          <w:p w:rsidR="00EA7F83" w:rsidRPr="00AE25D4" w:rsidRDefault="00EA7F83" w:rsidP="00EA7F83">
            <w:pPr>
              <w:spacing w:before="40" w:after="40"/>
              <w:jc w:val="center"/>
              <w:rPr>
                <w:rFonts w:ascii="Calibri" w:hAnsi="Calibri"/>
                <w:b/>
                <w:sz w:val="22"/>
                <w:szCs w:val="22"/>
              </w:rPr>
            </w:pPr>
            <w:r w:rsidRPr="00AE25D4">
              <w:rPr>
                <w:rFonts w:ascii="Calibri" w:hAnsi="Calibri"/>
                <w:b/>
                <w:sz w:val="22"/>
                <w:szCs w:val="22"/>
              </w:rPr>
              <w:t>$40</w:t>
            </w:r>
          </w:p>
        </w:tc>
        <w:tc>
          <w:tcPr>
            <w:tcW w:w="1800" w:type="dxa"/>
          </w:tcPr>
          <w:p w:rsidR="00EA7F83" w:rsidRPr="00AE25D4" w:rsidRDefault="00EA7F83" w:rsidP="00EA7F83">
            <w:pPr>
              <w:spacing w:before="40" w:after="40"/>
              <w:jc w:val="center"/>
              <w:rPr>
                <w:rFonts w:ascii="Calibri" w:hAnsi="Calibri"/>
                <w:b/>
                <w:sz w:val="22"/>
                <w:szCs w:val="22"/>
              </w:rPr>
            </w:pPr>
            <w:r w:rsidRPr="00AE25D4">
              <w:rPr>
                <w:rFonts w:ascii="Calibri" w:hAnsi="Calibri"/>
                <w:b/>
                <w:sz w:val="22"/>
                <w:szCs w:val="22"/>
              </w:rPr>
              <w:t>$110</w:t>
            </w:r>
          </w:p>
        </w:tc>
        <w:tc>
          <w:tcPr>
            <w:tcW w:w="2340" w:type="dxa"/>
          </w:tcPr>
          <w:p w:rsidR="00EA7F83" w:rsidRPr="00AE25D4" w:rsidRDefault="00EA7F83" w:rsidP="00EA7F83">
            <w:pPr>
              <w:spacing w:before="40" w:after="40"/>
              <w:jc w:val="center"/>
              <w:rPr>
                <w:rFonts w:ascii="Calibri" w:hAnsi="Calibri"/>
                <w:b/>
                <w:sz w:val="22"/>
                <w:szCs w:val="22"/>
              </w:rPr>
            </w:pPr>
            <w:r w:rsidRPr="00AE25D4">
              <w:rPr>
                <w:rFonts w:ascii="Calibri" w:hAnsi="Calibri"/>
                <w:b/>
                <w:sz w:val="22"/>
                <w:szCs w:val="22"/>
              </w:rPr>
              <w:t>$280</w:t>
            </w:r>
          </w:p>
        </w:tc>
      </w:tr>
      <w:tr w:rsidR="00EA7F83" w:rsidRPr="00B633C6" w:rsidTr="00EA7F83">
        <w:tc>
          <w:tcPr>
            <w:tcW w:w="1915" w:type="dxa"/>
            <w:tcBorders>
              <w:bottom w:val="single" w:sz="4" w:space="0" w:color="000000"/>
            </w:tcBorders>
          </w:tcPr>
          <w:p w:rsidR="00EA7F83" w:rsidRPr="00B633C6" w:rsidRDefault="00EA7F83" w:rsidP="00AE25D4">
            <w:pPr>
              <w:spacing w:before="40" w:after="40"/>
              <w:rPr>
                <w:rFonts w:ascii="Calibri" w:hAnsi="Calibri"/>
                <w:sz w:val="22"/>
                <w:szCs w:val="22"/>
              </w:rPr>
            </w:pPr>
            <w:r w:rsidRPr="00190156">
              <w:rPr>
                <w:rFonts w:ascii="Calibri" w:hAnsi="Calibri"/>
                <w:sz w:val="22"/>
                <w:szCs w:val="22"/>
              </w:rPr>
              <w:t xml:space="preserve">Voted for </w:t>
            </w:r>
            <w:r w:rsidR="00AE25D4">
              <w:rPr>
                <w:rFonts w:ascii="Calibri" w:hAnsi="Calibri"/>
                <w:sz w:val="22"/>
                <w:szCs w:val="22"/>
              </w:rPr>
              <w:t>Action Plan</w:t>
            </w:r>
            <w:r w:rsidRPr="00190156">
              <w:rPr>
                <w:rFonts w:ascii="Calibri" w:hAnsi="Calibri"/>
                <w:sz w:val="22"/>
                <w:szCs w:val="22"/>
              </w:rPr>
              <w:t>, Total Sample</w:t>
            </w:r>
          </w:p>
        </w:tc>
        <w:tc>
          <w:tcPr>
            <w:tcW w:w="1793" w:type="dxa"/>
            <w:tcBorders>
              <w:bottom w:val="single" w:sz="4" w:space="0" w:color="000000"/>
            </w:tcBorders>
          </w:tcPr>
          <w:p w:rsidR="00EA7F83" w:rsidRPr="00B633C6" w:rsidRDefault="00EA7F83" w:rsidP="000A6B8D">
            <w:pPr>
              <w:spacing w:before="40" w:after="40"/>
              <w:jc w:val="center"/>
              <w:rPr>
                <w:rFonts w:ascii="Calibri" w:hAnsi="Calibri"/>
                <w:sz w:val="22"/>
                <w:szCs w:val="22"/>
              </w:rPr>
            </w:pPr>
            <w:r>
              <w:rPr>
                <w:rFonts w:ascii="Calibri" w:hAnsi="Calibri"/>
                <w:sz w:val="22"/>
                <w:szCs w:val="22"/>
              </w:rPr>
              <w:t>53.8</w:t>
            </w:r>
            <w:r w:rsidRPr="00190156">
              <w:rPr>
                <w:rFonts w:ascii="Calibri" w:hAnsi="Calibri"/>
                <w:sz w:val="22"/>
                <w:szCs w:val="22"/>
              </w:rPr>
              <w:t>%</w:t>
            </w:r>
          </w:p>
        </w:tc>
        <w:tc>
          <w:tcPr>
            <w:tcW w:w="1800" w:type="dxa"/>
            <w:tcBorders>
              <w:bottom w:val="single" w:sz="4" w:space="0" w:color="000000"/>
            </w:tcBorders>
          </w:tcPr>
          <w:p w:rsidR="00EA7F83" w:rsidRPr="00B633C6" w:rsidRDefault="00EA7F83" w:rsidP="000A6B8D">
            <w:pPr>
              <w:spacing w:before="40" w:after="40"/>
              <w:jc w:val="center"/>
              <w:rPr>
                <w:rFonts w:ascii="Calibri" w:hAnsi="Calibri"/>
                <w:sz w:val="22"/>
                <w:szCs w:val="22"/>
              </w:rPr>
            </w:pPr>
            <w:r>
              <w:rPr>
                <w:rFonts w:ascii="Calibri" w:hAnsi="Calibri"/>
                <w:sz w:val="22"/>
                <w:szCs w:val="22"/>
              </w:rPr>
              <w:t>38.5</w:t>
            </w:r>
            <w:r w:rsidRPr="00190156">
              <w:rPr>
                <w:rFonts w:ascii="Calibri" w:hAnsi="Calibri"/>
                <w:sz w:val="22"/>
                <w:szCs w:val="22"/>
              </w:rPr>
              <w:t>%</w:t>
            </w:r>
          </w:p>
        </w:tc>
        <w:tc>
          <w:tcPr>
            <w:tcW w:w="2340" w:type="dxa"/>
            <w:tcBorders>
              <w:bottom w:val="single" w:sz="4" w:space="0" w:color="000000"/>
            </w:tcBorders>
          </w:tcPr>
          <w:p w:rsidR="00EA7F83" w:rsidRPr="00B633C6" w:rsidRDefault="00EA7F83" w:rsidP="000A6B8D">
            <w:pPr>
              <w:spacing w:before="40" w:after="40"/>
              <w:jc w:val="center"/>
              <w:rPr>
                <w:rFonts w:ascii="Calibri" w:hAnsi="Calibri"/>
                <w:sz w:val="22"/>
                <w:szCs w:val="22"/>
              </w:rPr>
            </w:pPr>
            <w:r>
              <w:rPr>
                <w:rFonts w:ascii="Calibri" w:hAnsi="Calibri"/>
                <w:sz w:val="22"/>
                <w:szCs w:val="22"/>
              </w:rPr>
              <w:t>15.4</w:t>
            </w:r>
            <w:r w:rsidRPr="00190156">
              <w:rPr>
                <w:rFonts w:ascii="Calibri" w:hAnsi="Calibri"/>
                <w:sz w:val="22"/>
                <w:szCs w:val="22"/>
              </w:rPr>
              <w:t>%</w:t>
            </w:r>
          </w:p>
        </w:tc>
      </w:tr>
    </w:tbl>
    <w:p w:rsidR="00B633C6" w:rsidRDefault="004C6969" w:rsidP="004C6969">
      <w:pPr>
        <w:rPr>
          <w:rFonts w:ascii="Calibri" w:hAnsi="Calibri"/>
          <w:b/>
          <w:sz w:val="22"/>
          <w:szCs w:val="22"/>
        </w:rPr>
      </w:pPr>
      <w:r>
        <w:rPr>
          <w:rFonts w:ascii="Calibri" w:hAnsi="Calibri"/>
          <w:b/>
          <w:sz w:val="22"/>
          <w:szCs w:val="22"/>
        </w:rPr>
        <w:lastRenderedPageBreak/>
        <w:t>Conclusions:</w:t>
      </w:r>
    </w:p>
    <w:p w:rsidR="004C6969" w:rsidRDefault="004C6969" w:rsidP="004C6969">
      <w:pPr>
        <w:rPr>
          <w:rFonts w:ascii="Calibri" w:hAnsi="Calibri"/>
          <w:b/>
          <w:sz w:val="22"/>
          <w:szCs w:val="22"/>
        </w:rPr>
      </w:pPr>
    </w:p>
    <w:p w:rsidR="004C6969" w:rsidRPr="00ED0C2F" w:rsidRDefault="004C6969" w:rsidP="004C6969">
      <w:pPr>
        <w:rPr>
          <w:rFonts w:ascii="Calibri" w:hAnsi="Calibri"/>
          <w:sz w:val="22"/>
          <w:szCs w:val="22"/>
        </w:rPr>
      </w:pPr>
      <w:r w:rsidRPr="00ED0C2F">
        <w:rPr>
          <w:rFonts w:ascii="Calibri" w:hAnsi="Calibri"/>
          <w:sz w:val="22"/>
          <w:szCs w:val="22"/>
        </w:rPr>
        <w:t xml:space="preserve">Overall, the pretest of the Glen Canyon Total Value survey </w:t>
      </w:r>
      <w:r w:rsidR="00ED0C2F" w:rsidRPr="00ED0C2F">
        <w:rPr>
          <w:rFonts w:ascii="Calibri" w:hAnsi="Calibri"/>
          <w:sz w:val="22"/>
          <w:szCs w:val="22"/>
        </w:rPr>
        <w:t>provided valuable feedback and support for moving on to full survey implementation with only one minor question wording change (noted above).</w:t>
      </w:r>
    </w:p>
    <w:p w:rsidR="00ED0C2F" w:rsidRPr="00ED0C2F" w:rsidRDefault="00ED0C2F" w:rsidP="004C6969">
      <w:pPr>
        <w:rPr>
          <w:rFonts w:ascii="Calibri" w:hAnsi="Calibri"/>
          <w:sz w:val="22"/>
          <w:szCs w:val="22"/>
        </w:rPr>
      </w:pPr>
    </w:p>
    <w:p w:rsidR="00EA7F83" w:rsidRDefault="00ED0C2F" w:rsidP="00ED0C2F">
      <w:pPr>
        <w:rPr>
          <w:rFonts w:ascii="Calibri" w:hAnsi="Calibri"/>
          <w:sz w:val="22"/>
          <w:szCs w:val="22"/>
        </w:rPr>
      </w:pPr>
      <w:r>
        <w:rPr>
          <w:rFonts w:ascii="Calibri" w:hAnsi="Calibri"/>
          <w:sz w:val="22"/>
          <w:szCs w:val="22"/>
        </w:rPr>
        <w:t>While the pretest response rate was marginally lower than expected based on similar recent surveys, the PIs feel this can be attributed to survey timing of administering the pretest between a national election and the holiday season.  We fully expect response rates for the final survey to match our a priori expectations.</w:t>
      </w:r>
    </w:p>
    <w:p w:rsidR="00ED0C2F" w:rsidRDefault="00ED0C2F" w:rsidP="00ED0C2F">
      <w:pPr>
        <w:rPr>
          <w:rFonts w:ascii="Calibri" w:hAnsi="Calibri"/>
          <w:sz w:val="22"/>
          <w:szCs w:val="22"/>
        </w:rPr>
      </w:pPr>
    </w:p>
    <w:p w:rsidR="00ED0C2F" w:rsidRDefault="00ED0C2F" w:rsidP="00ED0C2F">
      <w:pPr>
        <w:rPr>
          <w:rFonts w:ascii="Calibri" w:hAnsi="Calibri"/>
          <w:sz w:val="22"/>
          <w:szCs w:val="22"/>
        </w:rPr>
      </w:pPr>
      <w:r>
        <w:rPr>
          <w:rFonts w:ascii="Calibri" w:hAnsi="Calibri"/>
          <w:sz w:val="22"/>
          <w:szCs w:val="22"/>
        </w:rPr>
        <w:t xml:space="preserve">A key focus of the pretest was on the understandability and effectiveness of the conjoint question survey section in conveying information, and eliciting consistent, meaningful responses.  While the pretest sample size is too small to estimate any meaningful discrete choice model parameters, respondents reacted to key choice attributes (cost) as predicted by theory (downward sloping demand curve).  Additionally, the range of high and low bids presented suggests that no change in overall bid range is needed in the final survey instrument in order to capture the </w:t>
      </w:r>
      <w:r w:rsidR="006269B2">
        <w:rPr>
          <w:rFonts w:ascii="Calibri" w:hAnsi="Calibri"/>
          <w:sz w:val="22"/>
          <w:szCs w:val="22"/>
        </w:rPr>
        <w:t xml:space="preserve">essential </w:t>
      </w:r>
      <w:r>
        <w:rPr>
          <w:rFonts w:ascii="Calibri" w:hAnsi="Calibri"/>
          <w:sz w:val="22"/>
          <w:szCs w:val="22"/>
        </w:rPr>
        <w:t>bid response distribution</w:t>
      </w:r>
      <w:r w:rsidR="006269B2">
        <w:rPr>
          <w:rFonts w:ascii="Calibri" w:hAnsi="Calibri"/>
          <w:sz w:val="22"/>
          <w:szCs w:val="22"/>
        </w:rPr>
        <w:t>.</w:t>
      </w:r>
    </w:p>
    <w:p w:rsidR="00DB4734" w:rsidRDefault="00DB4734" w:rsidP="00ED0C2F">
      <w:pPr>
        <w:rPr>
          <w:rFonts w:ascii="Calibri" w:hAnsi="Calibri"/>
          <w:sz w:val="22"/>
          <w:szCs w:val="22"/>
        </w:rPr>
      </w:pPr>
    </w:p>
    <w:p w:rsidR="006269B2" w:rsidRDefault="006269B2" w:rsidP="00ED0C2F">
      <w:pPr>
        <w:rPr>
          <w:rFonts w:ascii="Calibri" w:hAnsi="Calibri"/>
          <w:sz w:val="22"/>
          <w:szCs w:val="22"/>
        </w:rPr>
      </w:pPr>
    </w:p>
    <w:p w:rsidR="006269B2" w:rsidRPr="00ED0C2F" w:rsidRDefault="006269B2" w:rsidP="00ED0C2F">
      <w:pPr>
        <w:rPr>
          <w:rFonts w:ascii="Calibri" w:hAnsi="Calibri"/>
          <w:sz w:val="22"/>
          <w:szCs w:val="22"/>
        </w:rPr>
      </w:pPr>
    </w:p>
    <w:p w:rsidR="00EA7F83" w:rsidRPr="00B633C6" w:rsidRDefault="00EA7F83" w:rsidP="000A6B8D">
      <w:pPr>
        <w:ind w:left="1440"/>
        <w:rPr>
          <w:rFonts w:ascii="Calibri" w:hAnsi="Calibri"/>
          <w:b/>
          <w:sz w:val="22"/>
          <w:szCs w:val="22"/>
        </w:rPr>
      </w:pPr>
    </w:p>
    <w:sectPr w:rsidR="00EA7F83" w:rsidRPr="00B633C6" w:rsidSect="00571759">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77" w:rsidRDefault="002F0F77">
      <w:r>
        <w:separator/>
      </w:r>
    </w:p>
  </w:endnote>
  <w:endnote w:type="continuationSeparator" w:id="0">
    <w:p w:rsidR="002F0F77" w:rsidRDefault="002F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16" w:rsidRDefault="00946533" w:rsidP="00571759">
    <w:pPr>
      <w:pStyle w:val="Footer"/>
      <w:tabs>
        <w:tab w:val="clear" w:pos="4320"/>
        <w:tab w:val="clear" w:pos="8640"/>
        <w:tab w:val="right" w:pos="9360"/>
      </w:tabs>
      <w:jc w:val="center"/>
    </w:pPr>
    <w:r>
      <w:fldChar w:fldCharType="begin"/>
    </w:r>
    <w:r>
      <w:instrText xml:space="preserve"> PAGE   \* MERGEFORMAT </w:instrText>
    </w:r>
    <w:r>
      <w:fldChar w:fldCharType="separate"/>
    </w:r>
    <w:r w:rsidR="0035041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77" w:rsidRDefault="002F0F77">
      <w:r>
        <w:separator/>
      </w:r>
    </w:p>
  </w:footnote>
  <w:footnote w:type="continuationSeparator" w:id="0">
    <w:p w:rsidR="002F0F77" w:rsidRDefault="002F0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B5E"/>
    <w:multiLevelType w:val="hybridMultilevel"/>
    <w:tmpl w:val="660E9BE6"/>
    <w:lvl w:ilvl="0" w:tplc="5930FD1E">
      <w:start w:val="1"/>
      <w:numFmt w:val="bullet"/>
      <w:pStyle w:val="Questionchoice"/>
      <w:lvlText w:val=""/>
      <w:lvlJc w:val="left"/>
      <w:pPr>
        <w:ind w:left="1080" w:hanging="360"/>
      </w:pPr>
      <w:rPr>
        <w:rFonts w:ascii="Wingdings" w:hAnsi="Wingdings" w:hint="default"/>
        <w:b w:val="0"/>
        <w:i w:val="0"/>
        <w:sz w:val="24"/>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01414125"/>
    <w:multiLevelType w:val="hybridMultilevel"/>
    <w:tmpl w:val="ABC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57B42"/>
    <w:multiLevelType w:val="hybridMultilevel"/>
    <w:tmpl w:val="E30851FA"/>
    <w:lvl w:ilvl="0" w:tplc="0BB2F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1066F"/>
    <w:multiLevelType w:val="hybridMultilevel"/>
    <w:tmpl w:val="3B546066"/>
    <w:lvl w:ilvl="0" w:tplc="C6B46444">
      <w:start w:val="1"/>
      <w:numFmt w:val="decimal"/>
      <w:pStyle w:val="ListNumber2"/>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A1032"/>
    <w:multiLevelType w:val="hybridMultilevel"/>
    <w:tmpl w:val="B6487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40F39"/>
    <w:multiLevelType w:val="hybridMultilevel"/>
    <w:tmpl w:val="68A4D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627544"/>
    <w:multiLevelType w:val="hybridMultilevel"/>
    <w:tmpl w:val="51468134"/>
    <w:lvl w:ilvl="0" w:tplc="BF72FC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B1438"/>
    <w:multiLevelType w:val="hybridMultilevel"/>
    <w:tmpl w:val="61CE76BE"/>
    <w:lvl w:ilvl="0" w:tplc="55146302">
      <w:start w:val="1"/>
      <w:numFmt w:val="bullet"/>
      <w:pStyle w:val="ListBullet2"/>
      <w:lvlText w:val=""/>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267B9"/>
    <w:multiLevelType w:val="hybridMultilevel"/>
    <w:tmpl w:val="EDEABA80"/>
    <w:lvl w:ilvl="0" w:tplc="AE629A5E">
      <w:start w:val="1"/>
      <w:numFmt w:val="bullet"/>
      <w:pStyle w:val="table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C408C"/>
    <w:multiLevelType w:val="hybridMultilevel"/>
    <w:tmpl w:val="1A8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3190A"/>
    <w:multiLevelType w:val="hybridMultilevel"/>
    <w:tmpl w:val="DC58AD60"/>
    <w:lvl w:ilvl="0" w:tplc="01DC9A66">
      <w:start w:val="15"/>
      <w:numFmt w:val="decimal"/>
      <w:pStyle w:val="tablebullet1"/>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F13637"/>
    <w:multiLevelType w:val="hybridMultilevel"/>
    <w:tmpl w:val="209EAE4E"/>
    <w:lvl w:ilvl="0" w:tplc="4254F186">
      <w:start w:val="1"/>
      <w:numFmt w:val="bullet"/>
      <w:pStyle w:val="ListBullet"/>
      <w:lvlText w:val=""/>
      <w:lvlJc w:val="left"/>
      <w:pPr>
        <w:ind w:left="720" w:hanging="360"/>
      </w:pPr>
      <w:rPr>
        <w:rFonts w:ascii="Wingdings" w:hAnsi="Wingdings" w:cs="Wingdings" w:hint="default"/>
        <w:b w:val="0"/>
        <w:i w:val="0"/>
        <w:color w:val="auto"/>
        <w:sz w:val="24"/>
      </w:rPr>
    </w:lvl>
    <w:lvl w:ilvl="1" w:tplc="7BE0CA8A">
      <w:start w:val="1"/>
      <w:numFmt w:val="bullet"/>
      <w:pStyle w:val="tablebullet20"/>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F1ECE"/>
    <w:multiLevelType w:val="hybridMultilevel"/>
    <w:tmpl w:val="8998F230"/>
    <w:lvl w:ilvl="0" w:tplc="E69A64EA">
      <w:start w:val="1"/>
      <w:numFmt w:val="decimal"/>
      <w:pStyle w:val="Question"/>
      <w:lvlText w:val="Q%1. "/>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A2CFE"/>
    <w:multiLevelType w:val="hybridMultilevel"/>
    <w:tmpl w:val="72FA8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06780"/>
    <w:multiLevelType w:val="hybridMultilevel"/>
    <w:tmpl w:val="B6487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81701"/>
    <w:multiLevelType w:val="hybridMultilevel"/>
    <w:tmpl w:val="2E8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279C6"/>
    <w:multiLevelType w:val="hybridMultilevel"/>
    <w:tmpl w:val="E2B61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B42F75"/>
    <w:multiLevelType w:val="hybridMultilevel"/>
    <w:tmpl w:val="CEC623AE"/>
    <w:lvl w:ilvl="0" w:tplc="32320E4E">
      <w:start w:val="1"/>
      <w:numFmt w:val="bullet"/>
      <w:pStyle w:val="ListBullet4"/>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B009B8"/>
    <w:multiLevelType w:val="hybridMultilevel"/>
    <w:tmpl w:val="129061C0"/>
    <w:lvl w:ilvl="0" w:tplc="E340A262">
      <w:start w:val="1"/>
      <w:numFmt w:val="bullet"/>
      <w:pStyle w:val="ListBullet3"/>
      <w:lvlText w:val=""/>
      <w:lvlJc w:val="left"/>
      <w:pPr>
        <w:ind w:left="1656" w:hanging="360"/>
      </w:pPr>
      <w:rPr>
        <w:rFonts w:ascii="Symbol" w:hAnsi="Symbol" w:cs="Times New Roman" w:hint="default"/>
        <w:b w:val="0"/>
        <w:i w:val="0"/>
        <w:sz w:val="24"/>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abstractNumId w:val="11"/>
  </w:num>
  <w:num w:numId="2">
    <w:abstractNumId w:val="10"/>
  </w:num>
  <w:num w:numId="3">
    <w:abstractNumId w:val="1"/>
  </w:num>
  <w:num w:numId="4">
    <w:abstractNumId w:val="3"/>
  </w:num>
  <w:num w:numId="5">
    <w:abstractNumId w:val="14"/>
  </w:num>
  <w:num w:numId="6">
    <w:abstractNumId w:val="12"/>
  </w:num>
  <w:num w:numId="7">
    <w:abstractNumId w:val="13"/>
  </w:num>
  <w:num w:numId="8">
    <w:abstractNumId w:val="0"/>
  </w:num>
  <w:num w:numId="9">
    <w:abstractNumId w:val="7"/>
  </w:num>
  <w:num w:numId="10">
    <w:abstractNumId w:val="19"/>
  </w:num>
  <w:num w:numId="11">
    <w:abstractNumId w:val="18"/>
  </w:num>
  <w:num w:numId="12">
    <w:abstractNumId w:val="9"/>
  </w:num>
  <w:num w:numId="13">
    <w:abstractNumId w:val="8"/>
  </w:num>
  <w:num w:numId="14">
    <w:abstractNumId w:val="5"/>
  </w:num>
  <w:num w:numId="15">
    <w:abstractNumId w:val="16"/>
  </w:num>
  <w:num w:numId="16">
    <w:abstractNumId w:val="2"/>
  </w:num>
  <w:num w:numId="17">
    <w:abstractNumId w:val="17"/>
  </w:num>
  <w:num w:numId="18">
    <w:abstractNumId w:val="4"/>
  </w:num>
  <w:num w:numId="19">
    <w:abstractNumId w:val="6"/>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D8"/>
    <w:rsid w:val="00000389"/>
    <w:rsid w:val="000023C0"/>
    <w:rsid w:val="00002E0A"/>
    <w:rsid w:val="0000357F"/>
    <w:rsid w:val="00003BC2"/>
    <w:rsid w:val="00004B18"/>
    <w:rsid w:val="00005B30"/>
    <w:rsid w:val="00006184"/>
    <w:rsid w:val="00013B73"/>
    <w:rsid w:val="000278EA"/>
    <w:rsid w:val="00032656"/>
    <w:rsid w:val="000349DA"/>
    <w:rsid w:val="00035132"/>
    <w:rsid w:val="00035A7C"/>
    <w:rsid w:val="00037432"/>
    <w:rsid w:val="00045EEA"/>
    <w:rsid w:val="00047264"/>
    <w:rsid w:val="00050A65"/>
    <w:rsid w:val="00055138"/>
    <w:rsid w:val="00056F00"/>
    <w:rsid w:val="00057DFF"/>
    <w:rsid w:val="00065642"/>
    <w:rsid w:val="000744F6"/>
    <w:rsid w:val="0007472E"/>
    <w:rsid w:val="00083881"/>
    <w:rsid w:val="000838E1"/>
    <w:rsid w:val="000848EB"/>
    <w:rsid w:val="000935BB"/>
    <w:rsid w:val="000A68BC"/>
    <w:rsid w:val="000A6B8D"/>
    <w:rsid w:val="000B07E2"/>
    <w:rsid w:val="000B47D4"/>
    <w:rsid w:val="000B6224"/>
    <w:rsid w:val="000B6D8E"/>
    <w:rsid w:val="000B77E1"/>
    <w:rsid w:val="000C28B6"/>
    <w:rsid w:val="000C3462"/>
    <w:rsid w:val="000D36CE"/>
    <w:rsid w:val="000D4CA5"/>
    <w:rsid w:val="000D63FE"/>
    <w:rsid w:val="000D6D42"/>
    <w:rsid w:val="000D7308"/>
    <w:rsid w:val="000E3B71"/>
    <w:rsid w:val="000E435B"/>
    <w:rsid w:val="000F4CA3"/>
    <w:rsid w:val="000F65E1"/>
    <w:rsid w:val="00102476"/>
    <w:rsid w:val="001036B5"/>
    <w:rsid w:val="00105E37"/>
    <w:rsid w:val="00110DE8"/>
    <w:rsid w:val="00111319"/>
    <w:rsid w:val="00120DFF"/>
    <w:rsid w:val="001334AA"/>
    <w:rsid w:val="00137073"/>
    <w:rsid w:val="0015090E"/>
    <w:rsid w:val="00150ED9"/>
    <w:rsid w:val="001516F7"/>
    <w:rsid w:val="00154885"/>
    <w:rsid w:val="00156BB1"/>
    <w:rsid w:val="00156EBC"/>
    <w:rsid w:val="00160348"/>
    <w:rsid w:val="00162EAC"/>
    <w:rsid w:val="00171189"/>
    <w:rsid w:val="00173D23"/>
    <w:rsid w:val="00174A9F"/>
    <w:rsid w:val="0018036D"/>
    <w:rsid w:val="0018377F"/>
    <w:rsid w:val="00183CD5"/>
    <w:rsid w:val="00183F38"/>
    <w:rsid w:val="001877C5"/>
    <w:rsid w:val="00190156"/>
    <w:rsid w:val="00193199"/>
    <w:rsid w:val="00194921"/>
    <w:rsid w:val="00194BFC"/>
    <w:rsid w:val="001A1BC7"/>
    <w:rsid w:val="001A737B"/>
    <w:rsid w:val="001A7878"/>
    <w:rsid w:val="001A7F9B"/>
    <w:rsid w:val="001B21DE"/>
    <w:rsid w:val="001B2D10"/>
    <w:rsid w:val="001B319E"/>
    <w:rsid w:val="001B39C7"/>
    <w:rsid w:val="001B54AA"/>
    <w:rsid w:val="001B5503"/>
    <w:rsid w:val="001B5B9E"/>
    <w:rsid w:val="001B7E0B"/>
    <w:rsid w:val="001C0E71"/>
    <w:rsid w:val="001D2836"/>
    <w:rsid w:val="001D2A7B"/>
    <w:rsid w:val="001D4CC1"/>
    <w:rsid w:val="001D6548"/>
    <w:rsid w:val="001D752F"/>
    <w:rsid w:val="001E1E09"/>
    <w:rsid w:val="001E457B"/>
    <w:rsid w:val="001E47AF"/>
    <w:rsid w:val="001F066D"/>
    <w:rsid w:val="001F067D"/>
    <w:rsid w:val="001F277A"/>
    <w:rsid w:val="001F605A"/>
    <w:rsid w:val="001F62C9"/>
    <w:rsid w:val="001F7D41"/>
    <w:rsid w:val="0020292D"/>
    <w:rsid w:val="00202FA8"/>
    <w:rsid w:val="00203449"/>
    <w:rsid w:val="00206AA3"/>
    <w:rsid w:val="00207E16"/>
    <w:rsid w:val="00215E45"/>
    <w:rsid w:val="0021623D"/>
    <w:rsid w:val="00216A8B"/>
    <w:rsid w:val="00216EFA"/>
    <w:rsid w:val="00224064"/>
    <w:rsid w:val="00225F8F"/>
    <w:rsid w:val="0022669E"/>
    <w:rsid w:val="00226C9E"/>
    <w:rsid w:val="00230442"/>
    <w:rsid w:val="00230551"/>
    <w:rsid w:val="002333CA"/>
    <w:rsid w:val="00236C5C"/>
    <w:rsid w:val="00240B5A"/>
    <w:rsid w:val="00240D9B"/>
    <w:rsid w:val="00244699"/>
    <w:rsid w:val="00247B21"/>
    <w:rsid w:val="0025010A"/>
    <w:rsid w:val="002516D7"/>
    <w:rsid w:val="00267185"/>
    <w:rsid w:val="00270D96"/>
    <w:rsid w:val="00271BAB"/>
    <w:rsid w:val="00276DC6"/>
    <w:rsid w:val="00283334"/>
    <w:rsid w:val="00283DB7"/>
    <w:rsid w:val="00285F0B"/>
    <w:rsid w:val="00291534"/>
    <w:rsid w:val="002918A2"/>
    <w:rsid w:val="002919EE"/>
    <w:rsid w:val="00294EA2"/>
    <w:rsid w:val="002951C4"/>
    <w:rsid w:val="002A4726"/>
    <w:rsid w:val="002A6DDC"/>
    <w:rsid w:val="002B253C"/>
    <w:rsid w:val="002B2A91"/>
    <w:rsid w:val="002B4799"/>
    <w:rsid w:val="002D139C"/>
    <w:rsid w:val="002D26E2"/>
    <w:rsid w:val="002D34A6"/>
    <w:rsid w:val="002D75DE"/>
    <w:rsid w:val="002E10AC"/>
    <w:rsid w:val="002E21C2"/>
    <w:rsid w:val="002E29FD"/>
    <w:rsid w:val="002E67D4"/>
    <w:rsid w:val="002E7AF6"/>
    <w:rsid w:val="002F046F"/>
    <w:rsid w:val="002F0F77"/>
    <w:rsid w:val="002F3DF6"/>
    <w:rsid w:val="002F50B0"/>
    <w:rsid w:val="002F54DC"/>
    <w:rsid w:val="00305A92"/>
    <w:rsid w:val="00307544"/>
    <w:rsid w:val="0031051C"/>
    <w:rsid w:val="00310FB0"/>
    <w:rsid w:val="003212DC"/>
    <w:rsid w:val="003237D0"/>
    <w:rsid w:val="0032685E"/>
    <w:rsid w:val="00326B10"/>
    <w:rsid w:val="00327546"/>
    <w:rsid w:val="00331464"/>
    <w:rsid w:val="00334A57"/>
    <w:rsid w:val="00336369"/>
    <w:rsid w:val="00337D0C"/>
    <w:rsid w:val="00342BD7"/>
    <w:rsid w:val="00342BF8"/>
    <w:rsid w:val="003437FA"/>
    <w:rsid w:val="00345877"/>
    <w:rsid w:val="00347F66"/>
    <w:rsid w:val="0035035D"/>
    <w:rsid w:val="0035041F"/>
    <w:rsid w:val="00355613"/>
    <w:rsid w:val="00355C11"/>
    <w:rsid w:val="00365108"/>
    <w:rsid w:val="00366DF1"/>
    <w:rsid w:val="00371706"/>
    <w:rsid w:val="0037437C"/>
    <w:rsid w:val="00376C9A"/>
    <w:rsid w:val="00383B62"/>
    <w:rsid w:val="00385294"/>
    <w:rsid w:val="003877C3"/>
    <w:rsid w:val="0039185C"/>
    <w:rsid w:val="00392E22"/>
    <w:rsid w:val="0039374C"/>
    <w:rsid w:val="003975D6"/>
    <w:rsid w:val="003977DA"/>
    <w:rsid w:val="003A0256"/>
    <w:rsid w:val="003A1FA5"/>
    <w:rsid w:val="003A281B"/>
    <w:rsid w:val="003A2D27"/>
    <w:rsid w:val="003A4ECE"/>
    <w:rsid w:val="003A5104"/>
    <w:rsid w:val="003A5AF0"/>
    <w:rsid w:val="003A687B"/>
    <w:rsid w:val="003A7692"/>
    <w:rsid w:val="003A7B49"/>
    <w:rsid w:val="003B0527"/>
    <w:rsid w:val="003B4416"/>
    <w:rsid w:val="003B4544"/>
    <w:rsid w:val="003B6220"/>
    <w:rsid w:val="003B6668"/>
    <w:rsid w:val="003C1CEA"/>
    <w:rsid w:val="003C345E"/>
    <w:rsid w:val="003C3628"/>
    <w:rsid w:val="003C395A"/>
    <w:rsid w:val="003D51C4"/>
    <w:rsid w:val="003D6E6E"/>
    <w:rsid w:val="003E6036"/>
    <w:rsid w:val="003E6348"/>
    <w:rsid w:val="003E7B9B"/>
    <w:rsid w:val="003E7C5F"/>
    <w:rsid w:val="003F18D9"/>
    <w:rsid w:val="003F1B00"/>
    <w:rsid w:val="003F4957"/>
    <w:rsid w:val="003F68C5"/>
    <w:rsid w:val="003F782B"/>
    <w:rsid w:val="003F78CB"/>
    <w:rsid w:val="00401371"/>
    <w:rsid w:val="004026AE"/>
    <w:rsid w:val="004047FE"/>
    <w:rsid w:val="00410B6F"/>
    <w:rsid w:val="004123E9"/>
    <w:rsid w:val="00413596"/>
    <w:rsid w:val="00415115"/>
    <w:rsid w:val="0041590C"/>
    <w:rsid w:val="0041778C"/>
    <w:rsid w:val="004259A2"/>
    <w:rsid w:val="00425A4E"/>
    <w:rsid w:val="0042720D"/>
    <w:rsid w:val="00430866"/>
    <w:rsid w:val="00430AF6"/>
    <w:rsid w:val="00433304"/>
    <w:rsid w:val="00434C20"/>
    <w:rsid w:val="00441254"/>
    <w:rsid w:val="00441B81"/>
    <w:rsid w:val="00446CE9"/>
    <w:rsid w:val="004523CC"/>
    <w:rsid w:val="00457BD7"/>
    <w:rsid w:val="0046155C"/>
    <w:rsid w:val="0046295F"/>
    <w:rsid w:val="00463FE0"/>
    <w:rsid w:val="004643B1"/>
    <w:rsid w:val="00465E10"/>
    <w:rsid w:val="004708ED"/>
    <w:rsid w:val="0047260F"/>
    <w:rsid w:val="0048095C"/>
    <w:rsid w:val="00484DF1"/>
    <w:rsid w:val="00486153"/>
    <w:rsid w:val="00486BA0"/>
    <w:rsid w:val="00487E0B"/>
    <w:rsid w:val="00494152"/>
    <w:rsid w:val="00496AB1"/>
    <w:rsid w:val="004975F9"/>
    <w:rsid w:val="00497C1B"/>
    <w:rsid w:val="004A1CCF"/>
    <w:rsid w:val="004A34AF"/>
    <w:rsid w:val="004B281E"/>
    <w:rsid w:val="004B5AE0"/>
    <w:rsid w:val="004B5F78"/>
    <w:rsid w:val="004B74EC"/>
    <w:rsid w:val="004C2BB0"/>
    <w:rsid w:val="004C346B"/>
    <w:rsid w:val="004C36A0"/>
    <w:rsid w:val="004C6969"/>
    <w:rsid w:val="004D00A4"/>
    <w:rsid w:val="004D22C4"/>
    <w:rsid w:val="004D2577"/>
    <w:rsid w:val="004E7CE8"/>
    <w:rsid w:val="004F16E2"/>
    <w:rsid w:val="00501555"/>
    <w:rsid w:val="00505E00"/>
    <w:rsid w:val="00505E20"/>
    <w:rsid w:val="00511208"/>
    <w:rsid w:val="00512245"/>
    <w:rsid w:val="0051373A"/>
    <w:rsid w:val="005153E9"/>
    <w:rsid w:val="00515725"/>
    <w:rsid w:val="00520650"/>
    <w:rsid w:val="00522EB0"/>
    <w:rsid w:val="00530B0F"/>
    <w:rsid w:val="00530E21"/>
    <w:rsid w:val="00531634"/>
    <w:rsid w:val="0053231F"/>
    <w:rsid w:val="00541043"/>
    <w:rsid w:val="005437E0"/>
    <w:rsid w:val="005446C5"/>
    <w:rsid w:val="005468E7"/>
    <w:rsid w:val="00551627"/>
    <w:rsid w:val="0055476F"/>
    <w:rsid w:val="0055477C"/>
    <w:rsid w:val="00555C15"/>
    <w:rsid w:val="005608A3"/>
    <w:rsid w:val="0056277B"/>
    <w:rsid w:val="00564788"/>
    <w:rsid w:val="00564B77"/>
    <w:rsid w:val="00571759"/>
    <w:rsid w:val="00574D08"/>
    <w:rsid w:val="005757FB"/>
    <w:rsid w:val="005805E1"/>
    <w:rsid w:val="00581C80"/>
    <w:rsid w:val="00584217"/>
    <w:rsid w:val="00585655"/>
    <w:rsid w:val="0059156B"/>
    <w:rsid w:val="005924E0"/>
    <w:rsid w:val="0059530C"/>
    <w:rsid w:val="005A14CB"/>
    <w:rsid w:val="005A1617"/>
    <w:rsid w:val="005A201A"/>
    <w:rsid w:val="005A2136"/>
    <w:rsid w:val="005A249C"/>
    <w:rsid w:val="005A6190"/>
    <w:rsid w:val="005A6957"/>
    <w:rsid w:val="005B21BE"/>
    <w:rsid w:val="005B6765"/>
    <w:rsid w:val="005C1B30"/>
    <w:rsid w:val="005C7666"/>
    <w:rsid w:val="005D674F"/>
    <w:rsid w:val="005D7E83"/>
    <w:rsid w:val="005E01B4"/>
    <w:rsid w:val="005E2337"/>
    <w:rsid w:val="005E404B"/>
    <w:rsid w:val="005E476C"/>
    <w:rsid w:val="005F6B67"/>
    <w:rsid w:val="005F6BB7"/>
    <w:rsid w:val="00607FCF"/>
    <w:rsid w:val="00613C2B"/>
    <w:rsid w:val="006213C2"/>
    <w:rsid w:val="006258BC"/>
    <w:rsid w:val="006259EF"/>
    <w:rsid w:val="006269B2"/>
    <w:rsid w:val="006330D5"/>
    <w:rsid w:val="00633877"/>
    <w:rsid w:val="00637A64"/>
    <w:rsid w:val="0064748E"/>
    <w:rsid w:val="00650AFD"/>
    <w:rsid w:val="0065360D"/>
    <w:rsid w:val="006543ED"/>
    <w:rsid w:val="00657A6A"/>
    <w:rsid w:val="006617A6"/>
    <w:rsid w:val="00666018"/>
    <w:rsid w:val="006674D4"/>
    <w:rsid w:val="00671A53"/>
    <w:rsid w:val="00673885"/>
    <w:rsid w:val="00674E80"/>
    <w:rsid w:val="0067730E"/>
    <w:rsid w:val="00684495"/>
    <w:rsid w:val="006844B9"/>
    <w:rsid w:val="00685828"/>
    <w:rsid w:val="006859C1"/>
    <w:rsid w:val="00690D00"/>
    <w:rsid w:val="006932C8"/>
    <w:rsid w:val="006948F6"/>
    <w:rsid w:val="00696573"/>
    <w:rsid w:val="006968EE"/>
    <w:rsid w:val="006A0862"/>
    <w:rsid w:val="006A4284"/>
    <w:rsid w:val="006B04F7"/>
    <w:rsid w:val="006B05A0"/>
    <w:rsid w:val="006B1B0C"/>
    <w:rsid w:val="006B2875"/>
    <w:rsid w:val="006B40C2"/>
    <w:rsid w:val="006B525D"/>
    <w:rsid w:val="006B69FB"/>
    <w:rsid w:val="006B731C"/>
    <w:rsid w:val="006C28BC"/>
    <w:rsid w:val="006C73E3"/>
    <w:rsid w:val="006D0299"/>
    <w:rsid w:val="006D1F32"/>
    <w:rsid w:val="006E0506"/>
    <w:rsid w:val="006E4E22"/>
    <w:rsid w:val="006E4E57"/>
    <w:rsid w:val="006E55B6"/>
    <w:rsid w:val="006E5EDE"/>
    <w:rsid w:val="006E6217"/>
    <w:rsid w:val="006E6962"/>
    <w:rsid w:val="006F066E"/>
    <w:rsid w:val="006F2E8D"/>
    <w:rsid w:val="006F38B8"/>
    <w:rsid w:val="006F3C2E"/>
    <w:rsid w:val="006F41E7"/>
    <w:rsid w:val="006F7D73"/>
    <w:rsid w:val="007036B1"/>
    <w:rsid w:val="0070489E"/>
    <w:rsid w:val="00707FBA"/>
    <w:rsid w:val="00713C69"/>
    <w:rsid w:val="00717481"/>
    <w:rsid w:val="00723DB3"/>
    <w:rsid w:val="00726D2C"/>
    <w:rsid w:val="00730620"/>
    <w:rsid w:val="00731F7D"/>
    <w:rsid w:val="00735C2E"/>
    <w:rsid w:val="00735E5F"/>
    <w:rsid w:val="00740790"/>
    <w:rsid w:val="00740BB5"/>
    <w:rsid w:val="007476C3"/>
    <w:rsid w:val="0075063F"/>
    <w:rsid w:val="0075490C"/>
    <w:rsid w:val="007553E4"/>
    <w:rsid w:val="00757225"/>
    <w:rsid w:val="007605AE"/>
    <w:rsid w:val="0076191C"/>
    <w:rsid w:val="00763E93"/>
    <w:rsid w:val="00764AE4"/>
    <w:rsid w:val="00765E8A"/>
    <w:rsid w:val="00766B0C"/>
    <w:rsid w:val="00766F10"/>
    <w:rsid w:val="0077013D"/>
    <w:rsid w:val="00770CB2"/>
    <w:rsid w:val="0077119A"/>
    <w:rsid w:val="00774A99"/>
    <w:rsid w:val="00775A0D"/>
    <w:rsid w:val="007762D9"/>
    <w:rsid w:val="0077781F"/>
    <w:rsid w:val="0078208E"/>
    <w:rsid w:val="00790045"/>
    <w:rsid w:val="007933DA"/>
    <w:rsid w:val="0079496F"/>
    <w:rsid w:val="00794E18"/>
    <w:rsid w:val="007A1CB9"/>
    <w:rsid w:val="007A1F81"/>
    <w:rsid w:val="007A33A3"/>
    <w:rsid w:val="007A7B61"/>
    <w:rsid w:val="007B14F6"/>
    <w:rsid w:val="007B5882"/>
    <w:rsid w:val="007B6637"/>
    <w:rsid w:val="007B7281"/>
    <w:rsid w:val="007C09DB"/>
    <w:rsid w:val="007C1899"/>
    <w:rsid w:val="007D28E6"/>
    <w:rsid w:val="007E115C"/>
    <w:rsid w:val="007F0B43"/>
    <w:rsid w:val="007F495E"/>
    <w:rsid w:val="007F7F8E"/>
    <w:rsid w:val="008004A3"/>
    <w:rsid w:val="00802CC2"/>
    <w:rsid w:val="00803088"/>
    <w:rsid w:val="00804A2E"/>
    <w:rsid w:val="00806472"/>
    <w:rsid w:val="0080741E"/>
    <w:rsid w:val="00810901"/>
    <w:rsid w:val="00811151"/>
    <w:rsid w:val="00811416"/>
    <w:rsid w:val="00811CEB"/>
    <w:rsid w:val="008200F3"/>
    <w:rsid w:val="00822E7E"/>
    <w:rsid w:val="00823571"/>
    <w:rsid w:val="0082699E"/>
    <w:rsid w:val="00827F63"/>
    <w:rsid w:val="00832DF0"/>
    <w:rsid w:val="00834F6A"/>
    <w:rsid w:val="00837855"/>
    <w:rsid w:val="00840BC0"/>
    <w:rsid w:val="00840DCE"/>
    <w:rsid w:val="00842302"/>
    <w:rsid w:val="008443FF"/>
    <w:rsid w:val="00844F83"/>
    <w:rsid w:val="00846709"/>
    <w:rsid w:val="00846D45"/>
    <w:rsid w:val="0085030D"/>
    <w:rsid w:val="00850B9A"/>
    <w:rsid w:val="00850C3E"/>
    <w:rsid w:val="008518A2"/>
    <w:rsid w:val="00854B1F"/>
    <w:rsid w:val="0086050D"/>
    <w:rsid w:val="0086259B"/>
    <w:rsid w:val="00862811"/>
    <w:rsid w:val="008631F6"/>
    <w:rsid w:val="00863AAC"/>
    <w:rsid w:val="00865E4C"/>
    <w:rsid w:val="00867534"/>
    <w:rsid w:val="0087083E"/>
    <w:rsid w:val="008766AF"/>
    <w:rsid w:val="008806C9"/>
    <w:rsid w:val="00882666"/>
    <w:rsid w:val="00882D5E"/>
    <w:rsid w:val="008848D0"/>
    <w:rsid w:val="00886113"/>
    <w:rsid w:val="00896496"/>
    <w:rsid w:val="008A370F"/>
    <w:rsid w:val="008A5CA3"/>
    <w:rsid w:val="008B1193"/>
    <w:rsid w:val="008B178B"/>
    <w:rsid w:val="008B6270"/>
    <w:rsid w:val="008C285A"/>
    <w:rsid w:val="008C2DAF"/>
    <w:rsid w:val="008C5F54"/>
    <w:rsid w:val="008C7D22"/>
    <w:rsid w:val="008C7F47"/>
    <w:rsid w:val="008D022D"/>
    <w:rsid w:val="008D31C5"/>
    <w:rsid w:val="008D44BB"/>
    <w:rsid w:val="008D4D4F"/>
    <w:rsid w:val="008D5CFB"/>
    <w:rsid w:val="008D6B3C"/>
    <w:rsid w:val="008F1334"/>
    <w:rsid w:val="008F2AEF"/>
    <w:rsid w:val="008F34D2"/>
    <w:rsid w:val="008F729D"/>
    <w:rsid w:val="0090043E"/>
    <w:rsid w:val="00901EDB"/>
    <w:rsid w:val="0090436D"/>
    <w:rsid w:val="00904BBE"/>
    <w:rsid w:val="00906A30"/>
    <w:rsid w:val="00910F75"/>
    <w:rsid w:val="00911661"/>
    <w:rsid w:val="0091583D"/>
    <w:rsid w:val="0091716B"/>
    <w:rsid w:val="00921202"/>
    <w:rsid w:val="0092204F"/>
    <w:rsid w:val="00922A9D"/>
    <w:rsid w:val="0092362F"/>
    <w:rsid w:val="00925BEF"/>
    <w:rsid w:val="00925D85"/>
    <w:rsid w:val="00926DB9"/>
    <w:rsid w:val="00932F27"/>
    <w:rsid w:val="0093511A"/>
    <w:rsid w:val="00935830"/>
    <w:rsid w:val="00936EB2"/>
    <w:rsid w:val="00944695"/>
    <w:rsid w:val="00946533"/>
    <w:rsid w:val="0095172A"/>
    <w:rsid w:val="009526E1"/>
    <w:rsid w:val="009538C2"/>
    <w:rsid w:val="0096021E"/>
    <w:rsid w:val="00963302"/>
    <w:rsid w:val="0096645F"/>
    <w:rsid w:val="00967B49"/>
    <w:rsid w:val="00973141"/>
    <w:rsid w:val="00975FE1"/>
    <w:rsid w:val="00975FE6"/>
    <w:rsid w:val="0098087A"/>
    <w:rsid w:val="00985478"/>
    <w:rsid w:val="00990BB1"/>
    <w:rsid w:val="00990EA1"/>
    <w:rsid w:val="009A0FB3"/>
    <w:rsid w:val="009A2107"/>
    <w:rsid w:val="009A453F"/>
    <w:rsid w:val="009B28F3"/>
    <w:rsid w:val="009B724A"/>
    <w:rsid w:val="009C0C9C"/>
    <w:rsid w:val="009C2EA4"/>
    <w:rsid w:val="009D49DB"/>
    <w:rsid w:val="009E4403"/>
    <w:rsid w:val="009E5AF5"/>
    <w:rsid w:val="009E7C89"/>
    <w:rsid w:val="009F03C6"/>
    <w:rsid w:val="009F0F1C"/>
    <w:rsid w:val="009F745E"/>
    <w:rsid w:val="00A01D0B"/>
    <w:rsid w:val="00A02349"/>
    <w:rsid w:val="00A1005F"/>
    <w:rsid w:val="00A101BC"/>
    <w:rsid w:val="00A1240D"/>
    <w:rsid w:val="00A1717E"/>
    <w:rsid w:val="00A225DB"/>
    <w:rsid w:val="00A23BD5"/>
    <w:rsid w:val="00A2564C"/>
    <w:rsid w:val="00A25A65"/>
    <w:rsid w:val="00A323C8"/>
    <w:rsid w:val="00A50D0A"/>
    <w:rsid w:val="00A5254A"/>
    <w:rsid w:val="00A57BA1"/>
    <w:rsid w:val="00A6075D"/>
    <w:rsid w:val="00A6094E"/>
    <w:rsid w:val="00A6205C"/>
    <w:rsid w:val="00A64343"/>
    <w:rsid w:val="00A654F5"/>
    <w:rsid w:val="00A65AFC"/>
    <w:rsid w:val="00A70E5C"/>
    <w:rsid w:val="00A7261A"/>
    <w:rsid w:val="00A72D9D"/>
    <w:rsid w:val="00A75A63"/>
    <w:rsid w:val="00A81B75"/>
    <w:rsid w:val="00A939EC"/>
    <w:rsid w:val="00A93CCE"/>
    <w:rsid w:val="00A94AE9"/>
    <w:rsid w:val="00A97D8D"/>
    <w:rsid w:val="00AA1DCC"/>
    <w:rsid w:val="00AA28D7"/>
    <w:rsid w:val="00AA2B2E"/>
    <w:rsid w:val="00AA505B"/>
    <w:rsid w:val="00AA742C"/>
    <w:rsid w:val="00AB7862"/>
    <w:rsid w:val="00AC6CEC"/>
    <w:rsid w:val="00AD211F"/>
    <w:rsid w:val="00AD26DE"/>
    <w:rsid w:val="00AE2355"/>
    <w:rsid w:val="00AE2586"/>
    <w:rsid w:val="00AE25D4"/>
    <w:rsid w:val="00AE276E"/>
    <w:rsid w:val="00AF02D2"/>
    <w:rsid w:val="00AF58D0"/>
    <w:rsid w:val="00B05384"/>
    <w:rsid w:val="00B145B7"/>
    <w:rsid w:val="00B14781"/>
    <w:rsid w:val="00B26629"/>
    <w:rsid w:val="00B2745E"/>
    <w:rsid w:val="00B27978"/>
    <w:rsid w:val="00B31E4F"/>
    <w:rsid w:val="00B33AC9"/>
    <w:rsid w:val="00B433DD"/>
    <w:rsid w:val="00B44159"/>
    <w:rsid w:val="00B45515"/>
    <w:rsid w:val="00B455B8"/>
    <w:rsid w:val="00B509FD"/>
    <w:rsid w:val="00B633C6"/>
    <w:rsid w:val="00B65EC8"/>
    <w:rsid w:val="00B70C7C"/>
    <w:rsid w:val="00B71CB9"/>
    <w:rsid w:val="00B7379F"/>
    <w:rsid w:val="00B80616"/>
    <w:rsid w:val="00B81CA8"/>
    <w:rsid w:val="00B8420B"/>
    <w:rsid w:val="00B92250"/>
    <w:rsid w:val="00B92E97"/>
    <w:rsid w:val="00B938EC"/>
    <w:rsid w:val="00BA0745"/>
    <w:rsid w:val="00BA091A"/>
    <w:rsid w:val="00BA0A52"/>
    <w:rsid w:val="00BA167B"/>
    <w:rsid w:val="00BA31C4"/>
    <w:rsid w:val="00BA41A8"/>
    <w:rsid w:val="00BB0207"/>
    <w:rsid w:val="00BB2E20"/>
    <w:rsid w:val="00BC0B09"/>
    <w:rsid w:val="00BC62DB"/>
    <w:rsid w:val="00BD15E1"/>
    <w:rsid w:val="00BE1B08"/>
    <w:rsid w:val="00BE25D8"/>
    <w:rsid w:val="00BF0520"/>
    <w:rsid w:val="00BF7465"/>
    <w:rsid w:val="00C01269"/>
    <w:rsid w:val="00C06FD1"/>
    <w:rsid w:val="00C07AC1"/>
    <w:rsid w:val="00C125E7"/>
    <w:rsid w:val="00C1543B"/>
    <w:rsid w:val="00C2020C"/>
    <w:rsid w:val="00C20CB0"/>
    <w:rsid w:val="00C266C2"/>
    <w:rsid w:val="00C305BB"/>
    <w:rsid w:val="00C332CA"/>
    <w:rsid w:val="00C34921"/>
    <w:rsid w:val="00C376DD"/>
    <w:rsid w:val="00C6126F"/>
    <w:rsid w:val="00C62080"/>
    <w:rsid w:val="00C64D18"/>
    <w:rsid w:val="00C66C16"/>
    <w:rsid w:val="00C7095A"/>
    <w:rsid w:val="00C710DC"/>
    <w:rsid w:val="00C7186D"/>
    <w:rsid w:val="00C77236"/>
    <w:rsid w:val="00C82198"/>
    <w:rsid w:val="00C920E1"/>
    <w:rsid w:val="00C92D9C"/>
    <w:rsid w:val="00C94717"/>
    <w:rsid w:val="00CA4A91"/>
    <w:rsid w:val="00CA5739"/>
    <w:rsid w:val="00CB3E0C"/>
    <w:rsid w:val="00CB4D5E"/>
    <w:rsid w:val="00CB6CCE"/>
    <w:rsid w:val="00CC0524"/>
    <w:rsid w:val="00CC11FC"/>
    <w:rsid w:val="00CC4E49"/>
    <w:rsid w:val="00CC6AD3"/>
    <w:rsid w:val="00CD31D7"/>
    <w:rsid w:val="00CE1004"/>
    <w:rsid w:val="00CE46B7"/>
    <w:rsid w:val="00CE6A10"/>
    <w:rsid w:val="00CE6A65"/>
    <w:rsid w:val="00CE6B79"/>
    <w:rsid w:val="00CF3101"/>
    <w:rsid w:val="00CF73DA"/>
    <w:rsid w:val="00D014B1"/>
    <w:rsid w:val="00D10353"/>
    <w:rsid w:val="00D11185"/>
    <w:rsid w:val="00D11FB3"/>
    <w:rsid w:val="00D12D3D"/>
    <w:rsid w:val="00D15653"/>
    <w:rsid w:val="00D161DC"/>
    <w:rsid w:val="00D2047C"/>
    <w:rsid w:val="00D2534D"/>
    <w:rsid w:val="00D25593"/>
    <w:rsid w:val="00D27B7B"/>
    <w:rsid w:val="00D4089F"/>
    <w:rsid w:val="00D45D71"/>
    <w:rsid w:val="00D50CD8"/>
    <w:rsid w:val="00D51111"/>
    <w:rsid w:val="00D6151B"/>
    <w:rsid w:val="00D615FA"/>
    <w:rsid w:val="00D641F3"/>
    <w:rsid w:val="00D6658A"/>
    <w:rsid w:val="00D807B0"/>
    <w:rsid w:val="00D82BDD"/>
    <w:rsid w:val="00D84A0D"/>
    <w:rsid w:val="00D87767"/>
    <w:rsid w:val="00D87D24"/>
    <w:rsid w:val="00D90A0A"/>
    <w:rsid w:val="00D92788"/>
    <w:rsid w:val="00DA0EC0"/>
    <w:rsid w:val="00DA6567"/>
    <w:rsid w:val="00DA7990"/>
    <w:rsid w:val="00DB2343"/>
    <w:rsid w:val="00DB3333"/>
    <w:rsid w:val="00DB33FA"/>
    <w:rsid w:val="00DB4734"/>
    <w:rsid w:val="00DC1663"/>
    <w:rsid w:val="00DC5411"/>
    <w:rsid w:val="00DC6589"/>
    <w:rsid w:val="00DC7CD5"/>
    <w:rsid w:val="00DD448C"/>
    <w:rsid w:val="00DD5750"/>
    <w:rsid w:val="00DD6AD8"/>
    <w:rsid w:val="00DE2F03"/>
    <w:rsid w:val="00DE67CD"/>
    <w:rsid w:val="00DF1E90"/>
    <w:rsid w:val="00DF5D94"/>
    <w:rsid w:val="00DF5EFD"/>
    <w:rsid w:val="00E00E2D"/>
    <w:rsid w:val="00E0480E"/>
    <w:rsid w:val="00E04A2C"/>
    <w:rsid w:val="00E06622"/>
    <w:rsid w:val="00E06840"/>
    <w:rsid w:val="00E16D1A"/>
    <w:rsid w:val="00E236CB"/>
    <w:rsid w:val="00E237CC"/>
    <w:rsid w:val="00E26FDB"/>
    <w:rsid w:val="00E31D3D"/>
    <w:rsid w:val="00E3454B"/>
    <w:rsid w:val="00E41492"/>
    <w:rsid w:val="00E429D9"/>
    <w:rsid w:val="00E42E39"/>
    <w:rsid w:val="00E4463C"/>
    <w:rsid w:val="00E447F1"/>
    <w:rsid w:val="00E44F6A"/>
    <w:rsid w:val="00E4571A"/>
    <w:rsid w:val="00E4771E"/>
    <w:rsid w:val="00E570D4"/>
    <w:rsid w:val="00E62ABF"/>
    <w:rsid w:val="00E66115"/>
    <w:rsid w:val="00E66B6F"/>
    <w:rsid w:val="00E67F73"/>
    <w:rsid w:val="00E70235"/>
    <w:rsid w:val="00E71895"/>
    <w:rsid w:val="00E71A68"/>
    <w:rsid w:val="00E76C6F"/>
    <w:rsid w:val="00E77562"/>
    <w:rsid w:val="00E8016A"/>
    <w:rsid w:val="00E82C11"/>
    <w:rsid w:val="00E92F5D"/>
    <w:rsid w:val="00E95708"/>
    <w:rsid w:val="00EA2225"/>
    <w:rsid w:val="00EA3ED9"/>
    <w:rsid w:val="00EA40BA"/>
    <w:rsid w:val="00EA66D9"/>
    <w:rsid w:val="00EA7F83"/>
    <w:rsid w:val="00EB54D7"/>
    <w:rsid w:val="00EB6671"/>
    <w:rsid w:val="00EB7761"/>
    <w:rsid w:val="00EC4E04"/>
    <w:rsid w:val="00EC4E46"/>
    <w:rsid w:val="00EC5355"/>
    <w:rsid w:val="00ED0C2F"/>
    <w:rsid w:val="00ED6212"/>
    <w:rsid w:val="00ED6E9C"/>
    <w:rsid w:val="00ED705F"/>
    <w:rsid w:val="00ED72DD"/>
    <w:rsid w:val="00EE4104"/>
    <w:rsid w:val="00EE61AE"/>
    <w:rsid w:val="00EF6381"/>
    <w:rsid w:val="00EF7406"/>
    <w:rsid w:val="00EF76D3"/>
    <w:rsid w:val="00F04066"/>
    <w:rsid w:val="00F0519E"/>
    <w:rsid w:val="00F066F1"/>
    <w:rsid w:val="00F12E57"/>
    <w:rsid w:val="00F141E4"/>
    <w:rsid w:val="00F1420E"/>
    <w:rsid w:val="00F15D9A"/>
    <w:rsid w:val="00F20056"/>
    <w:rsid w:val="00F20E59"/>
    <w:rsid w:val="00F220F8"/>
    <w:rsid w:val="00F23FA5"/>
    <w:rsid w:val="00F24A6D"/>
    <w:rsid w:val="00F30986"/>
    <w:rsid w:val="00F3126D"/>
    <w:rsid w:val="00F33BC5"/>
    <w:rsid w:val="00F33C2B"/>
    <w:rsid w:val="00F36276"/>
    <w:rsid w:val="00F367E0"/>
    <w:rsid w:val="00F41AE4"/>
    <w:rsid w:val="00F4288F"/>
    <w:rsid w:val="00F42DE0"/>
    <w:rsid w:val="00F45631"/>
    <w:rsid w:val="00F521A9"/>
    <w:rsid w:val="00F52BBF"/>
    <w:rsid w:val="00F546D2"/>
    <w:rsid w:val="00F63B6D"/>
    <w:rsid w:val="00F66706"/>
    <w:rsid w:val="00F71350"/>
    <w:rsid w:val="00F714A2"/>
    <w:rsid w:val="00F72C6E"/>
    <w:rsid w:val="00F72ED4"/>
    <w:rsid w:val="00F75103"/>
    <w:rsid w:val="00F77999"/>
    <w:rsid w:val="00F8751A"/>
    <w:rsid w:val="00F91767"/>
    <w:rsid w:val="00F93ED2"/>
    <w:rsid w:val="00F97651"/>
    <w:rsid w:val="00FA5039"/>
    <w:rsid w:val="00FB10F1"/>
    <w:rsid w:val="00FB26A0"/>
    <w:rsid w:val="00FB2C19"/>
    <w:rsid w:val="00FB2DA8"/>
    <w:rsid w:val="00FC105C"/>
    <w:rsid w:val="00FC71E4"/>
    <w:rsid w:val="00FD1F31"/>
    <w:rsid w:val="00FD6650"/>
    <w:rsid w:val="00FD78EC"/>
    <w:rsid w:val="00FE2154"/>
    <w:rsid w:val="00FE2A76"/>
    <w:rsid w:val="00FE34BD"/>
    <w:rsid w:val="00FE4DE6"/>
    <w:rsid w:val="00FE633D"/>
    <w:rsid w:val="00FE71F3"/>
    <w:rsid w:val="00FF12C3"/>
    <w:rsid w:val="00FF3845"/>
    <w:rsid w:val="00FF5AE0"/>
    <w:rsid w:val="00FF7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61"/>
    <w:pPr>
      <w:widowControl w:val="0"/>
      <w:autoSpaceDE w:val="0"/>
      <w:autoSpaceDN w:val="0"/>
      <w:adjustRightInd w:val="0"/>
    </w:pPr>
  </w:style>
  <w:style w:type="paragraph" w:styleId="Heading1">
    <w:name w:val="heading 1"/>
    <w:basedOn w:val="Normal"/>
    <w:next w:val="Normal"/>
    <w:link w:val="Heading1Char"/>
    <w:uiPriority w:val="9"/>
    <w:qFormat/>
    <w:rsid w:val="00BB765F"/>
    <w:pPr>
      <w:keepNext/>
      <w:widowControl/>
      <w:autoSpaceDE/>
      <w:autoSpaceDN/>
      <w:adjustRightInd/>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40DCE"/>
    <w:pPr>
      <w:keepNext/>
      <w:spacing w:before="240" w:after="60"/>
      <w:outlineLvl w:val="1"/>
    </w:pPr>
    <w:rPr>
      <w:rFonts w:ascii="Arial" w:hAnsi="Arial" w:cs="Arial"/>
      <w:b/>
      <w:bCs/>
      <w:i/>
      <w:iCs/>
      <w:sz w:val="28"/>
      <w:szCs w:val="28"/>
    </w:rPr>
  </w:style>
  <w:style w:type="paragraph" w:styleId="Heading3">
    <w:name w:val="heading 3"/>
    <w:basedOn w:val="BodyText2"/>
    <w:next w:val="Normal"/>
    <w:link w:val="Heading3Char"/>
    <w:uiPriority w:val="9"/>
    <w:qFormat/>
    <w:rsid w:val="00CB4D5E"/>
    <w:pPr>
      <w:outlineLvl w:val="2"/>
    </w:pPr>
    <w:rPr>
      <w:b/>
      <w:bCs/>
      <w:sz w:val="24"/>
      <w:u w:val="single"/>
    </w:rPr>
  </w:style>
  <w:style w:type="paragraph" w:styleId="Heading4">
    <w:name w:val="heading 4"/>
    <w:basedOn w:val="Heading1"/>
    <w:next w:val="Normal"/>
    <w:link w:val="Heading4Char"/>
    <w:uiPriority w:val="9"/>
    <w:unhideWhenUsed/>
    <w:qFormat/>
    <w:rsid w:val="00CB4D5E"/>
    <w:pPr>
      <w:keepNext w:val="0"/>
      <w:spacing w:before="360" w:after="160" w:line="280" w:lineRule="atLeast"/>
      <w:outlineLvl w:val="3"/>
    </w:pPr>
    <w:rPr>
      <w:rFonts w:ascii="Cambria" w:eastAsia="Calibri" w:hAnsi="Cambria"/>
      <w:bCs w:val="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D142B"/>
    <w:rPr>
      <w:sz w:val="16"/>
      <w:szCs w:val="16"/>
    </w:rPr>
  </w:style>
  <w:style w:type="paragraph" w:styleId="CommentText">
    <w:name w:val="annotation text"/>
    <w:basedOn w:val="Normal"/>
    <w:link w:val="CommentTextChar"/>
    <w:uiPriority w:val="99"/>
    <w:semiHidden/>
    <w:rsid w:val="00DD142B"/>
  </w:style>
  <w:style w:type="paragraph" w:styleId="BalloonText">
    <w:name w:val="Balloon Text"/>
    <w:basedOn w:val="Normal"/>
    <w:link w:val="BalloonTextChar"/>
    <w:uiPriority w:val="99"/>
    <w:semiHidden/>
    <w:rsid w:val="00DD142B"/>
    <w:rPr>
      <w:rFonts w:ascii="Tahoma" w:hAnsi="Tahoma" w:cs="Tahoma"/>
      <w:sz w:val="16"/>
      <w:szCs w:val="16"/>
    </w:rPr>
  </w:style>
  <w:style w:type="paragraph" w:styleId="Footer">
    <w:name w:val="footer"/>
    <w:basedOn w:val="Normal"/>
    <w:link w:val="FooterChar"/>
    <w:uiPriority w:val="99"/>
    <w:rsid w:val="007F7BE2"/>
    <w:pPr>
      <w:tabs>
        <w:tab w:val="center" w:pos="4320"/>
        <w:tab w:val="right" w:pos="8640"/>
      </w:tabs>
    </w:pPr>
  </w:style>
  <w:style w:type="character" w:styleId="PageNumber">
    <w:name w:val="page number"/>
    <w:basedOn w:val="DefaultParagraphFont"/>
    <w:rsid w:val="007F7BE2"/>
  </w:style>
  <w:style w:type="paragraph" w:styleId="CommentSubject">
    <w:name w:val="annotation subject"/>
    <w:basedOn w:val="CommentText"/>
    <w:next w:val="CommentText"/>
    <w:link w:val="CommentSubjectChar"/>
    <w:uiPriority w:val="99"/>
    <w:semiHidden/>
    <w:rsid w:val="004522F0"/>
    <w:rPr>
      <w:b/>
      <w:bCs/>
    </w:rPr>
  </w:style>
  <w:style w:type="table" w:styleId="TableGrid">
    <w:name w:val="Table Grid"/>
    <w:basedOn w:val="TableNormal"/>
    <w:uiPriority w:val="59"/>
    <w:rsid w:val="001E493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A10"/>
    <w:rPr>
      <w:color w:val="0000FF"/>
      <w:u w:val="single"/>
    </w:rPr>
  </w:style>
  <w:style w:type="paragraph" w:customStyle="1" w:styleId="Default">
    <w:name w:val="Default"/>
    <w:rsid w:val="0018377F"/>
    <w:pPr>
      <w:autoSpaceDE w:val="0"/>
      <w:autoSpaceDN w:val="0"/>
      <w:adjustRightInd w:val="0"/>
    </w:pPr>
    <w:rPr>
      <w:color w:val="000000"/>
      <w:sz w:val="24"/>
      <w:szCs w:val="24"/>
    </w:rPr>
  </w:style>
  <w:style w:type="paragraph" w:styleId="BodyText">
    <w:name w:val="Body Text"/>
    <w:basedOn w:val="Normal"/>
    <w:link w:val="BodyTextChar"/>
    <w:rsid w:val="00FA5039"/>
    <w:pPr>
      <w:widowControl/>
      <w:autoSpaceDE/>
      <w:autoSpaceDN/>
      <w:adjustRightInd/>
    </w:pPr>
    <w:rPr>
      <w:sz w:val="22"/>
      <w:szCs w:val="22"/>
    </w:rPr>
  </w:style>
  <w:style w:type="paragraph" w:styleId="Header">
    <w:name w:val="header"/>
    <w:basedOn w:val="Normal"/>
    <w:link w:val="HeaderChar"/>
    <w:uiPriority w:val="99"/>
    <w:rsid w:val="00190156"/>
    <w:pPr>
      <w:tabs>
        <w:tab w:val="center" w:pos="4320"/>
        <w:tab w:val="right" w:pos="8640"/>
      </w:tabs>
    </w:pPr>
  </w:style>
  <w:style w:type="character" w:customStyle="1" w:styleId="CommentTextChar">
    <w:name w:val="Comment Text Char"/>
    <w:basedOn w:val="DefaultParagraphFont"/>
    <w:link w:val="CommentText"/>
    <w:uiPriority w:val="99"/>
    <w:semiHidden/>
    <w:rsid w:val="001D4CC1"/>
  </w:style>
  <w:style w:type="paragraph" w:customStyle="1" w:styleId="BodyText1">
    <w:name w:val="Body Text1"/>
    <w:aliases w:val="bt,body tx,indent,flush,indent Char,body 4h"/>
    <w:basedOn w:val="Normal"/>
    <w:link w:val="bodytextChar0"/>
    <w:rsid w:val="00C305BB"/>
    <w:pPr>
      <w:widowControl/>
      <w:autoSpaceDE/>
      <w:autoSpaceDN/>
      <w:adjustRightInd/>
      <w:spacing w:line="480" w:lineRule="auto"/>
      <w:ind w:firstLine="720"/>
    </w:pPr>
    <w:rPr>
      <w:sz w:val="24"/>
      <w:szCs w:val="24"/>
    </w:rPr>
  </w:style>
  <w:style w:type="character" w:customStyle="1" w:styleId="bodytextChar0">
    <w:name w:val="body text Char"/>
    <w:aliases w:val="bt Char,body text Char Char,body tx Char,flush Char"/>
    <w:basedOn w:val="DefaultParagraphFont"/>
    <w:link w:val="BodyText1"/>
    <w:rsid w:val="00C305BB"/>
    <w:rPr>
      <w:sz w:val="24"/>
      <w:szCs w:val="24"/>
    </w:rPr>
  </w:style>
  <w:style w:type="character" w:styleId="FootnoteReference">
    <w:name w:val="footnote reference"/>
    <w:basedOn w:val="DefaultParagraphFont"/>
    <w:uiPriority w:val="99"/>
    <w:rsid w:val="006B731C"/>
    <w:rPr>
      <w:rFonts w:ascii="Times New Roman" w:hAnsi="Times New Roman"/>
      <w:position w:val="0"/>
      <w:sz w:val="20"/>
      <w:szCs w:val="20"/>
      <w:vertAlign w:val="superscript"/>
    </w:rPr>
  </w:style>
  <w:style w:type="paragraph" w:styleId="FootnoteText">
    <w:name w:val="footnote text"/>
    <w:basedOn w:val="Normal"/>
    <w:link w:val="FootnoteTextChar"/>
    <w:uiPriority w:val="99"/>
    <w:rsid w:val="006B731C"/>
    <w:pPr>
      <w:widowControl/>
      <w:autoSpaceDE/>
      <w:autoSpaceDN/>
      <w:adjustRightInd/>
      <w:ind w:left="274" w:hanging="274"/>
    </w:pPr>
  </w:style>
  <w:style w:type="character" w:customStyle="1" w:styleId="FootnoteTextChar">
    <w:name w:val="Footnote Text Char"/>
    <w:basedOn w:val="DefaultParagraphFont"/>
    <w:link w:val="FootnoteText"/>
    <w:uiPriority w:val="99"/>
    <w:rsid w:val="006B731C"/>
  </w:style>
  <w:style w:type="paragraph" w:customStyle="1" w:styleId="TableTitleContinued">
    <w:name w:val="Table Title Continued"/>
    <w:basedOn w:val="TableTitle"/>
    <w:rsid w:val="006B731C"/>
    <w:pPr>
      <w:spacing w:before="0"/>
      <w:ind w:left="1267" w:hanging="1267"/>
    </w:pPr>
  </w:style>
  <w:style w:type="paragraph" w:customStyle="1" w:styleId="tabfigsource">
    <w:name w:val="tab/fig source"/>
    <w:basedOn w:val="Normal"/>
    <w:rsid w:val="006B731C"/>
    <w:pPr>
      <w:keepLines/>
      <w:widowControl/>
      <w:autoSpaceDE/>
      <w:autoSpaceDN/>
      <w:adjustRightInd/>
      <w:spacing w:before="120" w:after="240"/>
      <w:ind w:left="187" w:hanging="187"/>
    </w:pPr>
  </w:style>
  <w:style w:type="paragraph" w:customStyle="1" w:styleId="TableTitle">
    <w:name w:val="Table Title"/>
    <w:basedOn w:val="Normal"/>
    <w:qFormat/>
    <w:rsid w:val="006B731C"/>
    <w:pPr>
      <w:keepNext/>
      <w:keepLines/>
      <w:widowControl/>
      <w:autoSpaceDE/>
      <w:autoSpaceDN/>
      <w:adjustRightInd/>
      <w:spacing w:before="240" w:after="240"/>
      <w:ind w:left="1260" w:hanging="1260"/>
    </w:pPr>
    <w:rPr>
      <w:b/>
      <w:sz w:val="24"/>
    </w:rPr>
  </w:style>
  <w:style w:type="paragraph" w:styleId="ListParagraph">
    <w:name w:val="List Paragraph"/>
    <w:basedOn w:val="Normal"/>
    <w:uiPriority w:val="34"/>
    <w:qFormat/>
    <w:rsid w:val="006B731C"/>
    <w:pPr>
      <w:widowControl/>
      <w:autoSpaceDE/>
      <w:autoSpaceDN/>
      <w:adjustRightInd/>
      <w:spacing w:after="200" w:line="276" w:lineRule="auto"/>
      <w:ind w:left="720"/>
    </w:pPr>
    <w:rPr>
      <w:rFonts w:eastAsia="Calibri" w:cs="Arial"/>
      <w:sz w:val="24"/>
      <w:szCs w:val="22"/>
    </w:rPr>
  </w:style>
  <w:style w:type="paragraph" w:customStyle="1" w:styleId="tabfigsourceinline">
    <w:name w:val="tab/fig source (inline)"/>
    <w:basedOn w:val="Normal"/>
    <w:rsid w:val="00E4463C"/>
    <w:pPr>
      <w:keepLines/>
      <w:widowControl/>
      <w:autoSpaceDE/>
      <w:autoSpaceDN/>
      <w:adjustRightInd/>
      <w:spacing w:before="120" w:after="400"/>
      <w:ind w:left="180" w:hanging="180"/>
    </w:pPr>
    <w:rPr>
      <w:rFonts w:ascii="Verdana" w:hAnsi="Verdana"/>
      <w:sz w:val="16"/>
    </w:rPr>
  </w:style>
  <w:style w:type="paragraph" w:customStyle="1" w:styleId="BodyText2">
    <w:name w:val="Body Text2"/>
    <w:basedOn w:val="Normal"/>
    <w:link w:val="BodytextChar1"/>
    <w:qFormat/>
    <w:rsid w:val="006F38B8"/>
    <w:pPr>
      <w:widowControl/>
      <w:autoSpaceDE/>
      <w:autoSpaceDN/>
      <w:adjustRightInd/>
      <w:spacing w:after="160" w:line="280" w:lineRule="atLeast"/>
    </w:pPr>
    <w:rPr>
      <w:rFonts w:ascii="Cambria" w:eastAsia="Calibri" w:hAnsi="Cambria" w:cs="Arial"/>
      <w:sz w:val="22"/>
      <w:szCs w:val="22"/>
    </w:rPr>
  </w:style>
  <w:style w:type="character" w:customStyle="1" w:styleId="BodytextChar1">
    <w:name w:val="Body text Char"/>
    <w:basedOn w:val="DefaultParagraphFont"/>
    <w:link w:val="BodyText2"/>
    <w:rsid w:val="006F38B8"/>
    <w:rPr>
      <w:rFonts w:ascii="Cambria" w:eastAsia="Calibri" w:hAnsi="Cambria" w:cs="Arial"/>
      <w:sz w:val="22"/>
      <w:szCs w:val="22"/>
    </w:rPr>
  </w:style>
  <w:style w:type="character" w:customStyle="1" w:styleId="HeaderChar">
    <w:name w:val="Header Char"/>
    <w:basedOn w:val="DefaultParagraphFont"/>
    <w:link w:val="Header"/>
    <w:uiPriority w:val="99"/>
    <w:rsid w:val="005E404B"/>
  </w:style>
  <w:style w:type="character" w:customStyle="1" w:styleId="FooterChar">
    <w:name w:val="Footer Char"/>
    <w:basedOn w:val="DefaultParagraphFont"/>
    <w:link w:val="Footer"/>
    <w:uiPriority w:val="99"/>
    <w:rsid w:val="005E404B"/>
  </w:style>
  <w:style w:type="paragraph" w:styleId="ListNumber2">
    <w:name w:val="List Number 2"/>
    <w:basedOn w:val="Normal"/>
    <w:uiPriority w:val="99"/>
    <w:unhideWhenUsed/>
    <w:rsid w:val="00D51111"/>
    <w:pPr>
      <w:widowControl/>
      <w:numPr>
        <w:numId w:val="4"/>
      </w:numPr>
      <w:autoSpaceDE/>
      <w:autoSpaceDN/>
      <w:adjustRightInd/>
      <w:spacing w:after="120"/>
    </w:pPr>
    <w:rPr>
      <w:rFonts w:ascii="Cambria" w:eastAsia="Calibri" w:hAnsi="Cambria" w:cs="Arial"/>
      <w:sz w:val="22"/>
      <w:szCs w:val="22"/>
    </w:rPr>
  </w:style>
  <w:style w:type="character" w:customStyle="1" w:styleId="Heading1Char">
    <w:name w:val="Heading 1 Char"/>
    <w:basedOn w:val="DefaultParagraphFont"/>
    <w:link w:val="Heading1"/>
    <w:uiPriority w:val="9"/>
    <w:rsid w:val="00CB4D5E"/>
    <w:rPr>
      <w:rFonts w:cs="Arial"/>
      <w:b/>
      <w:bCs/>
      <w:kern w:val="32"/>
      <w:sz w:val="32"/>
      <w:szCs w:val="32"/>
    </w:rPr>
  </w:style>
  <w:style w:type="paragraph" w:styleId="ListBullet">
    <w:name w:val="List Bullet"/>
    <w:uiPriority w:val="99"/>
    <w:unhideWhenUsed/>
    <w:rsid w:val="00CB4D5E"/>
    <w:pPr>
      <w:numPr>
        <w:numId w:val="6"/>
      </w:numPr>
      <w:spacing w:after="120"/>
    </w:pPr>
    <w:rPr>
      <w:rFonts w:ascii="Cambria" w:eastAsia="Calibri" w:hAnsi="Cambria" w:cs="Arial"/>
      <w:bCs/>
      <w:sz w:val="24"/>
      <w:szCs w:val="22"/>
    </w:rPr>
  </w:style>
  <w:style w:type="paragraph" w:customStyle="1" w:styleId="ListBulletlast">
    <w:name w:val="List Bullet last"/>
    <w:basedOn w:val="ListBullet"/>
    <w:qFormat/>
    <w:rsid w:val="00CB4D5E"/>
    <w:pPr>
      <w:spacing w:after="240"/>
    </w:pPr>
  </w:style>
  <w:style w:type="paragraph" w:customStyle="1" w:styleId="tablebullet20">
    <w:name w:val="table bullet 2"/>
    <w:basedOn w:val="Normal"/>
    <w:qFormat/>
    <w:rsid w:val="00CB4D5E"/>
    <w:pPr>
      <w:widowControl/>
      <w:numPr>
        <w:ilvl w:val="1"/>
        <w:numId w:val="6"/>
      </w:numPr>
      <w:autoSpaceDE/>
      <w:autoSpaceDN/>
      <w:adjustRightInd/>
      <w:spacing w:before="60" w:after="60"/>
      <w:ind w:left="601"/>
    </w:pPr>
    <w:rPr>
      <w:rFonts w:ascii="Cambria" w:eastAsia="Calibri" w:hAnsi="Cambria" w:cs="Arial"/>
      <w:bCs/>
      <w:sz w:val="24"/>
      <w:szCs w:val="22"/>
    </w:rPr>
  </w:style>
  <w:style w:type="character" w:customStyle="1" w:styleId="Heading3Char">
    <w:name w:val="Heading 3 Char"/>
    <w:basedOn w:val="DefaultParagraphFont"/>
    <w:link w:val="Heading3"/>
    <w:uiPriority w:val="9"/>
    <w:rsid w:val="00CB4D5E"/>
    <w:rPr>
      <w:rFonts w:ascii="Cambria" w:eastAsia="Calibri" w:hAnsi="Cambria" w:cs="Arial"/>
      <w:b/>
      <w:bCs/>
      <w:sz w:val="24"/>
      <w:szCs w:val="22"/>
      <w:u w:val="single"/>
    </w:rPr>
  </w:style>
  <w:style w:type="character" w:customStyle="1" w:styleId="Heading4Char">
    <w:name w:val="Heading 4 Char"/>
    <w:basedOn w:val="DefaultParagraphFont"/>
    <w:link w:val="Heading4"/>
    <w:uiPriority w:val="9"/>
    <w:rsid w:val="00CB4D5E"/>
    <w:rPr>
      <w:rFonts w:ascii="Cambria" w:eastAsia="Calibri" w:hAnsi="Cambria" w:cs="Arial"/>
      <w:b/>
      <w:sz w:val="28"/>
      <w:szCs w:val="32"/>
    </w:rPr>
  </w:style>
  <w:style w:type="character" w:customStyle="1" w:styleId="Heading2Char">
    <w:name w:val="Heading 2 Char"/>
    <w:basedOn w:val="DefaultParagraphFont"/>
    <w:link w:val="Heading2"/>
    <w:uiPriority w:val="9"/>
    <w:rsid w:val="00CB4D5E"/>
    <w:rPr>
      <w:rFonts w:ascii="Arial" w:hAnsi="Arial" w:cs="Arial"/>
      <w:b/>
      <w:bCs/>
      <w:i/>
      <w:iCs/>
      <w:sz w:val="28"/>
      <w:szCs w:val="28"/>
    </w:rPr>
  </w:style>
  <w:style w:type="character" w:customStyle="1" w:styleId="BalloonTextChar">
    <w:name w:val="Balloon Text Char"/>
    <w:basedOn w:val="DefaultParagraphFont"/>
    <w:link w:val="BalloonText"/>
    <w:uiPriority w:val="99"/>
    <w:semiHidden/>
    <w:rsid w:val="00CB4D5E"/>
    <w:rPr>
      <w:rFonts w:ascii="Tahoma" w:hAnsi="Tahoma" w:cs="Tahoma"/>
      <w:sz w:val="16"/>
      <w:szCs w:val="16"/>
    </w:rPr>
  </w:style>
  <w:style w:type="character" w:customStyle="1" w:styleId="CommentSubjectChar">
    <w:name w:val="Comment Subject Char"/>
    <w:basedOn w:val="CommentTextChar"/>
    <w:link w:val="CommentSubject"/>
    <w:uiPriority w:val="99"/>
    <w:semiHidden/>
    <w:rsid w:val="00CB4D5E"/>
    <w:rPr>
      <w:b/>
      <w:bCs/>
    </w:rPr>
  </w:style>
  <w:style w:type="paragraph" w:customStyle="1" w:styleId="Tableheadings">
    <w:name w:val="Table headings"/>
    <w:basedOn w:val="Normal"/>
    <w:uiPriority w:val="99"/>
    <w:rsid w:val="00CB4D5E"/>
    <w:pPr>
      <w:widowControl/>
      <w:autoSpaceDE/>
      <w:autoSpaceDN/>
      <w:adjustRightInd/>
      <w:spacing w:before="80" w:after="80"/>
      <w:jc w:val="center"/>
    </w:pPr>
    <w:rPr>
      <w:rFonts w:ascii="Cambria" w:eastAsia="Calibri" w:hAnsi="Cambria" w:cs="Arial"/>
      <w:b/>
      <w:bCs/>
      <w:sz w:val="22"/>
      <w:szCs w:val="22"/>
    </w:rPr>
  </w:style>
  <w:style w:type="paragraph" w:styleId="HTMLPreformatted">
    <w:name w:val="HTML Preformatted"/>
    <w:basedOn w:val="Normal"/>
    <w:link w:val="HTMLPreformattedChar"/>
    <w:uiPriority w:val="99"/>
    <w:unhideWhenUsed/>
    <w:rsid w:val="00CB4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CB4D5E"/>
    <w:rPr>
      <w:rFonts w:ascii="Courier New" w:hAnsi="Courier New" w:cs="Courier New"/>
    </w:rPr>
  </w:style>
  <w:style w:type="paragraph" w:customStyle="1" w:styleId="Answer">
    <w:name w:val="Answer"/>
    <w:basedOn w:val="Questionchoice"/>
    <w:rsid w:val="00CB4D5E"/>
    <w:pPr>
      <w:tabs>
        <w:tab w:val="center" w:pos="5040"/>
        <w:tab w:val="center" w:pos="7200"/>
      </w:tabs>
    </w:pPr>
  </w:style>
  <w:style w:type="paragraph" w:customStyle="1" w:styleId="Question">
    <w:name w:val="Question"/>
    <w:basedOn w:val="ListNumber"/>
    <w:uiPriority w:val="99"/>
    <w:rsid w:val="00CB4D5E"/>
    <w:pPr>
      <w:keepNext/>
      <w:numPr>
        <w:numId w:val="7"/>
      </w:numPr>
      <w:tabs>
        <w:tab w:val="clear" w:pos="576"/>
        <w:tab w:val="left" w:pos="720"/>
      </w:tabs>
      <w:ind w:left="720" w:hanging="720"/>
    </w:pPr>
    <w:rPr>
      <w:sz w:val="24"/>
      <w:szCs w:val="24"/>
    </w:rPr>
  </w:style>
  <w:style w:type="paragraph" w:styleId="ListNumber">
    <w:name w:val="List Number"/>
    <w:basedOn w:val="Normal"/>
    <w:uiPriority w:val="99"/>
    <w:unhideWhenUsed/>
    <w:rsid w:val="00CB4D5E"/>
    <w:pPr>
      <w:widowControl/>
      <w:tabs>
        <w:tab w:val="left" w:pos="576"/>
      </w:tabs>
      <w:autoSpaceDE/>
      <w:autoSpaceDN/>
      <w:adjustRightInd/>
      <w:spacing w:before="200" w:after="120" w:line="260" w:lineRule="atLeast"/>
      <w:ind w:left="576" w:hanging="576"/>
    </w:pPr>
    <w:rPr>
      <w:rFonts w:ascii="Cambria" w:eastAsia="Calibri" w:hAnsi="Cambria" w:cs="Arial"/>
      <w:b/>
      <w:bCs/>
      <w:sz w:val="22"/>
      <w:szCs w:val="22"/>
    </w:rPr>
  </w:style>
  <w:style w:type="character" w:customStyle="1" w:styleId="BodyTextChar">
    <w:name w:val="Body Text Char"/>
    <w:basedOn w:val="DefaultParagraphFont"/>
    <w:link w:val="BodyText"/>
    <w:rsid w:val="00CB4D5E"/>
    <w:rPr>
      <w:sz w:val="22"/>
      <w:szCs w:val="22"/>
    </w:rPr>
  </w:style>
  <w:style w:type="paragraph" w:customStyle="1" w:styleId="Questionchoice">
    <w:name w:val="Question choice"/>
    <w:basedOn w:val="Normal"/>
    <w:qFormat/>
    <w:rsid w:val="00CB4D5E"/>
    <w:pPr>
      <w:widowControl/>
      <w:numPr>
        <w:numId w:val="8"/>
      </w:numPr>
      <w:tabs>
        <w:tab w:val="left" w:pos="1260"/>
      </w:tabs>
      <w:autoSpaceDE/>
      <w:autoSpaceDN/>
      <w:adjustRightInd/>
      <w:spacing w:after="40"/>
      <w:ind w:left="1260" w:hanging="540"/>
    </w:pPr>
    <w:rPr>
      <w:rFonts w:ascii="Cambria" w:eastAsia="Calibri" w:hAnsi="Cambria" w:cs="Arial"/>
      <w:sz w:val="24"/>
      <w:szCs w:val="24"/>
    </w:rPr>
  </w:style>
  <w:style w:type="paragraph" w:customStyle="1" w:styleId="tabletext">
    <w:name w:val="table text"/>
    <w:basedOn w:val="Normal"/>
    <w:uiPriority w:val="99"/>
    <w:qFormat/>
    <w:rsid w:val="00CB4D5E"/>
    <w:pPr>
      <w:widowControl/>
      <w:autoSpaceDE/>
      <w:autoSpaceDN/>
      <w:adjustRightInd/>
      <w:spacing w:before="60" w:after="60"/>
    </w:pPr>
    <w:rPr>
      <w:rFonts w:ascii="Cambria" w:eastAsia="Calibri" w:hAnsi="Cambria" w:cs="Arial"/>
      <w:sz w:val="22"/>
      <w:szCs w:val="22"/>
    </w:rPr>
  </w:style>
  <w:style w:type="paragraph" w:styleId="DocumentMap">
    <w:name w:val="Document Map"/>
    <w:basedOn w:val="Normal"/>
    <w:link w:val="DocumentMapChar"/>
    <w:uiPriority w:val="99"/>
    <w:unhideWhenUsed/>
    <w:rsid w:val="00CB4D5E"/>
    <w:pPr>
      <w:widowControl/>
      <w:autoSpaceDE/>
      <w:autoSpaceDN/>
      <w:adjustRightInd/>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CB4D5E"/>
    <w:rPr>
      <w:rFonts w:ascii="Tahoma" w:eastAsia="Calibri" w:hAnsi="Tahoma" w:cs="Tahoma"/>
      <w:sz w:val="16"/>
      <w:szCs w:val="16"/>
    </w:rPr>
  </w:style>
  <w:style w:type="paragraph" w:styleId="NormalWeb">
    <w:name w:val="Normal (Web)"/>
    <w:basedOn w:val="Normal"/>
    <w:uiPriority w:val="99"/>
    <w:unhideWhenUsed/>
    <w:rsid w:val="00CB4D5E"/>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CB4D5E"/>
    <w:rPr>
      <w:rFonts w:ascii="Calibri" w:eastAsia="Calibri" w:hAnsi="Calibri" w:cs="Arial"/>
      <w:sz w:val="22"/>
      <w:szCs w:val="22"/>
    </w:rPr>
  </w:style>
  <w:style w:type="paragraph" w:styleId="Title">
    <w:name w:val="Title"/>
    <w:basedOn w:val="Normal"/>
    <w:next w:val="Normal"/>
    <w:link w:val="TitleChar"/>
    <w:uiPriority w:val="10"/>
    <w:qFormat/>
    <w:rsid w:val="00CB4D5E"/>
    <w:pPr>
      <w:widowControl/>
      <w:autoSpaceDE/>
      <w:autoSpaceDN/>
      <w:adjustRightInd/>
      <w:spacing w:after="240"/>
      <w:jc w:val="center"/>
    </w:pPr>
    <w:rPr>
      <w:rFonts w:ascii="Cambria" w:eastAsia="Calibri" w:hAnsi="Cambria" w:cs="Arial"/>
      <w:b/>
      <w:bCs/>
      <w:sz w:val="36"/>
      <w:szCs w:val="40"/>
    </w:rPr>
  </w:style>
  <w:style w:type="character" w:customStyle="1" w:styleId="TitleChar">
    <w:name w:val="Title Char"/>
    <w:basedOn w:val="DefaultParagraphFont"/>
    <w:link w:val="Title"/>
    <w:uiPriority w:val="10"/>
    <w:rsid w:val="00CB4D5E"/>
    <w:rPr>
      <w:rFonts w:ascii="Cambria" w:eastAsia="Calibri" w:hAnsi="Cambria" w:cs="Arial"/>
      <w:b/>
      <w:bCs/>
      <w:sz w:val="36"/>
      <w:szCs w:val="40"/>
    </w:rPr>
  </w:style>
  <w:style w:type="paragraph" w:styleId="BlockText">
    <w:name w:val="Block Text"/>
    <w:basedOn w:val="BodyText2"/>
    <w:uiPriority w:val="99"/>
    <w:unhideWhenUsed/>
    <w:rsid w:val="00CB4D5E"/>
    <w:pPr>
      <w:spacing w:after="120"/>
      <w:ind w:left="360"/>
    </w:pPr>
    <w:rPr>
      <w:sz w:val="24"/>
    </w:rPr>
  </w:style>
  <w:style w:type="paragraph" w:styleId="BodyText20">
    <w:name w:val="Body Text 2"/>
    <w:basedOn w:val="BodyText2"/>
    <w:link w:val="BodyText2Char"/>
    <w:uiPriority w:val="99"/>
    <w:unhideWhenUsed/>
    <w:rsid w:val="00CB4D5E"/>
    <w:pPr>
      <w:spacing w:before="360"/>
      <w:ind w:left="360" w:hanging="360"/>
    </w:pPr>
    <w:rPr>
      <w:b/>
      <w:sz w:val="24"/>
    </w:rPr>
  </w:style>
  <w:style w:type="character" w:customStyle="1" w:styleId="BodyText2Char">
    <w:name w:val="Body Text 2 Char"/>
    <w:basedOn w:val="DefaultParagraphFont"/>
    <w:link w:val="BodyText20"/>
    <w:uiPriority w:val="99"/>
    <w:rsid w:val="00CB4D5E"/>
    <w:rPr>
      <w:rFonts w:ascii="Cambria" w:eastAsia="Calibri" w:hAnsi="Cambria" w:cs="Arial"/>
      <w:b/>
      <w:sz w:val="24"/>
      <w:szCs w:val="22"/>
    </w:rPr>
  </w:style>
  <w:style w:type="paragraph" w:customStyle="1" w:styleId="tablebullet1">
    <w:name w:val="table bullet1"/>
    <w:basedOn w:val="ListBullet"/>
    <w:qFormat/>
    <w:rsid w:val="00CB4D5E"/>
    <w:pPr>
      <w:numPr>
        <w:numId w:val="1"/>
      </w:numPr>
      <w:spacing w:before="60" w:after="60"/>
      <w:ind w:left="288" w:hanging="288"/>
    </w:pPr>
  </w:style>
  <w:style w:type="paragraph" w:styleId="BodyText3">
    <w:name w:val="Body Text 3"/>
    <w:link w:val="BodyText3Char"/>
    <w:uiPriority w:val="99"/>
    <w:unhideWhenUsed/>
    <w:rsid w:val="00CB4D5E"/>
    <w:pPr>
      <w:spacing w:after="60"/>
      <w:ind w:left="547"/>
    </w:pPr>
    <w:rPr>
      <w:rFonts w:ascii="Cambria" w:eastAsia="Calibri" w:hAnsi="Cambria" w:cs="Arial"/>
      <w:i/>
      <w:iCs/>
      <w:sz w:val="22"/>
      <w:szCs w:val="24"/>
    </w:rPr>
  </w:style>
  <w:style w:type="character" w:customStyle="1" w:styleId="BodyText3Char">
    <w:name w:val="Body Text 3 Char"/>
    <w:basedOn w:val="DefaultParagraphFont"/>
    <w:link w:val="BodyText3"/>
    <w:uiPriority w:val="99"/>
    <w:rsid w:val="00CB4D5E"/>
    <w:rPr>
      <w:rFonts w:ascii="Cambria" w:eastAsia="Calibri" w:hAnsi="Cambria" w:cs="Arial"/>
      <w:i/>
      <w:iCs/>
      <w:sz w:val="22"/>
      <w:szCs w:val="24"/>
      <w:lang w:val="en-US" w:eastAsia="en-US" w:bidi="ar-SA"/>
    </w:rPr>
  </w:style>
  <w:style w:type="paragraph" w:styleId="ListBullet2">
    <w:name w:val="List Bullet 2"/>
    <w:basedOn w:val="Normal"/>
    <w:uiPriority w:val="99"/>
    <w:unhideWhenUsed/>
    <w:rsid w:val="00CB4D5E"/>
    <w:pPr>
      <w:widowControl/>
      <w:numPr>
        <w:numId w:val="9"/>
      </w:numPr>
      <w:autoSpaceDE/>
      <w:autoSpaceDN/>
      <w:adjustRightInd/>
      <w:spacing w:after="120" w:line="280" w:lineRule="atLeast"/>
    </w:pPr>
    <w:rPr>
      <w:rFonts w:ascii="Cambria" w:eastAsia="Calibri" w:hAnsi="Cambria" w:cs="Arial"/>
      <w:sz w:val="22"/>
      <w:szCs w:val="22"/>
    </w:rPr>
  </w:style>
  <w:style w:type="paragraph" w:styleId="ListBullet3">
    <w:name w:val="List Bullet 3"/>
    <w:basedOn w:val="Normal"/>
    <w:uiPriority w:val="99"/>
    <w:unhideWhenUsed/>
    <w:rsid w:val="00CB4D5E"/>
    <w:pPr>
      <w:widowControl/>
      <w:numPr>
        <w:numId w:val="10"/>
      </w:numPr>
      <w:autoSpaceDE/>
      <w:autoSpaceDN/>
      <w:adjustRightInd/>
      <w:spacing w:after="120"/>
      <w:ind w:left="1296"/>
    </w:pPr>
    <w:rPr>
      <w:rFonts w:ascii="Cambria" w:eastAsia="Calibri" w:hAnsi="Cambria" w:cs="Arial"/>
      <w:sz w:val="22"/>
      <w:szCs w:val="22"/>
    </w:rPr>
  </w:style>
  <w:style w:type="paragraph" w:styleId="ListBullet4">
    <w:name w:val="List Bullet 4"/>
    <w:basedOn w:val="Normal"/>
    <w:uiPriority w:val="99"/>
    <w:unhideWhenUsed/>
    <w:rsid w:val="00CB4D5E"/>
    <w:pPr>
      <w:widowControl/>
      <w:numPr>
        <w:numId w:val="11"/>
      </w:numPr>
      <w:autoSpaceDE/>
      <w:autoSpaceDN/>
      <w:adjustRightInd/>
      <w:spacing w:after="120"/>
      <w:ind w:left="720"/>
    </w:pPr>
    <w:rPr>
      <w:rFonts w:ascii="Cambria" w:eastAsia="Calibri" w:hAnsi="Cambria" w:cs="Arial"/>
      <w:sz w:val="22"/>
      <w:szCs w:val="22"/>
    </w:rPr>
  </w:style>
  <w:style w:type="paragraph" w:customStyle="1" w:styleId="tablebullet2">
    <w:name w:val="table bullet2"/>
    <w:basedOn w:val="tablebullet1"/>
    <w:qFormat/>
    <w:rsid w:val="00CB4D5E"/>
    <w:pPr>
      <w:numPr>
        <w:numId w:val="12"/>
      </w:numPr>
      <w:ind w:left="360"/>
    </w:pPr>
  </w:style>
  <w:style w:type="paragraph" w:styleId="z-TopofForm">
    <w:name w:val="HTML Top of Form"/>
    <w:basedOn w:val="Normal"/>
    <w:next w:val="Normal"/>
    <w:link w:val="z-TopofFormChar"/>
    <w:hidden/>
    <w:uiPriority w:val="99"/>
    <w:unhideWhenUsed/>
    <w:rsid w:val="00CB4D5E"/>
    <w:pPr>
      <w:widowControl/>
      <w:pBdr>
        <w:bottom w:val="single" w:sz="6" w:space="1" w:color="auto"/>
      </w:pBdr>
      <w:autoSpaceDE/>
      <w:autoSpaceDN/>
      <w:adjustRightInd/>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CB4D5E"/>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CB4D5E"/>
    <w:pPr>
      <w:widowControl/>
      <w:pBdr>
        <w:top w:val="single" w:sz="6" w:space="1" w:color="auto"/>
      </w:pBdr>
      <w:autoSpaceDE/>
      <w:autoSpaceDN/>
      <w:adjustRightInd/>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CB4D5E"/>
    <w:rPr>
      <w:rFonts w:ascii="Arial" w:eastAsia="Calibri" w:hAnsi="Arial" w:cs="Arial"/>
      <w:vanish/>
      <w:sz w:val="16"/>
      <w:szCs w:val="16"/>
    </w:rPr>
  </w:style>
  <w:style w:type="paragraph" w:styleId="Caption">
    <w:name w:val="caption"/>
    <w:basedOn w:val="Normal"/>
    <w:next w:val="Normal"/>
    <w:uiPriority w:val="35"/>
    <w:unhideWhenUsed/>
    <w:qFormat/>
    <w:rsid w:val="00CB4D5E"/>
    <w:pPr>
      <w:widowControl/>
      <w:autoSpaceDE/>
      <w:autoSpaceDN/>
      <w:adjustRightInd/>
      <w:spacing w:before="60" w:after="60"/>
      <w:jc w:val="center"/>
    </w:pPr>
    <w:rPr>
      <w:rFonts w:ascii="Cambria" w:eastAsia="Calibri" w:hAnsi="Cambria" w:cs="Arial"/>
      <w:b/>
      <w:bCs/>
      <w:sz w:val="22"/>
      <w:szCs w:val="24"/>
    </w:rPr>
  </w:style>
  <w:style w:type="paragraph" w:customStyle="1" w:styleId="Questionlevel2">
    <w:name w:val="Question level 2"/>
    <w:basedOn w:val="Question"/>
    <w:qFormat/>
    <w:rsid w:val="00CB4D5E"/>
    <w:pPr>
      <w:numPr>
        <w:numId w:val="0"/>
      </w:numPr>
      <w:spacing w:before="120"/>
      <w:ind w:left="720"/>
    </w:pPr>
  </w:style>
  <w:style w:type="paragraph" w:customStyle="1" w:styleId="tablebulletbold">
    <w:name w:val="table bullet bold"/>
    <w:basedOn w:val="tablebullet1"/>
    <w:qFormat/>
    <w:rsid w:val="00CB4D5E"/>
    <w:pPr>
      <w:spacing w:after="160"/>
    </w:pPr>
    <w:rPr>
      <w:b/>
      <w:bCs w:val="0"/>
    </w:rPr>
  </w:style>
  <w:style w:type="paragraph" w:customStyle="1" w:styleId="Bulletnoindent">
    <w:name w:val="Bullet no indent"/>
    <w:basedOn w:val="ListBullet"/>
    <w:qFormat/>
    <w:rsid w:val="00CB4D5E"/>
    <w:pPr>
      <w:numPr>
        <w:numId w:val="0"/>
      </w:numPr>
      <w:tabs>
        <w:tab w:val="num" w:pos="720"/>
      </w:tabs>
      <w:ind w:left="360" w:hanging="360"/>
    </w:pPr>
  </w:style>
  <w:style w:type="paragraph" w:customStyle="1" w:styleId="Bulletnoindentlast">
    <w:name w:val="Bullet no indent last"/>
    <w:basedOn w:val="Bulletnoindent"/>
    <w:qFormat/>
    <w:rsid w:val="00CB4D5E"/>
    <w:pPr>
      <w:spacing w:after="240"/>
    </w:pPr>
  </w:style>
  <w:style w:type="character" w:styleId="Strong">
    <w:name w:val="Strong"/>
    <w:basedOn w:val="DefaultParagraphFont"/>
    <w:uiPriority w:val="22"/>
    <w:qFormat/>
    <w:rsid w:val="00CB4D5E"/>
    <w:rPr>
      <w:b/>
      <w:bCs/>
    </w:rPr>
  </w:style>
  <w:style w:type="paragraph" w:customStyle="1" w:styleId="Answernobox">
    <w:name w:val="Answer_nobox"/>
    <w:basedOn w:val="Answer"/>
    <w:qFormat/>
    <w:rsid w:val="00CB4D5E"/>
    <w:pPr>
      <w:numPr>
        <w:numId w:val="0"/>
      </w:numPr>
      <w:ind w:left="720"/>
    </w:pPr>
  </w:style>
  <w:style w:type="paragraph" w:customStyle="1" w:styleId="Answertabs">
    <w:name w:val="Answer_tabs"/>
    <w:basedOn w:val="Answernobox"/>
    <w:qFormat/>
    <w:rsid w:val="00CB4D5E"/>
    <w:pPr>
      <w:tabs>
        <w:tab w:val="clear" w:pos="1260"/>
      </w:tabs>
    </w:pPr>
  </w:style>
  <w:style w:type="paragraph" w:styleId="NoSpacing">
    <w:name w:val="No Spacing"/>
    <w:uiPriority w:val="1"/>
    <w:qFormat/>
    <w:rsid w:val="00430866"/>
    <w:rPr>
      <w:sz w:val="24"/>
      <w:szCs w:val="24"/>
    </w:rPr>
  </w:style>
  <w:style w:type="paragraph" w:customStyle="1" w:styleId="biblio">
    <w:name w:val="biblio"/>
    <w:basedOn w:val="Normal"/>
    <w:rsid w:val="00B633C6"/>
    <w:pPr>
      <w:keepLines/>
      <w:widowControl/>
      <w:autoSpaceDE/>
      <w:autoSpaceDN/>
      <w:adjustRightInd/>
      <w:spacing w:after="240"/>
      <w:ind w:left="720" w:hanging="720"/>
    </w:pPr>
    <w:rPr>
      <w:sz w:val="24"/>
    </w:rPr>
  </w:style>
  <w:style w:type="character" w:styleId="Emphasis">
    <w:name w:val="Emphasis"/>
    <w:basedOn w:val="DefaultParagraphFont"/>
    <w:uiPriority w:val="20"/>
    <w:qFormat/>
    <w:rsid w:val="00B633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61"/>
    <w:pPr>
      <w:widowControl w:val="0"/>
      <w:autoSpaceDE w:val="0"/>
      <w:autoSpaceDN w:val="0"/>
      <w:adjustRightInd w:val="0"/>
    </w:pPr>
  </w:style>
  <w:style w:type="paragraph" w:styleId="Heading1">
    <w:name w:val="heading 1"/>
    <w:basedOn w:val="Normal"/>
    <w:next w:val="Normal"/>
    <w:link w:val="Heading1Char"/>
    <w:uiPriority w:val="9"/>
    <w:qFormat/>
    <w:rsid w:val="00BB765F"/>
    <w:pPr>
      <w:keepNext/>
      <w:widowControl/>
      <w:autoSpaceDE/>
      <w:autoSpaceDN/>
      <w:adjustRightInd/>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40DCE"/>
    <w:pPr>
      <w:keepNext/>
      <w:spacing w:before="240" w:after="60"/>
      <w:outlineLvl w:val="1"/>
    </w:pPr>
    <w:rPr>
      <w:rFonts w:ascii="Arial" w:hAnsi="Arial" w:cs="Arial"/>
      <w:b/>
      <w:bCs/>
      <w:i/>
      <w:iCs/>
      <w:sz w:val="28"/>
      <w:szCs w:val="28"/>
    </w:rPr>
  </w:style>
  <w:style w:type="paragraph" w:styleId="Heading3">
    <w:name w:val="heading 3"/>
    <w:basedOn w:val="BodyText2"/>
    <w:next w:val="Normal"/>
    <w:link w:val="Heading3Char"/>
    <w:uiPriority w:val="9"/>
    <w:qFormat/>
    <w:rsid w:val="00CB4D5E"/>
    <w:pPr>
      <w:outlineLvl w:val="2"/>
    </w:pPr>
    <w:rPr>
      <w:b/>
      <w:bCs/>
      <w:sz w:val="24"/>
      <w:u w:val="single"/>
    </w:rPr>
  </w:style>
  <w:style w:type="paragraph" w:styleId="Heading4">
    <w:name w:val="heading 4"/>
    <w:basedOn w:val="Heading1"/>
    <w:next w:val="Normal"/>
    <w:link w:val="Heading4Char"/>
    <w:uiPriority w:val="9"/>
    <w:unhideWhenUsed/>
    <w:qFormat/>
    <w:rsid w:val="00CB4D5E"/>
    <w:pPr>
      <w:keepNext w:val="0"/>
      <w:spacing w:before="360" w:after="160" w:line="280" w:lineRule="atLeast"/>
      <w:outlineLvl w:val="3"/>
    </w:pPr>
    <w:rPr>
      <w:rFonts w:ascii="Cambria" w:eastAsia="Calibri" w:hAnsi="Cambria"/>
      <w:bCs w:val="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D142B"/>
    <w:rPr>
      <w:sz w:val="16"/>
      <w:szCs w:val="16"/>
    </w:rPr>
  </w:style>
  <w:style w:type="paragraph" w:styleId="CommentText">
    <w:name w:val="annotation text"/>
    <w:basedOn w:val="Normal"/>
    <w:link w:val="CommentTextChar"/>
    <w:uiPriority w:val="99"/>
    <w:semiHidden/>
    <w:rsid w:val="00DD142B"/>
  </w:style>
  <w:style w:type="paragraph" w:styleId="BalloonText">
    <w:name w:val="Balloon Text"/>
    <w:basedOn w:val="Normal"/>
    <w:link w:val="BalloonTextChar"/>
    <w:uiPriority w:val="99"/>
    <w:semiHidden/>
    <w:rsid w:val="00DD142B"/>
    <w:rPr>
      <w:rFonts w:ascii="Tahoma" w:hAnsi="Tahoma" w:cs="Tahoma"/>
      <w:sz w:val="16"/>
      <w:szCs w:val="16"/>
    </w:rPr>
  </w:style>
  <w:style w:type="paragraph" w:styleId="Footer">
    <w:name w:val="footer"/>
    <w:basedOn w:val="Normal"/>
    <w:link w:val="FooterChar"/>
    <w:uiPriority w:val="99"/>
    <w:rsid w:val="007F7BE2"/>
    <w:pPr>
      <w:tabs>
        <w:tab w:val="center" w:pos="4320"/>
        <w:tab w:val="right" w:pos="8640"/>
      </w:tabs>
    </w:pPr>
  </w:style>
  <w:style w:type="character" w:styleId="PageNumber">
    <w:name w:val="page number"/>
    <w:basedOn w:val="DefaultParagraphFont"/>
    <w:rsid w:val="007F7BE2"/>
  </w:style>
  <w:style w:type="paragraph" w:styleId="CommentSubject">
    <w:name w:val="annotation subject"/>
    <w:basedOn w:val="CommentText"/>
    <w:next w:val="CommentText"/>
    <w:link w:val="CommentSubjectChar"/>
    <w:uiPriority w:val="99"/>
    <w:semiHidden/>
    <w:rsid w:val="004522F0"/>
    <w:rPr>
      <w:b/>
      <w:bCs/>
    </w:rPr>
  </w:style>
  <w:style w:type="table" w:styleId="TableGrid">
    <w:name w:val="Table Grid"/>
    <w:basedOn w:val="TableNormal"/>
    <w:uiPriority w:val="59"/>
    <w:rsid w:val="001E493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A10"/>
    <w:rPr>
      <w:color w:val="0000FF"/>
      <w:u w:val="single"/>
    </w:rPr>
  </w:style>
  <w:style w:type="paragraph" w:customStyle="1" w:styleId="Default">
    <w:name w:val="Default"/>
    <w:rsid w:val="0018377F"/>
    <w:pPr>
      <w:autoSpaceDE w:val="0"/>
      <w:autoSpaceDN w:val="0"/>
      <w:adjustRightInd w:val="0"/>
    </w:pPr>
    <w:rPr>
      <w:color w:val="000000"/>
      <w:sz w:val="24"/>
      <w:szCs w:val="24"/>
    </w:rPr>
  </w:style>
  <w:style w:type="paragraph" w:styleId="BodyText">
    <w:name w:val="Body Text"/>
    <w:basedOn w:val="Normal"/>
    <w:link w:val="BodyTextChar"/>
    <w:rsid w:val="00FA5039"/>
    <w:pPr>
      <w:widowControl/>
      <w:autoSpaceDE/>
      <w:autoSpaceDN/>
      <w:adjustRightInd/>
    </w:pPr>
    <w:rPr>
      <w:sz w:val="22"/>
      <w:szCs w:val="22"/>
    </w:rPr>
  </w:style>
  <w:style w:type="paragraph" w:styleId="Header">
    <w:name w:val="header"/>
    <w:basedOn w:val="Normal"/>
    <w:link w:val="HeaderChar"/>
    <w:uiPriority w:val="99"/>
    <w:rsid w:val="00190156"/>
    <w:pPr>
      <w:tabs>
        <w:tab w:val="center" w:pos="4320"/>
        <w:tab w:val="right" w:pos="8640"/>
      </w:tabs>
    </w:pPr>
  </w:style>
  <w:style w:type="character" w:customStyle="1" w:styleId="CommentTextChar">
    <w:name w:val="Comment Text Char"/>
    <w:basedOn w:val="DefaultParagraphFont"/>
    <w:link w:val="CommentText"/>
    <w:uiPriority w:val="99"/>
    <w:semiHidden/>
    <w:rsid w:val="001D4CC1"/>
  </w:style>
  <w:style w:type="paragraph" w:customStyle="1" w:styleId="BodyText1">
    <w:name w:val="Body Text1"/>
    <w:aliases w:val="bt,body tx,indent,flush,indent Char,body 4h"/>
    <w:basedOn w:val="Normal"/>
    <w:link w:val="bodytextChar0"/>
    <w:rsid w:val="00C305BB"/>
    <w:pPr>
      <w:widowControl/>
      <w:autoSpaceDE/>
      <w:autoSpaceDN/>
      <w:adjustRightInd/>
      <w:spacing w:line="480" w:lineRule="auto"/>
      <w:ind w:firstLine="720"/>
    </w:pPr>
    <w:rPr>
      <w:sz w:val="24"/>
      <w:szCs w:val="24"/>
    </w:rPr>
  </w:style>
  <w:style w:type="character" w:customStyle="1" w:styleId="bodytextChar0">
    <w:name w:val="body text Char"/>
    <w:aliases w:val="bt Char,body text Char Char,body tx Char,flush Char"/>
    <w:basedOn w:val="DefaultParagraphFont"/>
    <w:link w:val="BodyText1"/>
    <w:rsid w:val="00C305BB"/>
    <w:rPr>
      <w:sz w:val="24"/>
      <w:szCs w:val="24"/>
    </w:rPr>
  </w:style>
  <w:style w:type="character" w:styleId="FootnoteReference">
    <w:name w:val="footnote reference"/>
    <w:basedOn w:val="DefaultParagraphFont"/>
    <w:uiPriority w:val="99"/>
    <w:rsid w:val="006B731C"/>
    <w:rPr>
      <w:rFonts w:ascii="Times New Roman" w:hAnsi="Times New Roman"/>
      <w:position w:val="0"/>
      <w:sz w:val="20"/>
      <w:szCs w:val="20"/>
      <w:vertAlign w:val="superscript"/>
    </w:rPr>
  </w:style>
  <w:style w:type="paragraph" w:styleId="FootnoteText">
    <w:name w:val="footnote text"/>
    <w:basedOn w:val="Normal"/>
    <w:link w:val="FootnoteTextChar"/>
    <w:uiPriority w:val="99"/>
    <w:rsid w:val="006B731C"/>
    <w:pPr>
      <w:widowControl/>
      <w:autoSpaceDE/>
      <w:autoSpaceDN/>
      <w:adjustRightInd/>
      <w:ind w:left="274" w:hanging="274"/>
    </w:pPr>
  </w:style>
  <w:style w:type="character" w:customStyle="1" w:styleId="FootnoteTextChar">
    <w:name w:val="Footnote Text Char"/>
    <w:basedOn w:val="DefaultParagraphFont"/>
    <w:link w:val="FootnoteText"/>
    <w:uiPriority w:val="99"/>
    <w:rsid w:val="006B731C"/>
  </w:style>
  <w:style w:type="paragraph" w:customStyle="1" w:styleId="TableTitleContinued">
    <w:name w:val="Table Title Continued"/>
    <w:basedOn w:val="TableTitle"/>
    <w:rsid w:val="006B731C"/>
    <w:pPr>
      <w:spacing w:before="0"/>
      <w:ind w:left="1267" w:hanging="1267"/>
    </w:pPr>
  </w:style>
  <w:style w:type="paragraph" w:customStyle="1" w:styleId="tabfigsource">
    <w:name w:val="tab/fig source"/>
    <w:basedOn w:val="Normal"/>
    <w:rsid w:val="006B731C"/>
    <w:pPr>
      <w:keepLines/>
      <w:widowControl/>
      <w:autoSpaceDE/>
      <w:autoSpaceDN/>
      <w:adjustRightInd/>
      <w:spacing w:before="120" w:after="240"/>
      <w:ind w:left="187" w:hanging="187"/>
    </w:pPr>
  </w:style>
  <w:style w:type="paragraph" w:customStyle="1" w:styleId="TableTitle">
    <w:name w:val="Table Title"/>
    <w:basedOn w:val="Normal"/>
    <w:qFormat/>
    <w:rsid w:val="006B731C"/>
    <w:pPr>
      <w:keepNext/>
      <w:keepLines/>
      <w:widowControl/>
      <w:autoSpaceDE/>
      <w:autoSpaceDN/>
      <w:adjustRightInd/>
      <w:spacing w:before="240" w:after="240"/>
      <w:ind w:left="1260" w:hanging="1260"/>
    </w:pPr>
    <w:rPr>
      <w:b/>
      <w:sz w:val="24"/>
    </w:rPr>
  </w:style>
  <w:style w:type="paragraph" w:styleId="ListParagraph">
    <w:name w:val="List Paragraph"/>
    <w:basedOn w:val="Normal"/>
    <w:uiPriority w:val="34"/>
    <w:qFormat/>
    <w:rsid w:val="006B731C"/>
    <w:pPr>
      <w:widowControl/>
      <w:autoSpaceDE/>
      <w:autoSpaceDN/>
      <w:adjustRightInd/>
      <w:spacing w:after="200" w:line="276" w:lineRule="auto"/>
      <w:ind w:left="720"/>
    </w:pPr>
    <w:rPr>
      <w:rFonts w:eastAsia="Calibri" w:cs="Arial"/>
      <w:sz w:val="24"/>
      <w:szCs w:val="22"/>
    </w:rPr>
  </w:style>
  <w:style w:type="paragraph" w:customStyle="1" w:styleId="tabfigsourceinline">
    <w:name w:val="tab/fig source (inline)"/>
    <w:basedOn w:val="Normal"/>
    <w:rsid w:val="00E4463C"/>
    <w:pPr>
      <w:keepLines/>
      <w:widowControl/>
      <w:autoSpaceDE/>
      <w:autoSpaceDN/>
      <w:adjustRightInd/>
      <w:spacing w:before="120" w:after="400"/>
      <w:ind w:left="180" w:hanging="180"/>
    </w:pPr>
    <w:rPr>
      <w:rFonts w:ascii="Verdana" w:hAnsi="Verdana"/>
      <w:sz w:val="16"/>
    </w:rPr>
  </w:style>
  <w:style w:type="paragraph" w:customStyle="1" w:styleId="BodyText2">
    <w:name w:val="Body Text2"/>
    <w:basedOn w:val="Normal"/>
    <w:link w:val="BodytextChar1"/>
    <w:qFormat/>
    <w:rsid w:val="006F38B8"/>
    <w:pPr>
      <w:widowControl/>
      <w:autoSpaceDE/>
      <w:autoSpaceDN/>
      <w:adjustRightInd/>
      <w:spacing w:after="160" w:line="280" w:lineRule="atLeast"/>
    </w:pPr>
    <w:rPr>
      <w:rFonts w:ascii="Cambria" w:eastAsia="Calibri" w:hAnsi="Cambria" w:cs="Arial"/>
      <w:sz w:val="22"/>
      <w:szCs w:val="22"/>
    </w:rPr>
  </w:style>
  <w:style w:type="character" w:customStyle="1" w:styleId="BodytextChar1">
    <w:name w:val="Body text Char"/>
    <w:basedOn w:val="DefaultParagraphFont"/>
    <w:link w:val="BodyText2"/>
    <w:rsid w:val="006F38B8"/>
    <w:rPr>
      <w:rFonts w:ascii="Cambria" w:eastAsia="Calibri" w:hAnsi="Cambria" w:cs="Arial"/>
      <w:sz w:val="22"/>
      <w:szCs w:val="22"/>
    </w:rPr>
  </w:style>
  <w:style w:type="character" w:customStyle="1" w:styleId="HeaderChar">
    <w:name w:val="Header Char"/>
    <w:basedOn w:val="DefaultParagraphFont"/>
    <w:link w:val="Header"/>
    <w:uiPriority w:val="99"/>
    <w:rsid w:val="005E404B"/>
  </w:style>
  <w:style w:type="character" w:customStyle="1" w:styleId="FooterChar">
    <w:name w:val="Footer Char"/>
    <w:basedOn w:val="DefaultParagraphFont"/>
    <w:link w:val="Footer"/>
    <w:uiPriority w:val="99"/>
    <w:rsid w:val="005E404B"/>
  </w:style>
  <w:style w:type="paragraph" w:styleId="ListNumber2">
    <w:name w:val="List Number 2"/>
    <w:basedOn w:val="Normal"/>
    <w:uiPriority w:val="99"/>
    <w:unhideWhenUsed/>
    <w:rsid w:val="00D51111"/>
    <w:pPr>
      <w:widowControl/>
      <w:numPr>
        <w:numId w:val="4"/>
      </w:numPr>
      <w:autoSpaceDE/>
      <w:autoSpaceDN/>
      <w:adjustRightInd/>
      <w:spacing w:after="120"/>
    </w:pPr>
    <w:rPr>
      <w:rFonts w:ascii="Cambria" w:eastAsia="Calibri" w:hAnsi="Cambria" w:cs="Arial"/>
      <w:sz w:val="22"/>
      <w:szCs w:val="22"/>
    </w:rPr>
  </w:style>
  <w:style w:type="character" w:customStyle="1" w:styleId="Heading1Char">
    <w:name w:val="Heading 1 Char"/>
    <w:basedOn w:val="DefaultParagraphFont"/>
    <w:link w:val="Heading1"/>
    <w:uiPriority w:val="9"/>
    <w:rsid w:val="00CB4D5E"/>
    <w:rPr>
      <w:rFonts w:cs="Arial"/>
      <w:b/>
      <w:bCs/>
      <w:kern w:val="32"/>
      <w:sz w:val="32"/>
      <w:szCs w:val="32"/>
    </w:rPr>
  </w:style>
  <w:style w:type="paragraph" w:styleId="ListBullet">
    <w:name w:val="List Bullet"/>
    <w:uiPriority w:val="99"/>
    <w:unhideWhenUsed/>
    <w:rsid w:val="00CB4D5E"/>
    <w:pPr>
      <w:numPr>
        <w:numId w:val="6"/>
      </w:numPr>
      <w:spacing w:after="120"/>
    </w:pPr>
    <w:rPr>
      <w:rFonts w:ascii="Cambria" w:eastAsia="Calibri" w:hAnsi="Cambria" w:cs="Arial"/>
      <w:bCs/>
      <w:sz w:val="24"/>
      <w:szCs w:val="22"/>
    </w:rPr>
  </w:style>
  <w:style w:type="paragraph" w:customStyle="1" w:styleId="ListBulletlast">
    <w:name w:val="List Bullet last"/>
    <w:basedOn w:val="ListBullet"/>
    <w:qFormat/>
    <w:rsid w:val="00CB4D5E"/>
    <w:pPr>
      <w:spacing w:after="240"/>
    </w:pPr>
  </w:style>
  <w:style w:type="paragraph" w:customStyle="1" w:styleId="tablebullet20">
    <w:name w:val="table bullet 2"/>
    <w:basedOn w:val="Normal"/>
    <w:qFormat/>
    <w:rsid w:val="00CB4D5E"/>
    <w:pPr>
      <w:widowControl/>
      <w:numPr>
        <w:ilvl w:val="1"/>
        <w:numId w:val="6"/>
      </w:numPr>
      <w:autoSpaceDE/>
      <w:autoSpaceDN/>
      <w:adjustRightInd/>
      <w:spacing w:before="60" w:after="60"/>
      <w:ind w:left="601"/>
    </w:pPr>
    <w:rPr>
      <w:rFonts w:ascii="Cambria" w:eastAsia="Calibri" w:hAnsi="Cambria" w:cs="Arial"/>
      <w:bCs/>
      <w:sz w:val="24"/>
      <w:szCs w:val="22"/>
    </w:rPr>
  </w:style>
  <w:style w:type="character" w:customStyle="1" w:styleId="Heading3Char">
    <w:name w:val="Heading 3 Char"/>
    <w:basedOn w:val="DefaultParagraphFont"/>
    <w:link w:val="Heading3"/>
    <w:uiPriority w:val="9"/>
    <w:rsid w:val="00CB4D5E"/>
    <w:rPr>
      <w:rFonts w:ascii="Cambria" w:eastAsia="Calibri" w:hAnsi="Cambria" w:cs="Arial"/>
      <w:b/>
      <w:bCs/>
      <w:sz w:val="24"/>
      <w:szCs w:val="22"/>
      <w:u w:val="single"/>
    </w:rPr>
  </w:style>
  <w:style w:type="character" w:customStyle="1" w:styleId="Heading4Char">
    <w:name w:val="Heading 4 Char"/>
    <w:basedOn w:val="DefaultParagraphFont"/>
    <w:link w:val="Heading4"/>
    <w:uiPriority w:val="9"/>
    <w:rsid w:val="00CB4D5E"/>
    <w:rPr>
      <w:rFonts w:ascii="Cambria" w:eastAsia="Calibri" w:hAnsi="Cambria" w:cs="Arial"/>
      <w:b/>
      <w:sz w:val="28"/>
      <w:szCs w:val="32"/>
    </w:rPr>
  </w:style>
  <w:style w:type="character" w:customStyle="1" w:styleId="Heading2Char">
    <w:name w:val="Heading 2 Char"/>
    <w:basedOn w:val="DefaultParagraphFont"/>
    <w:link w:val="Heading2"/>
    <w:uiPriority w:val="9"/>
    <w:rsid w:val="00CB4D5E"/>
    <w:rPr>
      <w:rFonts w:ascii="Arial" w:hAnsi="Arial" w:cs="Arial"/>
      <w:b/>
      <w:bCs/>
      <w:i/>
      <w:iCs/>
      <w:sz w:val="28"/>
      <w:szCs w:val="28"/>
    </w:rPr>
  </w:style>
  <w:style w:type="character" w:customStyle="1" w:styleId="BalloonTextChar">
    <w:name w:val="Balloon Text Char"/>
    <w:basedOn w:val="DefaultParagraphFont"/>
    <w:link w:val="BalloonText"/>
    <w:uiPriority w:val="99"/>
    <w:semiHidden/>
    <w:rsid w:val="00CB4D5E"/>
    <w:rPr>
      <w:rFonts w:ascii="Tahoma" w:hAnsi="Tahoma" w:cs="Tahoma"/>
      <w:sz w:val="16"/>
      <w:szCs w:val="16"/>
    </w:rPr>
  </w:style>
  <w:style w:type="character" w:customStyle="1" w:styleId="CommentSubjectChar">
    <w:name w:val="Comment Subject Char"/>
    <w:basedOn w:val="CommentTextChar"/>
    <w:link w:val="CommentSubject"/>
    <w:uiPriority w:val="99"/>
    <w:semiHidden/>
    <w:rsid w:val="00CB4D5E"/>
    <w:rPr>
      <w:b/>
      <w:bCs/>
    </w:rPr>
  </w:style>
  <w:style w:type="paragraph" w:customStyle="1" w:styleId="Tableheadings">
    <w:name w:val="Table headings"/>
    <w:basedOn w:val="Normal"/>
    <w:uiPriority w:val="99"/>
    <w:rsid w:val="00CB4D5E"/>
    <w:pPr>
      <w:widowControl/>
      <w:autoSpaceDE/>
      <w:autoSpaceDN/>
      <w:adjustRightInd/>
      <w:spacing w:before="80" w:after="80"/>
      <w:jc w:val="center"/>
    </w:pPr>
    <w:rPr>
      <w:rFonts w:ascii="Cambria" w:eastAsia="Calibri" w:hAnsi="Cambria" w:cs="Arial"/>
      <w:b/>
      <w:bCs/>
      <w:sz w:val="22"/>
      <w:szCs w:val="22"/>
    </w:rPr>
  </w:style>
  <w:style w:type="paragraph" w:styleId="HTMLPreformatted">
    <w:name w:val="HTML Preformatted"/>
    <w:basedOn w:val="Normal"/>
    <w:link w:val="HTMLPreformattedChar"/>
    <w:uiPriority w:val="99"/>
    <w:unhideWhenUsed/>
    <w:rsid w:val="00CB4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CB4D5E"/>
    <w:rPr>
      <w:rFonts w:ascii="Courier New" w:hAnsi="Courier New" w:cs="Courier New"/>
    </w:rPr>
  </w:style>
  <w:style w:type="paragraph" w:customStyle="1" w:styleId="Answer">
    <w:name w:val="Answer"/>
    <w:basedOn w:val="Questionchoice"/>
    <w:rsid w:val="00CB4D5E"/>
    <w:pPr>
      <w:tabs>
        <w:tab w:val="center" w:pos="5040"/>
        <w:tab w:val="center" w:pos="7200"/>
      </w:tabs>
    </w:pPr>
  </w:style>
  <w:style w:type="paragraph" w:customStyle="1" w:styleId="Question">
    <w:name w:val="Question"/>
    <w:basedOn w:val="ListNumber"/>
    <w:uiPriority w:val="99"/>
    <w:rsid w:val="00CB4D5E"/>
    <w:pPr>
      <w:keepNext/>
      <w:numPr>
        <w:numId w:val="7"/>
      </w:numPr>
      <w:tabs>
        <w:tab w:val="clear" w:pos="576"/>
        <w:tab w:val="left" w:pos="720"/>
      </w:tabs>
      <w:ind w:left="720" w:hanging="720"/>
    </w:pPr>
    <w:rPr>
      <w:sz w:val="24"/>
      <w:szCs w:val="24"/>
    </w:rPr>
  </w:style>
  <w:style w:type="paragraph" w:styleId="ListNumber">
    <w:name w:val="List Number"/>
    <w:basedOn w:val="Normal"/>
    <w:uiPriority w:val="99"/>
    <w:unhideWhenUsed/>
    <w:rsid w:val="00CB4D5E"/>
    <w:pPr>
      <w:widowControl/>
      <w:tabs>
        <w:tab w:val="left" w:pos="576"/>
      </w:tabs>
      <w:autoSpaceDE/>
      <w:autoSpaceDN/>
      <w:adjustRightInd/>
      <w:spacing w:before="200" w:after="120" w:line="260" w:lineRule="atLeast"/>
      <w:ind w:left="576" w:hanging="576"/>
    </w:pPr>
    <w:rPr>
      <w:rFonts w:ascii="Cambria" w:eastAsia="Calibri" w:hAnsi="Cambria" w:cs="Arial"/>
      <w:b/>
      <w:bCs/>
      <w:sz w:val="22"/>
      <w:szCs w:val="22"/>
    </w:rPr>
  </w:style>
  <w:style w:type="character" w:customStyle="1" w:styleId="BodyTextChar">
    <w:name w:val="Body Text Char"/>
    <w:basedOn w:val="DefaultParagraphFont"/>
    <w:link w:val="BodyText"/>
    <w:rsid w:val="00CB4D5E"/>
    <w:rPr>
      <w:sz w:val="22"/>
      <w:szCs w:val="22"/>
    </w:rPr>
  </w:style>
  <w:style w:type="paragraph" w:customStyle="1" w:styleId="Questionchoice">
    <w:name w:val="Question choice"/>
    <w:basedOn w:val="Normal"/>
    <w:qFormat/>
    <w:rsid w:val="00CB4D5E"/>
    <w:pPr>
      <w:widowControl/>
      <w:numPr>
        <w:numId w:val="8"/>
      </w:numPr>
      <w:tabs>
        <w:tab w:val="left" w:pos="1260"/>
      </w:tabs>
      <w:autoSpaceDE/>
      <w:autoSpaceDN/>
      <w:adjustRightInd/>
      <w:spacing w:after="40"/>
      <w:ind w:left="1260" w:hanging="540"/>
    </w:pPr>
    <w:rPr>
      <w:rFonts w:ascii="Cambria" w:eastAsia="Calibri" w:hAnsi="Cambria" w:cs="Arial"/>
      <w:sz w:val="24"/>
      <w:szCs w:val="24"/>
    </w:rPr>
  </w:style>
  <w:style w:type="paragraph" w:customStyle="1" w:styleId="tabletext">
    <w:name w:val="table text"/>
    <w:basedOn w:val="Normal"/>
    <w:uiPriority w:val="99"/>
    <w:qFormat/>
    <w:rsid w:val="00CB4D5E"/>
    <w:pPr>
      <w:widowControl/>
      <w:autoSpaceDE/>
      <w:autoSpaceDN/>
      <w:adjustRightInd/>
      <w:spacing w:before="60" w:after="60"/>
    </w:pPr>
    <w:rPr>
      <w:rFonts w:ascii="Cambria" w:eastAsia="Calibri" w:hAnsi="Cambria" w:cs="Arial"/>
      <w:sz w:val="22"/>
      <w:szCs w:val="22"/>
    </w:rPr>
  </w:style>
  <w:style w:type="paragraph" w:styleId="DocumentMap">
    <w:name w:val="Document Map"/>
    <w:basedOn w:val="Normal"/>
    <w:link w:val="DocumentMapChar"/>
    <w:uiPriority w:val="99"/>
    <w:unhideWhenUsed/>
    <w:rsid w:val="00CB4D5E"/>
    <w:pPr>
      <w:widowControl/>
      <w:autoSpaceDE/>
      <w:autoSpaceDN/>
      <w:adjustRightInd/>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CB4D5E"/>
    <w:rPr>
      <w:rFonts w:ascii="Tahoma" w:eastAsia="Calibri" w:hAnsi="Tahoma" w:cs="Tahoma"/>
      <w:sz w:val="16"/>
      <w:szCs w:val="16"/>
    </w:rPr>
  </w:style>
  <w:style w:type="paragraph" w:styleId="NormalWeb">
    <w:name w:val="Normal (Web)"/>
    <w:basedOn w:val="Normal"/>
    <w:uiPriority w:val="99"/>
    <w:unhideWhenUsed/>
    <w:rsid w:val="00CB4D5E"/>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CB4D5E"/>
    <w:rPr>
      <w:rFonts w:ascii="Calibri" w:eastAsia="Calibri" w:hAnsi="Calibri" w:cs="Arial"/>
      <w:sz w:val="22"/>
      <w:szCs w:val="22"/>
    </w:rPr>
  </w:style>
  <w:style w:type="paragraph" w:styleId="Title">
    <w:name w:val="Title"/>
    <w:basedOn w:val="Normal"/>
    <w:next w:val="Normal"/>
    <w:link w:val="TitleChar"/>
    <w:uiPriority w:val="10"/>
    <w:qFormat/>
    <w:rsid w:val="00CB4D5E"/>
    <w:pPr>
      <w:widowControl/>
      <w:autoSpaceDE/>
      <w:autoSpaceDN/>
      <w:adjustRightInd/>
      <w:spacing w:after="240"/>
      <w:jc w:val="center"/>
    </w:pPr>
    <w:rPr>
      <w:rFonts w:ascii="Cambria" w:eastAsia="Calibri" w:hAnsi="Cambria" w:cs="Arial"/>
      <w:b/>
      <w:bCs/>
      <w:sz w:val="36"/>
      <w:szCs w:val="40"/>
    </w:rPr>
  </w:style>
  <w:style w:type="character" w:customStyle="1" w:styleId="TitleChar">
    <w:name w:val="Title Char"/>
    <w:basedOn w:val="DefaultParagraphFont"/>
    <w:link w:val="Title"/>
    <w:uiPriority w:val="10"/>
    <w:rsid w:val="00CB4D5E"/>
    <w:rPr>
      <w:rFonts w:ascii="Cambria" w:eastAsia="Calibri" w:hAnsi="Cambria" w:cs="Arial"/>
      <w:b/>
      <w:bCs/>
      <w:sz w:val="36"/>
      <w:szCs w:val="40"/>
    </w:rPr>
  </w:style>
  <w:style w:type="paragraph" w:styleId="BlockText">
    <w:name w:val="Block Text"/>
    <w:basedOn w:val="BodyText2"/>
    <w:uiPriority w:val="99"/>
    <w:unhideWhenUsed/>
    <w:rsid w:val="00CB4D5E"/>
    <w:pPr>
      <w:spacing w:after="120"/>
      <w:ind w:left="360"/>
    </w:pPr>
    <w:rPr>
      <w:sz w:val="24"/>
    </w:rPr>
  </w:style>
  <w:style w:type="paragraph" w:styleId="BodyText20">
    <w:name w:val="Body Text 2"/>
    <w:basedOn w:val="BodyText2"/>
    <w:link w:val="BodyText2Char"/>
    <w:uiPriority w:val="99"/>
    <w:unhideWhenUsed/>
    <w:rsid w:val="00CB4D5E"/>
    <w:pPr>
      <w:spacing w:before="360"/>
      <w:ind w:left="360" w:hanging="360"/>
    </w:pPr>
    <w:rPr>
      <w:b/>
      <w:sz w:val="24"/>
    </w:rPr>
  </w:style>
  <w:style w:type="character" w:customStyle="1" w:styleId="BodyText2Char">
    <w:name w:val="Body Text 2 Char"/>
    <w:basedOn w:val="DefaultParagraphFont"/>
    <w:link w:val="BodyText20"/>
    <w:uiPriority w:val="99"/>
    <w:rsid w:val="00CB4D5E"/>
    <w:rPr>
      <w:rFonts w:ascii="Cambria" w:eastAsia="Calibri" w:hAnsi="Cambria" w:cs="Arial"/>
      <w:b/>
      <w:sz w:val="24"/>
      <w:szCs w:val="22"/>
    </w:rPr>
  </w:style>
  <w:style w:type="paragraph" w:customStyle="1" w:styleId="tablebullet1">
    <w:name w:val="table bullet1"/>
    <w:basedOn w:val="ListBullet"/>
    <w:qFormat/>
    <w:rsid w:val="00CB4D5E"/>
    <w:pPr>
      <w:numPr>
        <w:numId w:val="1"/>
      </w:numPr>
      <w:spacing w:before="60" w:after="60"/>
      <w:ind w:left="288" w:hanging="288"/>
    </w:pPr>
  </w:style>
  <w:style w:type="paragraph" w:styleId="BodyText3">
    <w:name w:val="Body Text 3"/>
    <w:link w:val="BodyText3Char"/>
    <w:uiPriority w:val="99"/>
    <w:unhideWhenUsed/>
    <w:rsid w:val="00CB4D5E"/>
    <w:pPr>
      <w:spacing w:after="60"/>
      <w:ind w:left="547"/>
    </w:pPr>
    <w:rPr>
      <w:rFonts w:ascii="Cambria" w:eastAsia="Calibri" w:hAnsi="Cambria" w:cs="Arial"/>
      <w:i/>
      <w:iCs/>
      <w:sz w:val="22"/>
      <w:szCs w:val="24"/>
    </w:rPr>
  </w:style>
  <w:style w:type="character" w:customStyle="1" w:styleId="BodyText3Char">
    <w:name w:val="Body Text 3 Char"/>
    <w:basedOn w:val="DefaultParagraphFont"/>
    <w:link w:val="BodyText3"/>
    <w:uiPriority w:val="99"/>
    <w:rsid w:val="00CB4D5E"/>
    <w:rPr>
      <w:rFonts w:ascii="Cambria" w:eastAsia="Calibri" w:hAnsi="Cambria" w:cs="Arial"/>
      <w:i/>
      <w:iCs/>
      <w:sz w:val="22"/>
      <w:szCs w:val="24"/>
      <w:lang w:val="en-US" w:eastAsia="en-US" w:bidi="ar-SA"/>
    </w:rPr>
  </w:style>
  <w:style w:type="paragraph" w:styleId="ListBullet2">
    <w:name w:val="List Bullet 2"/>
    <w:basedOn w:val="Normal"/>
    <w:uiPriority w:val="99"/>
    <w:unhideWhenUsed/>
    <w:rsid w:val="00CB4D5E"/>
    <w:pPr>
      <w:widowControl/>
      <w:numPr>
        <w:numId w:val="9"/>
      </w:numPr>
      <w:autoSpaceDE/>
      <w:autoSpaceDN/>
      <w:adjustRightInd/>
      <w:spacing w:after="120" w:line="280" w:lineRule="atLeast"/>
    </w:pPr>
    <w:rPr>
      <w:rFonts w:ascii="Cambria" w:eastAsia="Calibri" w:hAnsi="Cambria" w:cs="Arial"/>
      <w:sz w:val="22"/>
      <w:szCs w:val="22"/>
    </w:rPr>
  </w:style>
  <w:style w:type="paragraph" w:styleId="ListBullet3">
    <w:name w:val="List Bullet 3"/>
    <w:basedOn w:val="Normal"/>
    <w:uiPriority w:val="99"/>
    <w:unhideWhenUsed/>
    <w:rsid w:val="00CB4D5E"/>
    <w:pPr>
      <w:widowControl/>
      <w:numPr>
        <w:numId w:val="10"/>
      </w:numPr>
      <w:autoSpaceDE/>
      <w:autoSpaceDN/>
      <w:adjustRightInd/>
      <w:spacing w:after="120"/>
      <w:ind w:left="1296"/>
    </w:pPr>
    <w:rPr>
      <w:rFonts w:ascii="Cambria" w:eastAsia="Calibri" w:hAnsi="Cambria" w:cs="Arial"/>
      <w:sz w:val="22"/>
      <w:szCs w:val="22"/>
    </w:rPr>
  </w:style>
  <w:style w:type="paragraph" w:styleId="ListBullet4">
    <w:name w:val="List Bullet 4"/>
    <w:basedOn w:val="Normal"/>
    <w:uiPriority w:val="99"/>
    <w:unhideWhenUsed/>
    <w:rsid w:val="00CB4D5E"/>
    <w:pPr>
      <w:widowControl/>
      <w:numPr>
        <w:numId w:val="11"/>
      </w:numPr>
      <w:autoSpaceDE/>
      <w:autoSpaceDN/>
      <w:adjustRightInd/>
      <w:spacing w:after="120"/>
      <w:ind w:left="720"/>
    </w:pPr>
    <w:rPr>
      <w:rFonts w:ascii="Cambria" w:eastAsia="Calibri" w:hAnsi="Cambria" w:cs="Arial"/>
      <w:sz w:val="22"/>
      <w:szCs w:val="22"/>
    </w:rPr>
  </w:style>
  <w:style w:type="paragraph" w:customStyle="1" w:styleId="tablebullet2">
    <w:name w:val="table bullet2"/>
    <w:basedOn w:val="tablebullet1"/>
    <w:qFormat/>
    <w:rsid w:val="00CB4D5E"/>
    <w:pPr>
      <w:numPr>
        <w:numId w:val="12"/>
      </w:numPr>
      <w:ind w:left="360"/>
    </w:pPr>
  </w:style>
  <w:style w:type="paragraph" w:styleId="z-TopofForm">
    <w:name w:val="HTML Top of Form"/>
    <w:basedOn w:val="Normal"/>
    <w:next w:val="Normal"/>
    <w:link w:val="z-TopofFormChar"/>
    <w:hidden/>
    <w:uiPriority w:val="99"/>
    <w:unhideWhenUsed/>
    <w:rsid w:val="00CB4D5E"/>
    <w:pPr>
      <w:widowControl/>
      <w:pBdr>
        <w:bottom w:val="single" w:sz="6" w:space="1" w:color="auto"/>
      </w:pBdr>
      <w:autoSpaceDE/>
      <w:autoSpaceDN/>
      <w:adjustRightInd/>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CB4D5E"/>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CB4D5E"/>
    <w:pPr>
      <w:widowControl/>
      <w:pBdr>
        <w:top w:val="single" w:sz="6" w:space="1" w:color="auto"/>
      </w:pBdr>
      <w:autoSpaceDE/>
      <w:autoSpaceDN/>
      <w:adjustRightInd/>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CB4D5E"/>
    <w:rPr>
      <w:rFonts w:ascii="Arial" w:eastAsia="Calibri" w:hAnsi="Arial" w:cs="Arial"/>
      <w:vanish/>
      <w:sz w:val="16"/>
      <w:szCs w:val="16"/>
    </w:rPr>
  </w:style>
  <w:style w:type="paragraph" w:styleId="Caption">
    <w:name w:val="caption"/>
    <w:basedOn w:val="Normal"/>
    <w:next w:val="Normal"/>
    <w:uiPriority w:val="35"/>
    <w:unhideWhenUsed/>
    <w:qFormat/>
    <w:rsid w:val="00CB4D5E"/>
    <w:pPr>
      <w:widowControl/>
      <w:autoSpaceDE/>
      <w:autoSpaceDN/>
      <w:adjustRightInd/>
      <w:spacing w:before="60" w:after="60"/>
      <w:jc w:val="center"/>
    </w:pPr>
    <w:rPr>
      <w:rFonts w:ascii="Cambria" w:eastAsia="Calibri" w:hAnsi="Cambria" w:cs="Arial"/>
      <w:b/>
      <w:bCs/>
      <w:sz w:val="22"/>
      <w:szCs w:val="24"/>
    </w:rPr>
  </w:style>
  <w:style w:type="paragraph" w:customStyle="1" w:styleId="Questionlevel2">
    <w:name w:val="Question level 2"/>
    <w:basedOn w:val="Question"/>
    <w:qFormat/>
    <w:rsid w:val="00CB4D5E"/>
    <w:pPr>
      <w:numPr>
        <w:numId w:val="0"/>
      </w:numPr>
      <w:spacing w:before="120"/>
      <w:ind w:left="720"/>
    </w:pPr>
  </w:style>
  <w:style w:type="paragraph" w:customStyle="1" w:styleId="tablebulletbold">
    <w:name w:val="table bullet bold"/>
    <w:basedOn w:val="tablebullet1"/>
    <w:qFormat/>
    <w:rsid w:val="00CB4D5E"/>
    <w:pPr>
      <w:spacing w:after="160"/>
    </w:pPr>
    <w:rPr>
      <w:b/>
      <w:bCs w:val="0"/>
    </w:rPr>
  </w:style>
  <w:style w:type="paragraph" w:customStyle="1" w:styleId="Bulletnoindent">
    <w:name w:val="Bullet no indent"/>
    <w:basedOn w:val="ListBullet"/>
    <w:qFormat/>
    <w:rsid w:val="00CB4D5E"/>
    <w:pPr>
      <w:numPr>
        <w:numId w:val="0"/>
      </w:numPr>
      <w:tabs>
        <w:tab w:val="num" w:pos="720"/>
      </w:tabs>
      <w:ind w:left="360" w:hanging="360"/>
    </w:pPr>
  </w:style>
  <w:style w:type="paragraph" w:customStyle="1" w:styleId="Bulletnoindentlast">
    <w:name w:val="Bullet no indent last"/>
    <w:basedOn w:val="Bulletnoindent"/>
    <w:qFormat/>
    <w:rsid w:val="00CB4D5E"/>
    <w:pPr>
      <w:spacing w:after="240"/>
    </w:pPr>
  </w:style>
  <w:style w:type="character" w:styleId="Strong">
    <w:name w:val="Strong"/>
    <w:basedOn w:val="DefaultParagraphFont"/>
    <w:uiPriority w:val="22"/>
    <w:qFormat/>
    <w:rsid w:val="00CB4D5E"/>
    <w:rPr>
      <w:b/>
      <w:bCs/>
    </w:rPr>
  </w:style>
  <w:style w:type="paragraph" w:customStyle="1" w:styleId="Answernobox">
    <w:name w:val="Answer_nobox"/>
    <w:basedOn w:val="Answer"/>
    <w:qFormat/>
    <w:rsid w:val="00CB4D5E"/>
    <w:pPr>
      <w:numPr>
        <w:numId w:val="0"/>
      </w:numPr>
      <w:ind w:left="720"/>
    </w:pPr>
  </w:style>
  <w:style w:type="paragraph" w:customStyle="1" w:styleId="Answertabs">
    <w:name w:val="Answer_tabs"/>
    <w:basedOn w:val="Answernobox"/>
    <w:qFormat/>
    <w:rsid w:val="00CB4D5E"/>
    <w:pPr>
      <w:tabs>
        <w:tab w:val="clear" w:pos="1260"/>
      </w:tabs>
    </w:pPr>
  </w:style>
  <w:style w:type="paragraph" w:styleId="NoSpacing">
    <w:name w:val="No Spacing"/>
    <w:uiPriority w:val="1"/>
    <w:qFormat/>
    <w:rsid w:val="00430866"/>
    <w:rPr>
      <w:sz w:val="24"/>
      <w:szCs w:val="24"/>
    </w:rPr>
  </w:style>
  <w:style w:type="paragraph" w:customStyle="1" w:styleId="biblio">
    <w:name w:val="biblio"/>
    <w:basedOn w:val="Normal"/>
    <w:rsid w:val="00B633C6"/>
    <w:pPr>
      <w:keepLines/>
      <w:widowControl/>
      <w:autoSpaceDE/>
      <w:autoSpaceDN/>
      <w:adjustRightInd/>
      <w:spacing w:after="240"/>
      <w:ind w:left="720" w:hanging="720"/>
    </w:pPr>
    <w:rPr>
      <w:sz w:val="24"/>
    </w:rPr>
  </w:style>
  <w:style w:type="character" w:styleId="Emphasis">
    <w:name w:val="Emphasis"/>
    <w:basedOn w:val="DefaultParagraphFont"/>
    <w:uiPriority w:val="20"/>
    <w:qFormat/>
    <w:rsid w:val="00B63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0745">
      <w:bodyDiv w:val="1"/>
      <w:marLeft w:val="0"/>
      <w:marRight w:val="0"/>
      <w:marTop w:val="0"/>
      <w:marBottom w:val="0"/>
      <w:divBdr>
        <w:top w:val="none" w:sz="0" w:space="0" w:color="auto"/>
        <w:left w:val="none" w:sz="0" w:space="0" w:color="auto"/>
        <w:bottom w:val="none" w:sz="0" w:space="0" w:color="auto"/>
        <w:right w:val="none" w:sz="0" w:space="0" w:color="auto"/>
      </w:divBdr>
    </w:div>
    <w:div w:id="292760068">
      <w:bodyDiv w:val="1"/>
      <w:marLeft w:val="0"/>
      <w:marRight w:val="0"/>
      <w:marTop w:val="0"/>
      <w:marBottom w:val="0"/>
      <w:divBdr>
        <w:top w:val="none" w:sz="0" w:space="0" w:color="auto"/>
        <w:left w:val="none" w:sz="0" w:space="0" w:color="auto"/>
        <w:bottom w:val="none" w:sz="0" w:space="0" w:color="auto"/>
        <w:right w:val="none" w:sz="0" w:space="0" w:color="auto"/>
      </w:divBdr>
    </w:div>
    <w:div w:id="598568134">
      <w:bodyDiv w:val="1"/>
      <w:marLeft w:val="0"/>
      <w:marRight w:val="0"/>
      <w:marTop w:val="0"/>
      <w:marBottom w:val="0"/>
      <w:divBdr>
        <w:top w:val="none" w:sz="0" w:space="0" w:color="auto"/>
        <w:left w:val="none" w:sz="0" w:space="0" w:color="auto"/>
        <w:bottom w:val="none" w:sz="0" w:space="0" w:color="auto"/>
        <w:right w:val="none" w:sz="0" w:space="0" w:color="auto"/>
      </w:divBdr>
    </w:div>
    <w:div w:id="1099982905">
      <w:bodyDiv w:val="1"/>
      <w:marLeft w:val="0"/>
      <w:marRight w:val="0"/>
      <w:marTop w:val="0"/>
      <w:marBottom w:val="0"/>
      <w:divBdr>
        <w:top w:val="none" w:sz="0" w:space="0" w:color="auto"/>
        <w:left w:val="none" w:sz="0" w:space="0" w:color="auto"/>
        <w:bottom w:val="none" w:sz="0" w:space="0" w:color="auto"/>
        <w:right w:val="none" w:sz="0" w:space="0" w:color="auto"/>
      </w:divBdr>
    </w:div>
    <w:div w:id="12694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D653-3169-41E2-BCE2-3B1C7415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a New Collection RE: Capacity for Local Community Participation in Deer Management Planning</vt:lpstr>
    </vt:vector>
  </TitlesOfParts>
  <Company>National Park Service</Company>
  <LinksUpToDate>false</LinksUpToDate>
  <CharactersWithSpaces>9117</CharactersWithSpaces>
  <SharedDoc>false</SharedDoc>
  <HLinks>
    <vt:vector size="6" baseType="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creator>Megan McBride</dc:creator>
  <cp:lastModifiedBy>Ponds, Phadrea D.</cp:lastModifiedBy>
  <cp:revision>2</cp:revision>
  <cp:lastPrinted>2010-11-23T14:26:00Z</cp:lastPrinted>
  <dcterms:created xsi:type="dcterms:W3CDTF">2015-09-10T18:41:00Z</dcterms:created>
  <dcterms:modified xsi:type="dcterms:W3CDTF">2015-09-10T18:41:00Z</dcterms:modified>
</cp:coreProperties>
</file>