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8E" w:rsidRPr="0075245F" w:rsidRDefault="006B5B35" w:rsidP="000831C1">
      <w:pPr>
        <w:pStyle w:val="Heading2"/>
        <w:shd w:val="clear" w:color="auto" w:fill="D9D9D9" w:themeFill="background1" w:themeFillShade="D9"/>
        <w:ind w:left="2232" w:hanging="2232"/>
        <w:rPr>
          <w:rFonts w:ascii="Arial" w:hAnsi="Arial" w:cs="Arial"/>
          <w:color w:val="auto"/>
        </w:rPr>
      </w:pPr>
      <w:r>
        <w:rPr>
          <w:rFonts w:ascii="Arial" w:hAnsi="Arial" w:cs="Arial"/>
          <w:color w:val="auto"/>
        </w:rPr>
        <w:t xml:space="preserve">Attachment </w:t>
      </w:r>
      <w:r w:rsidR="003D6568">
        <w:rPr>
          <w:rFonts w:ascii="Arial" w:hAnsi="Arial" w:cs="Arial"/>
          <w:color w:val="auto"/>
        </w:rPr>
        <w:t>VI.</w:t>
      </w:r>
      <w:bookmarkStart w:id="0" w:name="_GoBack"/>
      <w:bookmarkEnd w:id="0"/>
      <w:r>
        <w:rPr>
          <w:rFonts w:ascii="Arial" w:hAnsi="Arial" w:cs="Arial"/>
          <w:color w:val="auto"/>
        </w:rPr>
        <w:t xml:space="preserve"> — </w:t>
      </w:r>
      <w:r w:rsidR="004B088E" w:rsidRPr="0075245F">
        <w:rPr>
          <w:rFonts w:ascii="Arial" w:hAnsi="Arial" w:cs="Arial"/>
          <w:color w:val="auto"/>
        </w:rPr>
        <w:t>Summary of Interview Content (included with recruitment letter)</w:t>
      </w:r>
    </w:p>
    <w:p w:rsidR="004B088E" w:rsidRPr="0075245F" w:rsidRDefault="004B088E" w:rsidP="004B088E">
      <w:pPr>
        <w:rPr>
          <w:rFonts w:ascii="Arial" w:hAnsi="Arial" w:cs="Arial"/>
        </w:rPr>
      </w:pPr>
    </w:p>
    <w:p w:rsidR="004B088E" w:rsidRPr="00212C23" w:rsidRDefault="004B088E" w:rsidP="000D5C6D">
      <w:pPr>
        <w:pStyle w:val="Heading1"/>
        <w:spacing w:before="0"/>
        <w:rPr>
          <w:rFonts w:ascii="Arial" w:hAnsi="Arial" w:cs="Arial"/>
          <w:color w:val="auto"/>
          <w:sz w:val="26"/>
          <w:szCs w:val="26"/>
        </w:rPr>
      </w:pPr>
      <w:r w:rsidRPr="00212C23">
        <w:rPr>
          <w:rFonts w:ascii="Arial" w:hAnsi="Arial" w:cs="Arial"/>
          <w:color w:val="auto"/>
          <w:sz w:val="26"/>
          <w:szCs w:val="26"/>
        </w:rPr>
        <w:t>2018 National Impact Assessment of Medicare Quality Measures</w:t>
      </w:r>
    </w:p>
    <w:p w:rsidR="004B088E" w:rsidRPr="00212C23" w:rsidRDefault="004B088E" w:rsidP="000D5C6D">
      <w:pPr>
        <w:pStyle w:val="Heading1"/>
        <w:spacing w:before="0"/>
        <w:rPr>
          <w:rFonts w:ascii="Arial" w:hAnsi="Arial" w:cs="Arial"/>
          <w:color w:val="auto"/>
          <w:sz w:val="26"/>
          <w:szCs w:val="26"/>
        </w:rPr>
      </w:pPr>
      <w:r w:rsidRPr="00212C23">
        <w:rPr>
          <w:rFonts w:ascii="Arial" w:hAnsi="Arial" w:cs="Arial"/>
          <w:color w:val="auto"/>
          <w:sz w:val="26"/>
          <w:szCs w:val="26"/>
        </w:rPr>
        <w:t>Summary of Nursing Home Interview Content</w:t>
      </w:r>
    </w:p>
    <w:p w:rsidR="004B088E" w:rsidRPr="005D2ACB" w:rsidRDefault="004B088E" w:rsidP="004B088E">
      <w:pPr>
        <w:rPr>
          <w:rFonts w:ascii="Arial" w:hAnsi="Arial" w:cs="Arial"/>
        </w:rPr>
      </w:pPr>
    </w:p>
    <w:p w:rsidR="004B088E" w:rsidRPr="00212C23" w:rsidRDefault="004B088E" w:rsidP="000D5C6D">
      <w:pPr>
        <w:pStyle w:val="Heading2"/>
        <w:rPr>
          <w:rFonts w:ascii="Arial" w:hAnsi="Arial" w:cs="Arial"/>
        </w:rPr>
      </w:pPr>
      <w:r w:rsidRPr="00212C23">
        <w:rPr>
          <w:rFonts w:ascii="Arial" w:hAnsi="Arial" w:cs="Arial"/>
        </w:rPr>
        <w:t>Purpose of Interview</w:t>
      </w:r>
    </w:p>
    <w:p w:rsidR="004B088E" w:rsidRPr="0075245F" w:rsidRDefault="004B088E" w:rsidP="004B088E">
      <w:pPr>
        <w:rPr>
          <w:rFonts w:ascii="Arial" w:hAnsi="Arial" w:cs="Arial"/>
          <w:u w:val="single"/>
        </w:rPr>
      </w:pPr>
    </w:p>
    <w:p w:rsidR="004B088E" w:rsidRPr="0075245F" w:rsidRDefault="004B088E" w:rsidP="004B088E">
      <w:pPr>
        <w:rPr>
          <w:rFonts w:ascii="Arial" w:hAnsi="Arial" w:cs="Arial"/>
        </w:rPr>
      </w:pPr>
      <w:r w:rsidRPr="00E77E29">
        <w:rPr>
          <w:rFonts w:ascii="Arial" w:hAnsi="Arial" w:cs="Arial"/>
        </w:rPr>
        <w:t xml:space="preserve">Every three years, the Centers for Medicare </w:t>
      </w:r>
      <w:r w:rsidR="009951C8" w:rsidRPr="00E77E29">
        <w:rPr>
          <w:rFonts w:ascii="Arial" w:hAnsi="Arial" w:cs="Arial"/>
        </w:rPr>
        <w:t xml:space="preserve">&amp; </w:t>
      </w:r>
      <w:r w:rsidRPr="00E77E29">
        <w:rPr>
          <w:rFonts w:ascii="Arial" w:hAnsi="Arial" w:cs="Arial"/>
        </w:rPr>
        <w:t xml:space="preserve">Medicaid Services (CMS) </w:t>
      </w:r>
      <w:r w:rsidRPr="00212C23">
        <w:rPr>
          <w:rFonts w:ascii="Arial" w:hAnsi="Arial" w:cs="Arial"/>
        </w:rPr>
        <w:t xml:space="preserve">is required by </w:t>
      </w:r>
      <w:r w:rsidR="009951C8" w:rsidRPr="00212C23">
        <w:rPr>
          <w:rFonts w:ascii="Arial" w:hAnsi="Arial" w:cs="Arial"/>
        </w:rPr>
        <w:t xml:space="preserve">law </w:t>
      </w:r>
      <w:r w:rsidRPr="00212C23">
        <w:rPr>
          <w:rFonts w:ascii="Arial" w:hAnsi="Arial" w:cs="Arial"/>
        </w:rPr>
        <w:t>to conduct</w:t>
      </w:r>
      <w:r w:rsidRPr="0075245F">
        <w:rPr>
          <w:rFonts w:ascii="Arial" w:hAnsi="Arial" w:cs="Arial"/>
        </w:rPr>
        <w:t xml:space="preserve"> an assessment of the impact of Medicare’s use of </w:t>
      </w:r>
      <w:r w:rsidR="005D2ACB">
        <w:rPr>
          <w:rFonts w:ascii="Arial" w:hAnsi="Arial" w:cs="Arial"/>
        </w:rPr>
        <w:t xml:space="preserve"> </w:t>
      </w:r>
      <w:r w:rsidRPr="0075245F">
        <w:rPr>
          <w:rFonts w:ascii="Arial" w:hAnsi="Arial" w:cs="Arial"/>
        </w:rPr>
        <w:t xml:space="preserve">performance measures.  The performance measures evaluate the quality </w:t>
      </w:r>
      <w:r w:rsidR="00876A00">
        <w:rPr>
          <w:rFonts w:ascii="Arial" w:hAnsi="Arial" w:cs="Arial"/>
        </w:rPr>
        <w:t xml:space="preserve">and efficiency </w:t>
      </w:r>
      <w:r w:rsidRPr="0075245F">
        <w:rPr>
          <w:rFonts w:ascii="Arial" w:hAnsi="Arial" w:cs="Arial"/>
        </w:rPr>
        <w:t xml:space="preserve">of care provided.  Medicare uses these measures in a variety of ways, such as publicly reporting results on the </w:t>
      </w:r>
      <w:r w:rsidR="006F22D1">
        <w:rPr>
          <w:rFonts w:ascii="Arial" w:hAnsi="Arial" w:cs="Arial"/>
        </w:rPr>
        <w:t xml:space="preserve">Medicare </w:t>
      </w:r>
      <w:r w:rsidR="006F22D1" w:rsidRPr="00212C23">
        <w:rPr>
          <w:rFonts w:ascii="Arial" w:hAnsi="Arial" w:cs="Arial"/>
        </w:rPr>
        <w:t>Nursing Home</w:t>
      </w:r>
      <w:r w:rsidRPr="00212C23">
        <w:rPr>
          <w:rFonts w:ascii="Arial" w:hAnsi="Arial" w:cs="Arial"/>
          <w:i/>
        </w:rPr>
        <w:t xml:space="preserve"> </w:t>
      </w:r>
      <w:r w:rsidRPr="00A97D87">
        <w:rPr>
          <w:rFonts w:ascii="Arial" w:hAnsi="Arial" w:cs="Arial"/>
        </w:rPr>
        <w:t xml:space="preserve">Compare </w:t>
      </w:r>
      <w:r w:rsidRPr="0075245F">
        <w:rPr>
          <w:rFonts w:ascii="Arial" w:hAnsi="Arial" w:cs="Arial"/>
        </w:rPr>
        <w:t>website to help consumers with choosing providers and</w:t>
      </w:r>
      <w:r w:rsidR="000907CC">
        <w:rPr>
          <w:rFonts w:ascii="Arial" w:hAnsi="Arial" w:cs="Arial"/>
        </w:rPr>
        <w:t>,</w:t>
      </w:r>
      <w:r w:rsidRPr="0075245F">
        <w:rPr>
          <w:rFonts w:ascii="Arial" w:hAnsi="Arial" w:cs="Arial"/>
        </w:rPr>
        <w:t xml:space="preserve"> in some cases, paying providers differentially based on their performance.  </w:t>
      </w:r>
    </w:p>
    <w:p w:rsidR="004B088E" w:rsidRPr="0075245F" w:rsidRDefault="004B088E" w:rsidP="004B088E">
      <w:pPr>
        <w:rPr>
          <w:rFonts w:ascii="Arial" w:hAnsi="Arial" w:cs="Arial"/>
        </w:rPr>
      </w:pPr>
    </w:p>
    <w:p w:rsidR="004B088E" w:rsidRPr="0075245F" w:rsidRDefault="006F22D1" w:rsidP="004B088E">
      <w:pPr>
        <w:rPr>
          <w:rFonts w:ascii="Arial" w:hAnsi="Arial" w:cs="Arial"/>
        </w:rPr>
      </w:pPr>
      <w:r>
        <w:rPr>
          <w:rFonts w:ascii="Arial" w:hAnsi="Arial" w:cs="Arial"/>
        </w:rPr>
        <w:t xml:space="preserve">As part of this assessment, </w:t>
      </w:r>
      <w:r w:rsidR="00FE201C">
        <w:rPr>
          <w:rFonts w:ascii="Arial" w:hAnsi="Arial" w:cs="Arial"/>
        </w:rPr>
        <w:t xml:space="preserve">the </w:t>
      </w:r>
      <w:r w:rsidRPr="00F62600">
        <w:rPr>
          <w:rFonts w:ascii="Arial" w:hAnsi="Arial" w:cs="Arial"/>
        </w:rPr>
        <w:t xml:space="preserve">RAND </w:t>
      </w:r>
      <w:r w:rsidR="00FE201C">
        <w:rPr>
          <w:rFonts w:ascii="Arial" w:hAnsi="Arial" w:cs="Arial"/>
        </w:rPr>
        <w:t xml:space="preserve">Corporation </w:t>
      </w:r>
      <w:r w:rsidRPr="00F62600">
        <w:rPr>
          <w:rFonts w:ascii="Arial" w:hAnsi="Arial" w:cs="Arial"/>
        </w:rPr>
        <w:t xml:space="preserve">has been asked by </w:t>
      </w:r>
      <w:r w:rsidRPr="00F90E35">
        <w:rPr>
          <w:rFonts w:ascii="Arial" w:hAnsi="Arial" w:cs="Arial"/>
        </w:rPr>
        <w:t>Health Services Advisory Group</w:t>
      </w:r>
      <w:r w:rsidR="00FE201C">
        <w:rPr>
          <w:rFonts w:ascii="Arial" w:hAnsi="Arial" w:cs="Arial"/>
        </w:rPr>
        <w:t>, Inc.</w:t>
      </w:r>
      <w:r>
        <w:rPr>
          <w:rFonts w:ascii="Arial" w:hAnsi="Arial" w:cs="Arial"/>
        </w:rPr>
        <w:t xml:space="preserve"> (HSAG)</w:t>
      </w:r>
      <w:r w:rsidR="00FE201C">
        <w:rPr>
          <w:rFonts w:ascii="Arial" w:hAnsi="Arial" w:cs="Arial"/>
        </w:rPr>
        <w:t>,</w:t>
      </w:r>
      <w:r>
        <w:rPr>
          <w:rFonts w:ascii="Arial" w:hAnsi="Arial" w:cs="Arial"/>
        </w:rPr>
        <w:t xml:space="preserve"> on behalf of </w:t>
      </w:r>
      <w:r w:rsidRPr="00F62600">
        <w:rPr>
          <w:rFonts w:ascii="Arial" w:hAnsi="Arial" w:cs="Arial"/>
        </w:rPr>
        <w:t>CMS</w:t>
      </w:r>
      <w:r w:rsidR="00FE201C">
        <w:rPr>
          <w:rFonts w:ascii="Arial" w:hAnsi="Arial" w:cs="Arial"/>
        </w:rPr>
        <w:t>,</w:t>
      </w:r>
      <w:r>
        <w:rPr>
          <w:rFonts w:ascii="Arial" w:hAnsi="Arial" w:cs="Arial"/>
        </w:rPr>
        <w:t xml:space="preserve"> to conduct interviews </w:t>
      </w:r>
      <w:r w:rsidR="004B088E" w:rsidRPr="0075245F">
        <w:rPr>
          <w:rFonts w:ascii="Arial" w:hAnsi="Arial" w:cs="Arial"/>
        </w:rPr>
        <w:t>with nursing home leaders on their organizations</w:t>
      </w:r>
      <w:r w:rsidR="00605501">
        <w:rPr>
          <w:rFonts w:ascii="Arial" w:hAnsi="Arial" w:cs="Arial"/>
        </w:rPr>
        <w:t>’</w:t>
      </w:r>
      <w:r w:rsidR="004B088E" w:rsidRPr="0075245F">
        <w:rPr>
          <w:rFonts w:ascii="Arial" w:hAnsi="Arial" w:cs="Arial"/>
        </w:rPr>
        <w:t xml:space="preserve"> experiences in reporting and working to improve performance on CMS quality </w:t>
      </w:r>
      <w:r w:rsidR="00876A00">
        <w:rPr>
          <w:rFonts w:ascii="Arial" w:hAnsi="Arial" w:cs="Arial"/>
        </w:rPr>
        <w:t xml:space="preserve">and efficiency </w:t>
      </w:r>
      <w:r w:rsidR="004B088E" w:rsidRPr="0075245F">
        <w:rPr>
          <w:rFonts w:ascii="Arial" w:hAnsi="Arial" w:cs="Arial"/>
        </w:rPr>
        <w:t>measures.</w:t>
      </w:r>
    </w:p>
    <w:p w:rsidR="004B088E" w:rsidRPr="00212C23" w:rsidRDefault="004B088E" w:rsidP="000D5C6D">
      <w:pPr>
        <w:pStyle w:val="Heading2"/>
        <w:rPr>
          <w:rFonts w:ascii="Arial" w:hAnsi="Arial" w:cs="Arial"/>
        </w:rPr>
      </w:pPr>
      <w:r w:rsidRPr="00212C23">
        <w:rPr>
          <w:rFonts w:ascii="Arial" w:hAnsi="Arial" w:cs="Arial"/>
        </w:rPr>
        <w:t>Interview Content</w:t>
      </w:r>
    </w:p>
    <w:p w:rsidR="004B088E" w:rsidRPr="0075245F" w:rsidRDefault="004B088E" w:rsidP="004B088E">
      <w:pPr>
        <w:rPr>
          <w:rFonts w:ascii="Arial" w:hAnsi="Arial" w:cs="Arial"/>
          <w:u w:val="single"/>
        </w:rPr>
      </w:pPr>
    </w:p>
    <w:p w:rsidR="004B088E" w:rsidRPr="0075245F" w:rsidRDefault="004B088E" w:rsidP="004B088E">
      <w:pPr>
        <w:rPr>
          <w:rFonts w:ascii="Arial" w:hAnsi="Arial" w:cs="Arial"/>
        </w:rPr>
      </w:pPr>
      <w:r w:rsidRPr="0075245F">
        <w:rPr>
          <w:rFonts w:ascii="Arial" w:hAnsi="Arial" w:cs="Arial"/>
        </w:rPr>
        <w:t>This interview will focus on how Nursing Home Quality Initiative (NHQI) measures have affected the quality and efficiency of care at your nursing home.  A list of these measures is attached</w:t>
      </w:r>
      <w:r w:rsidR="000907CC">
        <w:rPr>
          <w:rFonts w:ascii="Arial" w:hAnsi="Arial" w:cs="Arial"/>
        </w:rPr>
        <w:t>.</w:t>
      </w:r>
    </w:p>
    <w:p w:rsidR="004B088E" w:rsidRPr="0075245F" w:rsidRDefault="004B088E" w:rsidP="004B088E">
      <w:pPr>
        <w:rPr>
          <w:rFonts w:ascii="Arial" w:hAnsi="Arial" w:cs="Arial"/>
        </w:rPr>
      </w:pPr>
    </w:p>
    <w:p w:rsidR="004B088E" w:rsidRPr="0075245F" w:rsidRDefault="004B088E" w:rsidP="004B088E">
      <w:pPr>
        <w:rPr>
          <w:rFonts w:ascii="Arial" w:hAnsi="Arial" w:cs="Arial"/>
        </w:rPr>
      </w:pPr>
      <w:r w:rsidRPr="0075245F">
        <w:rPr>
          <w:rFonts w:ascii="Arial" w:hAnsi="Arial" w:cs="Arial"/>
        </w:rPr>
        <w:t>Interview questions will ask about:</w:t>
      </w:r>
    </w:p>
    <w:p w:rsidR="004B088E" w:rsidRPr="0075245F" w:rsidRDefault="004B088E" w:rsidP="004B088E">
      <w:pPr>
        <w:rPr>
          <w:rFonts w:ascii="Arial" w:hAnsi="Arial" w:cs="Arial"/>
        </w:rPr>
      </w:pPr>
    </w:p>
    <w:p w:rsidR="004B088E" w:rsidRPr="0075245F" w:rsidRDefault="004B088E" w:rsidP="004B088E">
      <w:pPr>
        <w:pStyle w:val="ListParagraph"/>
        <w:numPr>
          <w:ilvl w:val="0"/>
          <w:numId w:val="1"/>
        </w:numPr>
        <w:rPr>
          <w:rFonts w:ascii="Arial" w:hAnsi="Arial" w:cs="Arial"/>
        </w:rPr>
      </w:pPr>
      <w:r w:rsidRPr="0075245F">
        <w:rPr>
          <w:rFonts w:ascii="Arial" w:hAnsi="Arial" w:cs="Arial"/>
        </w:rPr>
        <w:t>The types of changes your organization has made in response to reporting performance data to Medicare and ways in which these investments may have impacted your nursing home’s performance on the measures.</w:t>
      </w:r>
    </w:p>
    <w:p w:rsidR="004B088E" w:rsidRPr="0075245F" w:rsidRDefault="004B088E" w:rsidP="004B088E">
      <w:pPr>
        <w:rPr>
          <w:rFonts w:ascii="Arial" w:hAnsi="Arial" w:cs="Arial"/>
        </w:rPr>
      </w:pPr>
    </w:p>
    <w:p w:rsidR="004B088E" w:rsidRPr="0075245F" w:rsidRDefault="004B088E" w:rsidP="004B088E">
      <w:pPr>
        <w:pStyle w:val="ListParagraph"/>
        <w:numPr>
          <w:ilvl w:val="0"/>
          <w:numId w:val="1"/>
        </w:numPr>
        <w:rPr>
          <w:rFonts w:ascii="Arial" w:hAnsi="Arial" w:cs="Arial"/>
        </w:rPr>
      </w:pPr>
      <w:r w:rsidRPr="0075245F">
        <w:rPr>
          <w:rFonts w:ascii="Arial" w:hAnsi="Arial" w:cs="Arial"/>
        </w:rPr>
        <w:t>Any barriers you may have faced in submitting the data or improving performance on these measures. (For example, have your nursing home’s IT resources limited your efforts to report or improve performance on any of these measures?)</w:t>
      </w:r>
    </w:p>
    <w:p w:rsidR="004B088E" w:rsidRPr="0075245F" w:rsidRDefault="004B088E" w:rsidP="004B088E">
      <w:pPr>
        <w:rPr>
          <w:rFonts w:ascii="Arial" w:hAnsi="Arial" w:cs="Arial"/>
        </w:rPr>
      </w:pPr>
    </w:p>
    <w:p w:rsidR="004B088E" w:rsidRPr="0075245F" w:rsidRDefault="004B088E" w:rsidP="004B088E">
      <w:pPr>
        <w:pStyle w:val="ListParagraph"/>
        <w:numPr>
          <w:ilvl w:val="0"/>
          <w:numId w:val="1"/>
        </w:numPr>
        <w:rPr>
          <w:rFonts w:ascii="Arial" w:hAnsi="Arial" w:cs="Arial"/>
        </w:rPr>
      </w:pPr>
      <w:r w:rsidRPr="0075245F">
        <w:rPr>
          <w:rFonts w:ascii="Arial" w:hAnsi="Arial" w:cs="Arial"/>
        </w:rPr>
        <w:t xml:space="preserve">Any undesired effects that may have resulted from CMS measurement programs. </w:t>
      </w:r>
      <w:r w:rsidR="005D2ACB">
        <w:rPr>
          <w:rFonts w:ascii="Arial" w:hAnsi="Arial" w:cs="Arial"/>
        </w:rPr>
        <w:t>(</w:t>
      </w:r>
      <w:r w:rsidRPr="0075245F">
        <w:rPr>
          <w:rFonts w:ascii="Arial" w:hAnsi="Arial" w:cs="Arial"/>
        </w:rPr>
        <w:t>Has improved performance on some measures “spilled over” to create improvements in other clinical areas, for example, or do you see less improvement in areas of care where performance is not being measured?</w:t>
      </w:r>
      <w:r w:rsidR="00605501">
        <w:rPr>
          <w:rFonts w:ascii="Arial" w:hAnsi="Arial" w:cs="Arial"/>
        </w:rPr>
        <w:t>)</w:t>
      </w:r>
      <w:r w:rsidRPr="0075245F">
        <w:rPr>
          <w:rFonts w:ascii="Arial" w:hAnsi="Arial" w:cs="Arial"/>
        </w:rPr>
        <w:t xml:space="preserve"> </w:t>
      </w:r>
    </w:p>
    <w:p w:rsidR="004B088E" w:rsidRPr="0075245F" w:rsidRDefault="004B088E" w:rsidP="004B088E">
      <w:pPr>
        <w:rPr>
          <w:rFonts w:ascii="Arial" w:hAnsi="Arial" w:cs="Arial"/>
        </w:rPr>
      </w:pPr>
    </w:p>
    <w:p w:rsidR="004B088E" w:rsidRPr="000D5C6D" w:rsidRDefault="004B088E" w:rsidP="004B088E">
      <w:pPr>
        <w:pStyle w:val="ListParagraph"/>
        <w:numPr>
          <w:ilvl w:val="0"/>
          <w:numId w:val="1"/>
        </w:numPr>
        <w:rPr>
          <w:rFonts w:ascii="Arial" w:hAnsi="Arial" w:cs="Arial"/>
        </w:rPr>
      </w:pPr>
      <w:r w:rsidRPr="000D5C6D">
        <w:rPr>
          <w:rFonts w:ascii="Arial" w:hAnsi="Arial" w:cs="Arial"/>
        </w:rPr>
        <w:t xml:space="preserve">Factors that have helped and/or hindered your nursing home’s efforts to perform highly on CMS quality </w:t>
      </w:r>
      <w:r w:rsidR="00876A00">
        <w:rPr>
          <w:rFonts w:ascii="Arial" w:hAnsi="Arial" w:cs="Arial"/>
        </w:rPr>
        <w:t xml:space="preserve">and efficiency </w:t>
      </w:r>
      <w:r w:rsidRPr="000D5C6D">
        <w:rPr>
          <w:rFonts w:ascii="Arial" w:hAnsi="Arial" w:cs="Arial"/>
        </w:rPr>
        <w:t>measures.</w:t>
      </w:r>
    </w:p>
    <w:p w:rsidR="00F64EB2" w:rsidRDefault="004B088E">
      <w:r w:rsidRPr="0075245F">
        <w:rPr>
          <w:rFonts w:ascii="Arial" w:hAnsi="Arial" w:cs="Arial"/>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75245F">
        <w:rPr>
          <w:rFonts w:ascii="Arial" w:hAnsi="Arial" w:cs="Arial"/>
          <w:b/>
        </w:rPr>
        <w:t>0938-NEW</w:t>
      </w:r>
      <w:r w:rsidRPr="0075245F">
        <w:rPr>
          <w:rFonts w:ascii="Arial" w:hAnsi="Arial" w:cs="Arial"/>
        </w:rPr>
        <w:t>.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w:t>
      </w:r>
      <w:r>
        <w:rPr>
          <w:rFonts w:ascii="Arial" w:hAnsi="Arial" w:cs="Arial"/>
        </w:rPr>
        <w:t>land 21244-1850.</w:t>
      </w:r>
    </w:p>
    <w:sectPr w:rsidR="00F64EB2" w:rsidSect="004B088E">
      <w:footerReference w:type="default" r:id="rId8"/>
      <w:pgSz w:w="12240" w:h="15840"/>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23" w:rsidRDefault="006F6723" w:rsidP="005D2ACB">
      <w:r>
        <w:separator/>
      </w:r>
    </w:p>
  </w:endnote>
  <w:endnote w:type="continuationSeparator" w:id="0">
    <w:p w:rsidR="006F6723" w:rsidRDefault="006F6723" w:rsidP="005D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3952155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5D2ACB" w:rsidRPr="00212C23" w:rsidRDefault="005D2ACB">
            <w:pPr>
              <w:pStyle w:val="Footer"/>
              <w:jc w:val="right"/>
              <w:rPr>
                <w:rFonts w:ascii="Arial" w:hAnsi="Arial" w:cs="Arial"/>
              </w:rPr>
            </w:pPr>
            <w:r w:rsidRPr="00212C23">
              <w:rPr>
                <w:rFonts w:ascii="Arial" w:hAnsi="Arial" w:cs="Arial"/>
              </w:rPr>
              <w:t xml:space="preserve">Page </w:t>
            </w:r>
            <w:r w:rsidRPr="00212C23">
              <w:rPr>
                <w:rFonts w:ascii="Arial" w:hAnsi="Arial" w:cs="Arial"/>
                <w:b/>
                <w:bCs/>
              </w:rPr>
              <w:fldChar w:fldCharType="begin"/>
            </w:r>
            <w:r w:rsidRPr="00212C23">
              <w:rPr>
                <w:rFonts w:ascii="Arial" w:hAnsi="Arial" w:cs="Arial"/>
                <w:b/>
                <w:bCs/>
              </w:rPr>
              <w:instrText xml:space="preserve"> PAGE </w:instrText>
            </w:r>
            <w:r w:rsidRPr="00212C23">
              <w:rPr>
                <w:rFonts w:ascii="Arial" w:hAnsi="Arial" w:cs="Arial"/>
                <w:b/>
                <w:bCs/>
              </w:rPr>
              <w:fldChar w:fldCharType="separate"/>
            </w:r>
            <w:r w:rsidR="003D6568">
              <w:rPr>
                <w:rFonts w:ascii="Arial" w:hAnsi="Arial" w:cs="Arial"/>
                <w:b/>
                <w:bCs/>
                <w:noProof/>
              </w:rPr>
              <w:t>2</w:t>
            </w:r>
            <w:r w:rsidRPr="00212C23">
              <w:rPr>
                <w:rFonts w:ascii="Arial" w:hAnsi="Arial" w:cs="Arial"/>
                <w:b/>
                <w:bCs/>
              </w:rPr>
              <w:fldChar w:fldCharType="end"/>
            </w:r>
            <w:r w:rsidRPr="00212C23">
              <w:rPr>
                <w:rFonts w:ascii="Arial" w:hAnsi="Arial" w:cs="Arial"/>
              </w:rPr>
              <w:t xml:space="preserve"> of </w:t>
            </w:r>
            <w:r w:rsidRPr="00212C23">
              <w:rPr>
                <w:rFonts w:ascii="Arial" w:hAnsi="Arial" w:cs="Arial"/>
                <w:b/>
                <w:bCs/>
              </w:rPr>
              <w:fldChar w:fldCharType="begin"/>
            </w:r>
            <w:r w:rsidRPr="00212C23">
              <w:rPr>
                <w:rFonts w:ascii="Arial" w:hAnsi="Arial" w:cs="Arial"/>
                <w:b/>
                <w:bCs/>
              </w:rPr>
              <w:instrText xml:space="preserve"> NUMPAGES  </w:instrText>
            </w:r>
            <w:r w:rsidRPr="00212C23">
              <w:rPr>
                <w:rFonts w:ascii="Arial" w:hAnsi="Arial" w:cs="Arial"/>
                <w:b/>
                <w:bCs/>
              </w:rPr>
              <w:fldChar w:fldCharType="separate"/>
            </w:r>
            <w:r w:rsidR="003D6568">
              <w:rPr>
                <w:rFonts w:ascii="Arial" w:hAnsi="Arial" w:cs="Arial"/>
                <w:b/>
                <w:bCs/>
                <w:noProof/>
              </w:rPr>
              <w:t>2</w:t>
            </w:r>
            <w:r w:rsidRPr="00212C23">
              <w:rPr>
                <w:rFonts w:ascii="Arial" w:hAnsi="Arial" w:cs="Arial"/>
                <w:b/>
                <w:bCs/>
              </w:rPr>
              <w:fldChar w:fldCharType="end"/>
            </w:r>
          </w:p>
        </w:sdtContent>
      </w:sdt>
    </w:sdtContent>
  </w:sdt>
  <w:p w:rsidR="005D2ACB" w:rsidRDefault="005D2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23" w:rsidRDefault="006F6723" w:rsidP="005D2ACB">
      <w:r>
        <w:separator/>
      </w:r>
    </w:p>
  </w:footnote>
  <w:footnote w:type="continuationSeparator" w:id="0">
    <w:p w:rsidR="006F6723" w:rsidRDefault="006F6723" w:rsidP="005D2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401E4"/>
    <w:multiLevelType w:val="hybridMultilevel"/>
    <w:tmpl w:val="0984586E"/>
    <w:lvl w:ilvl="0" w:tplc="B9ACA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8E"/>
    <w:rsid w:val="000006C8"/>
    <w:rsid w:val="00002E6F"/>
    <w:rsid w:val="0000315C"/>
    <w:rsid w:val="0000590F"/>
    <w:rsid w:val="00006100"/>
    <w:rsid w:val="00040DC3"/>
    <w:rsid w:val="000419B2"/>
    <w:rsid w:val="000477BA"/>
    <w:rsid w:val="00051D88"/>
    <w:rsid w:val="00056135"/>
    <w:rsid w:val="0005656E"/>
    <w:rsid w:val="000578D4"/>
    <w:rsid w:val="000601B4"/>
    <w:rsid w:val="000618FC"/>
    <w:rsid w:val="00062A32"/>
    <w:rsid w:val="00062C0F"/>
    <w:rsid w:val="000644F8"/>
    <w:rsid w:val="00065D0C"/>
    <w:rsid w:val="00067544"/>
    <w:rsid w:val="00076C16"/>
    <w:rsid w:val="000831C1"/>
    <w:rsid w:val="00090050"/>
    <w:rsid w:val="0009038E"/>
    <w:rsid w:val="000907CC"/>
    <w:rsid w:val="00092FC7"/>
    <w:rsid w:val="000A1BE2"/>
    <w:rsid w:val="000A3678"/>
    <w:rsid w:val="000A521F"/>
    <w:rsid w:val="000A6CDA"/>
    <w:rsid w:val="000B0BAA"/>
    <w:rsid w:val="000B1814"/>
    <w:rsid w:val="000B2A94"/>
    <w:rsid w:val="000B5F29"/>
    <w:rsid w:val="000C0A44"/>
    <w:rsid w:val="000D3651"/>
    <w:rsid w:val="000D3A9E"/>
    <w:rsid w:val="000D5C6D"/>
    <w:rsid w:val="000F6CFD"/>
    <w:rsid w:val="000F7DF1"/>
    <w:rsid w:val="001047FE"/>
    <w:rsid w:val="00113F21"/>
    <w:rsid w:val="00116057"/>
    <w:rsid w:val="00116618"/>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66EB"/>
    <w:rsid w:val="001B7CC4"/>
    <w:rsid w:val="001B7DB6"/>
    <w:rsid w:val="001C428C"/>
    <w:rsid w:val="001C5CD7"/>
    <w:rsid w:val="001D5CE7"/>
    <w:rsid w:val="001E1D63"/>
    <w:rsid w:val="001E4C73"/>
    <w:rsid w:val="001F0FA2"/>
    <w:rsid w:val="001F15F6"/>
    <w:rsid w:val="00206F24"/>
    <w:rsid w:val="00210A09"/>
    <w:rsid w:val="002126DD"/>
    <w:rsid w:val="00212C23"/>
    <w:rsid w:val="0021725A"/>
    <w:rsid w:val="00217E3B"/>
    <w:rsid w:val="002242F6"/>
    <w:rsid w:val="002255AF"/>
    <w:rsid w:val="0023420C"/>
    <w:rsid w:val="00235294"/>
    <w:rsid w:val="0024054B"/>
    <w:rsid w:val="00242574"/>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71D7"/>
    <w:rsid w:val="00287B0D"/>
    <w:rsid w:val="002911C9"/>
    <w:rsid w:val="00292232"/>
    <w:rsid w:val="002973FC"/>
    <w:rsid w:val="002A103A"/>
    <w:rsid w:val="002A2BE8"/>
    <w:rsid w:val="002A5D00"/>
    <w:rsid w:val="002B0E7E"/>
    <w:rsid w:val="002B0F2E"/>
    <w:rsid w:val="002B1B90"/>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2A6D"/>
    <w:rsid w:val="00304A33"/>
    <w:rsid w:val="00310066"/>
    <w:rsid w:val="00313AF4"/>
    <w:rsid w:val="00315D93"/>
    <w:rsid w:val="00320347"/>
    <w:rsid w:val="0032067D"/>
    <w:rsid w:val="003223F3"/>
    <w:rsid w:val="0032797A"/>
    <w:rsid w:val="00327F4F"/>
    <w:rsid w:val="003320E0"/>
    <w:rsid w:val="0033602B"/>
    <w:rsid w:val="00337F5B"/>
    <w:rsid w:val="00342331"/>
    <w:rsid w:val="003430B7"/>
    <w:rsid w:val="00353B27"/>
    <w:rsid w:val="00362A34"/>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D6568"/>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5F9C"/>
    <w:rsid w:val="00471E0B"/>
    <w:rsid w:val="00474DEF"/>
    <w:rsid w:val="0048209D"/>
    <w:rsid w:val="00484297"/>
    <w:rsid w:val="004905AF"/>
    <w:rsid w:val="004905FE"/>
    <w:rsid w:val="00495C99"/>
    <w:rsid w:val="00497FFA"/>
    <w:rsid w:val="004A2E3C"/>
    <w:rsid w:val="004A336F"/>
    <w:rsid w:val="004A4155"/>
    <w:rsid w:val="004B088E"/>
    <w:rsid w:val="004B6F11"/>
    <w:rsid w:val="004B7905"/>
    <w:rsid w:val="004C2D1C"/>
    <w:rsid w:val="004C6801"/>
    <w:rsid w:val="004D73C5"/>
    <w:rsid w:val="004E1F2C"/>
    <w:rsid w:val="004E21B0"/>
    <w:rsid w:val="004E59E8"/>
    <w:rsid w:val="004F2790"/>
    <w:rsid w:val="004F3411"/>
    <w:rsid w:val="004F5317"/>
    <w:rsid w:val="004F78EC"/>
    <w:rsid w:val="004F7F3E"/>
    <w:rsid w:val="005141E0"/>
    <w:rsid w:val="00515D19"/>
    <w:rsid w:val="00516DCC"/>
    <w:rsid w:val="00521B43"/>
    <w:rsid w:val="005257BF"/>
    <w:rsid w:val="00536B84"/>
    <w:rsid w:val="00541595"/>
    <w:rsid w:val="0054203D"/>
    <w:rsid w:val="00542135"/>
    <w:rsid w:val="00545EED"/>
    <w:rsid w:val="005475EA"/>
    <w:rsid w:val="0055159E"/>
    <w:rsid w:val="00552A0B"/>
    <w:rsid w:val="0055623F"/>
    <w:rsid w:val="00557B97"/>
    <w:rsid w:val="0056224B"/>
    <w:rsid w:val="005671A0"/>
    <w:rsid w:val="00572479"/>
    <w:rsid w:val="0057317F"/>
    <w:rsid w:val="005748CC"/>
    <w:rsid w:val="005836B6"/>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2712"/>
    <w:rsid w:val="005D2ACB"/>
    <w:rsid w:val="005E2861"/>
    <w:rsid w:val="005E519D"/>
    <w:rsid w:val="005E674B"/>
    <w:rsid w:val="005E71A3"/>
    <w:rsid w:val="005E74F0"/>
    <w:rsid w:val="005F1E01"/>
    <w:rsid w:val="005F650C"/>
    <w:rsid w:val="005F6E48"/>
    <w:rsid w:val="0060101C"/>
    <w:rsid w:val="00602D56"/>
    <w:rsid w:val="00605501"/>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799C"/>
    <w:rsid w:val="006802D7"/>
    <w:rsid w:val="00680C38"/>
    <w:rsid w:val="00680ED0"/>
    <w:rsid w:val="00681CD9"/>
    <w:rsid w:val="006839A4"/>
    <w:rsid w:val="006867F5"/>
    <w:rsid w:val="00691EE2"/>
    <w:rsid w:val="00694465"/>
    <w:rsid w:val="006951A0"/>
    <w:rsid w:val="00695860"/>
    <w:rsid w:val="006A4B39"/>
    <w:rsid w:val="006A5488"/>
    <w:rsid w:val="006B15CA"/>
    <w:rsid w:val="006B5B35"/>
    <w:rsid w:val="006B6D9A"/>
    <w:rsid w:val="006C0600"/>
    <w:rsid w:val="006C693A"/>
    <w:rsid w:val="006C7302"/>
    <w:rsid w:val="006D0293"/>
    <w:rsid w:val="006D57B9"/>
    <w:rsid w:val="006E0039"/>
    <w:rsid w:val="006E32E5"/>
    <w:rsid w:val="006E3F05"/>
    <w:rsid w:val="006E5730"/>
    <w:rsid w:val="006E59F4"/>
    <w:rsid w:val="006E5FE1"/>
    <w:rsid w:val="006E7B59"/>
    <w:rsid w:val="006F22D1"/>
    <w:rsid w:val="006F5B0D"/>
    <w:rsid w:val="006F6723"/>
    <w:rsid w:val="00702F8D"/>
    <w:rsid w:val="007039A5"/>
    <w:rsid w:val="00706F97"/>
    <w:rsid w:val="007158E1"/>
    <w:rsid w:val="00720556"/>
    <w:rsid w:val="00726B24"/>
    <w:rsid w:val="00733AFD"/>
    <w:rsid w:val="00740CDA"/>
    <w:rsid w:val="00741491"/>
    <w:rsid w:val="00742773"/>
    <w:rsid w:val="00746461"/>
    <w:rsid w:val="00747BBA"/>
    <w:rsid w:val="007553CB"/>
    <w:rsid w:val="00755B3C"/>
    <w:rsid w:val="00755BC1"/>
    <w:rsid w:val="00757E48"/>
    <w:rsid w:val="00765E39"/>
    <w:rsid w:val="00774059"/>
    <w:rsid w:val="0077578F"/>
    <w:rsid w:val="00784B8D"/>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324BA"/>
    <w:rsid w:val="00845BDF"/>
    <w:rsid w:val="00846C68"/>
    <w:rsid w:val="0085746B"/>
    <w:rsid w:val="0086113B"/>
    <w:rsid w:val="00861A9F"/>
    <w:rsid w:val="008625A0"/>
    <w:rsid w:val="00862DA0"/>
    <w:rsid w:val="0086542C"/>
    <w:rsid w:val="00873D5F"/>
    <w:rsid w:val="0087527C"/>
    <w:rsid w:val="00875E8F"/>
    <w:rsid w:val="008766CD"/>
    <w:rsid w:val="00876A00"/>
    <w:rsid w:val="008800E8"/>
    <w:rsid w:val="00881901"/>
    <w:rsid w:val="008877B4"/>
    <w:rsid w:val="00891BDA"/>
    <w:rsid w:val="00891FEB"/>
    <w:rsid w:val="00897758"/>
    <w:rsid w:val="008A26B3"/>
    <w:rsid w:val="008A3BAD"/>
    <w:rsid w:val="008A4922"/>
    <w:rsid w:val="008A4DF6"/>
    <w:rsid w:val="008A6043"/>
    <w:rsid w:val="008B1BAB"/>
    <w:rsid w:val="008C2C27"/>
    <w:rsid w:val="008C3397"/>
    <w:rsid w:val="008C682B"/>
    <w:rsid w:val="008C69E8"/>
    <w:rsid w:val="008D0A2A"/>
    <w:rsid w:val="008D3354"/>
    <w:rsid w:val="008D514B"/>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922AC"/>
    <w:rsid w:val="00994D58"/>
    <w:rsid w:val="009951C8"/>
    <w:rsid w:val="00996C97"/>
    <w:rsid w:val="009A0396"/>
    <w:rsid w:val="009A049A"/>
    <w:rsid w:val="009A0848"/>
    <w:rsid w:val="009A138A"/>
    <w:rsid w:val="009A451C"/>
    <w:rsid w:val="009A53F2"/>
    <w:rsid w:val="009B18C1"/>
    <w:rsid w:val="009B1965"/>
    <w:rsid w:val="009B637B"/>
    <w:rsid w:val="009B6775"/>
    <w:rsid w:val="009C2C60"/>
    <w:rsid w:val="009E505B"/>
    <w:rsid w:val="009E6E1E"/>
    <w:rsid w:val="009F318A"/>
    <w:rsid w:val="009F5427"/>
    <w:rsid w:val="00A03B4F"/>
    <w:rsid w:val="00A17ED8"/>
    <w:rsid w:val="00A2080E"/>
    <w:rsid w:val="00A213DD"/>
    <w:rsid w:val="00A21FD0"/>
    <w:rsid w:val="00A221D5"/>
    <w:rsid w:val="00A241ED"/>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D87"/>
    <w:rsid w:val="00A97F00"/>
    <w:rsid w:val="00AA0C5A"/>
    <w:rsid w:val="00AA12C7"/>
    <w:rsid w:val="00AB1C2E"/>
    <w:rsid w:val="00AB2047"/>
    <w:rsid w:val="00AB2505"/>
    <w:rsid w:val="00AB431B"/>
    <w:rsid w:val="00AB6E06"/>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2119"/>
    <w:rsid w:val="00B95B6B"/>
    <w:rsid w:val="00B96156"/>
    <w:rsid w:val="00B96B81"/>
    <w:rsid w:val="00BA6DDF"/>
    <w:rsid w:val="00BB0FFE"/>
    <w:rsid w:val="00BB5CC3"/>
    <w:rsid w:val="00BB5F3C"/>
    <w:rsid w:val="00BC5EE9"/>
    <w:rsid w:val="00BD3788"/>
    <w:rsid w:val="00BD5B48"/>
    <w:rsid w:val="00BD5C78"/>
    <w:rsid w:val="00BE1111"/>
    <w:rsid w:val="00BE23DE"/>
    <w:rsid w:val="00BE4CEB"/>
    <w:rsid w:val="00BE704B"/>
    <w:rsid w:val="00BE7DD0"/>
    <w:rsid w:val="00C00389"/>
    <w:rsid w:val="00C05073"/>
    <w:rsid w:val="00C05552"/>
    <w:rsid w:val="00C07BEC"/>
    <w:rsid w:val="00C17C3F"/>
    <w:rsid w:val="00C17D6A"/>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52D3"/>
    <w:rsid w:val="00D37574"/>
    <w:rsid w:val="00D4013F"/>
    <w:rsid w:val="00D52C0B"/>
    <w:rsid w:val="00D534C9"/>
    <w:rsid w:val="00D57E20"/>
    <w:rsid w:val="00D62A90"/>
    <w:rsid w:val="00D647AF"/>
    <w:rsid w:val="00D66DCE"/>
    <w:rsid w:val="00D66DD8"/>
    <w:rsid w:val="00D74487"/>
    <w:rsid w:val="00D74AEF"/>
    <w:rsid w:val="00D76CA7"/>
    <w:rsid w:val="00D84D34"/>
    <w:rsid w:val="00DA1668"/>
    <w:rsid w:val="00DB0FD5"/>
    <w:rsid w:val="00DB302E"/>
    <w:rsid w:val="00DB3104"/>
    <w:rsid w:val="00DB419D"/>
    <w:rsid w:val="00DC1A64"/>
    <w:rsid w:val="00DC1E27"/>
    <w:rsid w:val="00DC2356"/>
    <w:rsid w:val="00DD478D"/>
    <w:rsid w:val="00DD4DAD"/>
    <w:rsid w:val="00DE5975"/>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604A7"/>
    <w:rsid w:val="00E73B6F"/>
    <w:rsid w:val="00E772F2"/>
    <w:rsid w:val="00E77E29"/>
    <w:rsid w:val="00E80609"/>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A0C9F"/>
    <w:rsid w:val="00FB62B9"/>
    <w:rsid w:val="00FB65A6"/>
    <w:rsid w:val="00FC57B4"/>
    <w:rsid w:val="00FC7A10"/>
    <w:rsid w:val="00FD2206"/>
    <w:rsid w:val="00FD3649"/>
    <w:rsid w:val="00FD5274"/>
    <w:rsid w:val="00FD633C"/>
    <w:rsid w:val="00FE201C"/>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88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D5C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08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8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B088E"/>
    <w:pPr>
      <w:ind w:left="720"/>
      <w:contextualSpacing/>
    </w:pPr>
  </w:style>
  <w:style w:type="character" w:styleId="CommentReference">
    <w:name w:val="annotation reference"/>
    <w:basedOn w:val="DefaultParagraphFont"/>
    <w:uiPriority w:val="99"/>
    <w:semiHidden/>
    <w:unhideWhenUsed/>
    <w:rsid w:val="00342331"/>
    <w:rPr>
      <w:sz w:val="16"/>
      <w:szCs w:val="16"/>
    </w:rPr>
  </w:style>
  <w:style w:type="paragraph" w:styleId="CommentText">
    <w:name w:val="annotation text"/>
    <w:basedOn w:val="Normal"/>
    <w:link w:val="CommentTextChar"/>
    <w:uiPriority w:val="99"/>
    <w:semiHidden/>
    <w:unhideWhenUsed/>
    <w:rsid w:val="00342331"/>
    <w:rPr>
      <w:sz w:val="20"/>
      <w:szCs w:val="20"/>
    </w:rPr>
  </w:style>
  <w:style w:type="character" w:customStyle="1" w:styleId="CommentTextChar">
    <w:name w:val="Comment Text Char"/>
    <w:basedOn w:val="DefaultParagraphFont"/>
    <w:link w:val="CommentText"/>
    <w:uiPriority w:val="99"/>
    <w:semiHidden/>
    <w:rsid w:val="003423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42331"/>
    <w:rPr>
      <w:b/>
      <w:bCs/>
    </w:rPr>
  </w:style>
  <w:style w:type="character" w:customStyle="1" w:styleId="CommentSubjectChar">
    <w:name w:val="Comment Subject Char"/>
    <w:basedOn w:val="CommentTextChar"/>
    <w:link w:val="CommentSubject"/>
    <w:uiPriority w:val="99"/>
    <w:semiHidden/>
    <w:rsid w:val="00342331"/>
    <w:rPr>
      <w:rFonts w:eastAsiaTheme="minorEastAsia"/>
      <w:b/>
      <w:bCs/>
      <w:sz w:val="20"/>
      <w:szCs w:val="20"/>
    </w:rPr>
  </w:style>
  <w:style w:type="paragraph" w:styleId="BalloonText">
    <w:name w:val="Balloon Text"/>
    <w:basedOn w:val="Normal"/>
    <w:link w:val="BalloonTextChar"/>
    <w:uiPriority w:val="99"/>
    <w:semiHidden/>
    <w:unhideWhenUsed/>
    <w:rsid w:val="00342331"/>
    <w:rPr>
      <w:rFonts w:ascii="Tahoma" w:hAnsi="Tahoma" w:cs="Tahoma"/>
      <w:sz w:val="16"/>
      <w:szCs w:val="16"/>
    </w:rPr>
  </w:style>
  <w:style w:type="character" w:customStyle="1" w:styleId="BalloonTextChar">
    <w:name w:val="Balloon Text Char"/>
    <w:basedOn w:val="DefaultParagraphFont"/>
    <w:link w:val="BalloonText"/>
    <w:uiPriority w:val="99"/>
    <w:semiHidden/>
    <w:rsid w:val="0034233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0D5C6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D2ACB"/>
    <w:pPr>
      <w:tabs>
        <w:tab w:val="center" w:pos="4680"/>
        <w:tab w:val="right" w:pos="9360"/>
      </w:tabs>
    </w:pPr>
  </w:style>
  <w:style w:type="character" w:customStyle="1" w:styleId="HeaderChar">
    <w:name w:val="Header Char"/>
    <w:basedOn w:val="DefaultParagraphFont"/>
    <w:link w:val="Header"/>
    <w:uiPriority w:val="99"/>
    <w:rsid w:val="005D2ACB"/>
    <w:rPr>
      <w:rFonts w:eastAsiaTheme="minorEastAsia"/>
      <w:sz w:val="24"/>
      <w:szCs w:val="24"/>
    </w:rPr>
  </w:style>
  <w:style w:type="paragraph" w:styleId="Footer">
    <w:name w:val="footer"/>
    <w:basedOn w:val="Normal"/>
    <w:link w:val="FooterChar"/>
    <w:uiPriority w:val="99"/>
    <w:unhideWhenUsed/>
    <w:rsid w:val="005D2ACB"/>
    <w:pPr>
      <w:tabs>
        <w:tab w:val="center" w:pos="4680"/>
        <w:tab w:val="right" w:pos="9360"/>
      </w:tabs>
    </w:pPr>
  </w:style>
  <w:style w:type="character" w:customStyle="1" w:styleId="FooterChar">
    <w:name w:val="Footer Char"/>
    <w:basedOn w:val="DefaultParagraphFont"/>
    <w:link w:val="Footer"/>
    <w:uiPriority w:val="99"/>
    <w:rsid w:val="005D2ACB"/>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88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D5C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08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08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B088E"/>
    <w:pPr>
      <w:ind w:left="720"/>
      <w:contextualSpacing/>
    </w:pPr>
  </w:style>
  <w:style w:type="character" w:styleId="CommentReference">
    <w:name w:val="annotation reference"/>
    <w:basedOn w:val="DefaultParagraphFont"/>
    <w:uiPriority w:val="99"/>
    <w:semiHidden/>
    <w:unhideWhenUsed/>
    <w:rsid w:val="00342331"/>
    <w:rPr>
      <w:sz w:val="16"/>
      <w:szCs w:val="16"/>
    </w:rPr>
  </w:style>
  <w:style w:type="paragraph" w:styleId="CommentText">
    <w:name w:val="annotation text"/>
    <w:basedOn w:val="Normal"/>
    <w:link w:val="CommentTextChar"/>
    <w:uiPriority w:val="99"/>
    <w:semiHidden/>
    <w:unhideWhenUsed/>
    <w:rsid w:val="00342331"/>
    <w:rPr>
      <w:sz w:val="20"/>
      <w:szCs w:val="20"/>
    </w:rPr>
  </w:style>
  <w:style w:type="character" w:customStyle="1" w:styleId="CommentTextChar">
    <w:name w:val="Comment Text Char"/>
    <w:basedOn w:val="DefaultParagraphFont"/>
    <w:link w:val="CommentText"/>
    <w:uiPriority w:val="99"/>
    <w:semiHidden/>
    <w:rsid w:val="0034233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42331"/>
    <w:rPr>
      <w:b/>
      <w:bCs/>
    </w:rPr>
  </w:style>
  <w:style w:type="character" w:customStyle="1" w:styleId="CommentSubjectChar">
    <w:name w:val="Comment Subject Char"/>
    <w:basedOn w:val="CommentTextChar"/>
    <w:link w:val="CommentSubject"/>
    <w:uiPriority w:val="99"/>
    <w:semiHidden/>
    <w:rsid w:val="00342331"/>
    <w:rPr>
      <w:rFonts w:eastAsiaTheme="minorEastAsia"/>
      <w:b/>
      <w:bCs/>
      <w:sz w:val="20"/>
      <w:szCs w:val="20"/>
    </w:rPr>
  </w:style>
  <w:style w:type="paragraph" w:styleId="BalloonText">
    <w:name w:val="Balloon Text"/>
    <w:basedOn w:val="Normal"/>
    <w:link w:val="BalloonTextChar"/>
    <w:uiPriority w:val="99"/>
    <w:semiHidden/>
    <w:unhideWhenUsed/>
    <w:rsid w:val="00342331"/>
    <w:rPr>
      <w:rFonts w:ascii="Tahoma" w:hAnsi="Tahoma" w:cs="Tahoma"/>
      <w:sz w:val="16"/>
      <w:szCs w:val="16"/>
    </w:rPr>
  </w:style>
  <w:style w:type="character" w:customStyle="1" w:styleId="BalloonTextChar">
    <w:name w:val="Balloon Text Char"/>
    <w:basedOn w:val="DefaultParagraphFont"/>
    <w:link w:val="BalloonText"/>
    <w:uiPriority w:val="99"/>
    <w:semiHidden/>
    <w:rsid w:val="00342331"/>
    <w:rPr>
      <w:rFonts w:ascii="Tahoma" w:eastAsiaTheme="minorEastAsia" w:hAnsi="Tahoma" w:cs="Tahoma"/>
      <w:sz w:val="16"/>
      <w:szCs w:val="16"/>
    </w:rPr>
  </w:style>
  <w:style w:type="character" w:customStyle="1" w:styleId="Heading1Char">
    <w:name w:val="Heading 1 Char"/>
    <w:basedOn w:val="DefaultParagraphFont"/>
    <w:link w:val="Heading1"/>
    <w:uiPriority w:val="9"/>
    <w:rsid w:val="000D5C6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D2ACB"/>
    <w:pPr>
      <w:tabs>
        <w:tab w:val="center" w:pos="4680"/>
        <w:tab w:val="right" w:pos="9360"/>
      </w:tabs>
    </w:pPr>
  </w:style>
  <w:style w:type="character" w:customStyle="1" w:styleId="HeaderChar">
    <w:name w:val="Header Char"/>
    <w:basedOn w:val="DefaultParagraphFont"/>
    <w:link w:val="Header"/>
    <w:uiPriority w:val="99"/>
    <w:rsid w:val="005D2ACB"/>
    <w:rPr>
      <w:rFonts w:eastAsiaTheme="minorEastAsia"/>
      <w:sz w:val="24"/>
      <w:szCs w:val="24"/>
    </w:rPr>
  </w:style>
  <w:style w:type="paragraph" w:styleId="Footer">
    <w:name w:val="footer"/>
    <w:basedOn w:val="Normal"/>
    <w:link w:val="FooterChar"/>
    <w:uiPriority w:val="99"/>
    <w:unhideWhenUsed/>
    <w:rsid w:val="005D2ACB"/>
    <w:pPr>
      <w:tabs>
        <w:tab w:val="center" w:pos="4680"/>
        <w:tab w:val="right" w:pos="9360"/>
      </w:tabs>
    </w:pPr>
  </w:style>
  <w:style w:type="character" w:customStyle="1" w:styleId="FooterChar">
    <w:name w:val="Footer Char"/>
    <w:basedOn w:val="DefaultParagraphFont"/>
    <w:link w:val="Footer"/>
    <w:uiPriority w:val="99"/>
    <w:rsid w:val="005D2AC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James Carstens</cp:lastModifiedBy>
  <cp:revision>2</cp:revision>
  <dcterms:created xsi:type="dcterms:W3CDTF">2015-09-15T18:56:00Z</dcterms:created>
  <dcterms:modified xsi:type="dcterms:W3CDTF">2015-09-15T18:56:00Z</dcterms:modified>
</cp:coreProperties>
</file>