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F46" w:rsidRPr="003818F3" w:rsidRDefault="00E47F46" w:rsidP="00E47F46">
      <w:pPr>
        <w:pStyle w:val="Body1"/>
      </w:pPr>
      <w:bookmarkStart w:id="0" w:name="_GoBack"/>
      <w:bookmarkEnd w:id="0"/>
      <w:r w:rsidRPr="003818F3">
        <w:t>Attachment 5</w:t>
      </w:r>
      <w:r w:rsidR="00E1199C">
        <w:t>a</w:t>
      </w:r>
      <w:r w:rsidR="0060604E">
        <w:t xml:space="preserve">:  </w:t>
      </w:r>
      <w:r w:rsidR="004A16B0">
        <w:t xml:space="preserve">English - </w:t>
      </w:r>
      <w:r w:rsidRPr="003818F3">
        <w:t xml:space="preserve">Adult Informed Consent                                                                                                                                                 </w:t>
      </w:r>
    </w:p>
    <w:p w:rsidR="00E47F46" w:rsidRPr="003818F3" w:rsidRDefault="00E47F46" w:rsidP="00E47F46">
      <w:pPr>
        <w:ind w:right="1008"/>
        <w:rPr>
          <w:b/>
          <w:bCs/>
        </w:rPr>
      </w:pPr>
    </w:p>
    <w:p w:rsidR="00E47F46" w:rsidRPr="003818F3" w:rsidRDefault="00E47F46" w:rsidP="00E47F46">
      <w:pPr>
        <w:ind w:left="1023" w:right="1008"/>
        <w:jc w:val="right"/>
        <w:rPr>
          <w:b/>
          <w:bCs/>
          <w:sz w:val="22"/>
          <w:szCs w:val="22"/>
        </w:rPr>
      </w:pPr>
      <w:r w:rsidRPr="003818F3">
        <w:rPr>
          <w:noProof/>
        </w:rPr>
        <w:drawing>
          <wp:anchor distT="0" distB="0" distL="114300" distR="114300" simplePos="0" relativeHeight="251660288" behindDoc="0" locked="0" layoutInCell="1" allowOverlap="1" wp14:anchorId="1F6AF275" wp14:editId="64E44573">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F46" w:rsidRPr="003818F3" w:rsidRDefault="00E47F46" w:rsidP="00E47F46">
      <w:pPr>
        <w:tabs>
          <w:tab w:val="left" w:pos="-57"/>
          <w:tab w:val="left" w:pos="1800"/>
          <w:tab w:val="left" w:pos="7862"/>
        </w:tabs>
        <w:spacing w:line="214" w:lineRule="auto"/>
        <w:ind w:left="7863" w:hanging="6063"/>
        <w:rPr>
          <w:b/>
          <w:bCs/>
          <w:sz w:val="16"/>
          <w:szCs w:val="16"/>
        </w:rPr>
      </w:pPr>
      <w:r w:rsidRPr="003818F3">
        <w:rPr>
          <w:b/>
          <w:bCs/>
          <w:sz w:val="22"/>
          <w:szCs w:val="22"/>
        </w:rPr>
        <w:t>DEPARTMENT OF HEALTH &amp; HUMAN SERVICES</w:t>
      </w:r>
      <w:r w:rsidRPr="003818F3">
        <w:rPr>
          <w:sz w:val="22"/>
          <w:szCs w:val="22"/>
        </w:rPr>
        <w:tab/>
      </w:r>
      <w:r w:rsidRPr="003818F3">
        <w:rPr>
          <w:b/>
          <w:bCs/>
          <w:sz w:val="16"/>
          <w:szCs w:val="16"/>
        </w:rPr>
        <w:t>Public Health Service</w:t>
      </w:r>
    </w:p>
    <w:p w:rsidR="00E47F46" w:rsidRPr="003818F3" w:rsidRDefault="00E47F46" w:rsidP="00E47F46">
      <w:pPr>
        <w:tabs>
          <w:tab w:val="left" w:pos="-57"/>
          <w:tab w:val="left" w:pos="1800"/>
          <w:tab w:val="left" w:pos="7862"/>
        </w:tabs>
        <w:spacing w:line="214" w:lineRule="auto"/>
        <w:ind w:left="7862"/>
        <w:rPr>
          <w:b/>
          <w:bCs/>
          <w:sz w:val="16"/>
          <w:szCs w:val="16"/>
        </w:rPr>
      </w:pPr>
      <w:r w:rsidRPr="003818F3">
        <w:rPr>
          <w:b/>
          <w:bCs/>
          <w:sz w:val="16"/>
          <w:szCs w:val="16"/>
        </w:rPr>
        <w:t>Centers for Disease Control and Prevention</w:t>
      </w:r>
    </w:p>
    <w:p w:rsidR="00E47F46" w:rsidRPr="003818F3" w:rsidRDefault="00E47F46" w:rsidP="00E47F46">
      <w:pPr>
        <w:tabs>
          <w:tab w:val="left" w:pos="-57"/>
          <w:tab w:val="left" w:pos="1800"/>
          <w:tab w:val="left" w:pos="7862"/>
        </w:tabs>
        <w:spacing w:line="214" w:lineRule="auto"/>
        <w:rPr>
          <w:b/>
          <w:bCs/>
          <w:sz w:val="16"/>
          <w:szCs w:val="16"/>
        </w:rPr>
      </w:pPr>
      <w:r w:rsidRPr="003818F3">
        <w:rPr>
          <w:b/>
          <w:bCs/>
          <w:sz w:val="16"/>
          <w:szCs w:val="16"/>
        </w:rPr>
        <w:t xml:space="preserve"> </w:t>
      </w:r>
    </w:p>
    <w:p w:rsidR="00E47F46" w:rsidRPr="003818F3" w:rsidRDefault="00E47F46" w:rsidP="00E47F46">
      <w:pPr>
        <w:tabs>
          <w:tab w:val="left" w:pos="-57"/>
          <w:tab w:val="left" w:pos="1800"/>
          <w:tab w:val="left" w:pos="7862"/>
        </w:tabs>
        <w:spacing w:line="214" w:lineRule="auto"/>
        <w:ind w:left="1800" w:firstLine="6062"/>
        <w:rPr>
          <w:b/>
          <w:bCs/>
          <w:sz w:val="16"/>
          <w:szCs w:val="16"/>
        </w:rPr>
      </w:pPr>
      <w:r w:rsidRPr="003818F3">
        <w:rPr>
          <w:noProof/>
        </w:rPr>
        <mc:AlternateContent>
          <mc:Choice Requires="wps">
            <w:drawing>
              <wp:anchor distT="0" distB="0" distL="114300" distR="114300" simplePos="0" relativeHeight="251659264" behindDoc="1" locked="1" layoutInCell="0" allowOverlap="1" wp14:anchorId="2449298A" wp14:editId="25CB6807">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28BE2E"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818F3">
        <w:rPr>
          <w:b/>
          <w:bCs/>
          <w:sz w:val="16"/>
          <w:szCs w:val="16"/>
        </w:rPr>
        <w:t>National Center for Health Statistics</w:t>
      </w:r>
    </w:p>
    <w:p w:rsidR="00E47F46" w:rsidRPr="003818F3" w:rsidRDefault="00E47F46" w:rsidP="00E47F46">
      <w:pPr>
        <w:tabs>
          <w:tab w:val="left" w:pos="-57"/>
          <w:tab w:val="left" w:pos="1800"/>
          <w:tab w:val="left" w:pos="7862"/>
        </w:tabs>
        <w:spacing w:line="214" w:lineRule="auto"/>
        <w:ind w:left="7862"/>
        <w:rPr>
          <w:b/>
          <w:bCs/>
          <w:sz w:val="16"/>
          <w:szCs w:val="16"/>
        </w:rPr>
      </w:pPr>
      <w:r w:rsidRPr="003818F3">
        <w:rPr>
          <w:b/>
          <w:bCs/>
          <w:sz w:val="16"/>
          <w:szCs w:val="16"/>
        </w:rPr>
        <w:t>3311 Toledo Road</w:t>
      </w:r>
    </w:p>
    <w:p w:rsidR="00E47F46" w:rsidRPr="003818F3" w:rsidRDefault="00E47F46" w:rsidP="00E47F46">
      <w:pPr>
        <w:tabs>
          <w:tab w:val="left" w:pos="-57"/>
          <w:tab w:val="left" w:pos="1800"/>
          <w:tab w:val="left" w:pos="7862"/>
        </w:tabs>
        <w:spacing w:line="214" w:lineRule="auto"/>
        <w:ind w:left="1800" w:firstLine="6062"/>
        <w:rPr>
          <w:sz w:val="22"/>
          <w:szCs w:val="22"/>
        </w:rPr>
      </w:pPr>
      <w:r w:rsidRPr="003818F3">
        <w:rPr>
          <w:b/>
          <w:bCs/>
          <w:sz w:val="16"/>
          <w:szCs w:val="16"/>
        </w:rPr>
        <w:t>Hyattsville, Maryland 20782</w:t>
      </w:r>
    </w:p>
    <w:p w:rsidR="00E47F46" w:rsidRPr="003818F3" w:rsidRDefault="00E47F46" w:rsidP="00E47F46">
      <w:pPr>
        <w:tabs>
          <w:tab w:val="left" w:pos="-57"/>
          <w:tab w:val="left" w:pos="1800"/>
          <w:tab w:val="left" w:pos="7862"/>
        </w:tabs>
        <w:spacing w:line="214" w:lineRule="auto"/>
      </w:pPr>
    </w:p>
    <w:p w:rsidR="00E47F46" w:rsidRPr="003818F3" w:rsidRDefault="00E47F46" w:rsidP="00E47F46">
      <w:pPr>
        <w:tabs>
          <w:tab w:val="left" w:pos="-57"/>
          <w:tab w:val="left" w:pos="1800"/>
          <w:tab w:val="left" w:pos="7862"/>
        </w:tabs>
        <w:spacing w:line="214" w:lineRule="auto"/>
      </w:pPr>
    </w:p>
    <w:p w:rsidR="00E47F46" w:rsidRPr="00E1199C"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0"/>
        </w:rPr>
      </w:pPr>
      <w:r w:rsidRPr="00E1199C">
        <w:rPr>
          <w:b/>
          <w:bCs/>
          <w:szCs w:val="20"/>
        </w:rPr>
        <w:t xml:space="preserve">Adult Informed Consent Form for </w:t>
      </w:r>
    </w:p>
    <w:p w:rsidR="00E47F46" w:rsidRPr="00E1199C"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Cs w:val="20"/>
        </w:rPr>
      </w:pPr>
      <w:r w:rsidRPr="00E1199C">
        <w:rPr>
          <w:b/>
          <w:bCs/>
          <w:szCs w:val="20"/>
        </w:rPr>
        <w:t>One-on-one Interviews</w:t>
      </w:r>
    </w:p>
    <w:p w:rsidR="00E47F46" w:rsidRPr="00E1199C" w:rsidRDefault="00E47F46" w:rsidP="00E47F46">
      <w:pPr>
        <w:jc w:val="center"/>
        <w:rPr>
          <w:szCs w:val="20"/>
        </w:rPr>
      </w:pPr>
    </w:p>
    <w:p w:rsidR="00E47F46" w:rsidRPr="00E1199C" w:rsidRDefault="00E47F46" w:rsidP="00E47F46">
      <w:pPr>
        <w:pStyle w:val="BodyText"/>
        <w:rPr>
          <w:b/>
          <w:bCs/>
          <w:iCs/>
          <w:szCs w:val="20"/>
        </w:rPr>
      </w:pPr>
      <w:r w:rsidRPr="00E1199C">
        <w:rPr>
          <w:b/>
          <w:bCs/>
          <w:iCs/>
          <w:szCs w:val="20"/>
        </w:rPr>
        <w:t>You are being asked to take part in a research study.  This consent form tells you about the study and what you will be asked to do.  You can choose to take part in the study or not.  If you choose to take part, you will need to sign this form.</w:t>
      </w:r>
    </w:p>
    <w:p w:rsidR="00E47F46" w:rsidRPr="00E1199C" w:rsidRDefault="00E47F46" w:rsidP="00E47F46">
      <w:pPr>
        <w:pStyle w:val="Heading1"/>
        <w:rPr>
          <w:rFonts w:ascii="Times New Roman" w:hAnsi="Times New Roman" w:cs="Times New Roman"/>
          <w:sz w:val="20"/>
          <w:szCs w:val="20"/>
        </w:rPr>
      </w:pPr>
      <w:r w:rsidRPr="00E1199C">
        <w:rPr>
          <w:rFonts w:ascii="Times New Roman" w:hAnsi="Times New Roman" w:cs="Times New Roman"/>
          <w:sz w:val="20"/>
          <w:szCs w:val="20"/>
        </w:rPr>
        <w:t>Purpose of the Research</w:t>
      </w:r>
    </w:p>
    <w:p w:rsidR="00E47F46" w:rsidRPr="00E1199C" w:rsidRDefault="00E47F46" w:rsidP="00E47F46">
      <w:pPr>
        <w:pStyle w:val="BodyText"/>
        <w:rPr>
          <w:szCs w:val="20"/>
        </w:rPr>
      </w:pPr>
      <w:r w:rsidRPr="00E1199C">
        <w:rPr>
          <w:szCs w:val="20"/>
        </w:rPr>
        <w:t xml:space="preserve">Surveys are used to collect information on the health and wellbeing of Americans.  The surveys help to develop programs to improve the health and health care of people living in the United States.  </w:t>
      </w:r>
    </w:p>
    <w:p w:rsidR="00E47F46" w:rsidRPr="00E1199C" w:rsidRDefault="00E47F46" w:rsidP="00E47F46">
      <w:pPr>
        <w:pStyle w:val="BodyText"/>
        <w:rPr>
          <w:szCs w:val="20"/>
        </w:rPr>
      </w:pPr>
    </w:p>
    <w:p w:rsidR="00E47F46" w:rsidRPr="00E1199C" w:rsidRDefault="00E47F46" w:rsidP="00E47F46">
      <w:pPr>
        <w:pStyle w:val="BodyText"/>
        <w:rPr>
          <w:szCs w:val="20"/>
        </w:rPr>
      </w:pPr>
      <w:r w:rsidRPr="00E1199C">
        <w:rPr>
          <w:szCs w:val="20"/>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E47F46" w:rsidRPr="00E1199C" w:rsidRDefault="00E47F46" w:rsidP="00E47F46">
      <w:pPr>
        <w:rPr>
          <w:szCs w:val="20"/>
        </w:rPr>
      </w:pPr>
    </w:p>
    <w:p w:rsidR="00E47F46" w:rsidRPr="00E1199C" w:rsidRDefault="00E47F46" w:rsidP="00E47F46">
      <w:pPr>
        <w:pStyle w:val="BodyText"/>
        <w:rPr>
          <w:szCs w:val="20"/>
        </w:rPr>
      </w:pPr>
      <w:r w:rsidRPr="00E1199C">
        <w:rPr>
          <w:szCs w:val="20"/>
        </w:rPr>
        <w:t xml:space="preserve">The questions that we are working on today are about food that your baby eats as well as a variety of health questions about the baby’s and the mother’s health. </w:t>
      </w:r>
    </w:p>
    <w:p w:rsidR="00E47F46" w:rsidRPr="00E1199C" w:rsidRDefault="00E47F46" w:rsidP="00E47F46">
      <w:pPr>
        <w:pStyle w:val="BodyText"/>
        <w:rPr>
          <w:szCs w:val="20"/>
        </w:rPr>
      </w:pPr>
    </w:p>
    <w:p w:rsidR="00E47F46" w:rsidRPr="00E1199C" w:rsidRDefault="00E47F46" w:rsidP="00E47F46">
      <w:pPr>
        <w:rPr>
          <w:szCs w:val="20"/>
        </w:rPr>
      </w:pPr>
      <w:r w:rsidRPr="00E1199C">
        <w:rPr>
          <w:szCs w:val="20"/>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E47F46" w:rsidRPr="00E1199C" w:rsidRDefault="00E47F46" w:rsidP="00E47F46">
      <w:pPr>
        <w:pStyle w:val="Heading1"/>
        <w:rPr>
          <w:rFonts w:ascii="Times New Roman" w:hAnsi="Times New Roman" w:cs="Times New Roman"/>
          <w:sz w:val="20"/>
          <w:szCs w:val="20"/>
        </w:rPr>
      </w:pPr>
      <w:r w:rsidRPr="00E1199C">
        <w:rPr>
          <w:rFonts w:ascii="Times New Roman" w:hAnsi="Times New Roman" w:cs="Times New Roman"/>
          <w:sz w:val="20"/>
          <w:szCs w:val="20"/>
        </w:rPr>
        <w:t>Procedures</w:t>
      </w:r>
    </w:p>
    <w:p w:rsidR="00E47F46" w:rsidRPr="00E1199C" w:rsidRDefault="00E47F46" w:rsidP="00E47F46">
      <w:pPr>
        <w:rPr>
          <w:szCs w:val="20"/>
        </w:rPr>
      </w:pPr>
      <w:r w:rsidRPr="00E1199C">
        <w:rPr>
          <w:szCs w:val="20"/>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E47F46" w:rsidRPr="00E1199C" w:rsidRDefault="00E47F46" w:rsidP="00E47F46">
      <w:pPr>
        <w:rPr>
          <w:szCs w:val="20"/>
        </w:rPr>
      </w:pPr>
    </w:p>
    <w:p w:rsidR="00E47F46" w:rsidRPr="00E1199C" w:rsidRDefault="00E47F46" w:rsidP="00E47F46">
      <w:pPr>
        <w:rPr>
          <w:szCs w:val="20"/>
        </w:rPr>
      </w:pPr>
      <w:r w:rsidRPr="00E1199C">
        <w:rPr>
          <w:szCs w:val="20"/>
        </w:rPr>
        <w:t>The interview will last no more than 60 minutes, and we will give you $40.  You will also be asked to fill out a personal information sheet.</w:t>
      </w:r>
    </w:p>
    <w:p w:rsidR="00E47F46" w:rsidRPr="00E1199C" w:rsidRDefault="00E47F46" w:rsidP="00E47F46">
      <w:pPr>
        <w:rPr>
          <w:szCs w:val="20"/>
        </w:rPr>
      </w:pPr>
    </w:p>
    <w:p w:rsidR="00E47F46" w:rsidRPr="00E1199C" w:rsidRDefault="00E47F46" w:rsidP="00E47F46">
      <w:pPr>
        <w:rPr>
          <w:szCs w:val="20"/>
        </w:rPr>
      </w:pPr>
      <w:r w:rsidRPr="00E1199C">
        <w:rPr>
          <w:szCs w:val="20"/>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E1199C">
        <w:rPr>
          <w:rFonts w:eastAsia="Calibri"/>
          <w:szCs w:val="20"/>
        </w:rPr>
        <w:t xml:space="preserve">Center for Questionnaire Design and Evaluation Research (CCQDER) </w:t>
      </w:r>
      <w:r w:rsidRPr="00E1199C">
        <w:rPr>
          <w:szCs w:val="20"/>
        </w:rPr>
        <w:t>and the Division of Health and Nutrition Examination Surveys (DHNES), who are working on the project may [watch/listen to] the interview.</w:t>
      </w:r>
    </w:p>
    <w:p w:rsidR="00E47F46" w:rsidRPr="00E1199C" w:rsidRDefault="00E47F46" w:rsidP="00E47F46">
      <w:pPr>
        <w:rPr>
          <w:szCs w:val="20"/>
        </w:rPr>
      </w:pPr>
    </w:p>
    <w:p w:rsidR="00E47F46" w:rsidRPr="00E1199C" w:rsidRDefault="00E47F46" w:rsidP="00E47F46">
      <w:pPr>
        <w:rPr>
          <w:szCs w:val="20"/>
        </w:rPr>
      </w:pPr>
      <w:r w:rsidRPr="00E1199C">
        <w:rPr>
          <w:szCs w:val="20"/>
        </w:rPr>
        <w:t>If you have questions about how the project works, contact Ms. Karen Whitaker by phone at (301) 458-4569, or by mail at NCHS, Room 5448, 3311 Toledo Rd., Hyattsville, MD 20782.</w:t>
      </w:r>
    </w:p>
    <w:p w:rsidR="00E47F46" w:rsidRPr="00E1199C" w:rsidRDefault="00E47F46" w:rsidP="00E47F46">
      <w:pPr>
        <w:pStyle w:val="Heading1"/>
        <w:rPr>
          <w:rFonts w:ascii="Times New Roman" w:hAnsi="Times New Roman" w:cs="Times New Roman"/>
          <w:sz w:val="20"/>
          <w:szCs w:val="20"/>
        </w:rPr>
      </w:pPr>
      <w:r w:rsidRPr="00E1199C">
        <w:rPr>
          <w:rFonts w:ascii="Times New Roman" w:hAnsi="Times New Roman" w:cs="Times New Roman"/>
          <w:sz w:val="20"/>
          <w:szCs w:val="20"/>
        </w:rPr>
        <w:t>Recordings</w:t>
      </w:r>
    </w:p>
    <w:p w:rsidR="00E47F46" w:rsidRPr="00E1199C" w:rsidRDefault="00E47F46" w:rsidP="00E47F46">
      <w:pPr>
        <w:rPr>
          <w:szCs w:val="20"/>
        </w:rPr>
      </w:pPr>
      <w:r w:rsidRPr="00E1199C">
        <w:rPr>
          <w:szCs w:val="20"/>
        </w:rPr>
        <w:t>We would like to video/audio</w:t>
      </w:r>
      <w:r w:rsidRPr="00E1199C">
        <w:rPr>
          <w:szCs w:val="20"/>
          <w:vertAlign w:val="superscript"/>
        </w:rPr>
        <w:t>1</w:t>
      </w:r>
      <w:r w:rsidRPr="00E1199C">
        <w:rPr>
          <w:szCs w:val="20"/>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E47F46" w:rsidRPr="00E1199C" w:rsidRDefault="00E47F46" w:rsidP="00E47F46">
      <w:pPr>
        <w:rPr>
          <w:szCs w:val="20"/>
        </w:rPr>
      </w:pPr>
    </w:p>
    <w:p w:rsidR="00E47F46" w:rsidRPr="00E1199C" w:rsidRDefault="00E47F46" w:rsidP="00E47F46">
      <w:pPr>
        <w:rPr>
          <w:rFonts w:eastAsia="Calibri"/>
          <w:szCs w:val="20"/>
        </w:rPr>
      </w:pPr>
      <w:r w:rsidRPr="00E1199C">
        <w:rPr>
          <w:szCs w:val="20"/>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and the Division of Health and Nutrition Examination Surveys (DHNES) working on the project will be allowed to [watch/listen to] the recording in a secured room.  When in use all recordings will be in the safe keeping of a staff person from the Collaborating </w:t>
      </w:r>
      <w:r w:rsidRPr="00E1199C">
        <w:rPr>
          <w:rFonts w:eastAsia="Calibri"/>
          <w:szCs w:val="20"/>
        </w:rPr>
        <w:t>Center for Questionnaire Design and Evaluation Research (CCQDER).</w:t>
      </w:r>
    </w:p>
    <w:p w:rsidR="00E47F46" w:rsidRPr="00E1199C" w:rsidRDefault="00E47F46" w:rsidP="00E47F46">
      <w:pPr>
        <w:rPr>
          <w:szCs w:val="20"/>
        </w:rPr>
      </w:pPr>
    </w:p>
    <w:p w:rsidR="00E47F46" w:rsidRPr="00E1199C" w:rsidRDefault="00E47F46" w:rsidP="00E47F46">
      <w:pPr>
        <w:rPr>
          <w:szCs w:val="20"/>
        </w:rPr>
      </w:pPr>
      <w:r w:rsidRPr="00E1199C">
        <w:rPr>
          <w:szCs w:val="20"/>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E47F46" w:rsidRPr="00E1199C" w:rsidRDefault="00E47F46" w:rsidP="00E47F46">
      <w:pPr>
        <w:pStyle w:val="Heading1"/>
        <w:rPr>
          <w:rFonts w:ascii="Times New Roman" w:hAnsi="Times New Roman" w:cs="Times New Roman"/>
          <w:sz w:val="20"/>
          <w:szCs w:val="20"/>
        </w:rPr>
      </w:pPr>
      <w:r w:rsidRPr="00E1199C">
        <w:rPr>
          <w:rFonts w:ascii="Times New Roman" w:hAnsi="Times New Roman" w:cs="Times New Roman"/>
          <w:sz w:val="20"/>
          <w:szCs w:val="20"/>
        </w:rPr>
        <w:t>Privacy</w:t>
      </w:r>
    </w:p>
    <w:p w:rsidR="00E47F46" w:rsidRPr="00E1199C" w:rsidRDefault="00E47F46" w:rsidP="00E47F46">
      <w:pPr>
        <w:rPr>
          <w:szCs w:val="20"/>
        </w:rPr>
      </w:pPr>
      <w:r w:rsidRPr="00E1199C">
        <w:rPr>
          <w:szCs w:val="20"/>
        </w:rPr>
        <w:t>We are required by law</w:t>
      </w:r>
      <w:r w:rsidRPr="00E1199C">
        <w:rPr>
          <w:szCs w:val="20"/>
          <w:vertAlign w:val="superscript"/>
        </w:rPr>
        <w:t>2</w:t>
      </w:r>
      <w:r w:rsidRPr="00E1199C">
        <w:rPr>
          <w:szCs w:val="20"/>
        </w:rPr>
        <w:t xml:space="preserve"> to tell you what we will do with the recording.  We must also tell you how we will protect your privacy.  </w:t>
      </w:r>
    </w:p>
    <w:p w:rsidR="00E47F46" w:rsidRPr="00E1199C" w:rsidRDefault="00E47F46" w:rsidP="00E47F46">
      <w:pPr>
        <w:rPr>
          <w:szCs w:val="20"/>
        </w:rPr>
      </w:pPr>
    </w:p>
    <w:p w:rsidR="00E47F46" w:rsidRPr="00E1199C" w:rsidRDefault="00E47F46" w:rsidP="00E47F46">
      <w:pPr>
        <w:rPr>
          <w:szCs w:val="20"/>
        </w:rPr>
      </w:pPr>
      <w:r w:rsidRPr="00E1199C">
        <w:rPr>
          <w:szCs w:val="20"/>
        </w:rPr>
        <w:t>Audio and video recordings are stored in a locked room or secured by a password.  All recordings are labeled by a code number, date, time, and project title.  The recording is never labeled with your name or other personal facts.</w:t>
      </w:r>
    </w:p>
    <w:p w:rsidR="00E47F46" w:rsidRPr="00E1199C" w:rsidRDefault="00E47F46" w:rsidP="00E47F46">
      <w:pPr>
        <w:rPr>
          <w:szCs w:val="20"/>
        </w:rPr>
      </w:pPr>
    </w:p>
    <w:p w:rsidR="00E47F46" w:rsidRPr="00E1199C" w:rsidRDefault="00E47F46" w:rsidP="00E47F46">
      <w:pPr>
        <w:rPr>
          <w:szCs w:val="20"/>
        </w:rPr>
      </w:pPr>
      <w:r w:rsidRPr="00E1199C">
        <w:rPr>
          <w:szCs w:val="20"/>
        </w:rPr>
        <w:t>Materials with personal facts (such as names or addresses) are also stored in a locked room.  Only CCQDER staff has access to this material.</w:t>
      </w:r>
    </w:p>
    <w:p w:rsidR="00E47F46" w:rsidRPr="00E1199C" w:rsidRDefault="00E47F46" w:rsidP="00E47F46">
      <w:pPr>
        <w:rPr>
          <w:szCs w:val="20"/>
        </w:rPr>
      </w:pPr>
    </w:p>
    <w:p w:rsidR="00E47F46" w:rsidRPr="00E1199C" w:rsidRDefault="00E47F46" w:rsidP="00E47F46">
      <w:pPr>
        <w:rPr>
          <w:szCs w:val="20"/>
        </w:rPr>
      </w:pPr>
      <w:r w:rsidRPr="00E1199C">
        <w:rPr>
          <w:szCs w:val="20"/>
        </w:rPr>
        <w:t>Your name or other personal facts that would identify you will not be used when we discuss or write about this study.  People working on this project or those viewing the audiovisual recording, however, may recognize you or your voice.</w:t>
      </w:r>
    </w:p>
    <w:p w:rsidR="00E47F46" w:rsidRPr="00E1199C" w:rsidRDefault="00E47F46" w:rsidP="00E47F46">
      <w:pPr>
        <w:rPr>
          <w:szCs w:val="20"/>
        </w:rPr>
      </w:pPr>
    </w:p>
    <w:p w:rsidR="00E47F46" w:rsidRPr="00E1199C" w:rsidRDefault="00E47F46" w:rsidP="00E47F46">
      <w:pPr>
        <w:rPr>
          <w:szCs w:val="20"/>
        </w:rPr>
      </w:pPr>
      <w:r w:rsidRPr="00E1199C">
        <w:rPr>
          <w:szCs w:val="20"/>
        </w:rPr>
        <w:t xml:space="preserve">If you have questions about National Center for Health Statistics privacy’ laws and practices, contact the NCHS Confidentiality Office by phone at 888-642-4159 or 301-458-4601, or by email at </w:t>
      </w:r>
      <w:hyperlink r:id="rId9" w:history="1">
        <w:r w:rsidRPr="00E1199C">
          <w:rPr>
            <w:rStyle w:val="Hyperlink"/>
            <w:szCs w:val="20"/>
          </w:rPr>
          <w:t>nchsconfidentiality@cdc.gov</w:t>
        </w:r>
      </w:hyperlink>
      <w:r w:rsidRPr="00E1199C">
        <w:rPr>
          <w:szCs w:val="20"/>
        </w:rPr>
        <w:t>.</w:t>
      </w:r>
    </w:p>
    <w:p w:rsidR="00E47F46" w:rsidRPr="00E1199C" w:rsidRDefault="00E47F46" w:rsidP="00E47F46">
      <w:pPr>
        <w:pStyle w:val="Heading1"/>
        <w:rPr>
          <w:rFonts w:ascii="Times New Roman" w:hAnsi="Times New Roman" w:cs="Times New Roman"/>
          <w:sz w:val="20"/>
          <w:szCs w:val="20"/>
        </w:rPr>
      </w:pPr>
      <w:r w:rsidRPr="00E1199C">
        <w:rPr>
          <w:rFonts w:ascii="Times New Roman" w:hAnsi="Times New Roman" w:cs="Times New Roman"/>
          <w:sz w:val="20"/>
          <w:szCs w:val="20"/>
        </w:rPr>
        <w:t>Benefits and Risks</w:t>
      </w:r>
    </w:p>
    <w:p w:rsidR="00E47F46" w:rsidRPr="00E1199C" w:rsidRDefault="00E47F46" w:rsidP="00E47F46">
      <w:pPr>
        <w:rPr>
          <w:szCs w:val="20"/>
        </w:rPr>
      </w:pPr>
      <w:r w:rsidRPr="00E1199C">
        <w:rPr>
          <w:szCs w:val="20"/>
        </w:rPr>
        <w:t>There are no benefits from taking part in this study.</w:t>
      </w:r>
    </w:p>
    <w:p w:rsidR="00E47F46" w:rsidRPr="00E1199C" w:rsidRDefault="00E47F46" w:rsidP="00E47F46">
      <w:pPr>
        <w:rPr>
          <w:szCs w:val="20"/>
        </w:rPr>
      </w:pPr>
    </w:p>
    <w:p w:rsidR="00E47F46" w:rsidRPr="00E1199C" w:rsidRDefault="00E47F46" w:rsidP="00E47F46">
      <w:pPr>
        <w:rPr>
          <w:szCs w:val="20"/>
        </w:rPr>
      </w:pPr>
      <w:r w:rsidRPr="00E1199C">
        <w:rPr>
          <w:szCs w:val="20"/>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E47F46" w:rsidRPr="00E1199C" w:rsidRDefault="00E47F46" w:rsidP="00E47F46">
      <w:pPr>
        <w:rPr>
          <w:szCs w:val="20"/>
        </w:rPr>
      </w:pPr>
    </w:p>
    <w:p w:rsidR="00E47F46" w:rsidRPr="00E1199C" w:rsidRDefault="00E47F46" w:rsidP="00E47F46">
      <w:pPr>
        <w:rPr>
          <w:szCs w:val="20"/>
        </w:rPr>
      </w:pPr>
      <w:r w:rsidRPr="00E1199C">
        <w:rPr>
          <w:szCs w:val="20"/>
        </w:rPr>
        <w:t>Conducting an interview at a mutual location</w:t>
      </w:r>
      <w:r w:rsidRPr="00E1199C">
        <w:rPr>
          <w:szCs w:val="20"/>
          <w:vertAlign w:val="superscript"/>
        </w:rPr>
        <w:t>3</w:t>
      </w:r>
    </w:p>
    <w:p w:rsidR="00E47F46" w:rsidRPr="00E1199C" w:rsidRDefault="00E47F46" w:rsidP="00E47F46">
      <w:pPr>
        <w:rPr>
          <w:szCs w:val="20"/>
        </w:rPr>
      </w:pPr>
      <w:r w:rsidRPr="00E1199C">
        <w:rPr>
          <w:szCs w:val="20"/>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E47F46" w:rsidRPr="00E1199C" w:rsidRDefault="00E47F46" w:rsidP="00E47F46">
      <w:pPr>
        <w:pStyle w:val="BodyText"/>
        <w:rPr>
          <w:szCs w:val="20"/>
        </w:rPr>
      </w:pPr>
    </w:p>
    <w:p w:rsidR="00E47F46" w:rsidRPr="00E1199C" w:rsidRDefault="00E47F46" w:rsidP="00E47F46">
      <w:pPr>
        <w:pStyle w:val="BodyText"/>
        <w:rPr>
          <w:szCs w:val="20"/>
        </w:rPr>
      </w:pPr>
      <w:r w:rsidRPr="00E1199C">
        <w:rPr>
          <w:szCs w:val="20"/>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E47F46" w:rsidRPr="00E1199C" w:rsidRDefault="00E47F46" w:rsidP="00E47F46">
      <w:pPr>
        <w:pStyle w:val="BodyText"/>
        <w:rPr>
          <w:szCs w:val="20"/>
        </w:rPr>
      </w:pPr>
    </w:p>
    <w:p w:rsidR="00E47F46" w:rsidRPr="00E1199C" w:rsidRDefault="00E47F46" w:rsidP="00E47F46">
      <w:pPr>
        <w:rPr>
          <w:szCs w:val="20"/>
        </w:rPr>
      </w:pPr>
    </w:p>
    <w:p w:rsidR="00E47F46" w:rsidRPr="00E1199C" w:rsidRDefault="00E47F46" w:rsidP="00E47F46">
      <w:pPr>
        <w:rPr>
          <w:szCs w:val="20"/>
        </w:rPr>
      </w:pPr>
    </w:p>
    <w:p w:rsidR="00E47F46" w:rsidRPr="00E1199C" w:rsidRDefault="00E47F46" w:rsidP="00E47F46">
      <w:pPr>
        <w:pStyle w:val="BodyText"/>
        <w:rPr>
          <w:b/>
          <w:szCs w:val="20"/>
        </w:rPr>
      </w:pPr>
      <w:r w:rsidRPr="00E1199C">
        <w:rPr>
          <w:b/>
          <w:szCs w:val="20"/>
        </w:rPr>
        <w:t>Please Read and Sign Below if You Agree</w:t>
      </w:r>
    </w:p>
    <w:p w:rsidR="00E47F46" w:rsidRPr="00E1199C" w:rsidRDefault="00E47F46" w:rsidP="00E47F46">
      <w:pPr>
        <w:rPr>
          <w:szCs w:val="20"/>
        </w:rPr>
      </w:pPr>
    </w:p>
    <w:p w:rsidR="00E47F46" w:rsidRPr="00E1199C" w:rsidRDefault="00E47F46" w:rsidP="00E47F46">
      <w:pPr>
        <w:rPr>
          <w:szCs w:val="20"/>
        </w:rPr>
      </w:pPr>
      <w:r w:rsidRPr="00E1199C">
        <w:rPr>
          <w:szCs w:val="20"/>
        </w:rPr>
        <w:sym w:font="Symbol" w:char="F0FF"/>
      </w:r>
      <w:r w:rsidRPr="00E1199C">
        <w:rPr>
          <w:szCs w:val="20"/>
        </w:rPr>
        <w:t xml:space="preserve"> I freely choose to take part in this research study.</w:t>
      </w:r>
    </w:p>
    <w:p w:rsidR="00E47F46" w:rsidRPr="00E1199C" w:rsidRDefault="00E47F46" w:rsidP="00E47F46">
      <w:pPr>
        <w:rPr>
          <w:szCs w:val="20"/>
        </w:rPr>
      </w:pPr>
    </w:p>
    <w:p w:rsidR="00E47F46" w:rsidRPr="00E1199C" w:rsidRDefault="00E47F46" w:rsidP="00E47F46">
      <w:pPr>
        <w:rPr>
          <w:szCs w:val="20"/>
        </w:rPr>
      </w:pPr>
    </w:p>
    <w:p w:rsidR="00E47F46" w:rsidRPr="00E1199C" w:rsidRDefault="00E47F46" w:rsidP="00E47F46">
      <w:pPr>
        <w:rPr>
          <w:szCs w:val="20"/>
        </w:rPr>
      </w:pPr>
      <w:r w:rsidRPr="00E1199C">
        <w:rPr>
          <w:szCs w:val="20"/>
        </w:rPr>
        <w:t>When video recording is selected:</w:t>
      </w:r>
    </w:p>
    <w:p w:rsidR="00E47F46" w:rsidRPr="00E1199C" w:rsidRDefault="00E47F46" w:rsidP="00E47F46">
      <w:pPr>
        <w:rPr>
          <w:szCs w:val="20"/>
        </w:rPr>
      </w:pPr>
    </w:p>
    <w:p w:rsidR="00E47F46" w:rsidRPr="00E1199C" w:rsidRDefault="00E47F46" w:rsidP="00E47F46">
      <w:pPr>
        <w:rPr>
          <w:szCs w:val="20"/>
        </w:rPr>
      </w:pPr>
      <w:r w:rsidRPr="00E1199C">
        <w:rPr>
          <w:szCs w:val="20"/>
        </w:rPr>
        <w:t>I allow NCHS to video record my interview.  I also allow NCHS to play my video recording to other people working on this project on-site at NCHS CCQDER.</w:t>
      </w:r>
    </w:p>
    <w:p w:rsidR="00E47F46" w:rsidRPr="00E1199C" w:rsidRDefault="00E47F46" w:rsidP="00E47F46">
      <w:pPr>
        <w:rPr>
          <w:szCs w:val="20"/>
        </w:rPr>
      </w:pPr>
    </w:p>
    <w:p w:rsidR="00E47F46" w:rsidRPr="00E1199C" w:rsidRDefault="00E47F46" w:rsidP="00E47F46">
      <w:pPr>
        <w:ind w:firstLine="360"/>
        <w:rPr>
          <w:szCs w:val="20"/>
        </w:rPr>
      </w:pPr>
      <w:r w:rsidRPr="00E1199C">
        <w:rPr>
          <w:szCs w:val="20"/>
        </w:rPr>
        <w:sym w:font="Symbol" w:char="F0FF"/>
      </w:r>
      <w:r w:rsidRPr="00E1199C">
        <w:rPr>
          <w:szCs w:val="20"/>
        </w:rPr>
        <w:t xml:space="preserve"> Yes</w:t>
      </w:r>
      <w:r w:rsidRPr="00E1199C">
        <w:rPr>
          <w:szCs w:val="20"/>
        </w:rPr>
        <w:tab/>
      </w:r>
      <w:r w:rsidRPr="00E1199C">
        <w:rPr>
          <w:szCs w:val="20"/>
        </w:rPr>
        <w:sym w:font="Symbol" w:char="F0FF"/>
      </w:r>
      <w:r w:rsidRPr="00E1199C">
        <w:rPr>
          <w:szCs w:val="20"/>
        </w:rPr>
        <w:t xml:space="preserve"> No</w:t>
      </w:r>
      <w:r w:rsidRPr="00E1199C">
        <w:rPr>
          <w:szCs w:val="20"/>
        </w:rPr>
        <w:tab/>
      </w:r>
    </w:p>
    <w:p w:rsidR="00E47F46" w:rsidRPr="00E1199C" w:rsidRDefault="00E47F46" w:rsidP="00E47F46">
      <w:pPr>
        <w:rPr>
          <w:szCs w:val="20"/>
        </w:rPr>
      </w:pPr>
    </w:p>
    <w:p w:rsidR="00E47F46" w:rsidRPr="00E1199C" w:rsidRDefault="00E47F46" w:rsidP="00E47F46">
      <w:pPr>
        <w:ind w:left="360"/>
        <w:rPr>
          <w:szCs w:val="20"/>
        </w:rPr>
      </w:pPr>
      <w:r w:rsidRPr="00E1199C">
        <w:rPr>
          <w:szCs w:val="20"/>
        </w:rPr>
        <w:t>IF YES:</w:t>
      </w:r>
    </w:p>
    <w:p w:rsidR="00E47F46" w:rsidRPr="00E1199C" w:rsidRDefault="00E47F46" w:rsidP="00E47F46">
      <w:pPr>
        <w:ind w:left="360"/>
        <w:rPr>
          <w:szCs w:val="20"/>
        </w:rPr>
      </w:pPr>
      <w:r w:rsidRPr="00E1199C">
        <w:rPr>
          <w:szCs w:val="20"/>
        </w:rPr>
        <w:t xml:space="preserve">I allow NCHS to retain my video recording for future research on how people react to survey questions and how survey questions can be hard to understand or hard to answer. </w:t>
      </w:r>
    </w:p>
    <w:p w:rsidR="00E47F46" w:rsidRPr="00E1199C" w:rsidRDefault="00E47F46" w:rsidP="00E47F46">
      <w:pPr>
        <w:ind w:left="360"/>
        <w:rPr>
          <w:szCs w:val="20"/>
        </w:rPr>
      </w:pPr>
    </w:p>
    <w:p w:rsidR="00E47F46" w:rsidRPr="00E1199C" w:rsidRDefault="00E47F46" w:rsidP="00E47F46">
      <w:pPr>
        <w:ind w:firstLine="720"/>
        <w:rPr>
          <w:szCs w:val="20"/>
        </w:rPr>
      </w:pPr>
      <w:r w:rsidRPr="00E1199C">
        <w:rPr>
          <w:szCs w:val="20"/>
        </w:rPr>
        <w:sym w:font="Symbol" w:char="F0FF"/>
      </w:r>
      <w:r w:rsidRPr="00E1199C">
        <w:rPr>
          <w:szCs w:val="20"/>
        </w:rPr>
        <w:t xml:space="preserve"> Yes</w:t>
      </w:r>
      <w:r w:rsidRPr="00E1199C">
        <w:rPr>
          <w:szCs w:val="20"/>
        </w:rPr>
        <w:tab/>
      </w:r>
      <w:r w:rsidRPr="00E1199C">
        <w:rPr>
          <w:szCs w:val="20"/>
        </w:rPr>
        <w:sym w:font="Symbol" w:char="F0FF"/>
      </w:r>
      <w:r w:rsidRPr="00E1199C">
        <w:rPr>
          <w:szCs w:val="20"/>
        </w:rPr>
        <w:t xml:space="preserve"> No</w:t>
      </w:r>
      <w:r w:rsidRPr="00E1199C">
        <w:rPr>
          <w:szCs w:val="20"/>
        </w:rPr>
        <w:tab/>
      </w:r>
    </w:p>
    <w:p w:rsidR="00E47F46" w:rsidRPr="00E1199C" w:rsidRDefault="00E47F46" w:rsidP="00E47F46">
      <w:pPr>
        <w:rPr>
          <w:szCs w:val="20"/>
        </w:rPr>
      </w:pPr>
    </w:p>
    <w:p w:rsidR="00E47F46" w:rsidRPr="00E1199C" w:rsidRDefault="00E47F46" w:rsidP="00E47F46">
      <w:pPr>
        <w:rPr>
          <w:szCs w:val="20"/>
        </w:rPr>
      </w:pPr>
      <w:r w:rsidRPr="00E1199C">
        <w:rPr>
          <w:szCs w:val="20"/>
        </w:rPr>
        <w:t>When audio recording is selected:</w:t>
      </w:r>
    </w:p>
    <w:p w:rsidR="00E47F46" w:rsidRPr="00E1199C" w:rsidRDefault="00E47F46" w:rsidP="00E47F46">
      <w:pPr>
        <w:rPr>
          <w:szCs w:val="20"/>
        </w:rPr>
      </w:pPr>
    </w:p>
    <w:p w:rsidR="00E47F46" w:rsidRPr="00E1199C" w:rsidRDefault="00E47F46" w:rsidP="00E47F46">
      <w:pPr>
        <w:rPr>
          <w:szCs w:val="20"/>
        </w:rPr>
      </w:pPr>
      <w:r w:rsidRPr="00E1199C">
        <w:rPr>
          <w:szCs w:val="20"/>
        </w:rPr>
        <w:lastRenderedPageBreak/>
        <w:t>I allow NCHS to audio record my interview.  I also allow NCHS to play my audio recording to other people working on this project on-site at NCHS CCQDER.</w:t>
      </w:r>
    </w:p>
    <w:p w:rsidR="00E47F46" w:rsidRPr="00E1199C" w:rsidRDefault="00E47F46" w:rsidP="00E47F46">
      <w:pPr>
        <w:rPr>
          <w:szCs w:val="20"/>
        </w:rPr>
      </w:pPr>
    </w:p>
    <w:p w:rsidR="00E47F46" w:rsidRPr="00E1199C" w:rsidRDefault="00E47F46" w:rsidP="00E47F46">
      <w:pPr>
        <w:ind w:firstLine="360"/>
        <w:rPr>
          <w:szCs w:val="20"/>
        </w:rPr>
      </w:pPr>
      <w:r w:rsidRPr="00E1199C">
        <w:rPr>
          <w:szCs w:val="20"/>
        </w:rPr>
        <w:sym w:font="Symbol" w:char="F0FF"/>
      </w:r>
      <w:r w:rsidRPr="00E1199C">
        <w:rPr>
          <w:szCs w:val="20"/>
        </w:rPr>
        <w:t xml:space="preserve"> Yes</w:t>
      </w:r>
      <w:r w:rsidRPr="00E1199C">
        <w:rPr>
          <w:szCs w:val="20"/>
        </w:rPr>
        <w:tab/>
      </w:r>
      <w:r w:rsidRPr="00E1199C">
        <w:rPr>
          <w:szCs w:val="20"/>
        </w:rPr>
        <w:sym w:font="Symbol" w:char="F0FF"/>
      </w:r>
      <w:r w:rsidRPr="00E1199C">
        <w:rPr>
          <w:szCs w:val="20"/>
        </w:rPr>
        <w:t xml:space="preserve"> No</w:t>
      </w:r>
      <w:r w:rsidRPr="00E1199C">
        <w:rPr>
          <w:szCs w:val="20"/>
        </w:rPr>
        <w:tab/>
      </w:r>
    </w:p>
    <w:p w:rsidR="00E47F46" w:rsidRPr="00E1199C" w:rsidRDefault="00E47F46" w:rsidP="00E47F46">
      <w:pPr>
        <w:rPr>
          <w:szCs w:val="20"/>
        </w:rPr>
      </w:pPr>
    </w:p>
    <w:p w:rsidR="00E47F46" w:rsidRPr="00E1199C" w:rsidRDefault="00E47F46" w:rsidP="00E47F46">
      <w:pPr>
        <w:ind w:left="360"/>
        <w:rPr>
          <w:szCs w:val="20"/>
        </w:rPr>
      </w:pPr>
      <w:r w:rsidRPr="00E1199C">
        <w:rPr>
          <w:szCs w:val="20"/>
        </w:rPr>
        <w:t>IF YES:</w:t>
      </w:r>
    </w:p>
    <w:p w:rsidR="00E47F46" w:rsidRPr="00E1199C" w:rsidRDefault="00E47F46" w:rsidP="00E47F46">
      <w:pPr>
        <w:ind w:left="360"/>
        <w:rPr>
          <w:szCs w:val="20"/>
        </w:rPr>
      </w:pPr>
      <w:r w:rsidRPr="00E1199C">
        <w:rPr>
          <w:szCs w:val="20"/>
        </w:rPr>
        <w:t xml:space="preserve">I allow NCHS to retain my audio recording for future research on how people react to survey questions and how survey questions can be hard to understand or hard to answer. </w:t>
      </w:r>
    </w:p>
    <w:p w:rsidR="00E47F46" w:rsidRPr="00E1199C" w:rsidRDefault="00E47F46" w:rsidP="00E47F46">
      <w:pPr>
        <w:rPr>
          <w:szCs w:val="20"/>
        </w:rPr>
      </w:pPr>
    </w:p>
    <w:p w:rsidR="00E47F46" w:rsidRPr="00E1199C" w:rsidRDefault="00E47F46" w:rsidP="00E47F46">
      <w:pPr>
        <w:ind w:firstLine="720"/>
        <w:rPr>
          <w:szCs w:val="20"/>
        </w:rPr>
      </w:pPr>
      <w:r w:rsidRPr="00E1199C">
        <w:rPr>
          <w:szCs w:val="20"/>
        </w:rPr>
        <w:sym w:font="Symbol" w:char="F0FF"/>
      </w:r>
      <w:r w:rsidRPr="00E1199C">
        <w:rPr>
          <w:szCs w:val="20"/>
        </w:rPr>
        <w:t xml:space="preserve"> Yes</w:t>
      </w:r>
      <w:r w:rsidRPr="00E1199C">
        <w:rPr>
          <w:szCs w:val="20"/>
        </w:rPr>
        <w:tab/>
      </w:r>
      <w:r w:rsidRPr="00E1199C">
        <w:rPr>
          <w:szCs w:val="20"/>
        </w:rPr>
        <w:sym w:font="Symbol" w:char="F0FF"/>
      </w:r>
      <w:r w:rsidRPr="00E1199C">
        <w:rPr>
          <w:szCs w:val="20"/>
        </w:rPr>
        <w:t xml:space="preserve"> No</w:t>
      </w:r>
      <w:r w:rsidRPr="00E1199C">
        <w:rPr>
          <w:szCs w:val="20"/>
        </w:rPr>
        <w:tab/>
      </w:r>
    </w:p>
    <w:p w:rsidR="00E47F46" w:rsidRPr="00E1199C" w:rsidRDefault="00E47F46" w:rsidP="00E47F46">
      <w:pPr>
        <w:rPr>
          <w:bCs/>
          <w:szCs w:val="20"/>
        </w:rPr>
      </w:pPr>
    </w:p>
    <w:p w:rsidR="00E47F46" w:rsidRPr="00E1199C" w:rsidRDefault="00E47F46" w:rsidP="00E47F46">
      <w:pPr>
        <w:rPr>
          <w:bCs/>
          <w:szCs w:val="20"/>
        </w:rPr>
      </w:pPr>
    </w:p>
    <w:p w:rsidR="00E47F46" w:rsidRPr="00E1199C" w:rsidRDefault="00E47F46" w:rsidP="00E47F46">
      <w:pPr>
        <w:rPr>
          <w:bCs/>
          <w:szCs w:val="20"/>
        </w:rPr>
      </w:pPr>
      <w:r w:rsidRPr="00E1199C">
        <w:rPr>
          <w:bCs/>
          <w:szCs w:val="20"/>
        </w:rPr>
        <w:t>________________________________________</w:t>
      </w:r>
      <w:r w:rsidRPr="00E1199C">
        <w:rPr>
          <w:bCs/>
          <w:szCs w:val="20"/>
        </w:rPr>
        <w:tab/>
        <w:t>___________________________________</w:t>
      </w:r>
      <w:r w:rsidRPr="00E1199C">
        <w:rPr>
          <w:bCs/>
          <w:szCs w:val="20"/>
        </w:rPr>
        <w:tab/>
        <w:t>_________</w:t>
      </w:r>
    </w:p>
    <w:p w:rsidR="00E47F46" w:rsidRPr="003818F3" w:rsidRDefault="00E47F46" w:rsidP="00E47F46">
      <w:pPr>
        <w:rPr>
          <w:b/>
          <w:bCs/>
          <w:sz w:val="22"/>
          <w:szCs w:val="22"/>
        </w:rPr>
      </w:pPr>
      <w:r w:rsidRPr="00E1199C">
        <w:rPr>
          <w:b/>
          <w:bCs/>
          <w:szCs w:val="20"/>
        </w:rPr>
        <w:t>Respondent Signature</w:t>
      </w:r>
      <w:r w:rsidRPr="00E1199C">
        <w:rPr>
          <w:b/>
          <w:bCs/>
          <w:szCs w:val="20"/>
        </w:rPr>
        <w:tab/>
      </w:r>
      <w:r w:rsidRPr="00E1199C">
        <w:rPr>
          <w:b/>
          <w:bCs/>
          <w:szCs w:val="20"/>
        </w:rPr>
        <w:tab/>
      </w:r>
      <w:r w:rsidRPr="00E1199C">
        <w:rPr>
          <w:b/>
          <w:bCs/>
          <w:szCs w:val="20"/>
        </w:rPr>
        <w:tab/>
      </w:r>
      <w:r w:rsidRPr="00E1199C">
        <w:rPr>
          <w:b/>
          <w:bCs/>
          <w:szCs w:val="20"/>
        </w:rPr>
        <w:tab/>
        <w:t xml:space="preserve">    </w:t>
      </w:r>
      <w:r w:rsidRPr="00E1199C">
        <w:rPr>
          <w:b/>
          <w:bCs/>
          <w:szCs w:val="20"/>
        </w:rPr>
        <w:tab/>
        <w:t>Print name</w:t>
      </w:r>
      <w:r w:rsidRPr="00E1199C">
        <w:rPr>
          <w:b/>
          <w:bCs/>
          <w:szCs w:val="20"/>
        </w:rPr>
        <w:tab/>
      </w:r>
      <w:r w:rsidRPr="00E1199C">
        <w:rPr>
          <w:b/>
          <w:bCs/>
          <w:szCs w:val="20"/>
        </w:rPr>
        <w:tab/>
      </w:r>
      <w:r w:rsidRPr="00E1199C">
        <w:rPr>
          <w:b/>
          <w:bCs/>
          <w:szCs w:val="20"/>
        </w:rPr>
        <w:tab/>
      </w:r>
      <w:r w:rsidRPr="00E1199C">
        <w:rPr>
          <w:b/>
          <w:bCs/>
          <w:szCs w:val="20"/>
        </w:rPr>
        <w:tab/>
      </w:r>
      <w:r w:rsidRPr="00E1199C">
        <w:rPr>
          <w:b/>
          <w:bCs/>
          <w:szCs w:val="20"/>
        </w:rPr>
        <w:tab/>
        <w:t>Date</w:t>
      </w:r>
    </w:p>
    <w:p w:rsidR="00E47F46" w:rsidRPr="003818F3"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E47F46" w:rsidRPr="00E1199C"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E1199C">
        <w:rPr>
          <w:sz w:val="18"/>
          <w:szCs w:val="18"/>
          <w:vertAlign w:val="superscript"/>
        </w:rPr>
        <w:t>1</w:t>
      </w:r>
      <w:r w:rsidRPr="00E1199C">
        <w:rPr>
          <w:sz w:val="18"/>
          <w:szCs w:val="18"/>
        </w:rPr>
        <w:t>Either video or audio will be selected.</w:t>
      </w:r>
    </w:p>
    <w:p w:rsidR="00E47F46" w:rsidRPr="00E1199C"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00E47F46" w:rsidRPr="00E1199C" w:rsidRDefault="00E47F46" w:rsidP="00E47F46">
      <w:pPr>
        <w:rPr>
          <w:sz w:val="18"/>
          <w:szCs w:val="18"/>
        </w:rPr>
      </w:pPr>
      <w:r w:rsidRPr="00E1199C">
        <w:rPr>
          <w:sz w:val="18"/>
          <w:szCs w:val="18"/>
          <w:vertAlign w:val="superscript"/>
        </w:rPr>
        <w:t>2</w:t>
      </w:r>
      <w:r w:rsidRPr="00E1199C">
        <w:rPr>
          <w:sz w:val="18"/>
          <w:szCs w:val="18"/>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E47F46" w:rsidRPr="00E1199C" w:rsidRDefault="00E47F46" w:rsidP="00E47F46">
      <w:pPr>
        <w:rPr>
          <w:sz w:val="18"/>
          <w:szCs w:val="18"/>
        </w:rPr>
      </w:pPr>
    </w:p>
    <w:p w:rsidR="00E1199C" w:rsidRPr="00E1199C"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E1199C">
        <w:rPr>
          <w:sz w:val="18"/>
          <w:szCs w:val="18"/>
          <w:vertAlign w:val="superscript"/>
        </w:rPr>
        <w:t>3</w:t>
      </w:r>
      <w:r w:rsidRPr="00E1199C">
        <w:rPr>
          <w:sz w:val="18"/>
          <w:szCs w:val="18"/>
        </w:rPr>
        <w:t xml:space="preserve">This paragraph will be included in the consent form for those interviews conducted offsite. </w:t>
      </w:r>
    </w:p>
    <w:p w:rsidR="00E1199C" w:rsidRDefault="00E1199C">
      <w:pPr>
        <w:spacing w:after="160" w:line="259" w:lineRule="auto"/>
        <w:rPr>
          <w:sz w:val="18"/>
          <w:szCs w:val="18"/>
        </w:rPr>
      </w:pPr>
      <w:r>
        <w:rPr>
          <w:sz w:val="18"/>
          <w:szCs w:val="18"/>
        </w:rPr>
        <w:br w:type="page"/>
      </w:r>
    </w:p>
    <w:p w:rsidR="00E1199C" w:rsidRPr="00E1199C" w:rsidRDefault="00E1199C" w:rsidP="00E1199C">
      <w:pPr>
        <w:rPr>
          <w:b/>
          <w:sz w:val="24"/>
          <w:lang w:val="es-MX"/>
        </w:rPr>
      </w:pPr>
      <w:r>
        <w:rPr>
          <w:b/>
          <w:sz w:val="24"/>
          <w:lang w:val="es-MX"/>
        </w:rPr>
        <w:t>A</w:t>
      </w:r>
      <w:r w:rsidRPr="00E1199C">
        <w:rPr>
          <w:b/>
          <w:sz w:val="24"/>
          <w:lang w:val="es-MX"/>
        </w:rPr>
        <w:t>ttachment 5b</w:t>
      </w:r>
      <w:r w:rsidR="0060604E">
        <w:rPr>
          <w:b/>
          <w:sz w:val="24"/>
          <w:lang w:val="es-MX"/>
        </w:rPr>
        <w:t xml:space="preserve">:  </w:t>
      </w:r>
      <w:r w:rsidRPr="00E1199C">
        <w:rPr>
          <w:b/>
          <w:sz w:val="24"/>
          <w:lang w:val="es-MX"/>
        </w:rPr>
        <w:t xml:space="preserve">Spanish </w:t>
      </w:r>
      <w:r w:rsidR="002E653D">
        <w:rPr>
          <w:b/>
          <w:sz w:val="24"/>
          <w:lang w:val="es-MX"/>
        </w:rPr>
        <w:t xml:space="preserve">- </w:t>
      </w:r>
      <w:r w:rsidRPr="00E1199C">
        <w:rPr>
          <w:b/>
          <w:sz w:val="24"/>
          <w:lang w:val="es-MX"/>
        </w:rPr>
        <w:t xml:space="preserve">Adult Informed Consent   </w:t>
      </w:r>
    </w:p>
    <w:p w:rsidR="00E1199C" w:rsidRPr="00E1199C" w:rsidRDefault="00E1199C" w:rsidP="00E1199C">
      <w:pPr>
        <w:rPr>
          <w:b/>
          <w:sz w:val="24"/>
          <w:lang w:val="es-MX"/>
        </w:rPr>
      </w:pPr>
      <w:r w:rsidRPr="00E1199C">
        <w:rPr>
          <w:b/>
          <w:sz w:val="24"/>
          <w:highlight w:val="yellow"/>
          <w:lang w:val="es-MX"/>
        </w:rPr>
        <w:t>Note to reviewers – Spanish cognitive interviews will be audio recorded only. Spanish translation reflects audio recording only.</w:t>
      </w:r>
    </w:p>
    <w:p w:rsidR="00E1199C" w:rsidRPr="00C82238" w:rsidRDefault="00E1199C" w:rsidP="00E1199C">
      <w:pPr>
        <w:ind w:right="1008"/>
        <w:rPr>
          <w:b/>
          <w:bCs/>
          <w:lang w:val="es-MX"/>
        </w:rPr>
      </w:pPr>
    </w:p>
    <w:p w:rsidR="00E1199C" w:rsidRPr="00C82238" w:rsidRDefault="00E1199C" w:rsidP="00E1199C">
      <w:pPr>
        <w:ind w:left="1023" w:right="1008"/>
        <w:jc w:val="right"/>
        <w:rPr>
          <w:b/>
          <w:bCs/>
          <w:sz w:val="22"/>
          <w:szCs w:val="22"/>
          <w:lang w:val="es-MX"/>
        </w:rPr>
      </w:pPr>
      <w:r w:rsidRPr="00C82238">
        <w:rPr>
          <w:noProof/>
        </w:rPr>
        <w:drawing>
          <wp:anchor distT="0" distB="0" distL="114300" distR="114300" simplePos="0" relativeHeight="251662336" behindDoc="0" locked="0" layoutInCell="1" allowOverlap="1" wp14:anchorId="0762A6AB" wp14:editId="6EA0A497">
            <wp:simplePos x="0" y="0"/>
            <wp:positionH relativeFrom="column">
              <wp:posOffset>1905</wp:posOffset>
            </wp:positionH>
            <wp:positionV relativeFrom="paragraph">
              <wp:posOffset>-6985</wp:posOffset>
            </wp:positionV>
            <wp:extent cx="571500" cy="571500"/>
            <wp:effectExtent l="0" t="0" r="0" b="0"/>
            <wp:wrapNone/>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99C" w:rsidRPr="00C82238" w:rsidRDefault="00E1199C" w:rsidP="00E1199C">
      <w:pPr>
        <w:tabs>
          <w:tab w:val="left" w:pos="-57"/>
          <w:tab w:val="left" w:pos="1800"/>
          <w:tab w:val="left" w:pos="7862"/>
        </w:tabs>
        <w:spacing w:line="214" w:lineRule="auto"/>
        <w:ind w:left="7863" w:hanging="6063"/>
        <w:rPr>
          <w:b/>
          <w:bCs/>
          <w:sz w:val="16"/>
          <w:szCs w:val="16"/>
          <w:lang w:val="es-MX"/>
        </w:rPr>
      </w:pPr>
      <w:r w:rsidRPr="00C82238">
        <w:rPr>
          <w:b/>
          <w:bCs/>
          <w:sz w:val="22"/>
          <w:szCs w:val="22"/>
          <w:lang w:val="es-MX"/>
        </w:rPr>
        <w:t>DEPARTAMENTO DE SALUD Y SERVICIOS HUMANOS</w:t>
      </w:r>
      <w:r w:rsidRPr="00C82238">
        <w:rPr>
          <w:sz w:val="22"/>
          <w:szCs w:val="22"/>
          <w:lang w:val="es-MX"/>
        </w:rPr>
        <w:tab/>
      </w:r>
      <w:r w:rsidRPr="00C82238">
        <w:rPr>
          <w:b/>
          <w:bCs/>
          <w:sz w:val="16"/>
          <w:szCs w:val="16"/>
          <w:lang w:val="es-MX"/>
        </w:rPr>
        <w:t>Servicio de Salud Pública</w:t>
      </w:r>
    </w:p>
    <w:p w:rsidR="00E1199C" w:rsidRPr="00C82238" w:rsidRDefault="00E1199C" w:rsidP="00E1199C">
      <w:pPr>
        <w:tabs>
          <w:tab w:val="left" w:pos="-57"/>
          <w:tab w:val="left" w:pos="1800"/>
          <w:tab w:val="left" w:pos="7862"/>
        </w:tabs>
        <w:spacing w:line="214" w:lineRule="auto"/>
        <w:ind w:left="7862"/>
        <w:rPr>
          <w:b/>
          <w:bCs/>
          <w:sz w:val="16"/>
          <w:szCs w:val="16"/>
          <w:lang w:val="es-MX"/>
        </w:rPr>
      </w:pPr>
      <w:r w:rsidRPr="00C82238">
        <w:rPr>
          <w:b/>
          <w:bCs/>
          <w:sz w:val="16"/>
          <w:szCs w:val="16"/>
          <w:lang w:val="es-MX"/>
        </w:rPr>
        <w:t>Centros para el Control y la Prevención de Enfermedades</w:t>
      </w:r>
    </w:p>
    <w:p w:rsidR="00E1199C" w:rsidRPr="00C82238" w:rsidRDefault="00E1199C" w:rsidP="00E1199C">
      <w:pPr>
        <w:tabs>
          <w:tab w:val="left" w:pos="-57"/>
          <w:tab w:val="left" w:pos="1800"/>
          <w:tab w:val="left" w:pos="7862"/>
        </w:tabs>
        <w:spacing w:line="214" w:lineRule="auto"/>
        <w:ind w:left="7863" w:hanging="6063"/>
        <w:rPr>
          <w:b/>
          <w:bCs/>
          <w:sz w:val="16"/>
          <w:szCs w:val="16"/>
          <w:lang w:val="es-MX"/>
        </w:rPr>
      </w:pPr>
      <w:r w:rsidRPr="00C82238">
        <w:rPr>
          <w:b/>
          <w:bCs/>
          <w:sz w:val="16"/>
          <w:szCs w:val="16"/>
          <w:lang w:val="es-MX"/>
        </w:rPr>
        <w:t xml:space="preserve"> </w:t>
      </w:r>
    </w:p>
    <w:p w:rsidR="00E1199C" w:rsidRPr="00C82238" w:rsidRDefault="00E1199C" w:rsidP="00E1199C">
      <w:pPr>
        <w:tabs>
          <w:tab w:val="left" w:pos="-57"/>
          <w:tab w:val="left" w:pos="1800"/>
          <w:tab w:val="left" w:pos="7862"/>
        </w:tabs>
        <w:spacing w:line="214" w:lineRule="auto"/>
        <w:ind w:left="7862" w:right="-540"/>
        <w:rPr>
          <w:b/>
          <w:bCs/>
          <w:sz w:val="16"/>
          <w:szCs w:val="16"/>
          <w:lang w:val="es-MX"/>
        </w:rPr>
      </w:pPr>
    </w:p>
    <w:p w:rsidR="00E1199C" w:rsidRPr="00C82238" w:rsidRDefault="00E1199C" w:rsidP="00E1199C">
      <w:pPr>
        <w:tabs>
          <w:tab w:val="left" w:pos="-57"/>
          <w:tab w:val="left" w:pos="1800"/>
          <w:tab w:val="left" w:pos="7862"/>
        </w:tabs>
        <w:spacing w:line="214" w:lineRule="auto"/>
        <w:ind w:left="7862" w:right="-540"/>
        <w:rPr>
          <w:b/>
          <w:bCs/>
          <w:sz w:val="16"/>
          <w:szCs w:val="16"/>
          <w:lang w:val="es-MX"/>
        </w:rPr>
      </w:pPr>
      <w:r w:rsidRPr="00C82238">
        <w:rPr>
          <w:noProof/>
        </w:rPr>
        <mc:AlternateContent>
          <mc:Choice Requires="wps">
            <w:drawing>
              <wp:anchor distT="0" distB="0" distL="114300" distR="114300" simplePos="0" relativeHeight="251663360" behindDoc="1" locked="1" layoutInCell="0" allowOverlap="1" wp14:anchorId="23D73715" wp14:editId="1268EEA2">
                <wp:simplePos x="0" y="0"/>
                <wp:positionH relativeFrom="page">
                  <wp:posOffset>1142365</wp:posOffset>
                </wp:positionH>
                <wp:positionV relativeFrom="paragraph">
                  <wp:posOffset>0</wp:posOffset>
                </wp:positionV>
                <wp:extent cx="6355715" cy="12065"/>
                <wp:effectExtent l="0" t="0" r="698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521595" id="Rectangle 5" o:spid="_x0000_s1026" style="position:absolute;margin-left:89.95pt;margin-top:0;width:500.4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O7Hl3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C82238">
        <w:rPr>
          <w:b/>
          <w:bCs/>
          <w:sz w:val="16"/>
          <w:szCs w:val="16"/>
          <w:lang w:val="es-MX"/>
        </w:rPr>
        <w:t>Centro Nacional para Estadísticas de Salud</w:t>
      </w:r>
    </w:p>
    <w:p w:rsidR="00E1199C" w:rsidRPr="00C82238" w:rsidRDefault="00E1199C" w:rsidP="00E1199C">
      <w:pPr>
        <w:tabs>
          <w:tab w:val="left" w:pos="-57"/>
          <w:tab w:val="left" w:pos="1800"/>
          <w:tab w:val="left" w:pos="7862"/>
        </w:tabs>
        <w:spacing w:line="214" w:lineRule="auto"/>
        <w:ind w:left="7862"/>
        <w:rPr>
          <w:b/>
          <w:bCs/>
          <w:sz w:val="16"/>
          <w:szCs w:val="16"/>
          <w:lang w:val="es-MX"/>
        </w:rPr>
      </w:pPr>
    </w:p>
    <w:p w:rsidR="00E1199C" w:rsidRPr="00C82238" w:rsidRDefault="00E1199C" w:rsidP="00E1199C">
      <w:pPr>
        <w:tabs>
          <w:tab w:val="left" w:pos="-57"/>
          <w:tab w:val="left" w:pos="1800"/>
          <w:tab w:val="left" w:pos="7862"/>
        </w:tabs>
        <w:spacing w:line="214" w:lineRule="auto"/>
        <w:ind w:left="7862"/>
        <w:rPr>
          <w:b/>
          <w:bCs/>
          <w:sz w:val="16"/>
          <w:szCs w:val="16"/>
          <w:lang w:val="es-MX"/>
        </w:rPr>
      </w:pPr>
      <w:r w:rsidRPr="00C82238">
        <w:rPr>
          <w:b/>
          <w:bCs/>
          <w:sz w:val="16"/>
          <w:szCs w:val="16"/>
          <w:lang w:val="es-MX"/>
        </w:rPr>
        <w:t>3311 Toledo Road</w:t>
      </w:r>
    </w:p>
    <w:p w:rsidR="00E1199C" w:rsidRPr="00C82238" w:rsidRDefault="00E1199C" w:rsidP="00E1199C">
      <w:pPr>
        <w:tabs>
          <w:tab w:val="left" w:pos="-57"/>
          <w:tab w:val="left" w:pos="1800"/>
          <w:tab w:val="left" w:pos="7862"/>
        </w:tabs>
        <w:spacing w:line="214" w:lineRule="auto"/>
        <w:ind w:left="1800" w:firstLine="6062"/>
        <w:rPr>
          <w:sz w:val="22"/>
          <w:szCs w:val="22"/>
          <w:lang w:val="es-MX"/>
        </w:rPr>
      </w:pPr>
      <w:r w:rsidRPr="00C82238">
        <w:rPr>
          <w:b/>
          <w:bCs/>
          <w:sz w:val="16"/>
          <w:szCs w:val="16"/>
          <w:lang w:val="es-MX"/>
        </w:rPr>
        <w:t>Hyattsville, Maryland 20782</w:t>
      </w:r>
    </w:p>
    <w:p w:rsidR="00E1199C" w:rsidRPr="00C82238" w:rsidRDefault="00E1199C" w:rsidP="00E1199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0"/>
          <w:lang w:val="es-MX"/>
        </w:rPr>
      </w:pPr>
      <w:r w:rsidRPr="00C82238">
        <w:rPr>
          <w:b/>
          <w:bCs/>
          <w:szCs w:val="20"/>
          <w:lang w:val="es-MX"/>
        </w:rPr>
        <w:t>Formulario de Consentimiento Informado para</w:t>
      </w:r>
    </w:p>
    <w:p w:rsidR="00E1199C" w:rsidRPr="00C82238" w:rsidRDefault="00E1199C" w:rsidP="00E1199C">
      <w:pPr>
        <w:jc w:val="center"/>
        <w:rPr>
          <w:b/>
          <w:bCs/>
          <w:szCs w:val="20"/>
          <w:lang w:val="es-MX"/>
        </w:rPr>
      </w:pPr>
      <w:r w:rsidRPr="00C82238">
        <w:rPr>
          <w:b/>
          <w:bCs/>
          <w:szCs w:val="20"/>
          <w:lang w:val="es-MX"/>
        </w:rPr>
        <w:t>Entrevistas Individuales</w:t>
      </w:r>
    </w:p>
    <w:p w:rsidR="00E1199C" w:rsidRPr="00C82238" w:rsidRDefault="00E1199C" w:rsidP="00E1199C">
      <w:pPr>
        <w:jc w:val="center"/>
        <w:rPr>
          <w:szCs w:val="20"/>
          <w:lang w:val="es-MX"/>
        </w:rPr>
      </w:pPr>
    </w:p>
    <w:p w:rsidR="00E1199C" w:rsidRPr="00C82238" w:rsidRDefault="00E1199C" w:rsidP="00E1199C">
      <w:pPr>
        <w:pStyle w:val="BodyText"/>
        <w:rPr>
          <w:b/>
          <w:bCs/>
          <w:iCs/>
          <w:szCs w:val="20"/>
          <w:lang w:val="es-MX"/>
        </w:rPr>
      </w:pPr>
      <w:r w:rsidRPr="00C82238">
        <w:rPr>
          <w:b/>
          <w:bCs/>
          <w:iCs/>
          <w:szCs w:val="20"/>
          <w:lang w:val="es-MX"/>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E1199C" w:rsidRPr="00C82238" w:rsidRDefault="00E1199C" w:rsidP="00E1199C">
      <w:pPr>
        <w:pStyle w:val="Heading1"/>
        <w:rPr>
          <w:rFonts w:ascii="Times New Roman" w:hAnsi="Times New Roman"/>
          <w:sz w:val="20"/>
          <w:szCs w:val="20"/>
          <w:lang w:val="es-MX"/>
        </w:rPr>
      </w:pPr>
      <w:r w:rsidRPr="00C82238">
        <w:rPr>
          <w:rFonts w:ascii="Times New Roman" w:hAnsi="Times New Roman"/>
          <w:sz w:val="20"/>
          <w:szCs w:val="20"/>
          <w:lang w:val="es-MX"/>
        </w:rPr>
        <w:t>Propósito del estudio</w:t>
      </w:r>
    </w:p>
    <w:p w:rsidR="00E1199C" w:rsidRPr="00C82238" w:rsidRDefault="00E1199C" w:rsidP="00E1199C">
      <w:pPr>
        <w:pStyle w:val="BodyText"/>
        <w:rPr>
          <w:szCs w:val="20"/>
          <w:lang w:val="es-MX"/>
        </w:rPr>
      </w:pPr>
      <w:r w:rsidRPr="00C82238">
        <w:rPr>
          <w:szCs w:val="20"/>
          <w:lang w:val="es-MX"/>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E1199C" w:rsidRPr="00C82238" w:rsidRDefault="00E1199C" w:rsidP="00E1199C">
      <w:pPr>
        <w:pStyle w:val="BodyText"/>
        <w:rPr>
          <w:szCs w:val="20"/>
          <w:lang w:val="es-MX"/>
        </w:rPr>
      </w:pPr>
    </w:p>
    <w:p w:rsidR="00E1199C" w:rsidRPr="00C82238" w:rsidRDefault="00E1199C" w:rsidP="00E1199C">
      <w:pPr>
        <w:pStyle w:val="BodyText"/>
        <w:rPr>
          <w:szCs w:val="20"/>
          <w:lang w:val="es-MX"/>
        </w:rPr>
      </w:pPr>
      <w:r w:rsidRPr="00C82238">
        <w:rPr>
          <w:szCs w:val="20"/>
          <w:lang w:val="es-MX"/>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Las preguntas con las que vamos a trabajar el día de hoy tratan acerca de daños o lesiones en la cabeza o el cuello que [fill topic(s)].</w:t>
      </w:r>
    </w:p>
    <w:p w:rsidR="00E1199C" w:rsidRPr="00C82238" w:rsidRDefault="00E1199C" w:rsidP="00E1199C">
      <w:pPr>
        <w:rPr>
          <w:sz w:val="22"/>
          <w:szCs w:val="22"/>
          <w:lang w:val="es-MX"/>
        </w:rPr>
      </w:pPr>
      <w:r w:rsidRPr="00C82238">
        <w:rPr>
          <w:szCs w:val="20"/>
        </w:rPr>
        <w:t xml:space="preserve">Revised sentence – new topic(s). </w:t>
      </w:r>
      <w:r w:rsidRPr="00C82238">
        <w:rPr>
          <w:szCs w:val="20"/>
          <w:lang w:val="es-MX"/>
        </w:rPr>
        <w:t>Las preguntas con las que vamos a trabajar el día de hoy tratan acerca de lo que come su niño, así como también de una variedad de preguntas sobre la salud del niño y de la madre del niño</w:t>
      </w:r>
      <w:r w:rsidRPr="00C82238">
        <w:rPr>
          <w:sz w:val="22"/>
          <w:szCs w:val="22"/>
          <w:lang w:val="es-MX"/>
        </w:rPr>
        <w:t xml:space="preserve">. </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rsidR="00E1199C" w:rsidRPr="00C82238" w:rsidRDefault="00E1199C" w:rsidP="00E1199C">
      <w:pPr>
        <w:rPr>
          <w:b/>
          <w:bCs/>
          <w:kern w:val="32"/>
          <w:szCs w:val="20"/>
          <w:lang w:val="es-MX"/>
        </w:rPr>
      </w:pPr>
    </w:p>
    <w:p w:rsidR="00E1199C" w:rsidRPr="00C82238" w:rsidRDefault="00E1199C" w:rsidP="00E1199C">
      <w:pPr>
        <w:rPr>
          <w:b/>
          <w:bCs/>
          <w:kern w:val="32"/>
          <w:szCs w:val="20"/>
          <w:lang w:val="es-MX"/>
        </w:rPr>
      </w:pPr>
      <w:r w:rsidRPr="00C82238">
        <w:rPr>
          <w:b/>
          <w:bCs/>
          <w:kern w:val="32"/>
          <w:szCs w:val="20"/>
          <w:lang w:val="es-MX"/>
        </w:rPr>
        <w:t>Procedimientos</w:t>
      </w:r>
    </w:p>
    <w:p w:rsidR="00E1199C" w:rsidRPr="00C82238" w:rsidRDefault="00E1199C" w:rsidP="00E1199C">
      <w:pPr>
        <w:rPr>
          <w:szCs w:val="20"/>
          <w:lang w:val="es-MX"/>
        </w:rPr>
      </w:pPr>
      <w:r w:rsidRPr="00C82238">
        <w:rPr>
          <w:szCs w:val="20"/>
          <w:lang w:val="es-MX"/>
        </w:rPr>
        <w:t>Un entrevistador le hará algunas preguntas de una encuesta.  Luego, el entrevistador le pedirá que explique lo que estaba pensando al contestar las preguntas.  El entrevistador le preguntará si hubo palabras confusas y si entendió lo que le estaban preguntando.</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La entrevista no durará más de 60 minutos y le daremos $40. También se le pedirá que complete una hoja de información personal.</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Si tiene cualquier pregunta acerca de cómo funciona el proyecto, puede ponerse en contacto con Karen Whitaker llamando al teléfono (301) 458-4569, o por correo a NCHS, sala 5448, 3311 Toledo Rd., Hyattsville, MD 20782.</w:t>
      </w:r>
    </w:p>
    <w:p w:rsidR="00E1199C" w:rsidRPr="00C82238" w:rsidRDefault="00E1199C" w:rsidP="00E1199C">
      <w:pPr>
        <w:pStyle w:val="Heading1"/>
        <w:rPr>
          <w:rFonts w:ascii="Times New Roman" w:hAnsi="Times New Roman"/>
          <w:sz w:val="20"/>
          <w:szCs w:val="20"/>
          <w:lang w:val="es-MX"/>
        </w:rPr>
      </w:pPr>
      <w:r w:rsidRPr="00C82238">
        <w:rPr>
          <w:rFonts w:ascii="Times New Roman" w:hAnsi="Times New Roman"/>
          <w:sz w:val="20"/>
          <w:szCs w:val="20"/>
          <w:lang w:val="es-MX"/>
        </w:rPr>
        <w:t>Grabación</w:t>
      </w:r>
    </w:p>
    <w:p w:rsidR="00E1199C" w:rsidRPr="00C82238" w:rsidRDefault="00E1199C" w:rsidP="00E1199C">
      <w:pPr>
        <w:rPr>
          <w:szCs w:val="20"/>
          <w:lang w:val="es-MX"/>
        </w:rPr>
      </w:pPr>
      <w:r w:rsidRPr="00C82238">
        <w:rPr>
          <w:szCs w:val="20"/>
          <w:lang w:val="es-MX"/>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 xml:space="preserve">Si usted está de acuerdo con que se grabe la entrevista, mantendremos su entrevista en un espacio cerrado, ya sea en un gabinete de almacenamiento o en una computadora protegida por contraseña que no está conectada al internet. Sólo el personal del Centro Colaborativo para Estudios sobre Diseño y Evaluación de Cuestionarios (CCQDER), de Research Support Services (RSS), y de la División de Encuestas de Salud y Nutrición (DHANES por sus siglas en inglés) que trabaja en el proyecto, podrán escuchar las grabaciones en un lugar seguro.  </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Al finalizar la entrevista es posible que le pidamos permiso especial para pasar la grabación en algún lugar más público. Por ejemplo, la entrevista podría hacerse escuchar en una conferencia o para los estudiantes que quieren aprender cómo diseñar preguntas para encuestas. Si usted no nos da ese permiso especial, no permitiremos que nadie escuche la grabación, fuera del personal que trabaja directamente en este proyecto.</w:t>
      </w:r>
    </w:p>
    <w:p w:rsidR="00E1199C" w:rsidRPr="00C82238" w:rsidRDefault="00E1199C" w:rsidP="00E1199C">
      <w:pPr>
        <w:rPr>
          <w:b/>
          <w:bCs/>
          <w:kern w:val="32"/>
          <w:szCs w:val="20"/>
          <w:lang w:val="es-MX"/>
        </w:rPr>
      </w:pPr>
    </w:p>
    <w:p w:rsidR="00E1199C" w:rsidRPr="00C82238" w:rsidRDefault="00E1199C" w:rsidP="00E1199C">
      <w:pPr>
        <w:rPr>
          <w:b/>
          <w:bCs/>
          <w:kern w:val="32"/>
          <w:szCs w:val="20"/>
          <w:lang w:val="es-MX"/>
        </w:rPr>
      </w:pPr>
      <w:r w:rsidRPr="00C82238">
        <w:rPr>
          <w:b/>
          <w:bCs/>
          <w:kern w:val="32"/>
          <w:szCs w:val="20"/>
          <w:lang w:val="es-MX"/>
        </w:rPr>
        <w:t xml:space="preserve">Privacidad </w:t>
      </w:r>
    </w:p>
    <w:p w:rsidR="00E1199C" w:rsidRPr="00C82238" w:rsidRDefault="00E1199C" w:rsidP="00E1199C">
      <w:pPr>
        <w:rPr>
          <w:szCs w:val="20"/>
          <w:lang w:val="es-MX"/>
        </w:rPr>
      </w:pPr>
      <w:r w:rsidRPr="00C82238">
        <w:rPr>
          <w:szCs w:val="20"/>
          <w:lang w:val="es-MX"/>
        </w:rPr>
        <w:t>Tenemos por ley</w:t>
      </w:r>
      <w:r w:rsidRPr="00C82238">
        <w:rPr>
          <w:szCs w:val="20"/>
          <w:vertAlign w:val="superscript"/>
          <w:lang w:val="es-MX"/>
        </w:rPr>
        <w:t>1</w:t>
      </w:r>
      <w:r w:rsidRPr="00C82238">
        <w:rPr>
          <w:szCs w:val="20"/>
          <w:lang w:val="es-MX"/>
        </w:rPr>
        <w:t xml:space="preserve"> la obligación de decirle qué vamos a hacer con la grabación. También debemos decirle cómo protegeremos su privacidad.</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Las grabaciones de audio se guardan en una oficina cerrada con llave o con código secreto.  Todas las grabaciones llevan un número de código, fecha, hora, y nombre del proyecto.  Las grabaciones nunca llevan escrito su nombre ni ninguna otra información personal.</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 xml:space="preserve">Materiales con datos personales (como nombres o direcciones) también están almacenadas en una habitación cerrada. Sólo el personal de CCQDER tiene acceso a este material. </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No usaremos ni su nombre ni ningún otro dato personal que podría permitir identificarle a usted cuando hablemos o escribamos informes sobre este estudio. Es posible, sin embargo, que alguna de las personas que trabajan en el proyecto lo/la reconozca a usted o a su voz. Revised text – Es posible, sin embargo, que alguna de las personas que trabajan en este proyecto reconozca su voz al escuchar la grabación.</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 xml:space="preserve">Si tiene cualquier pregunta sobre las leyes y prácticas de privacidad del Centro Nacional para Estadísticas de Salud (NCHS por sus siglas en inglés), por favor póngase en contacto con la Oficina de Confidencialidad de NCHS a través del número de teléfono 888-642-4159 o al 301-458-4601, o enviando un correo electrónico a: </w:t>
      </w:r>
      <w:hyperlink r:id="rId10" w:history="1">
        <w:r w:rsidRPr="00C82238">
          <w:rPr>
            <w:rStyle w:val="Hyperlink"/>
            <w:szCs w:val="20"/>
            <w:lang w:val="es-MX"/>
          </w:rPr>
          <w:t>nchsconfidentiality@cdc.gov</w:t>
        </w:r>
      </w:hyperlink>
      <w:r w:rsidRPr="00C82238">
        <w:rPr>
          <w:szCs w:val="20"/>
          <w:lang w:val="es-MX"/>
        </w:rPr>
        <w:t>.</w:t>
      </w:r>
    </w:p>
    <w:p w:rsidR="00E1199C" w:rsidRPr="00C82238" w:rsidRDefault="00E1199C" w:rsidP="00E1199C">
      <w:pPr>
        <w:rPr>
          <w:szCs w:val="20"/>
          <w:lang w:val="es-MX"/>
        </w:rPr>
      </w:pPr>
    </w:p>
    <w:p w:rsidR="00E1199C" w:rsidRPr="00C82238" w:rsidRDefault="00E1199C" w:rsidP="00E1199C">
      <w:pPr>
        <w:rPr>
          <w:b/>
          <w:szCs w:val="20"/>
          <w:lang w:val="es-MX"/>
        </w:rPr>
      </w:pPr>
      <w:r w:rsidRPr="00C82238">
        <w:rPr>
          <w:b/>
          <w:szCs w:val="20"/>
          <w:lang w:val="es-MX"/>
        </w:rPr>
        <w:t>Beneficios y Riesgos</w:t>
      </w:r>
    </w:p>
    <w:p w:rsidR="00E1199C" w:rsidRPr="00C82238" w:rsidRDefault="00E1199C" w:rsidP="00E1199C">
      <w:pPr>
        <w:rPr>
          <w:szCs w:val="20"/>
          <w:lang w:val="es-MX"/>
        </w:rPr>
      </w:pPr>
      <w:r w:rsidRPr="00C82238">
        <w:rPr>
          <w:szCs w:val="20"/>
          <w:lang w:val="es-MX"/>
        </w:rPr>
        <w:t>No hay beneficios directos por participar en este estudio.</w:t>
      </w:r>
    </w:p>
    <w:p w:rsidR="00E1199C" w:rsidRPr="00C82238" w:rsidRDefault="00E1199C" w:rsidP="00E1199C">
      <w:pPr>
        <w:rPr>
          <w:szCs w:val="20"/>
          <w:lang w:val="es-MX"/>
        </w:rPr>
      </w:pPr>
    </w:p>
    <w:p w:rsidR="00E1199C" w:rsidRPr="00C82238" w:rsidRDefault="00E1199C" w:rsidP="00E1199C">
      <w:pPr>
        <w:rPr>
          <w:b/>
          <w:szCs w:val="20"/>
          <w:lang w:val="es-MX"/>
        </w:rPr>
      </w:pPr>
      <w:r w:rsidRPr="00C82238">
        <w:rPr>
          <w:szCs w:val="20"/>
          <w:lang w:val="es-MX"/>
        </w:rPr>
        <w:t>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$40.</w:t>
      </w:r>
      <w:r w:rsidRPr="00C82238">
        <w:rPr>
          <w:b/>
          <w:szCs w:val="20"/>
          <w:lang w:val="es-MX"/>
        </w:rPr>
        <w:t xml:space="preserve">  </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 xml:space="preserve">Para que usted participe en el estudio de hoy, nos pusimos de acuerdo para reunirnos en este sitio. Reunirnos en este sitio ha sido su preferencia. Sin embargo, se le aconseja escoger un lugar privado para que se sienta cómodo(a) contestando las preguntas. </w:t>
      </w:r>
    </w:p>
    <w:p w:rsidR="00E1199C" w:rsidRPr="00C82238" w:rsidRDefault="00E1199C" w:rsidP="00E1199C">
      <w:pPr>
        <w:rPr>
          <w:szCs w:val="20"/>
          <w:lang w:val="es-MX"/>
        </w:rPr>
      </w:pPr>
      <w:r w:rsidRPr="00C82238">
        <w:rPr>
          <w:szCs w:val="20"/>
          <w:lang w:val="es-MX"/>
        </w:rPr>
        <w:t>Protegeremos los materiales que contienen su información personal y los trasladaremos al Centro Nacional para Estadísticas de Salud (NCHS por sus siglas en inglés).</w:t>
      </w:r>
    </w:p>
    <w:p w:rsidR="00E1199C" w:rsidRPr="00C82238" w:rsidRDefault="00E1199C" w:rsidP="00E1199C">
      <w:pPr>
        <w:pStyle w:val="BodyText"/>
        <w:rPr>
          <w:szCs w:val="20"/>
          <w:lang w:val="es-MX"/>
        </w:rPr>
      </w:pPr>
    </w:p>
    <w:p w:rsidR="00E1199C" w:rsidRPr="00C82238" w:rsidRDefault="00E1199C" w:rsidP="00E1199C">
      <w:pPr>
        <w:pStyle w:val="BodyText"/>
        <w:rPr>
          <w:szCs w:val="20"/>
          <w:lang w:val="es-MX"/>
        </w:rPr>
      </w:pPr>
      <w:r w:rsidRPr="00C82238">
        <w:rPr>
          <w:szCs w:val="20"/>
          <w:lang w:val="es-MX"/>
        </w:rPr>
        <w:t xml:space="preserve">Si tiene alguna pregunta sobre este estudio, por favor llame a la oficina del Comité de Revisión Institucional en el Centro Nacional para Estadísticas de la Salud, al teléfono gratis 1-800-223-8118.  Por favor deje un mensaje breve con su nombre y su número de teléfono. </w:t>
      </w:r>
      <w:r w:rsidRPr="00C82238">
        <w:rPr>
          <w:szCs w:val="20"/>
        </w:rPr>
        <w:t xml:space="preserve">Diga que está llamando acerca del Protocolo Nº 2016-16-XX [Note:  The amendment number will be inserted into the form once NCHS ERB approval has been received].  </w:t>
      </w:r>
      <w:r w:rsidRPr="00C82238">
        <w:rPr>
          <w:szCs w:val="20"/>
          <w:lang w:val="es-MX"/>
        </w:rPr>
        <w:t>Se le devolverá la llamada lo antes posible.</w:t>
      </w:r>
    </w:p>
    <w:p w:rsidR="00E1199C" w:rsidRPr="00C82238" w:rsidRDefault="00E1199C" w:rsidP="00E1199C">
      <w:pPr>
        <w:pStyle w:val="BodyText"/>
        <w:rPr>
          <w:szCs w:val="20"/>
          <w:lang w:val="es-MX"/>
        </w:rPr>
      </w:pPr>
      <w:r w:rsidRPr="00C82238">
        <w:rPr>
          <w:szCs w:val="20"/>
          <w:lang w:val="es-MX"/>
        </w:rPr>
        <w:t xml:space="preserve"> </w:t>
      </w:r>
    </w:p>
    <w:p w:rsidR="00E1199C" w:rsidRPr="00C82238" w:rsidRDefault="00E1199C" w:rsidP="00E1199C">
      <w:pPr>
        <w:pStyle w:val="BodyText"/>
        <w:rPr>
          <w:sz w:val="22"/>
          <w:szCs w:val="22"/>
          <w:lang w:val="es-MX"/>
        </w:rPr>
      </w:pPr>
    </w:p>
    <w:p w:rsidR="00E1199C" w:rsidRPr="00C82238" w:rsidRDefault="00E1199C" w:rsidP="00E1199C">
      <w:pPr>
        <w:spacing w:after="200" w:line="276" w:lineRule="auto"/>
        <w:rPr>
          <w:b/>
          <w:szCs w:val="20"/>
          <w:lang w:val="es-MX"/>
        </w:rPr>
      </w:pPr>
      <w:r w:rsidRPr="00C82238">
        <w:rPr>
          <w:b/>
          <w:szCs w:val="20"/>
          <w:lang w:val="es-MX"/>
        </w:rPr>
        <w:t>Por favor lea y firme a continuación si está de acuerdo</w:t>
      </w:r>
    </w:p>
    <w:p w:rsidR="00E1199C" w:rsidRPr="00C82238" w:rsidRDefault="00E1199C" w:rsidP="00E1199C">
      <w:pPr>
        <w:rPr>
          <w:szCs w:val="20"/>
          <w:lang w:val="es-MX"/>
        </w:rPr>
      </w:pPr>
      <w:r w:rsidRPr="00C82238">
        <w:rPr>
          <w:szCs w:val="20"/>
          <w:lang w:val="es-MX"/>
        </w:rPr>
        <w:sym w:font="Symbol" w:char="F0FF"/>
      </w:r>
      <w:r w:rsidRPr="00C82238">
        <w:rPr>
          <w:szCs w:val="20"/>
          <w:lang w:val="es-MX"/>
        </w:rPr>
        <w:t xml:space="preserve"> He decidido por propia voluntad participar en este estudio.</w:t>
      </w:r>
    </w:p>
    <w:p w:rsidR="00E1199C" w:rsidRPr="00C82238" w:rsidRDefault="00E1199C" w:rsidP="00E1199C">
      <w:pPr>
        <w:rPr>
          <w:szCs w:val="20"/>
          <w:lang w:val="es-MX"/>
        </w:rPr>
      </w:pPr>
    </w:p>
    <w:p w:rsidR="00E1199C" w:rsidRPr="00C82238" w:rsidRDefault="00E1199C" w:rsidP="00E1199C">
      <w:pPr>
        <w:rPr>
          <w:szCs w:val="20"/>
          <w:lang w:val="es-MX"/>
        </w:rPr>
      </w:pPr>
      <w:r w:rsidRPr="00C82238">
        <w:rPr>
          <w:szCs w:val="20"/>
          <w:lang w:val="es-MX"/>
        </w:rPr>
        <w:t>Autorizo a NCHS a grabar el audio de mi entrevista. También autorizo a NCHS a que hagan escuchar la grabación a otras personas que trabajan en este proyecto, ya sea en el CCQDER o en otro lugar bajo la supervisión directa del personal de CCQDER.  También autorizo a NCHS a que hagan escuchar la grabación a otras personas que trabajan en este proyecto, dentro de las instalaciones de CCQDER.</w:t>
      </w:r>
    </w:p>
    <w:p w:rsidR="00E1199C" w:rsidRPr="00C82238" w:rsidRDefault="00E1199C" w:rsidP="00E1199C">
      <w:pPr>
        <w:rPr>
          <w:szCs w:val="20"/>
          <w:lang w:val="es-MX"/>
        </w:rPr>
      </w:pPr>
    </w:p>
    <w:p w:rsidR="00E1199C" w:rsidRPr="00C82238" w:rsidRDefault="00E1199C" w:rsidP="00E1199C">
      <w:pPr>
        <w:ind w:firstLine="360"/>
        <w:rPr>
          <w:szCs w:val="20"/>
          <w:lang w:val="es-MX"/>
        </w:rPr>
      </w:pPr>
      <w:r w:rsidRPr="00C82238">
        <w:rPr>
          <w:szCs w:val="20"/>
          <w:lang w:val="es-MX"/>
        </w:rPr>
        <w:sym w:font="Symbol" w:char="F0FF"/>
      </w:r>
      <w:r w:rsidRPr="00C82238">
        <w:rPr>
          <w:szCs w:val="20"/>
          <w:lang w:val="es-MX"/>
        </w:rPr>
        <w:t xml:space="preserve"> S</w:t>
      </w:r>
      <w:r w:rsidRPr="00C82238">
        <w:rPr>
          <w:rFonts w:eastAsia="MingLiU-ExtB"/>
          <w:szCs w:val="20"/>
          <w:lang w:val="es-MX"/>
        </w:rPr>
        <w:t>í</w:t>
      </w:r>
      <w:r w:rsidRPr="00C82238">
        <w:rPr>
          <w:szCs w:val="20"/>
          <w:lang w:val="es-MX"/>
        </w:rPr>
        <w:tab/>
      </w:r>
      <w:r w:rsidRPr="00C82238">
        <w:rPr>
          <w:szCs w:val="20"/>
          <w:lang w:val="es-MX"/>
        </w:rPr>
        <w:sym w:font="Symbol" w:char="F0FF"/>
      </w:r>
      <w:r w:rsidRPr="00C82238">
        <w:rPr>
          <w:szCs w:val="20"/>
          <w:lang w:val="es-MX"/>
        </w:rPr>
        <w:t xml:space="preserve"> No</w:t>
      </w:r>
      <w:r w:rsidRPr="00C82238">
        <w:rPr>
          <w:szCs w:val="20"/>
          <w:lang w:val="es-MX"/>
        </w:rPr>
        <w:tab/>
      </w:r>
    </w:p>
    <w:p w:rsidR="00E1199C" w:rsidRPr="00C82238" w:rsidRDefault="00E1199C" w:rsidP="00E1199C">
      <w:pPr>
        <w:rPr>
          <w:szCs w:val="20"/>
          <w:lang w:val="es-MX"/>
        </w:rPr>
      </w:pPr>
    </w:p>
    <w:p w:rsidR="00E1199C" w:rsidRPr="00C82238" w:rsidRDefault="00E1199C" w:rsidP="00E1199C">
      <w:pPr>
        <w:ind w:left="360"/>
        <w:rPr>
          <w:szCs w:val="20"/>
          <w:lang w:val="es-MX"/>
        </w:rPr>
      </w:pPr>
      <w:r w:rsidRPr="00C82238">
        <w:rPr>
          <w:szCs w:val="20"/>
          <w:lang w:val="es-MX"/>
        </w:rPr>
        <w:t>SI MARCÓ QUE SÍ:</w:t>
      </w:r>
    </w:p>
    <w:p w:rsidR="00E1199C" w:rsidRPr="00C82238" w:rsidRDefault="00E1199C" w:rsidP="00E1199C">
      <w:pPr>
        <w:ind w:left="360"/>
        <w:rPr>
          <w:szCs w:val="20"/>
          <w:lang w:val="es-MX"/>
        </w:rPr>
      </w:pPr>
      <w:r w:rsidRPr="00C82238">
        <w:rPr>
          <w:szCs w:val="20"/>
          <w:lang w:val="es-MX"/>
        </w:rPr>
        <w:t>Autorizo a NCHS a guardar mi grabación de audio para futuras investigaciones sobre la manera en que las personas reaccionan a las preguntas de encuestas y cómo pueden ser difíciles de entender o difíciles de responder.</w:t>
      </w:r>
    </w:p>
    <w:p w:rsidR="00E1199C" w:rsidRPr="00C82238" w:rsidRDefault="00E1199C" w:rsidP="00E1199C">
      <w:pPr>
        <w:ind w:left="360"/>
        <w:rPr>
          <w:szCs w:val="20"/>
          <w:lang w:val="es-MX"/>
        </w:rPr>
      </w:pPr>
    </w:p>
    <w:p w:rsidR="00E1199C" w:rsidRPr="00C82238" w:rsidRDefault="00E1199C" w:rsidP="00E1199C">
      <w:pPr>
        <w:ind w:firstLine="360"/>
        <w:rPr>
          <w:szCs w:val="20"/>
          <w:lang w:val="es-MX"/>
        </w:rPr>
      </w:pPr>
      <w:r w:rsidRPr="00C82238">
        <w:rPr>
          <w:szCs w:val="20"/>
          <w:lang w:val="es-MX"/>
        </w:rPr>
        <w:sym w:font="Symbol" w:char="F0FF"/>
      </w:r>
      <w:r w:rsidRPr="00C82238">
        <w:rPr>
          <w:szCs w:val="20"/>
          <w:lang w:val="es-MX"/>
        </w:rPr>
        <w:t xml:space="preserve"> S</w:t>
      </w:r>
      <w:r w:rsidRPr="00C82238">
        <w:rPr>
          <w:rFonts w:eastAsia="MingLiU-ExtB"/>
          <w:szCs w:val="20"/>
          <w:lang w:val="es-MX"/>
        </w:rPr>
        <w:t>í</w:t>
      </w:r>
      <w:r w:rsidRPr="00C82238">
        <w:rPr>
          <w:szCs w:val="20"/>
          <w:lang w:val="es-MX"/>
        </w:rPr>
        <w:tab/>
      </w:r>
      <w:r w:rsidRPr="00C82238">
        <w:rPr>
          <w:szCs w:val="20"/>
          <w:lang w:val="es-MX"/>
        </w:rPr>
        <w:sym w:font="Symbol" w:char="F0FF"/>
      </w:r>
      <w:r w:rsidRPr="00C82238">
        <w:rPr>
          <w:szCs w:val="20"/>
          <w:lang w:val="es-MX"/>
        </w:rPr>
        <w:t xml:space="preserve"> No</w:t>
      </w:r>
      <w:r w:rsidRPr="00C82238">
        <w:rPr>
          <w:szCs w:val="20"/>
          <w:lang w:val="es-MX"/>
        </w:rPr>
        <w:tab/>
      </w:r>
    </w:p>
    <w:p w:rsidR="00E1199C" w:rsidRPr="00C82238" w:rsidRDefault="00E1199C" w:rsidP="00E1199C">
      <w:pPr>
        <w:rPr>
          <w:bCs/>
          <w:szCs w:val="20"/>
          <w:lang w:val="es-MX"/>
        </w:rPr>
      </w:pPr>
    </w:p>
    <w:p w:rsidR="00E1199C" w:rsidRPr="00C82238" w:rsidRDefault="00E1199C" w:rsidP="00E1199C">
      <w:pPr>
        <w:rPr>
          <w:bCs/>
          <w:szCs w:val="20"/>
          <w:lang w:val="es-MX"/>
        </w:rPr>
      </w:pPr>
      <w:r w:rsidRPr="00C82238">
        <w:rPr>
          <w:bCs/>
          <w:szCs w:val="20"/>
          <w:lang w:val="es-MX"/>
        </w:rPr>
        <w:t>______________________________</w:t>
      </w:r>
      <w:r w:rsidRPr="00C82238">
        <w:rPr>
          <w:bCs/>
          <w:szCs w:val="20"/>
          <w:lang w:val="es-MX"/>
        </w:rPr>
        <w:tab/>
        <w:t>__________________________</w:t>
      </w:r>
      <w:r w:rsidRPr="00C82238">
        <w:rPr>
          <w:bCs/>
          <w:szCs w:val="20"/>
          <w:lang w:val="es-MX"/>
        </w:rPr>
        <w:tab/>
        <w:t>___________________</w:t>
      </w:r>
    </w:p>
    <w:p w:rsidR="00E1199C" w:rsidRPr="00C82238" w:rsidRDefault="00E1199C" w:rsidP="00E1199C">
      <w:pPr>
        <w:rPr>
          <w:b/>
          <w:bCs/>
          <w:szCs w:val="20"/>
          <w:lang w:val="es-MX"/>
        </w:rPr>
      </w:pPr>
      <w:r w:rsidRPr="00C82238">
        <w:rPr>
          <w:b/>
          <w:bCs/>
          <w:szCs w:val="20"/>
          <w:lang w:val="es-MX"/>
        </w:rPr>
        <w:t>Firma del participante</w:t>
      </w:r>
      <w:r w:rsidRPr="00C82238">
        <w:rPr>
          <w:b/>
          <w:bCs/>
          <w:szCs w:val="20"/>
          <w:lang w:val="es-MX"/>
        </w:rPr>
        <w:tab/>
      </w:r>
      <w:r w:rsidRPr="00C82238">
        <w:rPr>
          <w:b/>
          <w:bCs/>
          <w:szCs w:val="20"/>
          <w:lang w:val="es-MX"/>
        </w:rPr>
        <w:tab/>
      </w:r>
      <w:r w:rsidRPr="00C82238">
        <w:rPr>
          <w:b/>
          <w:bCs/>
          <w:szCs w:val="20"/>
          <w:lang w:val="es-MX"/>
        </w:rPr>
        <w:tab/>
        <w:t>Nombre en letra de molde</w:t>
      </w:r>
      <w:r w:rsidRPr="00C82238">
        <w:rPr>
          <w:b/>
          <w:bCs/>
          <w:szCs w:val="20"/>
          <w:lang w:val="es-MX"/>
        </w:rPr>
        <w:tab/>
        <w:t>Fecha</w:t>
      </w:r>
    </w:p>
    <w:p w:rsidR="00E1199C" w:rsidRPr="00C82238" w:rsidRDefault="00E1199C" w:rsidP="00E1199C">
      <w:pPr>
        <w:rPr>
          <w:szCs w:val="20"/>
          <w:vertAlign w:val="superscript"/>
          <w:lang w:val="es-MX"/>
        </w:rPr>
      </w:pPr>
    </w:p>
    <w:p w:rsidR="00E1199C" w:rsidRPr="00C82238" w:rsidRDefault="00E1199C" w:rsidP="00E1199C">
      <w:pPr>
        <w:rPr>
          <w:szCs w:val="20"/>
          <w:lang w:val="es-MX"/>
        </w:rPr>
      </w:pPr>
      <w:r w:rsidRPr="00C82238">
        <w:rPr>
          <w:szCs w:val="20"/>
          <w:vertAlign w:val="superscript"/>
          <w:lang w:val="es-MX"/>
        </w:rPr>
        <w:t>1</w:t>
      </w:r>
      <w:r w:rsidRPr="00C82238">
        <w:rPr>
          <w:szCs w:val="20"/>
          <w:lang w:val="es-MX"/>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242m(d)) y el Acta de Protección de la Información Confidencial y Eficiencia Estadística (PL-107-347).</w:t>
      </w:r>
    </w:p>
    <w:p w:rsidR="00E1199C" w:rsidRPr="009F5FB5" w:rsidRDefault="00E1199C" w:rsidP="00E1199C">
      <w:pPr>
        <w:pStyle w:val="Body1"/>
        <w:rPr>
          <w:sz w:val="22"/>
          <w:szCs w:val="22"/>
          <w:lang w:val="es-MX"/>
        </w:rPr>
      </w:pPr>
    </w:p>
    <w:p w:rsidR="00E1199C" w:rsidRPr="009F5FB5" w:rsidRDefault="00E1199C" w:rsidP="00E1199C">
      <w:pPr>
        <w:pStyle w:val="Body1"/>
        <w:rPr>
          <w:lang w:val="es-MX"/>
        </w:rPr>
      </w:pPr>
    </w:p>
    <w:p w:rsidR="00E47F46" w:rsidRPr="003818F3" w:rsidRDefault="00E47F46" w:rsidP="00E47F4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p>
    <w:sectPr w:rsidR="00E47F46" w:rsidRPr="003818F3" w:rsidSect="00A40ECC">
      <w:headerReference w:type="even"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46" w:rsidRDefault="00E47F46" w:rsidP="00E47F46">
      <w:r>
        <w:separator/>
      </w:r>
    </w:p>
  </w:endnote>
  <w:endnote w:type="continuationSeparator" w:id="0">
    <w:p w:rsidR="00E47F46" w:rsidRDefault="00E47F46" w:rsidP="00E4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E47F46"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094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9094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E47F4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094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9094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46" w:rsidRDefault="00E47F46" w:rsidP="00E47F46">
      <w:r>
        <w:separator/>
      </w:r>
    </w:p>
  </w:footnote>
  <w:footnote w:type="continuationSeparator" w:id="0">
    <w:p w:rsidR="00E47F46" w:rsidRDefault="00E47F46" w:rsidP="00E4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69094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46"/>
    <w:rsid w:val="002E653D"/>
    <w:rsid w:val="004A16B0"/>
    <w:rsid w:val="0060604E"/>
    <w:rsid w:val="00690949"/>
    <w:rsid w:val="006B111B"/>
    <w:rsid w:val="00D26908"/>
    <w:rsid w:val="00E1199C"/>
    <w:rsid w:val="00E47F46"/>
    <w:rsid w:val="00F9472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4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47F4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47F46"/>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47F46"/>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F46"/>
    <w:rPr>
      <w:rFonts w:ascii="Arial" w:eastAsia="Times New Roman" w:hAnsi="Arial" w:cs="Arial"/>
      <w:b/>
      <w:bCs/>
      <w:kern w:val="32"/>
      <w:sz w:val="32"/>
      <w:szCs w:val="32"/>
    </w:rPr>
  </w:style>
  <w:style w:type="character" w:customStyle="1" w:styleId="Heading2Char">
    <w:name w:val="Heading 2 Char"/>
    <w:basedOn w:val="DefaultParagraphFont"/>
    <w:link w:val="Heading2"/>
    <w:rsid w:val="00E47F46"/>
    <w:rPr>
      <w:rFonts w:ascii="Arial" w:eastAsia="Times New Roman" w:hAnsi="Arial" w:cs="Arial"/>
      <w:b/>
      <w:bCs/>
      <w:i/>
      <w:iCs/>
      <w:sz w:val="28"/>
      <w:szCs w:val="28"/>
    </w:rPr>
  </w:style>
  <w:style w:type="character" w:customStyle="1" w:styleId="Heading3Char">
    <w:name w:val="Heading 3 Char"/>
    <w:basedOn w:val="DefaultParagraphFont"/>
    <w:link w:val="Heading3"/>
    <w:rsid w:val="00E47F46"/>
    <w:rPr>
      <w:rFonts w:ascii="Arial" w:eastAsia="Times New Roman" w:hAnsi="Arial" w:cs="Arial"/>
      <w:b/>
      <w:bCs/>
      <w:sz w:val="26"/>
      <w:szCs w:val="26"/>
    </w:rPr>
  </w:style>
  <w:style w:type="paragraph" w:styleId="Header">
    <w:name w:val="header"/>
    <w:basedOn w:val="Normal"/>
    <w:link w:val="HeaderChar"/>
    <w:uiPriority w:val="99"/>
    <w:rsid w:val="00E47F46"/>
    <w:pPr>
      <w:tabs>
        <w:tab w:val="center" w:pos="4320"/>
        <w:tab w:val="right" w:pos="8640"/>
      </w:tabs>
    </w:pPr>
  </w:style>
  <w:style w:type="character" w:customStyle="1" w:styleId="HeaderChar">
    <w:name w:val="Header Char"/>
    <w:basedOn w:val="DefaultParagraphFont"/>
    <w:link w:val="Header"/>
    <w:uiPriority w:val="99"/>
    <w:rsid w:val="00E47F46"/>
    <w:rPr>
      <w:rFonts w:ascii="Times New Roman" w:eastAsia="Times New Roman" w:hAnsi="Times New Roman" w:cs="Times New Roman"/>
      <w:sz w:val="20"/>
      <w:szCs w:val="24"/>
    </w:rPr>
  </w:style>
  <w:style w:type="paragraph" w:styleId="BodyText">
    <w:name w:val="Body Text"/>
    <w:basedOn w:val="Normal"/>
    <w:link w:val="BodyTextChar"/>
    <w:rsid w:val="00E47F46"/>
    <w:pPr>
      <w:widowControl w:val="0"/>
      <w:autoSpaceDE w:val="0"/>
      <w:autoSpaceDN w:val="0"/>
      <w:adjustRightInd w:val="0"/>
    </w:pPr>
  </w:style>
  <w:style w:type="character" w:customStyle="1" w:styleId="BodyTextChar">
    <w:name w:val="Body Text Char"/>
    <w:basedOn w:val="DefaultParagraphFont"/>
    <w:link w:val="BodyText"/>
    <w:rsid w:val="00E47F46"/>
    <w:rPr>
      <w:rFonts w:ascii="Times New Roman" w:eastAsia="Times New Roman" w:hAnsi="Times New Roman" w:cs="Times New Roman"/>
      <w:sz w:val="20"/>
      <w:szCs w:val="24"/>
    </w:rPr>
  </w:style>
  <w:style w:type="paragraph" w:customStyle="1" w:styleId="Body1">
    <w:name w:val="Body 1"/>
    <w:autoRedefine/>
    <w:rsid w:val="00E47F46"/>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unhideWhenUsed/>
    <w:rsid w:val="00E47F46"/>
    <w:rPr>
      <w:color w:val="0563C1"/>
      <w:u w:val="single"/>
    </w:rPr>
  </w:style>
  <w:style w:type="paragraph" w:styleId="Footer">
    <w:name w:val="footer"/>
    <w:basedOn w:val="Normal"/>
    <w:link w:val="FooterChar"/>
    <w:uiPriority w:val="99"/>
    <w:unhideWhenUsed/>
    <w:rsid w:val="00E47F46"/>
    <w:pPr>
      <w:tabs>
        <w:tab w:val="center" w:pos="4680"/>
        <w:tab w:val="right" w:pos="9360"/>
      </w:tabs>
    </w:pPr>
  </w:style>
  <w:style w:type="character" w:customStyle="1" w:styleId="FooterChar">
    <w:name w:val="Footer Char"/>
    <w:basedOn w:val="DefaultParagraphFont"/>
    <w:link w:val="Footer"/>
    <w:uiPriority w:val="99"/>
    <w:rsid w:val="00E47F46"/>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4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E47F4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47F46"/>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47F46"/>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F46"/>
    <w:rPr>
      <w:rFonts w:ascii="Arial" w:eastAsia="Times New Roman" w:hAnsi="Arial" w:cs="Arial"/>
      <w:b/>
      <w:bCs/>
      <w:kern w:val="32"/>
      <w:sz w:val="32"/>
      <w:szCs w:val="32"/>
    </w:rPr>
  </w:style>
  <w:style w:type="character" w:customStyle="1" w:styleId="Heading2Char">
    <w:name w:val="Heading 2 Char"/>
    <w:basedOn w:val="DefaultParagraphFont"/>
    <w:link w:val="Heading2"/>
    <w:rsid w:val="00E47F46"/>
    <w:rPr>
      <w:rFonts w:ascii="Arial" w:eastAsia="Times New Roman" w:hAnsi="Arial" w:cs="Arial"/>
      <w:b/>
      <w:bCs/>
      <w:i/>
      <w:iCs/>
      <w:sz w:val="28"/>
      <w:szCs w:val="28"/>
    </w:rPr>
  </w:style>
  <w:style w:type="character" w:customStyle="1" w:styleId="Heading3Char">
    <w:name w:val="Heading 3 Char"/>
    <w:basedOn w:val="DefaultParagraphFont"/>
    <w:link w:val="Heading3"/>
    <w:rsid w:val="00E47F46"/>
    <w:rPr>
      <w:rFonts w:ascii="Arial" w:eastAsia="Times New Roman" w:hAnsi="Arial" w:cs="Arial"/>
      <w:b/>
      <w:bCs/>
      <w:sz w:val="26"/>
      <w:szCs w:val="26"/>
    </w:rPr>
  </w:style>
  <w:style w:type="paragraph" w:styleId="Header">
    <w:name w:val="header"/>
    <w:basedOn w:val="Normal"/>
    <w:link w:val="HeaderChar"/>
    <w:uiPriority w:val="99"/>
    <w:rsid w:val="00E47F46"/>
    <w:pPr>
      <w:tabs>
        <w:tab w:val="center" w:pos="4320"/>
        <w:tab w:val="right" w:pos="8640"/>
      </w:tabs>
    </w:pPr>
  </w:style>
  <w:style w:type="character" w:customStyle="1" w:styleId="HeaderChar">
    <w:name w:val="Header Char"/>
    <w:basedOn w:val="DefaultParagraphFont"/>
    <w:link w:val="Header"/>
    <w:uiPriority w:val="99"/>
    <w:rsid w:val="00E47F46"/>
    <w:rPr>
      <w:rFonts w:ascii="Times New Roman" w:eastAsia="Times New Roman" w:hAnsi="Times New Roman" w:cs="Times New Roman"/>
      <w:sz w:val="20"/>
      <w:szCs w:val="24"/>
    </w:rPr>
  </w:style>
  <w:style w:type="paragraph" w:styleId="BodyText">
    <w:name w:val="Body Text"/>
    <w:basedOn w:val="Normal"/>
    <w:link w:val="BodyTextChar"/>
    <w:rsid w:val="00E47F46"/>
    <w:pPr>
      <w:widowControl w:val="0"/>
      <w:autoSpaceDE w:val="0"/>
      <w:autoSpaceDN w:val="0"/>
      <w:adjustRightInd w:val="0"/>
    </w:pPr>
  </w:style>
  <w:style w:type="character" w:customStyle="1" w:styleId="BodyTextChar">
    <w:name w:val="Body Text Char"/>
    <w:basedOn w:val="DefaultParagraphFont"/>
    <w:link w:val="BodyText"/>
    <w:rsid w:val="00E47F46"/>
    <w:rPr>
      <w:rFonts w:ascii="Times New Roman" w:eastAsia="Times New Roman" w:hAnsi="Times New Roman" w:cs="Times New Roman"/>
      <w:sz w:val="20"/>
      <w:szCs w:val="24"/>
    </w:rPr>
  </w:style>
  <w:style w:type="paragraph" w:customStyle="1" w:styleId="Body1">
    <w:name w:val="Body 1"/>
    <w:autoRedefine/>
    <w:rsid w:val="00E47F46"/>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unhideWhenUsed/>
    <w:rsid w:val="00E47F46"/>
    <w:rPr>
      <w:color w:val="0563C1"/>
      <w:u w:val="single"/>
    </w:rPr>
  </w:style>
  <w:style w:type="paragraph" w:styleId="Footer">
    <w:name w:val="footer"/>
    <w:basedOn w:val="Normal"/>
    <w:link w:val="FooterChar"/>
    <w:uiPriority w:val="99"/>
    <w:unhideWhenUsed/>
    <w:rsid w:val="00E47F46"/>
    <w:pPr>
      <w:tabs>
        <w:tab w:val="center" w:pos="4680"/>
        <w:tab w:val="right" w:pos="9360"/>
      </w:tabs>
    </w:pPr>
  </w:style>
  <w:style w:type="character" w:customStyle="1" w:styleId="FooterChar">
    <w:name w:val="Footer Char"/>
    <w:basedOn w:val="DefaultParagraphFont"/>
    <w:link w:val="Footer"/>
    <w:uiPriority w:val="99"/>
    <w:rsid w:val="00E47F4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hsconfidentiality@cdc.gov" TargetMode="Externa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2017-11-28T19:39:00Z</dcterms:created>
  <dcterms:modified xsi:type="dcterms:W3CDTF">2017-11-28T19:39:00Z</dcterms:modified>
</cp:coreProperties>
</file>