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A2" w:rsidRDefault="000924A2" w:rsidP="000924A2">
      <w:pPr>
        <w:spacing w:after="120"/>
        <w:jc w:val="center"/>
        <w:rPr>
          <w:b/>
          <w:bCs/>
        </w:rPr>
      </w:pPr>
      <w:bookmarkStart w:id="0" w:name="_GoBack"/>
      <w:bookmarkEnd w:id="0"/>
      <w:r>
        <w:rPr>
          <w:b/>
          <w:bCs/>
        </w:rPr>
        <w:t>Second Semester 12</w:t>
      </w:r>
      <w:r w:rsidRPr="001D5A69">
        <w:rPr>
          <w:b/>
          <w:bCs/>
          <w:vertAlign w:val="superscript"/>
        </w:rPr>
        <w:t>th</w:t>
      </w:r>
      <w:r>
        <w:rPr>
          <w:b/>
          <w:bCs/>
        </w:rPr>
        <w:t>-grade Facilitator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rsidTr="009C1077">
        <w:trPr>
          <w:trHeight w:val="1368"/>
        </w:trPr>
        <w:tc>
          <w:tcPr>
            <w:tcW w:w="9355" w:type="dxa"/>
            <w:gridSpan w:val="2"/>
            <w:shd w:val="clear" w:color="auto" w:fill="auto"/>
            <w:vAlign w:val="bottom"/>
            <w:hideMark/>
          </w:tcPr>
          <w:p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instruction provided to your students as part of the Roads to Success program</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30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p>
          <w:p w:rsidR="000924A2" w:rsidRPr="00D422E6" w:rsidRDefault="000924A2" w:rsidP="009C1077">
            <w:pPr>
              <w:rPr>
                <w:rFonts w:asciiTheme="minorHAnsi" w:eastAsia="Times New Roman" w:hAnsiTheme="minorHAnsi"/>
                <w:color w:val="000000"/>
                <w:sz w:val="20"/>
              </w:rPr>
            </w:pPr>
          </w:p>
        </w:tc>
      </w:tr>
      <w:tr w:rsidR="000924A2" w:rsidRPr="00D422E6" w:rsidTr="009C1077">
        <w:trPr>
          <w:trHeight w:val="288"/>
        </w:trPr>
        <w:tc>
          <w:tcPr>
            <w:tcW w:w="9355" w:type="dxa"/>
            <w:gridSpan w:val="2"/>
            <w:shd w:val="clear" w:color="auto" w:fill="auto"/>
            <w:hideMark/>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A</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ROADS TO SUCCESS INSTRUCTION</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In answering the following questions, please focus on instruction provided in the second half of the school year. </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Which of the following topic areas and modules have you taught to your class so far this year?</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(Check all that apply)</w:t>
            </w:r>
          </w:p>
        </w:tc>
        <w:tc>
          <w:tcPr>
            <w:tcW w:w="4480" w:type="dxa"/>
            <w:shd w:val="clear" w:color="auto" w:fill="auto"/>
          </w:tcPr>
          <w:p w:rsidR="000924A2" w:rsidRDefault="000924A2" w:rsidP="009C1077">
            <w:pPr>
              <w:rPr>
                <w:rFonts w:asciiTheme="minorHAnsi" w:eastAsia="Times New Roman" w:hAnsiTheme="minorHAnsi"/>
                <w:color w:val="000000"/>
                <w:sz w:val="20"/>
              </w:rPr>
            </w:pPr>
          </w:p>
          <w:p w:rsidR="000924A2" w:rsidRPr="00D422E6" w:rsidRDefault="000924A2" w:rsidP="009C1077">
            <w:pPr>
              <w:rPr>
                <w:rFonts w:asciiTheme="minorHAnsi" w:eastAsia="Times New Roman" w:hAnsiTheme="minorHAnsi"/>
                <w:color w:val="000000"/>
                <w:sz w:val="20"/>
              </w:rPr>
            </w:pPr>
          </w:p>
        </w:tc>
      </w:tr>
      <w:tr w:rsidR="000924A2" w:rsidRPr="00D422E6" w:rsidTr="009C1077">
        <w:trPr>
          <w:trHeight w:val="828"/>
        </w:trPr>
        <w:tc>
          <w:tcPr>
            <w:tcW w:w="4875" w:type="dxa"/>
            <w:shd w:val="clear" w:color="auto" w:fill="auto"/>
          </w:tcPr>
          <w:p w:rsidR="000924A2" w:rsidRPr="00036E16" w:rsidRDefault="000924A2" w:rsidP="009C1077">
            <w:pPr>
              <w:jc w:val="right"/>
              <w:rPr>
                <w:rFonts w:asciiTheme="minorHAnsi" w:eastAsia="Times New Roman" w:hAnsiTheme="minorHAnsi"/>
                <w:b/>
                <w:bCs/>
                <w:color w:val="000000"/>
                <w:sz w:val="20"/>
              </w:rPr>
            </w:pPr>
            <w:r w:rsidRPr="00036E16">
              <w:rPr>
                <w:rFonts w:asciiTheme="minorHAnsi" w:eastAsia="Times New Roman" w:hAnsiTheme="minorHAnsi"/>
                <w:b/>
                <w:bCs/>
                <w:color w:val="000000"/>
                <w:sz w:val="20"/>
              </w:rPr>
              <w:t>Topic area</w:t>
            </w: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Introduction to Roads to Success</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Applying to College</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Finding a Job</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Financial Aid</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 xml:space="preserve"> </w:t>
            </w: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Money Matters</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Next Steps</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tc>
        <w:tc>
          <w:tcPr>
            <w:tcW w:w="4480" w:type="dxa"/>
            <w:shd w:val="clear" w:color="auto" w:fill="auto"/>
          </w:tcPr>
          <w:p w:rsidR="000924A2" w:rsidRPr="00036E16" w:rsidRDefault="000924A2" w:rsidP="009C1077">
            <w:pPr>
              <w:rPr>
                <w:rFonts w:asciiTheme="minorHAnsi" w:eastAsia="Times New Roman" w:hAnsiTheme="minorHAnsi"/>
                <w:b/>
                <w:bCs/>
                <w:color w:val="000000"/>
                <w:sz w:val="20"/>
              </w:rPr>
            </w:pPr>
            <w:r w:rsidRPr="00036E16">
              <w:rPr>
                <w:rFonts w:asciiTheme="minorHAnsi" w:eastAsia="Times New Roman" w:hAnsiTheme="minorHAnsi"/>
                <w:b/>
                <w:bCs/>
                <w:color w:val="000000"/>
                <w:sz w:val="20"/>
              </w:rPr>
              <w:t>Module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Completing a College Application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IV</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 and Values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Interest Inventory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 Gets Jobs?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Your Network</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Company Research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Company Research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Your Resume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Job Applications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Cover Letter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Cover Letter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The Interview</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Follow-up</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Financial Aid Options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Scholarship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Scholarship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FAFSA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FAFSA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Comparing Aid Packages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“Freshman Year” Budget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Big Ticket Expenses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Health Insurance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Budgeting Details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Freshman Year Survival Guide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Advice from the Experts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Getting Ahead at Work</w:t>
            </w:r>
          </w:p>
        </w:tc>
      </w:tr>
      <w:tr w:rsidR="000924A2" w:rsidRPr="00D422E6" w:rsidTr="009C1077">
        <w:trPr>
          <w:trHeight w:val="828"/>
        </w:trPr>
        <w:tc>
          <w:tcPr>
            <w:tcW w:w="4875" w:type="dxa"/>
            <w:shd w:val="clear" w:color="auto" w:fill="auto"/>
          </w:tcPr>
          <w:p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w:t>
            </w:r>
            <w:r w:rsidRPr="00036E16">
              <w:rPr>
                <w:rFonts w:asciiTheme="minorHAnsi" w:eastAsia="Times New Roman" w:hAnsiTheme="minorHAnsi"/>
                <w:color w:val="000000"/>
                <w:sz w:val="20"/>
              </w:rPr>
              <w:t>.</w:t>
            </w:r>
            <w:r>
              <w:rPr>
                <w:rFonts w:asciiTheme="minorHAnsi" w:eastAsia="Times New Roman" w:hAnsiTheme="minorHAnsi"/>
                <w:color w:val="000000"/>
                <w:sz w:val="20"/>
              </w:rPr>
              <w:t xml:space="preserve"> For each of the modules you have taught, have you encountered any challenges difficulties in teaching students? If so, what kinds?</w:t>
            </w:r>
          </w:p>
        </w:tc>
        <w:tc>
          <w:tcPr>
            <w:tcW w:w="4480" w:type="dxa"/>
            <w:shd w:val="clear" w:color="auto" w:fill="auto"/>
          </w:tcPr>
          <w:p w:rsidR="000924A2" w:rsidRPr="00036E16" w:rsidRDefault="000924A2" w:rsidP="009C1077">
            <w:pPr>
              <w:rPr>
                <w:rFonts w:asciiTheme="minorHAnsi" w:eastAsia="Times New Roman" w:hAnsiTheme="minorHAnsi"/>
                <w:color w:val="000000"/>
                <w:sz w:val="20"/>
              </w:rPr>
            </w:pPr>
          </w:p>
        </w:tc>
      </w:tr>
      <w:tr w:rsidR="000924A2" w:rsidRPr="00D422E6" w:rsidTr="009C1077">
        <w:trPr>
          <w:trHeight w:val="557"/>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Other (please specify): __________</w:t>
            </w:r>
          </w:p>
        </w:tc>
      </w:tr>
      <w:tr w:rsidR="000924A2" w:rsidRPr="00D422E6" w:rsidTr="009C1077">
        <w:trPr>
          <w:trHeight w:val="557"/>
        </w:trPr>
        <w:tc>
          <w:tcPr>
            <w:tcW w:w="4875" w:type="dxa"/>
            <w:shd w:val="clear" w:color="auto" w:fill="auto"/>
          </w:tcPr>
          <w:p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3. About how minutes per week have you spent on Roads to Success instruction in the second half of the </w:t>
            </w:r>
            <w:r>
              <w:rPr>
                <w:rFonts w:asciiTheme="minorHAnsi" w:eastAsia="Times New Roman" w:hAnsiTheme="minorHAnsi"/>
                <w:color w:val="000000"/>
                <w:sz w:val="20"/>
              </w:rPr>
              <w:lastRenderedPageBreak/>
              <w:t>school year?</w:t>
            </w:r>
          </w:p>
        </w:tc>
        <w:tc>
          <w:tcPr>
            <w:tcW w:w="4480" w:type="dxa"/>
            <w:shd w:val="clear" w:color="auto" w:fill="auto"/>
          </w:tcPr>
          <w:p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Whole number</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4. In the second half of the school year, have you provided Roads to Success instruction each week?</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yes, skip the next two questions]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rsidTr="009C1077">
        <w:trPr>
          <w:trHeight w:val="593"/>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About how many weeks, if any, have you not been able to provide Roads to Success instruction?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rsidTr="009C1077">
        <w:trPr>
          <w:trHeight w:val="620"/>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Have you “doubled up” instruction in other weeks to catch up on Roads to Success material?</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rsidTr="009C1077">
        <w:trPr>
          <w:trHeight w:val="1151"/>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In the second half of the school year, what obstacles or challenges have prevented you from providing Roads to Success instruction?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Lack of preparation time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training on module’s content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Competing classroom demands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Other (please specify): _____________</w:t>
            </w:r>
          </w:p>
          <w:p w:rsidR="000924A2" w:rsidRDefault="000924A2" w:rsidP="009C1077">
            <w:pPr>
              <w:rPr>
                <w:rFonts w:asciiTheme="minorHAnsi" w:eastAsia="Times New Roman" w:hAnsiTheme="minorHAnsi"/>
                <w:color w:val="000000"/>
                <w:sz w:val="20"/>
              </w:rPr>
            </w:pPr>
          </w:p>
        </w:tc>
      </w:tr>
      <w:tr w:rsidR="000924A2" w:rsidRPr="00D422E6" w:rsidTr="009C1077">
        <w:trPr>
          <w:trHeight w:val="836"/>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In the second half of the school year, have you graded student work produced as part of Roads to Success instruction?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Check/check minus or complete/incomplete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rsidTr="009C1077">
        <w:trPr>
          <w:trHeight w:val="899"/>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Do you plan on providing students a final grade for their Roads to Success participation?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Pass/fail or complete/incomplete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rsidTr="009C1077">
        <w:trPr>
          <w:trHeight w:val="899"/>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10. For each student in your class, please provide the final grade you expect to give for their Roads to Success participation IN TERMS OF PASS/FAIL. </w:t>
            </w:r>
          </w:p>
        </w:tc>
        <w:tc>
          <w:tcPr>
            <w:tcW w:w="4480" w:type="dxa"/>
            <w:shd w:val="clear" w:color="auto" w:fill="auto"/>
          </w:tcPr>
          <w:p w:rsidR="000924A2" w:rsidRPr="006440A7" w:rsidRDefault="000924A2" w:rsidP="009C1077">
            <w:pPr>
              <w:ind w:left="612"/>
              <w:rPr>
                <w:rFonts w:asciiTheme="minorHAnsi" w:eastAsia="Times New Roman" w:hAnsiTheme="minorHAnsi"/>
                <w:color w:val="000000"/>
                <w:sz w:val="20"/>
              </w:rPr>
            </w:pPr>
            <w:r w:rsidRPr="006440A7">
              <w:rPr>
                <w:rFonts w:asciiTheme="minorHAnsi" w:eastAsia="Times New Roman" w:hAnsiTheme="minorHAnsi"/>
                <w:color w:val="000000"/>
                <w:sz w:val="20"/>
              </w:rPr>
              <w:t>Grade (Pass/Fail)</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Name A</w:t>
            </w:r>
            <w:r w:rsidRPr="006440A7">
              <w:rPr>
                <w:rFonts w:asciiTheme="minorHAnsi" w:eastAsia="Times New Roman" w:hAnsiTheme="minorHAnsi"/>
                <w:color w:val="000000"/>
                <w:sz w:val="20"/>
              </w:rPr>
              <w:t xml:space="preserve">  ___________</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Name B</w:t>
            </w:r>
            <w:r w:rsidRPr="006440A7">
              <w:rPr>
                <w:rFonts w:asciiTheme="minorHAnsi" w:eastAsia="Times New Roman" w:hAnsiTheme="minorHAnsi"/>
                <w:color w:val="000000"/>
                <w:sz w:val="20"/>
              </w:rPr>
              <w:t xml:space="preserve">  ___________</w:t>
            </w:r>
          </w:p>
          <w:p w:rsidR="000924A2" w:rsidRPr="006440A7"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Etc.</w:t>
            </w:r>
          </w:p>
        </w:tc>
      </w:tr>
      <w:tr w:rsidR="000924A2" w:rsidRPr="00D422E6" w:rsidTr="009C1077">
        <w:trPr>
          <w:trHeight w:val="899"/>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 Which of the following specific activities, if any, have your students completed as part of your class?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Filled out a college application (real or simulated)</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Completed a Free Application for Federal Student Aid (FAFSA)</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Prepared a resume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4 Filled out a job application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Participated in an internship</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6 Participated in an apprenticeship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Completed a career interest inventory</w:t>
            </w:r>
          </w:p>
        </w:tc>
      </w:tr>
      <w:tr w:rsidR="000924A2" w:rsidRPr="00D422E6" w:rsidTr="009C1077">
        <w:trPr>
          <w:trHeight w:val="485"/>
        </w:trPr>
        <w:tc>
          <w:tcPr>
            <w:tcW w:w="9355" w:type="dxa"/>
            <w:gridSpan w:val="2"/>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B: OTHER QUESTIONS</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12. How would you rate your </w:t>
            </w:r>
            <w:r w:rsidR="009C16B7">
              <w:rPr>
                <w:rFonts w:asciiTheme="minorHAnsi" w:eastAsia="Times New Roman" w:hAnsiTheme="minorHAnsi"/>
                <w:color w:val="000000"/>
                <w:sz w:val="20"/>
              </w:rPr>
              <w:t>students’</w:t>
            </w:r>
            <w:r>
              <w:rPr>
                <w:rFonts w:asciiTheme="minorHAnsi" w:eastAsia="Times New Roman" w:hAnsiTheme="minorHAnsi"/>
                <w:color w:val="000000"/>
                <w:sz w:val="20"/>
              </w:rPr>
              <w:t xml:space="preserve"> reaction to the Roads to Success curriculum overall?</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Positive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Positive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Negative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Negative</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13. How likely are you to use Roads to Success in the future?</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unlikely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Unlikely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Likely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Likely</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14. How would you rate the quality of Roads to Success materials and instruction guides?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15. To what extent have school staff (principal, counselors, or other teachers) supported you in implementing Roads to Success?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 great extent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Somewhat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 little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Not at all</w:t>
            </w:r>
          </w:p>
        </w:tc>
      </w:tr>
    </w:tbl>
    <w:p w:rsidR="000924A2" w:rsidRDefault="001D6673" w:rsidP="000924A2">
      <w:pPr>
        <w:rPr>
          <w:rFonts w:asciiTheme="minorHAnsi" w:hAnsiTheme="minorHAnsi"/>
          <w:sz w:val="16"/>
          <w:szCs w:val="16"/>
        </w:rPr>
      </w:pPr>
      <w:r w:rsidRPr="001D6673">
        <w:rPr>
          <w:rFonts w:asciiTheme="minorHAnsi" w:hAnsiTheme="minorHAnsi"/>
          <w:sz w:val="16"/>
          <w:szCs w:val="16"/>
        </w:rPr>
        <w:lastRenderedPageBreak/>
        <w:t xml:space="preserve">According to the Paperwork Reduction Act of 1995, no persons are required to respond to a collection of information unless it displays a valid OMB control number. The valid OMB control number for this information collection is 1830-NEW. The time required to complete this information collection is estimated to average </w:t>
      </w:r>
      <w:r w:rsidR="003134AE">
        <w:rPr>
          <w:rFonts w:asciiTheme="minorHAnsi" w:hAnsiTheme="minorHAnsi"/>
          <w:sz w:val="16"/>
          <w:szCs w:val="16"/>
        </w:rPr>
        <w:t>30</w:t>
      </w:r>
      <w:r w:rsidRPr="001D6673">
        <w:rPr>
          <w:rFonts w:asciiTheme="minorHAnsi" w:hAnsiTheme="minorHAnsi"/>
          <w:sz w:val="16"/>
          <w:szCs w:val="16"/>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Office of Career, Technical, and Adult Education, 400 Maryland Avenue, SW, Washington, DC 20202-7100.</w:t>
      </w:r>
    </w:p>
    <w:p w:rsidR="009C6B20" w:rsidRPr="001D6673" w:rsidRDefault="009C6B20">
      <w:pPr>
        <w:rPr>
          <w:rFonts w:asciiTheme="minorHAnsi" w:hAnsiTheme="minorHAnsi"/>
          <w:b/>
          <w:bCs/>
          <w:sz w:val="16"/>
          <w:szCs w:val="16"/>
        </w:rPr>
      </w:pPr>
    </w:p>
    <w:sectPr w:rsidR="009C6B20" w:rsidRPr="001D6673" w:rsidSect="002B0898">
      <w:footerReference w:type="default" r:id="rId8"/>
      <w:footerReference w:type="first" r:id="rId9"/>
      <w:pgSz w:w="12240" w:h="15840" w:code="1"/>
      <w:pgMar w:top="908" w:right="1008" w:bottom="900" w:left="1008" w:header="270" w:footer="720" w:gutter="0"/>
      <w:pgNumType w:start="1"/>
      <w:cols w:sep="1" w:space="12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FA2" w:rsidRDefault="00C33FA2">
      <w:r>
        <w:separator/>
      </w:r>
    </w:p>
  </w:endnote>
  <w:endnote w:type="continuationSeparator" w:id="0">
    <w:p w:rsidR="00C33FA2" w:rsidRDefault="00C3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18288"/>
      <w:docPartObj>
        <w:docPartGallery w:val="Page Numbers (Bottom of Page)"/>
        <w:docPartUnique/>
      </w:docPartObj>
    </w:sdtPr>
    <w:sdtEndPr>
      <w:rPr>
        <w:noProof/>
      </w:rPr>
    </w:sdtEndPr>
    <w:sdtContent>
      <w:p w:rsidR="009C1077" w:rsidRPr="001D6673" w:rsidRDefault="001D6673" w:rsidP="001D6673">
        <w:pPr>
          <w:pStyle w:val="Footer"/>
        </w:pPr>
        <w:r>
          <w:fldChar w:fldCharType="begin"/>
        </w:r>
        <w:r>
          <w:instrText xml:space="preserve"> PAGE   \* MERGEFORMAT </w:instrText>
        </w:r>
        <w:r>
          <w:fldChar w:fldCharType="separate"/>
        </w:r>
        <w:r w:rsidR="00D071EE">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576091"/>
      <w:docPartObj>
        <w:docPartGallery w:val="Page Numbers (Bottom of Page)"/>
        <w:docPartUnique/>
      </w:docPartObj>
    </w:sdtPr>
    <w:sdtEndPr>
      <w:rPr>
        <w:noProof/>
      </w:rPr>
    </w:sdtEndPr>
    <w:sdtContent>
      <w:p w:rsidR="001D6673" w:rsidRDefault="001D6673" w:rsidP="001D6673">
        <w:pPr>
          <w:pStyle w:val="Footer"/>
        </w:pPr>
        <w:r>
          <w:fldChar w:fldCharType="begin"/>
        </w:r>
        <w:r>
          <w:instrText xml:space="preserve"> PAGE   \* MERGEFORMAT </w:instrText>
        </w:r>
        <w:r>
          <w:fldChar w:fldCharType="separate"/>
        </w:r>
        <w:r w:rsidR="00D071E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FA2" w:rsidRDefault="00C33FA2">
      <w:r>
        <w:separator/>
      </w:r>
    </w:p>
  </w:footnote>
  <w:footnote w:type="continuationSeparator" w:id="0">
    <w:p w:rsidR="00C33FA2" w:rsidRDefault="00C33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5A"/>
    <w:multiLevelType w:val="hybridMultilevel"/>
    <w:tmpl w:val="DED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DB1"/>
    <w:multiLevelType w:val="hybridMultilevel"/>
    <w:tmpl w:val="C5FA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4">
    <w:nsid w:val="29D160CF"/>
    <w:multiLevelType w:val="hybridMultilevel"/>
    <w:tmpl w:val="8320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D77EA"/>
    <w:multiLevelType w:val="hybridMultilevel"/>
    <w:tmpl w:val="619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2296"/>
    <w:multiLevelType w:val="hybridMultilevel"/>
    <w:tmpl w:val="2E8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1CC0"/>
    <w:multiLevelType w:val="hybridMultilevel"/>
    <w:tmpl w:val="2E0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7ED"/>
    <w:multiLevelType w:val="hybridMultilevel"/>
    <w:tmpl w:val="5CB61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E260B"/>
    <w:multiLevelType w:val="hybridMultilevel"/>
    <w:tmpl w:val="4F1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15E9"/>
    <w:multiLevelType w:val="hybridMultilevel"/>
    <w:tmpl w:val="A486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38C354F"/>
    <w:multiLevelType w:val="hybridMultilevel"/>
    <w:tmpl w:val="A27C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6">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312FA2"/>
    <w:multiLevelType w:val="hybridMultilevel"/>
    <w:tmpl w:val="37C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F5E46"/>
    <w:multiLevelType w:val="hybridMultilevel"/>
    <w:tmpl w:val="F2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
  </w:num>
  <w:num w:numId="8">
    <w:abstractNumId w:val="7"/>
  </w:num>
  <w:num w:numId="9">
    <w:abstractNumId w:val="6"/>
  </w:num>
  <w:num w:numId="10">
    <w:abstractNumId w:val="2"/>
  </w:num>
  <w:num w:numId="11">
    <w:abstractNumId w:val="17"/>
  </w:num>
  <w:num w:numId="12">
    <w:abstractNumId w:val="8"/>
  </w:num>
  <w:num w:numId="13">
    <w:abstractNumId w:val="0"/>
  </w:num>
  <w:num w:numId="14">
    <w:abstractNumId w:val="4"/>
  </w:num>
  <w:num w:numId="15">
    <w:abstractNumId w:val="9"/>
  </w:num>
  <w:num w:numId="16">
    <w:abstractNumId w:val="12"/>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553A"/>
    <w:rsid w:val="000166DF"/>
    <w:rsid w:val="00035729"/>
    <w:rsid w:val="00037C0C"/>
    <w:rsid w:val="000419E0"/>
    <w:rsid w:val="00053596"/>
    <w:rsid w:val="00053D5D"/>
    <w:rsid w:val="0006125A"/>
    <w:rsid w:val="00064578"/>
    <w:rsid w:val="00070E71"/>
    <w:rsid w:val="00071208"/>
    <w:rsid w:val="000831D2"/>
    <w:rsid w:val="00086878"/>
    <w:rsid w:val="0009077D"/>
    <w:rsid w:val="000924A2"/>
    <w:rsid w:val="000927E1"/>
    <w:rsid w:val="00095CBB"/>
    <w:rsid w:val="000A1A14"/>
    <w:rsid w:val="000A36C4"/>
    <w:rsid w:val="000A4550"/>
    <w:rsid w:val="000B0D1D"/>
    <w:rsid w:val="000B1A95"/>
    <w:rsid w:val="000B38EB"/>
    <w:rsid w:val="000C3458"/>
    <w:rsid w:val="000C4763"/>
    <w:rsid w:val="000F4FB1"/>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40B6C"/>
    <w:rsid w:val="00141C43"/>
    <w:rsid w:val="00144E26"/>
    <w:rsid w:val="00150018"/>
    <w:rsid w:val="00151E16"/>
    <w:rsid w:val="001530C3"/>
    <w:rsid w:val="001743B5"/>
    <w:rsid w:val="00175C94"/>
    <w:rsid w:val="00186D4C"/>
    <w:rsid w:val="001965CF"/>
    <w:rsid w:val="001A5433"/>
    <w:rsid w:val="001A5928"/>
    <w:rsid w:val="001B1B88"/>
    <w:rsid w:val="001B2287"/>
    <w:rsid w:val="001C1F1C"/>
    <w:rsid w:val="001C4384"/>
    <w:rsid w:val="001D644B"/>
    <w:rsid w:val="001D6673"/>
    <w:rsid w:val="001D75A2"/>
    <w:rsid w:val="001E3B67"/>
    <w:rsid w:val="001E6179"/>
    <w:rsid w:val="001F06D7"/>
    <w:rsid w:val="001F09B1"/>
    <w:rsid w:val="001F6746"/>
    <w:rsid w:val="00201ADB"/>
    <w:rsid w:val="002227DF"/>
    <w:rsid w:val="00240BE2"/>
    <w:rsid w:val="002462ED"/>
    <w:rsid w:val="002464DB"/>
    <w:rsid w:val="002530F7"/>
    <w:rsid w:val="002B0898"/>
    <w:rsid w:val="002B174C"/>
    <w:rsid w:val="002C1831"/>
    <w:rsid w:val="002C5A4D"/>
    <w:rsid w:val="002C5F31"/>
    <w:rsid w:val="002F35DD"/>
    <w:rsid w:val="002F78A0"/>
    <w:rsid w:val="003024BC"/>
    <w:rsid w:val="00303C0D"/>
    <w:rsid w:val="00304213"/>
    <w:rsid w:val="00311260"/>
    <w:rsid w:val="003134AE"/>
    <w:rsid w:val="00320FE8"/>
    <w:rsid w:val="00322B92"/>
    <w:rsid w:val="00327076"/>
    <w:rsid w:val="003410E4"/>
    <w:rsid w:val="00342C6E"/>
    <w:rsid w:val="00345B3A"/>
    <w:rsid w:val="003545DF"/>
    <w:rsid w:val="003550FC"/>
    <w:rsid w:val="003559C3"/>
    <w:rsid w:val="0036520F"/>
    <w:rsid w:val="00367B46"/>
    <w:rsid w:val="00372E21"/>
    <w:rsid w:val="003746CD"/>
    <w:rsid w:val="00383685"/>
    <w:rsid w:val="0039006A"/>
    <w:rsid w:val="00390126"/>
    <w:rsid w:val="0039499A"/>
    <w:rsid w:val="003A7550"/>
    <w:rsid w:val="003B48DB"/>
    <w:rsid w:val="003C302C"/>
    <w:rsid w:val="003C4D7A"/>
    <w:rsid w:val="003C6CEF"/>
    <w:rsid w:val="003D5A31"/>
    <w:rsid w:val="003D6A28"/>
    <w:rsid w:val="003E470B"/>
    <w:rsid w:val="003E6755"/>
    <w:rsid w:val="003F09F3"/>
    <w:rsid w:val="00401FA2"/>
    <w:rsid w:val="00404B0F"/>
    <w:rsid w:val="004052C0"/>
    <w:rsid w:val="004058CC"/>
    <w:rsid w:val="00406A5B"/>
    <w:rsid w:val="00424353"/>
    <w:rsid w:val="004309DC"/>
    <w:rsid w:val="00436681"/>
    <w:rsid w:val="004420FA"/>
    <w:rsid w:val="004677C1"/>
    <w:rsid w:val="00467952"/>
    <w:rsid w:val="00472B5F"/>
    <w:rsid w:val="00474A84"/>
    <w:rsid w:val="00483466"/>
    <w:rsid w:val="00490789"/>
    <w:rsid w:val="00495BEB"/>
    <w:rsid w:val="004B021B"/>
    <w:rsid w:val="004B4410"/>
    <w:rsid w:val="004B6AA8"/>
    <w:rsid w:val="004B7B16"/>
    <w:rsid w:val="004C56B9"/>
    <w:rsid w:val="004E2A6E"/>
    <w:rsid w:val="004E4F31"/>
    <w:rsid w:val="00502409"/>
    <w:rsid w:val="0050356C"/>
    <w:rsid w:val="0050433A"/>
    <w:rsid w:val="005047E8"/>
    <w:rsid w:val="005128B1"/>
    <w:rsid w:val="00514E08"/>
    <w:rsid w:val="00515C1B"/>
    <w:rsid w:val="00517B2C"/>
    <w:rsid w:val="00535953"/>
    <w:rsid w:val="005578E5"/>
    <w:rsid w:val="00561E57"/>
    <w:rsid w:val="00563313"/>
    <w:rsid w:val="0057680F"/>
    <w:rsid w:val="00577491"/>
    <w:rsid w:val="005808DB"/>
    <w:rsid w:val="00581384"/>
    <w:rsid w:val="00581FA9"/>
    <w:rsid w:val="00584E4B"/>
    <w:rsid w:val="005906F4"/>
    <w:rsid w:val="005A40DD"/>
    <w:rsid w:val="005A71A6"/>
    <w:rsid w:val="005B0FCC"/>
    <w:rsid w:val="005B4CDD"/>
    <w:rsid w:val="005C0C65"/>
    <w:rsid w:val="005C2A01"/>
    <w:rsid w:val="005E3733"/>
    <w:rsid w:val="005E3A85"/>
    <w:rsid w:val="00603092"/>
    <w:rsid w:val="006257F7"/>
    <w:rsid w:val="00627F99"/>
    <w:rsid w:val="00632A01"/>
    <w:rsid w:val="006536B8"/>
    <w:rsid w:val="006543CC"/>
    <w:rsid w:val="00656958"/>
    <w:rsid w:val="006726CC"/>
    <w:rsid w:val="0067275E"/>
    <w:rsid w:val="00673604"/>
    <w:rsid w:val="00677E8F"/>
    <w:rsid w:val="00685190"/>
    <w:rsid w:val="00694925"/>
    <w:rsid w:val="006951ED"/>
    <w:rsid w:val="006A7F8F"/>
    <w:rsid w:val="006B2FC9"/>
    <w:rsid w:val="006B3B2B"/>
    <w:rsid w:val="006B4C6A"/>
    <w:rsid w:val="006B7216"/>
    <w:rsid w:val="006B78C0"/>
    <w:rsid w:val="006C252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3501F"/>
    <w:rsid w:val="007415DA"/>
    <w:rsid w:val="00742F91"/>
    <w:rsid w:val="00747012"/>
    <w:rsid w:val="0075144A"/>
    <w:rsid w:val="00752647"/>
    <w:rsid w:val="0075594A"/>
    <w:rsid w:val="00763011"/>
    <w:rsid w:val="007635D2"/>
    <w:rsid w:val="00767935"/>
    <w:rsid w:val="00780451"/>
    <w:rsid w:val="00781671"/>
    <w:rsid w:val="00782F94"/>
    <w:rsid w:val="00792638"/>
    <w:rsid w:val="007A5BF5"/>
    <w:rsid w:val="007B15B6"/>
    <w:rsid w:val="007B4152"/>
    <w:rsid w:val="007B792B"/>
    <w:rsid w:val="007C1567"/>
    <w:rsid w:val="007D3335"/>
    <w:rsid w:val="007D576E"/>
    <w:rsid w:val="007E526F"/>
    <w:rsid w:val="007F77C9"/>
    <w:rsid w:val="00803D74"/>
    <w:rsid w:val="0080473A"/>
    <w:rsid w:val="00815617"/>
    <w:rsid w:val="008214CB"/>
    <w:rsid w:val="00830F5B"/>
    <w:rsid w:val="00854869"/>
    <w:rsid w:val="00861A35"/>
    <w:rsid w:val="00887EAD"/>
    <w:rsid w:val="00893C45"/>
    <w:rsid w:val="00894C4F"/>
    <w:rsid w:val="00895DF1"/>
    <w:rsid w:val="008B1B1B"/>
    <w:rsid w:val="008B1FCE"/>
    <w:rsid w:val="008B29DA"/>
    <w:rsid w:val="008C0957"/>
    <w:rsid w:val="008D1ED3"/>
    <w:rsid w:val="008D3AB5"/>
    <w:rsid w:val="008F46DD"/>
    <w:rsid w:val="008F4AF8"/>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077"/>
    <w:rsid w:val="009C16A4"/>
    <w:rsid w:val="009C16B7"/>
    <w:rsid w:val="009C6B20"/>
    <w:rsid w:val="009D6FF2"/>
    <w:rsid w:val="009E5884"/>
    <w:rsid w:val="009F2C48"/>
    <w:rsid w:val="009F7134"/>
    <w:rsid w:val="00A036D6"/>
    <w:rsid w:val="00A06D57"/>
    <w:rsid w:val="00A0702B"/>
    <w:rsid w:val="00A124AD"/>
    <w:rsid w:val="00A201B1"/>
    <w:rsid w:val="00A20AB3"/>
    <w:rsid w:val="00A2191E"/>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1A2"/>
    <w:rsid w:val="00A9546B"/>
    <w:rsid w:val="00A97FF4"/>
    <w:rsid w:val="00AA1B13"/>
    <w:rsid w:val="00AA44B2"/>
    <w:rsid w:val="00AB75AC"/>
    <w:rsid w:val="00AC3D2F"/>
    <w:rsid w:val="00AC6D6E"/>
    <w:rsid w:val="00AC783F"/>
    <w:rsid w:val="00AD0D44"/>
    <w:rsid w:val="00AD1881"/>
    <w:rsid w:val="00AF63D5"/>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F39D7"/>
    <w:rsid w:val="00C009C6"/>
    <w:rsid w:val="00C11382"/>
    <w:rsid w:val="00C119E1"/>
    <w:rsid w:val="00C223F4"/>
    <w:rsid w:val="00C24A76"/>
    <w:rsid w:val="00C33FA2"/>
    <w:rsid w:val="00C34245"/>
    <w:rsid w:val="00C36DE2"/>
    <w:rsid w:val="00C37420"/>
    <w:rsid w:val="00C37986"/>
    <w:rsid w:val="00C5298F"/>
    <w:rsid w:val="00C649A6"/>
    <w:rsid w:val="00C829F4"/>
    <w:rsid w:val="00CA3983"/>
    <w:rsid w:val="00CA624B"/>
    <w:rsid w:val="00CB347C"/>
    <w:rsid w:val="00CC1F68"/>
    <w:rsid w:val="00CC47A0"/>
    <w:rsid w:val="00CD0F3F"/>
    <w:rsid w:val="00CE5D37"/>
    <w:rsid w:val="00CE7252"/>
    <w:rsid w:val="00D002E6"/>
    <w:rsid w:val="00D071EE"/>
    <w:rsid w:val="00D12837"/>
    <w:rsid w:val="00D23D85"/>
    <w:rsid w:val="00D31C78"/>
    <w:rsid w:val="00D540E9"/>
    <w:rsid w:val="00D543FF"/>
    <w:rsid w:val="00D6627E"/>
    <w:rsid w:val="00D73FF9"/>
    <w:rsid w:val="00D76957"/>
    <w:rsid w:val="00D92570"/>
    <w:rsid w:val="00DA54CA"/>
    <w:rsid w:val="00DB6337"/>
    <w:rsid w:val="00DC44DF"/>
    <w:rsid w:val="00DE0790"/>
    <w:rsid w:val="00DF03A2"/>
    <w:rsid w:val="00DF7465"/>
    <w:rsid w:val="00E0012B"/>
    <w:rsid w:val="00E0015C"/>
    <w:rsid w:val="00E1548F"/>
    <w:rsid w:val="00E46E13"/>
    <w:rsid w:val="00E57E36"/>
    <w:rsid w:val="00E63D94"/>
    <w:rsid w:val="00E657D8"/>
    <w:rsid w:val="00E74848"/>
    <w:rsid w:val="00E76B7A"/>
    <w:rsid w:val="00E83E6E"/>
    <w:rsid w:val="00E84043"/>
    <w:rsid w:val="00E84A63"/>
    <w:rsid w:val="00E8758D"/>
    <w:rsid w:val="00E929DB"/>
    <w:rsid w:val="00EA663C"/>
    <w:rsid w:val="00EA67E1"/>
    <w:rsid w:val="00EE622F"/>
    <w:rsid w:val="00EE6792"/>
    <w:rsid w:val="00EE7D49"/>
    <w:rsid w:val="00EF2FEB"/>
    <w:rsid w:val="00F02FBF"/>
    <w:rsid w:val="00F10AD0"/>
    <w:rsid w:val="00F10D31"/>
    <w:rsid w:val="00F14A20"/>
    <w:rsid w:val="00F20A2C"/>
    <w:rsid w:val="00F2318D"/>
    <w:rsid w:val="00F365F3"/>
    <w:rsid w:val="00F42399"/>
    <w:rsid w:val="00F545BA"/>
    <w:rsid w:val="00F66792"/>
    <w:rsid w:val="00F66E96"/>
    <w:rsid w:val="00F72903"/>
    <w:rsid w:val="00F81399"/>
    <w:rsid w:val="00F831A7"/>
    <w:rsid w:val="00F91107"/>
    <w:rsid w:val="00F94987"/>
    <w:rsid w:val="00F95FAB"/>
    <w:rsid w:val="00FA0216"/>
    <w:rsid w:val="00FA6349"/>
    <w:rsid w:val="00FB51C3"/>
    <w:rsid w:val="00FB70C7"/>
    <w:rsid w:val="00FD269C"/>
    <w:rsid w:val="00FD3820"/>
    <w:rsid w:val="00FE03D3"/>
    <w:rsid w:val="00FE2014"/>
    <w:rsid w:val="00FE5E47"/>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Tomakie Washington</cp:lastModifiedBy>
  <cp:revision>2</cp:revision>
  <cp:lastPrinted>2014-08-01T15:17:00Z</cp:lastPrinted>
  <dcterms:created xsi:type="dcterms:W3CDTF">2015-05-08T19:06:00Z</dcterms:created>
  <dcterms:modified xsi:type="dcterms:W3CDTF">2015-05-08T19:06:00Z</dcterms:modified>
</cp:coreProperties>
</file>