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7E2947" w:rsidRDefault="00386054">
      <w:pPr>
        <w:pStyle w:val="Title"/>
        <w:rPr>
          <w:rFonts w:ascii="Times New Roman" w:hAnsi="Times New Roman"/>
          <w:sz w:val="24"/>
          <w:szCs w:val="24"/>
        </w:rPr>
      </w:pPr>
      <w:r w:rsidRPr="00E023B7">
        <w:rPr>
          <w:rFonts w:ascii="Times New Roman" w:hAnsi="Times New Roman"/>
          <w:sz w:val="24"/>
          <w:szCs w:val="24"/>
        </w:rPr>
        <w:tab/>
      </w:r>
      <w:r w:rsidRPr="007E2947">
        <w:rPr>
          <w:rFonts w:ascii="Times New Roman" w:hAnsi="Times New Roman"/>
          <w:sz w:val="24"/>
          <w:szCs w:val="24"/>
        </w:rPr>
        <w:t>SUPPORTING STATEMENT</w:t>
      </w:r>
    </w:p>
    <w:p w:rsidR="00386054" w:rsidRPr="007E2947" w:rsidRDefault="00386054">
      <w:pPr>
        <w:pStyle w:val="Title"/>
        <w:rPr>
          <w:rFonts w:ascii="Times New Roman" w:hAnsi="Times New Roman"/>
          <w:sz w:val="24"/>
          <w:szCs w:val="24"/>
        </w:rPr>
      </w:pPr>
      <w:r w:rsidRPr="007E2947">
        <w:rPr>
          <w:rFonts w:ascii="Times New Roman" w:hAnsi="Times New Roman"/>
          <w:sz w:val="24"/>
          <w:szCs w:val="24"/>
        </w:rPr>
        <w:tab/>
        <w:t>FOR PAPERWORK REDUCTION ACT SUBMISSION</w:t>
      </w:r>
    </w:p>
    <w:p w:rsidR="00386054" w:rsidRPr="007E2947" w:rsidRDefault="00386054">
      <w:pPr>
        <w:tabs>
          <w:tab w:val="left" w:pos="0"/>
        </w:tabs>
        <w:suppressAutoHyphens/>
        <w:rPr>
          <w:rFonts w:ascii="Times New Roman" w:hAnsi="Times New Roman"/>
          <w:b/>
          <w:szCs w:val="24"/>
        </w:rPr>
      </w:pPr>
    </w:p>
    <w:bookmarkStart w:id="0" w:name="Text1"/>
    <w:p w:rsidR="00386054" w:rsidRPr="007E2947" w:rsidRDefault="007E77FA">
      <w:pPr>
        <w:suppressAutoHyphens/>
        <w:jc w:val="center"/>
        <w:rPr>
          <w:rFonts w:ascii="Times New Roman" w:hAnsi="Times New Roman"/>
          <w:b/>
          <w:szCs w:val="24"/>
        </w:rPr>
      </w:pPr>
      <w:r w:rsidRPr="007E2947">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7E2947">
        <w:rPr>
          <w:rFonts w:ascii="Times New Roman" w:hAnsi="Times New Roman"/>
          <w:b/>
          <w:szCs w:val="24"/>
        </w:rPr>
        <w:instrText xml:space="preserve"> FORMTEXT </w:instrText>
      </w:r>
      <w:r w:rsidRPr="007E2947">
        <w:rPr>
          <w:rFonts w:ascii="Times New Roman" w:hAnsi="Times New Roman"/>
          <w:b/>
          <w:szCs w:val="24"/>
        </w:rPr>
      </w:r>
      <w:r w:rsidRPr="007E2947">
        <w:rPr>
          <w:rFonts w:ascii="Times New Roman" w:hAnsi="Times New Roman"/>
          <w:b/>
          <w:szCs w:val="24"/>
        </w:rPr>
        <w:fldChar w:fldCharType="separate"/>
      </w:r>
      <w:r w:rsidR="00386054" w:rsidRPr="007E2947">
        <w:rPr>
          <w:rFonts w:ascii="Times New Roman" w:hAnsi="Times New Roman"/>
          <w:b/>
          <w:noProof/>
          <w:szCs w:val="24"/>
        </w:rPr>
        <w:t> </w:t>
      </w:r>
      <w:r w:rsidR="00386054" w:rsidRPr="007E2947">
        <w:rPr>
          <w:rFonts w:ascii="Times New Roman" w:hAnsi="Times New Roman"/>
          <w:b/>
          <w:noProof/>
          <w:szCs w:val="24"/>
        </w:rPr>
        <w:t> </w:t>
      </w:r>
      <w:r w:rsidR="00386054" w:rsidRPr="007E2947">
        <w:rPr>
          <w:rFonts w:ascii="Times New Roman" w:hAnsi="Times New Roman"/>
          <w:b/>
          <w:noProof/>
          <w:szCs w:val="24"/>
        </w:rPr>
        <w:t> </w:t>
      </w:r>
      <w:r w:rsidR="00386054" w:rsidRPr="007E2947">
        <w:rPr>
          <w:rFonts w:ascii="Times New Roman" w:hAnsi="Times New Roman"/>
          <w:b/>
          <w:noProof/>
          <w:szCs w:val="24"/>
        </w:rPr>
        <w:t> </w:t>
      </w:r>
      <w:r w:rsidR="00386054" w:rsidRPr="007E2947">
        <w:rPr>
          <w:rFonts w:ascii="Times New Roman" w:hAnsi="Times New Roman"/>
          <w:b/>
          <w:noProof/>
          <w:szCs w:val="24"/>
        </w:rPr>
        <w:t> </w:t>
      </w:r>
      <w:r w:rsidRPr="007E2947">
        <w:rPr>
          <w:rFonts w:ascii="Times New Roman" w:hAnsi="Times New Roman"/>
          <w:b/>
          <w:szCs w:val="24"/>
        </w:rPr>
        <w:fldChar w:fldCharType="end"/>
      </w:r>
      <w:bookmarkEnd w:id="0"/>
    </w:p>
    <w:p w:rsidR="00386054" w:rsidRPr="007E2947" w:rsidRDefault="00386054">
      <w:pPr>
        <w:tabs>
          <w:tab w:val="left" w:pos="0"/>
        </w:tabs>
        <w:suppressAutoHyphens/>
        <w:rPr>
          <w:rFonts w:ascii="Times New Roman" w:hAnsi="Times New Roman"/>
          <w:szCs w:val="24"/>
        </w:rPr>
      </w:pPr>
    </w:p>
    <w:p w:rsidR="00386054" w:rsidRPr="007E2947" w:rsidRDefault="00386054">
      <w:pPr>
        <w:tabs>
          <w:tab w:val="left" w:pos="0"/>
        </w:tabs>
        <w:suppressAutoHyphens/>
        <w:rPr>
          <w:rFonts w:ascii="Times New Roman" w:hAnsi="Times New Roman"/>
          <w:b/>
          <w:szCs w:val="24"/>
        </w:rPr>
      </w:pPr>
    </w:p>
    <w:p w:rsidR="00386054" w:rsidRPr="007E2947" w:rsidRDefault="00386054">
      <w:pPr>
        <w:tabs>
          <w:tab w:val="left" w:pos="0"/>
        </w:tabs>
        <w:suppressAutoHyphens/>
        <w:rPr>
          <w:rFonts w:ascii="Times New Roman" w:hAnsi="Times New Roman"/>
          <w:szCs w:val="24"/>
        </w:rPr>
      </w:pPr>
      <w:r w:rsidRPr="007E2947">
        <w:rPr>
          <w:rFonts w:ascii="Times New Roman" w:hAnsi="Times New Roman"/>
          <w:b/>
          <w:szCs w:val="24"/>
        </w:rPr>
        <w:t xml:space="preserve">A. Justification </w:t>
      </w:r>
    </w:p>
    <w:p w:rsidR="00386054" w:rsidRPr="007E2947" w:rsidRDefault="00386054">
      <w:pPr>
        <w:tabs>
          <w:tab w:val="left" w:pos="0"/>
        </w:tabs>
        <w:suppressAutoHyphens/>
        <w:rPr>
          <w:rFonts w:ascii="Times New Roman" w:hAnsi="Times New Roman"/>
          <w:szCs w:val="24"/>
        </w:rPr>
      </w:pPr>
    </w:p>
    <w:p w:rsidR="00386054" w:rsidRPr="007E2947" w:rsidRDefault="00386054">
      <w:pPr>
        <w:tabs>
          <w:tab w:val="left" w:pos="0"/>
        </w:tabs>
        <w:suppressAutoHyphens/>
        <w:rPr>
          <w:rFonts w:ascii="Times New Roman" w:hAnsi="Times New Roman"/>
          <w:szCs w:val="24"/>
        </w:rPr>
      </w:pPr>
      <w:r w:rsidRPr="007E294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7E2947">
        <w:rPr>
          <w:rFonts w:ascii="Times New Roman" w:hAnsi="Times New Roman"/>
          <w:szCs w:val="24"/>
        </w:rPr>
        <w:t xml:space="preserve">hard </w:t>
      </w:r>
      <w:r w:rsidRPr="007E2947">
        <w:rPr>
          <w:rFonts w:ascii="Times New Roman" w:hAnsi="Times New Roman"/>
          <w:szCs w:val="24"/>
        </w:rPr>
        <w:t>copy of the appropriate section of each statute and regulation mandating or authorizing the collection of information</w:t>
      </w:r>
      <w:r w:rsidR="003C7F70" w:rsidRPr="007E2947">
        <w:rPr>
          <w:rFonts w:ascii="Times New Roman" w:hAnsi="Times New Roman"/>
          <w:szCs w:val="24"/>
        </w:rPr>
        <w:t>,</w:t>
      </w:r>
      <w:r w:rsidR="00050CBE" w:rsidRPr="007E2947">
        <w:rPr>
          <w:rFonts w:ascii="Times New Roman" w:hAnsi="Times New Roman"/>
          <w:szCs w:val="24"/>
        </w:rPr>
        <w:t xml:space="preserve"> or </w:t>
      </w:r>
      <w:r w:rsidR="003C7F70" w:rsidRPr="007E2947">
        <w:rPr>
          <w:rFonts w:ascii="Times New Roman" w:hAnsi="Times New Roman"/>
          <w:szCs w:val="24"/>
        </w:rPr>
        <w:t xml:space="preserve">you may </w:t>
      </w:r>
      <w:r w:rsidR="00050CBE" w:rsidRPr="007E2947">
        <w:rPr>
          <w:rFonts w:ascii="Times New Roman" w:hAnsi="Times New Roman"/>
          <w:szCs w:val="24"/>
        </w:rPr>
        <w:t xml:space="preserve">provide a valid </w:t>
      </w:r>
      <w:r w:rsidR="003C7F70" w:rsidRPr="007E2947">
        <w:rPr>
          <w:rFonts w:ascii="Times New Roman" w:hAnsi="Times New Roman"/>
          <w:szCs w:val="24"/>
        </w:rPr>
        <w:t>URL</w:t>
      </w:r>
      <w:r w:rsidR="00050CBE" w:rsidRPr="007E2947">
        <w:rPr>
          <w:rFonts w:ascii="Times New Roman" w:hAnsi="Times New Roman"/>
          <w:szCs w:val="24"/>
        </w:rPr>
        <w:t xml:space="preserve"> link or paste the applicable section</w:t>
      </w:r>
      <w:r w:rsidR="003C7F70" w:rsidRPr="007E2947">
        <w:rPr>
          <w:rStyle w:val="FootnoteReference"/>
          <w:rFonts w:ascii="Times New Roman" w:hAnsi="Times New Roman"/>
          <w:szCs w:val="24"/>
        </w:rPr>
        <w:footnoteReference w:id="1"/>
      </w:r>
      <w:r w:rsidRPr="007E2947">
        <w:rPr>
          <w:rFonts w:ascii="Times New Roman" w:hAnsi="Times New Roman"/>
          <w:szCs w:val="24"/>
        </w:rPr>
        <w:t>. Specify the review type of the collection (new, revision, extension, reinstatement with change, reinstatement without change)</w:t>
      </w:r>
      <w:r w:rsidR="00050CBE" w:rsidRPr="007E2947">
        <w:rPr>
          <w:rFonts w:ascii="Times New Roman" w:hAnsi="Times New Roman"/>
          <w:szCs w:val="24"/>
        </w:rPr>
        <w:t>. If revised, briefly specify the changes.  If a rulemaking is involved, make note of the sections or changed sections, if applicable.</w:t>
      </w:r>
    </w:p>
    <w:p w:rsidR="00386054" w:rsidRPr="007E2947" w:rsidRDefault="00386054">
      <w:pPr>
        <w:tabs>
          <w:tab w:val="left" w:pos="0"/>
        </w:tabs>
        <w:suppressAutoHyphens/>
        <w:rPr>
          <w:rFonts w:ascii="Times New Roman" w:hAnsi="Times New Roman"/>
          <w:szCs w:val="24"/>
        </w:rPr>
      </w:pPr>
    </w:p>
    <w:p w:rsidR="00C43976" w:rsidRPr="007E2947" w:rsidRDefault="00C43976" w:rsidP="00532511">
      <w:pPr>
        <w:pStyle w:val="CommentText"/>
        <w:ind w:left="720"/>
        <w:rPr>
          <w:rFonts w:ascii="Times New Roman" w:hAnsi="Times New Roman"/>
          <w:bCs/>
          <w:sz w:val="24"/>
          <w:szCs w:val="24"/>
        </w:rPr>
      </w:pPr>
      <w:r w:rsidRPr="007E2947">
        <w:rPr>
          <w:rFonts w:ascii="Times New Roman" w:hAnsi="Times New Roman"/>
          <w:bCs/>
          <w:sz w:val="24"/>
          <w:szCs w:val="24"/>
        </w:rPr>
        <w:t>Equality of opportunity is a core American value.  Equal educational opportunity means ensuring that schools have the resources they need to provide meaningful opportunities for all students to succeed, regardless of family income or race.  To accomplish this goal, all students must have equitable access to a safe and healthy place to learn, high-quality instructional materials and supports, rigorous expectations and course work, and, most critically, excellent educators to guide learning.  Yet, too often, students from low-income families and students of color are less likely than their peers to attend a school staffed by excellent educators, and are more likely than their peers to attend a school staffed by inexperienced educators or educators rated as ineffective.   These inequities are unacceptable, and it is essential that a priority be placed on working collaboratively to ensure that all children have access to the high-quality education they deserve, and that all educators have the resources and support they need to provide that education for all children.</w:t>
      </w:r>
    </w:p>
    <w:p w:rsidR="00C43976" w:rsidRPr="007E2947" w:rsidRDefault="00C43976" w:rsidP="00532511">
      <w:pPr>
        <w:pStyle w:val="CommentText"/>
        <w:ind w:left="720"/>
        <w:rPr>
          <w:rFonts w:ascii="Times New Roman" w:hAnsi="Times New Roman"/>
          <w:bCs/>
          <w:sz w:val="24"/>
          <w:szCs w:val="24"/>
        </w:rPr>
      </w:pPr>
    </w:p>
    <w:p w:rsidR="00532511" w:rsidRPr="007E2947" w:rsidRDefault="00C43976" w:rsidP="00532511">
      <w:pPr>
        <w:pStyle w:val="Heading3"/>
        <w:ind w:left="720"/>
      </w:pPr>
      <w:r w:rsidRPr="007E2947">
        <w:t>In order to move America toward the goal of ensuring that every student in every public school has equitable access to excellent educators, Secretary Duncan announced in July 2014 that the U.S. Department of Education (Department) would ask each State educational agency (SEA) to submit a plan describing the steps it will take to ensure that “poor and minority children are not taught at higher rates than other children by inexperienced, unqualified, or out-of-field teachers,” as required by section 1111(b)(8)(C) of the Elementary and Secondary Education Act of 1965 (ESEA)</w:t>
      </w:r>
      <w:r w:rsidR="00532511" w:rsidRPr="007E2947">
        <w:t xml:space="preserve"> (hereinafter we use the term State Plan to mean only State Plans to Ensure Equitable Access to Excellent Educators.) </w:t>
      </w:r>
      <w:r w:rsidRPr="007E2947">
        <w:t>.</w:t>
      </w:r>
      <w:r w:rsidR="00532511" w:rsidRPr="007E2947">
        <w:rPr>
          <w:bCs w:val="0"/>
        </w:rPr>
        <w:t xml:space="preserve">  </w:t>
      </w:r>
      <w:r w:rsidR="00532511" w:rsidRPr="007E2947">
        <w:t>Title I, Part A of the ESEA</w:t>
      </w:r>
      <w:r w:rsidR="00AA1B1E" w:rsidRPr="007E2947">
        <w:t xml:space="preserve"> </w:t>
      </w:r>
      <w:r w:rsidR="00532511" w:rsidRPr="007E2947">
        <w:t xml:space="preserve">also requires a State educational agency (SEA) that receives a Title I, Part A grant to submit to the Secretary a plan, developed by the </w:t>
      </w:r>
      <w:r w:rsidR="00532511" w:rsidRPr="007E2947">
        <w:lastRenderedPageBreak/>
        <w:t>SEA, in consultation with local educational agencies (LEAs), teachers, principals, pupil services personnel, administrators, other staff, and parents (ESEA section 1111(a)(1))</w:t>
      </w:r>
      <w:r w:rsidR="00532511" w:rsidRPr="007E2947">
        <w:rPr>
          <w:rStyle w:val="CommentReference"/>
          <w:bCs w:val="0"/>
          <w:szCs w:val="20"/>
        </w:rPr>
        <w:t>.</w:t>
      </w:r>
      <w:r w:rsidR="00532511" w:rsidRPr="007E2947">
        <w:t xml:space="preserve">  </w:t>
      </w:r>
    </w:p>
    <w:p w:rsidR="00C43976" w:rsidRPr="007E2947" w:rsidRDefault="00C43976" w:rsidP="00532511">
      <w:pPr>
        <w:pStyle w:val="CommentText"/>
        <w:rPr>
          <w:rFonts w:ascii="Times New Roman" w:hAnsi="Times New Roman"/>
          <w:bCs/>
          <w:sz w:val="24"/>
          <w:szCs w:val="24"/>
        </w:rPr>
      </w:pPr>
    </w:p>
    <w:p w:rsidR="00532511" w:rsidRPr="007E2947" w:rsidRDefault="00C43976" w:rsidP="00532511">
      <w:pPr>
        <w:ind w:left="720"/>
        <w:rPr>
          <w:rFonts w:ascii="Times New Roman" w:hAnsi="Times New Roman"/>
        </w:rPr>
      </w:pPr>
      <w:r w:rsidRPr="007E2947">
        <w:rPr>
          <w:rFonts w:ascii="Times New Roman" w:hAnsi="Times New Roman"/>
        </w:rPr>
        <w:t xml:space="preserve">This is not the first time that SEAs, local educational agencies (LEAs), and the Federal government have grappled with this complex challenge.  In response to the Department’s request, SEAs last submitted their </w:t>
      </w:r>
      <w:r w:rsidR="00532511" w:rsidRPr="007E2947">
        <w:rPr>
          <w:rFonts w:ascii="Times New Roman" w:hAnsi="Times New Roman"/>
        </w:rPr>
        <w:t>State Plans</w:t>
      </w:r>
      <w:r w:rsidRPr="007E2947">
        <w:rPr>
          <w:rFonts w:ascii="Times New Roman" w:hAnsi="Times New Roman"/>
        </w:rPr>
        <w:t xml:space="preserve"> under ESEA section 1111(b</w:t>
      </w:r>
      <w:proofErr w:type="gramStart"/>
      <w:r w:rsidRPr="007E2947">
        <w:rPr>
          <w:rFonts w:ascii="Times New Roman" w:hAnsi="Times New Roman"/>
        </w:rPr>
        <w:t>)(</w:t>
      </w:r>
      <w:proofErr w:type="gramEnd"/>
      <w:r w:rsidRPr="007E2947">
        <w:rPr>
          <w:rFonts w:ascii="Times New Roman" w:hAnsi="Times New Roman"/>
        </w:rPr>
        <w:t xml:space="preserve">8)(C) in 2006, and some SEAs have updated their </w:t>
      </w:r>
      <w:r w:rsidR="00532511" w:rsidRPr="007E2947">
        <w:rPr>
          <w:rFonts w:ascii="Times New Roman" w:hAnsi="Times New Roman"/>
        </w:rPr>
        <w:t>State Plans</w:t>
      </w:r>
      <w:r w:rsidRPr="007E2947">
        <w:rPr>
          <w:rFonts w:ascii="Times New Roman" w:hAnsi="Times New Roman"/>
        </w:rPr>
        <w:t xml:space="preserve"> since that time.  Moreover, many SEAs and LEAs have significant work underway that goes beyond the scope of those previously submitted plans to address the problem of inequitable access.  However, our continued collective failure to ensure that all students have access to excellent educators is squarely at odds with the commitment we all share to provide an equal educational opportunity.</w:t>
      </w:r>
      <w:r w:rsidRPr="007E2947">
        <w:rPr>
          <w:rFonts w:ascii="Times New Roman" w:hAnsi="Times New Roman"/>
          <w:bCs/>
        </w:rPr>
        <w:t xml:space="preserve"> </w:t>
      </w:r>
      <w:r w:rsidRPr="007E2947">
        <w:rPr>
          <w:rFonts w:ascii="Times New Roman" w:hAnsi="Times New Roman"/>
        </w:rPr>
        <w:t>The time is right for a renewed commitment to address this challenge.</w:t>
      </w:r>
    </w:p>
    <w:p w:rsidR="00532511" w:rsidRPr="007E2947" w:rsidRDefault="00532511" w:rsidP="00C43976">
      <w:pPr>
        <w:rPr>
          <w:rFonts w:ascii="Times New Roman" w:hAnsi="Times New Roman"/>
        </w:rPr>
      </w:pPr>
    </w:p>
    <w:p w:rsidR="00532511" w:rsidRPr="007E2947" w:rsidRDefault="00532511" w:rsidP="00532511">
      <w:pPr>
        <w:pStyle w:val="BodyText2"/>
        <w:ind w:left="720"/>
      </w:pPr>
      <w:r w:rsidRPr="007E2947">
        <w:t xml:space="preserve">ED has developed the document titled </w:t>
      </w:r>
      <w:r w:rsidRPr="007E2947">
        <w:rPr>
          <w:i/>
        </w:rPr>
        <w:t>State Plans to Ensure Equitable Access to Excellent Educators - Frequently Asked Questions</w:t>
      </w:r>
      <w:r w:rsidRPr="007E2947" w:rsidDel="00294535">
        <w:t xml:space="preserve"> </w:t>
      </w:r>
      <w:r w:rsidRPr="007E2947">
        <w:t xml:space="preserve">to assist SEAs with submitting their State Plans, which includes information collection activities covered by the Paperwork Reduction Act (PRA).  The information collection activities consist of the information an SEA must develop and submit to ED in their State Plans.     </w:t>
      </w:r>
    </w:p>
    <w:p w:rsidR="0005637E" w:rsidRPr="007E2947" w:rsidRDefault="0005637E" w:rsidP="00532511">
      <w:pPr>
        <w:pStyle w:val="BodyText2"/>
        <w:ind w:left="720"/>
      </w:pPr>
    </w:p>
    <w:p w:rsidR="00532511" w:rsidRPr="007E2947" w:rsidRDefault="0005637E" w:rsidP="009F68C9">
      <w:pPr>
        <w:pStyle w:val="BodyText2"/>
        <w:ind w:left="720"/>
      </w:pPr>
      <w:r w:rsidRPr="007E2947">
        <w:t>This is a new, one time collection, and no rulemaking is involved.</w:t>
      </w:r>
    </w:p>
    <w:p w:rsidR="00386054" w:rsidRPr="007E2947" w:rsidRDefault="00386054">
      <w:pPr>
        <w:tabs>
          <w:tab w:val="left" w:pos="0"/>
        </w:tabs>
        <w:suppressAutoHyphens/>
        <w:rPr>
          <w:rFonts w:ascii="Times New Roman" w:hAnsi="Times New Roman"/>
          <w:szCs w:val="24"/>
        </w:rPr>
      </w:pPr>
    </w:p>
    <w:p w:rsidR="00386054" w:rsidRPr="007E2947" w:rsidRDefault="00386054">
      <w:pPr>
        <w:tabs>
          <w:tab w:val="left" w:pos="0"/>
        </w:tabs>
        <w:suppressAutoHyphens/>
        <w:rPr>
          <w:rFonts w:ascii="Times New Roman" w:hAnsi="Times New Roman"/>
          <w:szCs w:val="24"/>
        </w:rPr>
      </w:pPr>
    </w:p>
    <w:p w:rsidR="00386054" w:rsidRPr="007E2947" w:rsidRDefault="00386054">
      <w:pPr>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7E2947">
        <w:rPr>
          <w:rFonts w:ascii="Times New Roman" w:hAnsi="Times New Roman"/>
          <w:szCs w:val="24"/>
        </w:rPr>
        <w:t xml:space="preserve"> </w:t>
      </w:r>
    </w:p>
    <w:p w:rsidR="00386054" w:rsidRPr="007E2947" w:rsidRDefault="00386054">
      <w:pPr>
        <w:tabs>
          <w:tab w:val="left" w:pos="-720"/>
        </w:tabs>
        <w:suppressAutoHyphens/>
        <w:rPr>
          <w:rFonts w:ascii="Times New Roman" w:hAnsi="Times New Roman"/>
          <w:szCs w:val="24"/>
        </w:rPr>
      </w:pPr>
    </w:p>
    <w:p w:rsidR="00532511" w:rsidRPr="007E2947" w:rsidRDefault="00532511" w:rsidP="00532511">
      <w:pPr>
        <w:pStyle w:val="BodyText2"/>
        <w:ind w:left="720"/>
      </w:pPr>
      <w:r w:rsidRPr="007E2947">
        <w:t>ED staff will evaluate each SEA’s State Plan to determine whether ED will approve the plan.  ED staff will review the information in the State Plan to determine whether an SEA is meeting the ESEA requirement that a State have a plan “to ensure that poor and minority children are not taught at higher rates than other children by inexperienced, unqualified, or out-of-field teachers, and the measures that the [SEA] will use to evaluate and publicly report the progress of the [SEA] with respect to such steps” (ESEA section 1111(b)(8)(C)).</w:t>
      </w:r>
    </w:p>
    <w:p w:rsidR="00386054" w:rsidRPr="007E2947" w:rsidRDefault="00386054" w:rsidP="00532511">
      <w:pPr>
        <w:tabs>
          <w:tab w:val="left" w:pos="-720"/>
        </w:tabs>
        <w:suppressAutoHyphens/>
        <w:ind w:left="720"/>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E2947">
        <w:rPr>
          <w:rFonts w:ascii="Times New Roman" w:hAnsi="Times New Roman"/>
          <w:szCs w:val="24"/>
        </w:rPr>
        <w:t xml:space="preserve"> </w:t>
      </w:r>
    </w:p>
    <w:p w:rsidR="00386054" w:rsidRPr="007E2947" w:rsidRDefault="00386054">
      <w:pPr>
        <w:tabs>
          <w:tab w:val="left" w:pos="-720"/>
        </w:tabs>
        <w:suppressAutoHyphens/>
        <w:rPr>
          <w:rFonts w:ascii="Times New Roman" w:hAnsi="Times New Roman"/>
          <w:szCs w:val="24"/>
        </w:rPr>
      </w:pPr>
    </w:p>
    <w:p w:rsidR="00077BC4" w:rsidRPr="007E2947" w:rsidRDefault="00077BC4" w:rsidP="009F68C9">
      <w:pPr>
        <w:pStyle w:val="PlainText"/>
        <w:ind w:left="720"/>
        <w:rPr>
          <w:rFonts w:ascii="Times New Roman" w:eastAsia="Times New Roman" w:hAnsi="Times New Roman" w:cs="Times New Roman"/>
          <w:sz w:val="24"/>
          <w:szCs w:val="20"/>
        </w:rPr>
      </w:pPr>
      <w:r w:rsidRPr="007E2947">
        <w:rPr>
          <w:rFonts w:ascii="Times New Roman" w:eastAsia="Times New Roman" w:hAnsi="Times New Roman" w:cs="Times New Roman"/>
          <w:sz w:val="24"/>
          <w:szCs w:val="20"/>
        </w:rPr>
        <w:t>State Plans may be submitted to ED by e-mail or in hard copy.  In an effort to reduce administrative burdens, ED encourages submission by e-mail.</w:t>
      </w:r>
    </w:p>
    <w:p w:rsidR="00386054" w:rsidRPr="007E2947" w:rsidRDefault="00386054" w:rsidP="00AA1B1E">
      <w:pPr>
        <w:tabs>
          <w:tab w:val="left" w:pos="-720"/>
        </w:tabs>
        <w:suppressAutoHyphens/>
        <w:ind w:left="720"/>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7E2947" w:rsidRDefault="00386054">
      <w:pPr>
        <w:tabs>
          <w:tab w:val="left" w:pos="-720"/>
        </w:tabs>
        <w:suppressAutoHyphens/>
        <w:rPr>
          <w:rFonts w:ascii="Times New Roman" w:hAnsi="Times New Roman"/>
          <w:szCs w:val="24"/>
        </w:rPr>
      </w:pPr>
    </w:p>
    <w:p w:rsidR="00AA1B1E" w:rsidRPr="007E2947" w:rsidRDefault="00AA1B1E" w:rsidP="00AA1B1E">
      <w:pPr>
        <w:ind w:left="720"/>
        <w:rPr>
          <w:rFonts w:ascii="Times New Roman" w:hAnsi="Times New Roman"/>
        </w:rPr>
      </w:pPr>
      <w:r w:rsidRPr="007E2947">
        <w:rPr>
          <w:rFonts w:ascii="Times New Roman" w:hAnsi="Times New Roman"/>
        </w:rPr>
        <w:t xml:space="preserve">There is no duplication in the collection.  </w:t>
      </w:r>
      <w:r w:rsidR="00FC180A" w:rsidRPr="007E2947">
        <w:rPr>
          <w:rFonts w:ascii="Times New Roman" w:hAnsi="Times New Roman"/>
        </w:rPr>
        <w:t>Currently there is no information collected that can be modified or used for the purposes described.</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rsidP="00BD1325">
      <w:pPr>
        <w:rPr>
          <w:rFonts w:ascii="Times New Roman" w:hAnsi="Times New Roman"/>
          <w:szCs w:val="24"/>
        </w:rPr>
      </w:pPr>
      <w:r w:rsidRPr="007E294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7E2947" w:rsidRDefault="00386054">
      <w:pPr>
        <w:tabs>
          <w:tab w:val="left" w:pos="-720"/>
        </w:tabs>
        <w:suppressAutoHyphens/>
        <w:rPr>
          <w:rFonts w:ascii="Times New Roman" w:hAnsi="Times New Roman"/>
          <w:szCs w:val="24"/>
        </w:rPr>
      </w:pPr>
    </w:p>
    <w:p w:rsidR="00AA1B1E" w:rsidRPr="007E2947" w:rsidRDefault="00FA2216" w:rsidP="00AA1B1E">
      <w:pPr>
        <w:pStyle w:val="BodyText2"/>
        <w:ind w:left="720"/>
      </w:pPr>
      <w:r w:rsidRPr="007E2947">
        <w:t>This collection will not affect small entities</w:t>
      </w:r>
      <w:r w:rsidR="00AA1B1E" w:rsidRPr="007E2947">
        <w:t>.</w:t>
      </w:r>
    </w:p>
    <w:p w:rsidR="00386054" w:rsidRPr="007E2947" w:rsidRDefault="00386054">
      <w:pPr>
        <w:tabs>
          <w:tab w:val="left" w:pos="-720"/>
        </w:tabs>
        <w:suppressAutoHyphens/>
        <w:rPr>
          <w:rFonts w:ascii="Times New Roman" w:hAnsi="Times New Roman"/>
          <w:szCs w:val="24"/>
        </w:rPr>
      </w:pPr>
    </w:p>
    <w:p w:rsidR="00386054" w:rsidRPr="007E2947" w:rsidRDefault="00386054">
      <w:pPr>
        <w:pStyle w:val="EndnoteText"/>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7E2947" w:rsidRDefault="00386054">
      <w:pPr>
        <w:tabs>
          <w:tab w:val="left" w:pos="-720"/>
        </w:tabs>
        <w:suppressAutoHyphens/>
        <w:rPr>
          <w:rFonts w:ascii="Times New Roman" w:hAnsi="Times New Roman"/>
          <w:szCs w:val="24"/>
        </w:rPr>
      </w:pPr>
    </w:p>
    <w:p w:rsidR="00AA1B1E" w:rsidRPr="007E2947" w:rsidRDefault="00F90997" w:rsidP="00AA1B1E">
      <w:pPr>
        <w:pStyle w:val="CommentText"/>
        <w:ind w:left="720"/>
        <w:rPr>
          <w:rFonts w:ascii="Times New Roman" w:hAnsi="Times New Roman"/>
          <w:bCs/>
          <w:sz w:val="24"/>
          <w:szCs w:val="24"/>
        </w:rPr>
      </w:pPr>
      <w:r w:rsidRPr="007E2947">
        <w:rPr>
          <w:rFonts w:ascii="Times New Roman" w:hAnsi="Times New Roman"/>
          <w:sz w:val="24"/>
          <w:szCs w:val="24"/>
        </w:rPr>
        <w:t>T</w:t>
      </w:r>
      <w:r w:rsidR="00AA1B1E" w:rsidRPr="007E2947">
        <w:rPr>
          <w:rFonts w:ascii="Times New Roman" w:hAnsi="Times New Roman"/>
          <w:sz w:val="24"/>
          <w:szCs w:val="24"/>
        </w:rPr>
        <w:t xml:space="preserve">he Department has not </w:t>
      </w:r>
      <w:r w:rsidRPr="007E2947">
        <w:rPr>
          <w:rFonts w:ascii="Times New Roman" w:hAnsi="Times New Roman"/>
          <w:sz w:val="24"/>
          <w:szCs w:val="24"/>
        </w:rPr>
        <w:t>collected</w:t>
      </w:r>
      <w:r w:rsidR="00AA1B1E" w:rsidRPr="007E2947">
        <w:rPr>
          <w:rFonts w:ascii="Times New Roman" w:hAnsi="Times New Roman"/>
          <w:sz w:val="24"/>
          <w:szCs w:val="24"/>
        </w:rPr>
        <w:t xml:space="preserve"> State Plans to ensure equitable access to excellent educators since 2006.  </w:t>
      </w:r>
      <w:r w:rsidRPr="007E2947">
        <w:rPr>
          <w:rFonts w:ascii="Times New Roman" w:hAnsi="Times New Roman"/>
          <w:sz w:val="24"/>
          <w:szCs w:val="24"/>
        </w:rPr>
        <w:t xml:space="preserve">These plans are outdated, and inequities remain.  </w:t>
      </w:r>
      <w:r w:rsidR="00AA1B1E" w:rsidRPr="007E2947">
        <w:rPr>
          <w:rFonts w:ascii="Times New Roman" w:hAnsi="Times New Roman"/>
          <w:bCs/>
          <w:sz w:val="24"/>
          <w:szCs w:val="24"/>
        </w:rPr>
        <w:t xml:space="preserve">  It is essential that a priority be placed on working collaboratively to ensure that all children have access to the high-quality education they deserve, and that all educators have the resources and support they need to provide that education for all children.</w:t>
      </w:r>
      <w:r w:rsidRPr="007E2947">
        <w:rPr>
          <w:rFonts w:ascii="Times New Roman" w:hAnsi="Times New Roman"/>
          <w:bCs/>
          <w:sz w:val="24"/>
          <w:szCs w:val="24"/>
        </w:rPr>
        <w:t xml:space="preserve"> Not collecting the plans would miss this opportunity to pursue an important Federal policy priority. </w:t>
      </w:r>
    </w:p>
    <w:p w:rsidR="00386054" w:rsidRPr="007E2947" w:rsidRDefault="00386054" w:rsidP="00AA1B1E">
      <w:pPr>
        <w:tabs>
          <w:tab w:val="left" w:pos="-720"/>
        </w:tabs>
        <w:suppressAutoHyphens/>
        <w:ind w:left="720"/>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7. Explain any special circumstances that would cause an information collection to be conducted in a manner:</w:t>
      </w:r>
    </w:p>
    <w:p w:rsidR="00386054" w:rsidRPr="007E2947" w:rsidRDefault="00386054">
      <w:pPr>
        <w:tabs>
          <w:tab w:val="left" w:pos="-720"/>
        </w:tabs>
        <w:suppressAutoHyphens/>
        <w:rPr>
          <w:rFonts w:ascii="Times New Roman" w:hAnsi="Times New Roman"/>
          <w:b/>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requiring respondents to report information to the agency more often than quarterly;</w:t>
      </w:r>
    </w:p>
    <w:p w:rsidR="00386054" w:rsidRPr="007E2947" w:rsidRDefault="00386054">
      <w:pPr>
        <w:numPr>
          <w:ilvl w:val="12"/>
          <w:numId w:val="0"/>
        </w:numPr>
        <w:tabs>
          <w:tab w:val="left" w:pos="-720"/>
        </w:tabs>
        <w:suppressAutoHyphens/>
        <w:ind w:left="340"/>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requiring respondents to prepare a written response to a collection of information in fewer than 30 days after receipt of it;</w:t>
      </w:r>
    </w:p>
    <w:p w:rsidR="00386054" w:rsidRPr="007E2947" w:rsidRDefault="00386054">
      <w:pPr>
        <w:numPr>
          <w:ilvl w:val="12"/>
          <w:numId w:val="0"/>
        </w:numPr>
        <w:tabs>
          <w:tab w:val="left" w:pos="-720"/>
        </w:tabs>
        <w:suppressAutoHyphens/>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requiring respondents to submit more than an original and two copies of any document;</w:t>
      </w:r>
    </w:p>
    <w:p w:rsidR="00386054" w:rsidRPr="007E2947" w:rsidRDefault="00386054">
      <w:pPr>
        <w:numPr>
          <w:ilvl w:val="12"/>
          <w:numId w:val="0"/>
        </w:numPr>
        <w:tabs>
          <w:tab w:val="left" w:pos="-720"/>
        </w:tabs>
        <w:suppressAutoHyphens/>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requiring respondents to retain records, other than health, medical, government contract, grant-in-aid, or tax records for more than three years;</w:t>
      </w:r>
    </w:p>
    <w:p w:rsidR="00386054" w:rsidRPr="007E2947" w:rsidRDefault="00386054">
      <w:pPr>
        <w:numPr>
          <w:ilvl w:val="12"/>
          <w:numId w:val="0"/>
        </w:numPr>
        <w:tabs>
          <w:tab w:val="left" w:pos="-720"/>
        </w:tabs>
        <w:suppressAutoHyphens/>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in connection with a statistical survey, that is not designed to produce valid and reliable results than can be generalized to the universe of study;</w:t>
      </w:r>
    </w:p>
    <w:p w:rsidR="00386054" w:rsidRPr="007E2947" w:rsidRDefault="00386054">
      <w:pPr>
        <w:numPr>
          <w:ilvl w:val="12"/>
          <w:numId w:val="0"/>
        </w:numPr>
        <w:tabs>
          <w:tab w:val="left" w:pos="-720"/>
        </w:tabs>
        <w:suppressAutoHyphens/>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requiring the use of a statistical data classification that has not been reviewed and approved by OMB;</w:t>
      </w:r>
    </w:p>
    <w:p w:rsidR="00386054" w:rsidRPr="007E2947" w:rsidRDefault="00386054">
      <w:pPr>
        <w:numPr>
          <w:ilvl w:val="12"/>
          <w:numId w:val="0"/>
        </w:numPr>
        <w:tabs>
          <w:tab w:val="left" w:pos="-720"/>
        </w:tabs>
        <w:suppressAutoHyphens/>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r w:rsidRPr="007E294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E2947" w:rsidRDefault="00386054">
      <w:pPr>
        <w:numPr>
          <w:ilvl w:val="12"/>
          <w:numId w:val="0"/>
        </w:numPr>
        <w:tabs>
          <w:tab w:val="left" w:pos="-720"/>
        </w:tabs>
        <w:suppressAutoHyphens/>
        <w:rPr>
          <w:rFonts w:ascii="Times New Roman" w:hAnsi="Times New Roman"/>
          <w:szCs w:val="24"/>
        </w:rPr>
      </w:pPr>
    </w:p>
    <w:p w:rsidR="00386054" w:rsidRPr="007E2947" w:rsidRDefault="00386054" w:rsidP="003C29C2">
      <w:pPr>
        <w:numPr>
          <w:ilvl w:val="0"/>
          <w:numId w:val="8"/>
        </w:numPr>
        <w:tabs>
          <w:tab w:val="left" w:pos="-720"/>
          <w:tab w:val="left" w:pos="1247"/>
        </w:tabs>
        <w:suppressAutoHyphens/>
        <w:rPr>
          <w:rFonts w:ascii="Times New Roman" w:hAnsi="Times New Roman"/>
          <w:szCs w:val="24"/>
        </w:rPr>
      </w:pPr>
      <w:proofErr w:type="gramStart"/>
      <w:r w:rsidRPr="007E2947">
        <w:rPr>
          <w:rFonts w:ascii="Times New Roman" w:hAnsi="Times New Roman"/>
          <w:szCs w:val="24"/>
        </w:rPr>
        <w:t>requiring</w:t>
      </w:r>
      <w:proofErr w:type="gramEnd"/>
      <w:r w:rsidRPr="007E2947">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7E2947" w:rsidRDefault="00386054">
      <w:pPr>
        <w:tabs>
          <w:tab w:val="left" w:pos="-720"/>
        </w:tabs>
        <w:suppressAutoHyphens/>
        <w:rPr>
          <w:rFonts w:ascii="Times New Roman" w:hAnsi="Times New Roman"/>
          <w:szCs w:val="24"/>
        </w:rPr>
      </w:pPr>
    </w:p>
    <w:p w:rsidR="00386054" w:rsidRPr="007E2947" w:rsidRDefault="00FA2216" w:rsidP="00AA1B1E">
      <w:pPr>
        <w:tabs>
          <w:tab w:val="left" w:pos="-720"/>
        </w:tabs>
        <w:suppressAutoHyphens/>
        <w:ind w:left="720"/>
        <w:rPr>
          <w:rFonts w:ascii="Times New Roman" w:hAnsi="Times New Roman"/>
          <w:szCs w:val="24"/>
        </w:rPr>
      </w:pPr>
      <w:r w:rsidRPr="007E2947">
        <w:rPr>
          <w:rFonts w:ascii="Times New Roman" w:hAnsi="Times New Roman"/>
        </w:rPr>
        <w:t>None of these special circumstances apply to this collection.</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1743A5">
      <w:pPr>
        <w:numPr>
          <w:ilvl w:val="0"/>
          <w:numId w:val="2"/>
        </w:numPr>
        <w:tabs>
          <w:tab w:val="left" w:pos="-720"/>
          <w:tab w:val="left" w:pos="375"/>
        </w:tabs>
        <w:suppressAutoHyphens/>
        <w:rPr>
          <w:rFonts w:ascii="Times New Roman" w:hAnsi="Times New Roman"/>
          <w:szCs w:val="24"/>
        </w:rPr>
      </w:pPr>
      <w:r w:rsidRPr="007E2947">
        <w:rPr>
          <w:rFonts w:ascii="Times New Roman" w:hAnsi="Times New Roman"/>
          <w:szCs w:val="24"/>
        </w:rPr>
        <w:t xml:space="preserve">As </w:t>
      </w:r>
      <w:r w:rsidR="00386054" w:rsidRPr="007E2947">
        <w:rPr>
          <w:rFonts w:ascii="Times New Roman" w:hAnsi="Times New Roman"/>
          <w:szCs w:val="24"/>
        </w:rPr>
        <w:t xml:space="preserve">applicable, </w:t>
      </w:r>
      <w:r w:rsidRPr="007E2947">
        <w:rPr>
          <w:rFonts w:ascii="Times New Roman" w:hAnsi="Times New Roman"/>
          <w:szCs w:val="24"/>
        </w:rPr>
        <w:t xml:space="preserve">state that the Department has published the 60 and 30 Federal Register notices as </w:t>
      </w:r>
      <w:r w:rsidR="00386054" w:rsidRPr="007E294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7E2947" w:rsidRDefault="00386054">
      <w:pPr>
        <w:tabs>
          <w:tab w:val="left" w:pos="-720"/>
        </w:tabs>
        <w:suppressAutoHyphens/>
        <w:rPr>
          <w:rStyle w:val="a"/>
          <w:rFonts w:ascii="Times New Roman" w:hAnsi="Times New Roman"/>
          <w:b/>
          <w:szCs w:val="24"/>
        </w:rPr>
      </w:pPr>
    </w:p>
    <w:p w:rsidR="00386054" w:rsidRPr="007E2947" w:rsidRDefault="00386054" w:rsidP="003C29C2">
      <w:pPr>
        <w:tabs>
          <w:tab w:val="left" w:pos="-720"/>
        </w:tabs>
        <w:suppressAutoHyphens/>
        <w:ind w:left="360"/>
        <w:rPr>
          <w:rStyle w:val="a"/>
          <w:rFonts w:ascii="Times New Roman" w:hAnsi="Times New Roman"/>
          <w:szCs w:val="24"/>
        </w:rPr>
      </w:pPr>
      <w:r w:rsidRPr="007E294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7E2947" w:rsidRDefault="00386054">
      <w:pPr>
        <w:tabs>
          <w:tab w:val="left" w:pos="-720"/>
        </w:tabs>
        <w:suppressAutoHyphens/>
        <w:rPr>
          <w:rStyle w:val="a"/>
          <w:rFonts w:ascii="Times New Roman" w:hAnsi="Times New Roman"/>
          <w:szCs w:val="24"/>
        </w:rPr>
      </w:pPr>
    </w:p>
    <w:p w:rsidR="00386054" w:rsidRPr="007E2947" w:rsidRDefault="00386054" w:rsidP="003C29C2">
      <w:pPr>
        <w:tabs>
          <w:tab w:val="left" w:pos="-720"/>
        </w:tabs>
        <w:suppressAutoHyphens/>
        <w:ind w:left="360"/>
        <w:rPr>
          <w:rFonts w:ascii="Times New Roman" w:hAnsi="Times New Roman"/>
          <w:szCs w:val="24"/>
        </w:rPr>
      </w:pPr>
      <w:r w:rsidRPr="007E294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7E2947" w:rsidRDefault="00386054">
      <w:pPr>
        <w:tabs>
          <w:tab w:val="left" w:pos="-720"/>
        </w:tabs>
        <w:suppressAutoHyphens/>
        <w:rPr>
          <w:rFonts w:ascii="Times New Roman" w:hAnsi="Times New Roman"/>
          <w:szCs w:val="24"/>
        </w:rPr>
      </w:pPr>
    </w:p>
    <w:p w:rsidR="008C2DE8" w:rsidRPr="007E2947" w:rsidRDefault="008C2DE8" w:rsidP="008C2DE8">
      <w:pPr>
        <w:pStyle w:val="BodyText2"/>
        <w:ind w:left="720"/>
      </w:pPr>
      <w:r w:rsidRPr="007E2947">
        <w:t>Because this is a collection on an existing requirement under section 1111(8</w:t>
      </w:r>
      <w:proofErr w:type="gramStart"/>
      <w:r w:rsidRPr="007E2947">
        <w:t>)(</w:t>
      </w:r>
      <w:proofErr w:type="gramEnd"/>
      <w:r w:rsidRPr="007E2947">
        <w:t>c) of the ESEA, the Department does not have to provide an opportunity for public comment period through the Federal Register.  However, through this information collection, the Department seeks regular approval of the information collection activities associated with</w:t>
      </w:r>
      <w:r w:rsidRPr="007E2947">
        <w:rPr>
          <w:i/>
        </w:rPr>
        <w:t xml:space="preserve"> State Plans to Ensure Equitable Access to Excellent Educators</w:t>
      </w:r>
      <w:r w:rsidRPr="007E2947">
        <w:t xml:space="preserve">.  Therefore, the public will have the opportunity to comment during the 60-day period for the regular approval.  This information collection is consistent with the statutory requirements under Title I, Part A of the ESEA.  </w:t>
      </w:r>
      <w:r w:rsidR="00E30529">
        <w:t xml:space="preserve">The Department published a 60-and 30-day FRN, receiving no public comments during the 60-day comment period. </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 xml:space="preserve">9. </w:t>
      </w:r>
      <w:r w:rsidRPr="007E2947">
        <w:rPr>
          <w:rStyle w:val="a"/>
          <w:rFonts w:ascii="Times New Roman" w:hAnsi="Times New Roman"/>
          <w:szCs w:val="24"/>
        </w:rPr>
        <w:t>Explain any decision to provide any payment or gift to respondents, other than remuneration of contractors or grantees</w:t>
      </w:r>
      <w:r w:rsidR="003E285A" w:rsidRPr="007E2947">
        <w:rPr>
          <w:rStyle w:val="a"/>
          <w:rFonts w:ascii="Times New Roman" w:hAnsi="Times New Roman"/>
          <w:szCs w:val="24"/>
        </w:rPr>
        <w:t xml:space="preserve"> with meaningful justification</w:t>
      </w:r>
      <w:r w:rsidRPr="007E2947">
        <w:rPr>
          <w:rStyle w:val="a"/>
          <w:rFonts w:ascii="Times New Roman" w:hAnsi="Times New Roman"/>
          <w:szCs w:val="24"/>
        </w:rPr>
        <w:t>.</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8C2DE8" w:rsidRPr="007E2947" w:rsidRDefault="008C2DE8" w:rsidP="008C2DE8">
      <w:pPr>
        <w:pStyle w:val="BodyText2"/>
        <w:ind w:left="720"/>
      </w:pPr>
      <w:r w:rsidRPr="007E2947">
        <w:t>No payments or gifts to respondents have been made.</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E2947">
        <w:rPr>
          <w:rFonts w:ascii="Times New Roman" w:hAnsi="Times New Roman"/>
          <w:szCs w:val="24"/>
        </w:rPr>
        <w:t xml:space="preserve"> as indicated on the IC Data Form</w:t>
      </w:r>
      <w:r w:rsidRPr="007E2947">
        <w:rPr>
          <w:rFonts w:ascii="Times New Roman" w:hAnsi="Times New Roman"/>
          <w:szCs w:val="24"/>
        </w:rPr>
        <w:t xml:space="preserve">. A confidentiality statement with a legal citation that authorizes the </w:t>
      </w:r>
      <w:r w:rsidR="001743A5" w:rsidRPr="007E2947">
        <w:rPr>
          <w:rFonts w:ascii="Times New Roman" w:hAnsi="Times New Roman"/>
          <w:szCs w:val="24"/>
        </w:rPr>
        <w:t xml:space="preserve">pledge </w:t>
      </w:r>
      <w:r w:rsidRPr="007E2947">
        <w:rPr>
          <w:rFonts w:ascii="Times New Roman" w:hAnsi="Times New Roman"/>
          <w:szCs w:val="24"/>
        </w:rPr>
        <w:t xml:space="preserve">of </w:t>
      </w:r>
      <w:r w:rsidR="001743A5" w:rsidRPr="007E2947">
        <w:rPr>
          <w:rFonts w:ascii="Times New Roman" w:hAnsi="Times New Roman"/>
          <w:szCs w:val="24"/>
        </w:rPr>
        <w:t xml:space="preserve">confidentiality </w:t>
      </w:r>
      <w:r w:rsidRPr="007E2947">
        <w:rPr>
          <w:rFonts w:ascii="Times New Roman" w:hAnsi="Times New Roman"/>
          <w:szCs w:val="24"/>
        </w:rPr>
        <w:t>should be provided.</w:t>
      </w:r>
      <w:r w:rsidRPr="007E2947">
        <w:rPr>
          <w:rStyle w:val="FootnoteReference"/>
          <w:rFonts w:ascii="Times New Roman" w:hAnsi="Times New Roman"/>
          <w:szCs w:val="24"/>
        </w:rPr>
        <w:footnoteReference w:id="2"/>
      </w:r>
      <w:r w:rsidR="001743A5" w:rsidRPr="007E2947">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7E2947">
        <w:rPr>
          <w:rFonts w:ascii="Times New Roman" w:hAnsi="Times New Roman"/>
          <w:szCs w:val="24"/>
        </w:rPr>
        <w:t>If there is no expectation of confidentiality, simply state that the Department make</w:t>
      </w:r>
      <w:r w:rsidR="006A3B5C" w:rsidRPr="007E2947">
        <w:rPr>
          <w:rFonts w:ascii="Times New Roman" w:hAnsi="Times New Roman"/>
          <w:szCs w:val="24"/>
        </w:rPr>
        <w:t>s</w:t>
      </w:r>
      <w:r w:rsidR="001743A5" w:rsidRPr="007E2947">
        <w:rPr>
          <w:rFonts w:ascii="Times New Roman" w:hAnsi="Times New Roman"/>
          <w:szCs w:val="24"/>
        </w:rPr>
        <w:t xml:space="preserve"> no pledge about the confidentially of the data.</w:t>
      </w:r>
      <w:proofErr w:type="gramEnd"/>
    </w:p>
    <w:p w:rsidR="00386054" w:rsidRPr="007E2947" w:rsidRDefault="00386054">
      <w:pPr>
        <w:tabs>
          <w:tab w:val="left" w:pos="-720"/>
        </w:tabs>
        <w:suppressAutoHyphens/>
        <w:rPr>
          <w:rFonts w:ascii="Times New Roman" w:hAnsi="Times New Roman"/>
          <w:szCs w:val="24"/>
        </w:rPr>
      </w:pPr>
    </w:p>
    <w:p w:rsidR="00386054" w:rsidRPr="007E2947" w:rsidRDefault="008C2DE8" w:rsidP="008C2DE8">
      <w:pPr>
        <w:tabs>
          <w:tab w:val="left" w:pos="-720"/>
        </w:tabs>
        <w:suppressAutoHyphens/>
        <w:ind w:left="720"/>
        <w:rPr>
          <w:rFonts w:ascii="Times New Roman" w:hAnsi="Times New Roman"/>
          <w:szCs w:val="24"/>
        </w:rPr>
      </w:pPr>
      <w:r w:rsidRPr="007E2947">
        <w:rPr>
          <w:rFonts w:ascii="Times New Roman" w:hAnsi="Times New Roman"/>
        </w:rPr>
        <w:t>There is no assurance of confidentiality.</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7E2947" w:rsidRDefault="00386054">
      <w:pPr>
        <w:tabs>
          <w:tab w:val="left" w:pos="-720"/>
        </w:tabs>
        <w:suppressAutoHyphens/>
        <w:rPr>
          <w:rFonts w:ascii="Times New Roman" w:hAnsi="Times New Roman"/>
          <w:szCs w:val="24"/>
        </w:rPr>
      </w:pPr>
    </w:p>
    <w:p w:rsidR="008C2DE8" w:rsidRPr="007E2947" w:rsidRDefault="008C2DE8" w:rsidP="008C2DE8">
      <w:pPr>
        <w:pStyle w:val="BodyText2"/>
        <w:ind w:left="720"/>
      </w:pPr>
      <w:r w:rsidRPr="007E2947">
        <w:t>There are no questions of a sensitive nature.</w:t>
      </w:r>
    </w:p>
    <w:p w:rsidR="008C2DE8" w:rsidRPr="007E2947" w:rsidRDefault="008C2DE8" w:rsidP="008C2DE8">
      <w:pPr>
        <w:tabs>
          <w:tab w:val="left" w:pos="-720"/>
        </w:tabs>
        <w:suppressAutoHyphens/>
        <w:ind w:left="720"/>
        <w:rPr>
          <w:rFonts w:ascii="Times New Roman" w:hAnsi="Times New Roman"/>
          <w:szCs w:val="24"/>
        </w:rPr>
      </w:pPr>
    </w:p>
    <w:p w:rsidR="008C2DE8" w:rsidRPr="007E2947" w:rsidRDefault="008C2DE8">
      <w:pPr>
        <w:tabs>
          <w:tab w:val="left" w:pos="-720"/>
        </w:tabs>
        <w:suppressAutoHyphens/>
        <w:rPr>
          <w:rFonts w:ascii="Times New Roman" w:hAnsi="Times New Roman"/>
          <w:szCs w:val="24"/>
        </w:rPr>
      </w:pPr>
    </w:p>
    <w:p w:rsidR="00386054" w:rsidRPr="007E2947" w:rsidRDefault="00386054">
      <w:pPr>
        <w:tabs>
          <w:tab w:val="left" w:pos="-720"/>
        </w:tabs>
        <w:suppressAutoHyphens/>
        <w:rPr>
          <w:rStyle w:val="a"/>
          <w:rFonts w:ascii="Times New Roman" w:hAnsi="Times New Roman"/>
          <w:szCs w:val="24"/>
        </w:rPr>
      </w:pPr>
      <w:r w:rsidRPr="007E2947">
        <w:rPr>
          <w:rFonts w:ascii="Times New Roman" w:hAnsi="Times New Roman"/>
          <w:szCs w:val="24"/>
        </w:rPr>
        <w:t xml:space="preserve">12. </w:t>
      </w:r>
      <w:r w:rsidRPr="007E2947">
        <w:rPr>
          <w:rStyle w:val="a"/>
          <w:rFonts w:ascii="Times New Roman" w:hAnsi="Times New Roman"/>
          <w:szCs w:val="24"/>
        </w:rPr>
        <w:t>Provide estimates of the hour burden of the collection of information.  The statement should:</w:t>
      </w:r>
    </w:p>
    <w:p w:rsidR="00386054" w:rsidRPr="007E2947" w:rsidRDefault="00386054">
      <w:pPr>
        <w:tabs>
          <w:tab w:val="left" w:pos="-720"/>
        </w:tabs>
        <w:suppressAutoHyphens/>
        <w:rPr>
          <w:rStyle w:val="a"/>
          <w:rFonts w:ascii="Times New Roman" w:hAnsi="Times New Roman"/>
          <w:szCs w:val="24"/>
        </w:rPr>
      </w:pPr>
    </w:p>
    <w:p w:rsidR="00386054" w:rsidRPr="007E2947" w:rsidRDefault="00386054" w:rsidP="003C29C2">
      <w:pPr>
        <w:numPr>
          <w:ilvl w:val="0"/>
          <w:numId w:val="7"/>
        </w:numPr>
        <w:tabs>
          <w:tab w:val="left" w:pos="-720"/>
          <w:tab w:val="left" w:pos="1247"/>
        </w:tabs>
        <w:suppressAutoHyphens/>
        <w:rPr>
          <w:rStyle w:val="a"/>
          <w:rFonts w:ascii="Times New Roman" w:hAnsi="Times New Roman"/>
          <w:szCs w:val="24"/>
        </w:rPr>
      </w:pPr>
      <w:r w:rsidRPr="007E294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E2947" w:rsidRDefault="00386054" w:rsidP="003C29C2">
      <w:pPr>
        <w:tabs>
          <w:tab w:val="left" w:pos="-720"/>
          <w:tab w:val="left" w:pos="1247"/>
        </w:tabs>
        <w:suppressAutoHyphens/>
        <w:ind w:left="700"/>
        <w:rPr>
          <w:rStyle w:val="a"/>
          <w:rFonts w:ascii="Times New Roman" w:hAnsi="Times New Roman"/>
          <w:szCs w:val="24"/>
        </w:rPr>
      </w:pPr>
    </w:p>
    <w:p w:rsidR="00386054" w:rsidRPr="007E2947" w:rsidRDefault="00386054" w:rsidP="003C29C2">
      <w:pPr>
        <w:numPr>
          <w:ilvl w:val="0"/>
          <w:numId w:val="7"/>
        </w:numPr>
        <w:tabs>
          <w:tab w:val="left" w:pos="-720"/>
          <w:tab w:val="left" w:pos="1247"/>
        </w:tabs>
        <w:suppressAutoHyphens/>
        <w:rPr>
          <w:rStyle w:val="a"/>
          <w:rFonts w:ascii="Times New Roman" w:hAnsi="Times New Roman"/>
          <w:szCs w:val="24"/>
        </w:rPr>
      </w:pPr>
      <w:r w:rsidRPr="007E294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E2947">
        <w:rPr>
          <w:rStyle w:val="a"/>
          <w:rFonts w:ascii="Times New Roman" w:hAnsi="Times New Roman"/>
          <w:szCs w:val="24"/>
        </w:rPr>
        <w:t xml:space="preserve">ROCIS </w:t>
      </w:r>
      <w:r w:rsidRPr="007E2947">
        <w:rPr>
          <w:rStyle w:val="a"/>
          <w:rFonts w:ascii="Times New Roman" w:hAnsi="Times New Roman"/>
          <w:szCs w:val="24"/>
        </w:rPr>
        <w:t>IC Burden Analysis Table.</w:t>
      </w:r>
      <w:r w:rsidR="00CE72AF" w:rsidRPr="007E2947">
        <w:rPr>
          <w:rStyle w:val="a"/>
          <w:rFonts w:ascii="Times New Roman" w:hAnsi="Times New Roman"/>
          <w:szCs w:val="24"/>
        </w:rPr>
        <w:t xml:space="preserve">  (The table should at </w:t>
      </w:r>
      <w:r w:rsidR="003C7F70" w:rsidRPr="007E2947">
        <w:rPr>
          <w:rStyle w:val="a"/>
          <w:rFonts w:ascii="Times New Roman" w:hAnsi="Times New Roman"/>
          <w:szCs w:val="24"/>
        </w:rPr>
        <w:t>minimum</w:t>
      </w:r>
      <w:r w:rsidR="00CE72AF" w:rsidRPr="007E2947">
        <w:rPr>
          <w:rStyle w:val="a"/>
          <w:rFonts w:ascii="Times New Roman" w:hAnsi="Times New Roman"/>
          <w:szCs w:val="24"/>
        </w:rPr>
        <w:t xml:space="preserve"> include Respondent types, IC activity, Respondent and Responses, Hours/Response, and Total Hours)</w:t>
      </w:r>
    </w:p>
    <w:p w:rsidR="00386054" w:rsidRPr="007E2947" w:rsidRDefault="00386054" w:rsidP="003C29C2">
      <w:pPr>
        <w:tabs>
          <w:tab w:val="left" w:pos="-720"/>
          <w:tab w:val="left" w:pos="1247"/>
        </w:tabs>
        <w:suppressAutoHyphens/>
        <w:rPr>
          <w:rStyle w:val="a"/>
          <w:rFonts w:ascii="Times New Roman" w:hAnsi="Times New Roman"/>
          <w:szCs w:val="24"/>
        </w:rPr>
      </w:pPr>
    </w:p>
    <w:p w:rsidR="00386054" w:rsidRPr="007E2947" w:rsidRDefault="00386054" w:rsidP="003C29C2">
      <w:pPr>
        <w:tabs>
          <w:tab w:val="left" w:pos="-720"/>
          <w:tab w:val="left" w:pos="1247"/>
        </w:tabs>
        <w:suppressAutoHyphens/>
        <w:ind w:left="700"/>
        <w:rPr>
          <w:rStyle w:val="a"/>
          <w:rFonts w:ascii="Times New Roman" w:hAnsi="Times New Roman"/>
          <w:szCs w:val="24"/>
        </w:rPr>
      </w:pPr>
    </w:p>
    <w:p w:rsidR="00386054" w:rsidRPr="007E2947" w:rsidRDefault="00386054" w:rsidP="008F3062">
      <w:pPr>
        <w:numPr>
          <w:ilvl w:val="0"/>
          <w:numId w:val="7"/>
        </w:numPr>
        <w:tabs>
          <w:tab w:val="left" w:pos="-720"/>
          <w:tab w:val="left" w:pos="1247"/>
        </w:tabs>
        <w:suppressAutoHyphens/>
        <w:rPr>
          <w:rFonts w:ascii="Times New Roman" w:hAnsi="Times New Roman"/>
          <w:szCs w:val="24"/>
        </w:rPr>
      </w:pPr>
      <w:r w:rsidRPr="007E294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7E2947" w:rsidRDefault="00386054">
      <w:pPr>
        <w:suppressAutoHyphens/>
        <w:rPr>
          <w:rFonts w:ascii="Times New Roman" w:hAnsi="Times New Roman"/>
          <w:szCs w:val="24"/>
        </w:rPr>
      </w:pPr>
    </w:p>
    <w:p w:rsidR="008C2DE8" w:rsidRPr="007E2947" w:rsidRDefault="008C2DE8" w:rsidP="008C2DE8">
      <w:pPr>
        <w:ind w:left="720"/>
        <w:rPr>
          <w:rFonts w:ascii="Times New Roman" w:hAnsi="Times New Roman"/>
        </w:rPr>
      </w:pPr>
      <w:r w:rsidRPr="007E2947">
        <w:rPr>
          <w:rFonts w:ascii="Times New Roman" w:hAnsi="Times New Roman"/>
        </w:rPr>
        <w:t>The table below shows the average estimated SEA burden for the information collection activities identified in Q1.  ED anticipates that many SEAs will be able to modify plans that their States developed in 2006 and that this existing information available to SEAs will help make the burden lower than it otherwise would have been. Under this collection of State Plans, SEAs will need ensure that the State Plans meet the requirements detailed in question A-1 of the guidance titled,</w:t>
      </w:r>
      <w:r w:rsidRPr="007E2947">
        <w:rPr>
          <w:rFonts w:ascii="Times New Roman" w:hAnsi="Times New Roman"/>
          <w:i/>
        </w:rPr>
        <w:t xml:space="preserve"> State Plans to Ensure Equitable Access to Excellent Educators - Frequently Asked Questions</w:t>
      </w:r>
      <w:r w:rsidRPr="007E2947">
        <w:rPr>
          <w:rFonts w:ascii="Times New Roman" w:hAnsi="Times New Roman"/>
        </w:rPr>
        <w:t>.</w:t>
      </w:r>
    </w:p>
    <w:p w:rsidR="008C2DE8" w:rsidRPr="007E2947" w:rsidRDefault="008C2DE8" w:rsidP="008C2DE8">
      <w:pPr>
        <w:rPr>
          <w:rFonts w:ascii="Times New Roman" w:hAnsi="Times New Roman"/>
        </w:rPr>
      </w:pPr>
    </w:p>
    <w:p w:rsidR="008C2DE8" w:rsidRPr="007E2947" w:rsidRDefault="008C2DE8" w:rsidP="008C2DE8">
      <w:pPr>
        <w:pStyle w:val="Heading2"/>
        <w:rPr>
          <w:rFonts w:ascii="Times New Roman" w:hAnsi="Times New Roman" w:cs="Times New Roman"/>
          <w:color w:val="auto"/>
          <w:sz w:val="22"/>
        </w:rPr>
      </w:pPr>
      <w:r w:rsidRPr="007E2947">
        <w:rPr>
          <w:rFonts w:ascii="Times New Roman" w:hAnsi="Times New Roman" w:cs="Times New Roman"/>
          <w:color w:val="auto"/>
          <w:sz w:val="22"/>
        </w:rPr>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1447"/>
        <w:gridCol w:w="1742"/>
        <w:gridCol w:w="1531"/>
        <w:gridCol w:w="1354"/>
        <w:gridCol w:w="1776"/>
      </w:tblGrid>
      <w:tr w:rsidR="007E2947" w:rsidRPr="007E2947" w:rsidTr="007914B2">
        <w:trPr>
          <w:jc w:val="center"/>
        </w:trPr>
        <w:tc>
          <w:tcPr>
            <w:tcW w:w="1726" w:type="dxa"/>
          </w:tcPr>
          <w:p w:rsidR="008C2DE8" w:rsidRPr="007E2947" w:rsidRDefault="008C2DE8" w:rsidP="00EA421F">
            <w:pPr>
              <w:pStyle w:val="BodyTextIndent"/>
              <w:tabs>
                <w:tab w:val="left" w:pos="-18"/>
              </w:tabs>
              <w:ind w:left="0"/>
              <w:rPr>
                <w:rFonts w:ascii="Times New Roman" w:hAnsi="Times New Roman"/>
                <w:b/>
                <w:bCs/>
                <w:sz w:val="22"/>
              </w:rPr>
            </w:pPr>
          </w:p>
          <w:p w:rsidR="008C2DE8" w:rsidRPr="007E2947" w:rsidRDefault="008C2DE8" w:rsidP="00EA421F">
            <w:pPr>
              <w:pStyle w:val="BodyTextIndent"/>
              <w:tabs>
                <w:tab w:val="left" w:pos="-18"/>
              </w:tabs>
              <w:ind w:left="0"/>
              <w:rPr>
                <w:rFonts w:ascii="Times New Roman" w:hAnsi="Times New Roman"/>
                <w:b/>
                <w:bCs/>
                <w:sz w:val="22"/>
              </w:rPr>
            </w:pPr>
            <w:r w:rsidRPr="007E2947">
              <w:rPr>
                <w:rFonts w:ascii="Times New Roman" w:hAnsi="Times New Roman"/>
                <w:b/>
                <w:bCs/>
                <w:sz w:val="22"/>
              </w:rPr>
              <w:t>Activity</w:t>
            </w:r>
          </w:p>
        </w:tc>
        <w:tc>
          <w:tcPr>
            <w:tcW w:w="1447" w:type="dxa"/>
          </w:tcPr>
          <w:p w:rsidR="008C2DE8" w:rsidRPr="007E2947" w:rsidRDefault="008C2DE8" w:rsidP="00EA421F">
            <w:pPr>
              <w:pStyle w:val="BodyTextIndent"/>
              <w:ind w:left="0"/>
              <w:rPr>
                <w:rFonts w:ascii="Times New Roman" w:hAnsi="Times New Roman"/>
                <w:b/>
                <w:bCs/>
                <w:sz w:val="22"/>
              </w:rPr>
            </w:pPr>
            <w:r w:rsidRPr="007E2947">
              <w:rPr>
                <w:rFonts w:ascii="Times New Roman" w:hAnsi="Times New Roman"/>
                <w:b/>
                <w:bCs/>
                <w:sz w:val="22"/>
              </w:rPr>
              <w:t>Number of SEA Requests</w:t>
            </w:r>
          </w:p>
        </w:tc>
        <w:tc>
          <w:tcPr>
            <w:tcW w:w="1742" w:type="dxa"/>
          </w:tcPr>
          <w:p w:rsidR="008C2DE8" w:rsidRPr="007E2947" w:rsidRDefault="008C2DE8" w:rsidP="00EA421F">
            <w:pPr>
              <w:pStyle w:val="BodyTextIndent"/>
              <w:ind w:left="0"/>
              <w:rPr>
                <w:rFonts w:ascii="Times New Roman" w:hAnsi="Times New Roman"/>
                <w:b/>
                <w:bCs/>
                <w:sz w:val="22"/>
              </w:rPr>
            </w:pPr>
          </w:p>
          <w:p w:rsidR="008C2DE8" w:rsidRPr="007E2947" w:rsidRDefault="008C2DE8" w:rsidP="00EA421F">
            <w:pPr>
              <w:pStyle w:val="BodyTextIndent"/>
              <w:ind w:left="0"/>
              <w:rPr>
                <w:rFonts w:ascii="Times New Roman" w:hAnsi="Times New Roman"/>
                <w:b/>
                <w:bCs/>
                <w:sz w:val="22"/>
              </w:rPr>
            </w:pPr>
            <w:r w:rsidRPr="007E2947">
              <w:rPr>
                <w:rFonts w:ascii="Times New Roman" w:hAnsi="Times New Roman"/>
                <w:b/>
                <w:bCs/>
                <w:sz w:val="22"/>
              </w:rPr>
              <w:t>Hours/Activity</w:t>
            </w:r>
          </w:p>
        </w:tc>
        <w:tc>
          <w:tcPr>
            <w:tcW w:w="1531" w:type="dxa"/>
          </w:tcPr>
          <w:p w:rsidR="008C2DE8" w:rsidRPr="007E2947" w:rsidRDefault="008C2DE8" w:rsidP="00EA421F">
            <w:pPr>
              <w:pStyle w:val="BodyTextIndent"/>
              <w:ind w:left="0"/>
              <w:rPr>
                <w:rFonts w:ascii="Times New Roman" w:hAnsi="Times New Roman"/>
                <w:b/>
                <w:bCs/>
                <w:sz w:val="22"/>
              </w:rPr>
            </w:pPr>
          </w:p>
          <w:p w:rsidR="008C2DE8" w:rsidRPr="007E2947" w:rsidRDefault="008C2DE8" w:rsidP="00EA421F">
            <w:pPr>
              <w:pStyle w:val="BodyTextIndent"/>
              <w:ind w:left="0"/>
              <w:rPr>
                <w:rFonts w:ascii="Times New Roman" w:hAnsi="Times New Roman"/>
                <w:b/>
                <w:bCs/>
                <w:sz w:val="22"/>
              </w:rPr>
            </w:pPr>
            <w:r w:rsidRPr="007E2947">
              <w:rPr>
                <w:rFonts w:ascii="Times New Roman" w:hAnsi="Times New Roman"/>
                <w:b/>
                <w:bCs/>
                <w:sz w:val="22"/>
              </w:rPr>
              <w:t>Hours</w:t>
            </w:r>
          </w:p>
        </w:tc>
        <w:tc>
          <w:tcPr>
            <w:tcW w:w="1354" w:type="dxa"/>
          </w:tcPr>
          <w:p w:rsidR="008C2DE8" w:rsidRPr="007E2947" w:rsidRDefault="008C2DE8" w:rsidP="00EA421F">
            <w:pPr>
              <w:pStyle w:val="BodyTextIndent"/>
              <w:ind w:left="0"/>
              <w:rPr>
                <w:rFonts w:ascii="Times New Roman" w:hAnsi="Times New Roman"/>
                <w:b/>
                <w:bCs/>
                <w:sz w:val="22"/>
              </w:rPr>
            </w:pPr>
          </w:p>
          <w:p w:rsidR="008C2DE8" w:rsidRPr="007E2947" w:rsidRDefault="008C2DE8" w:rsidP="00EA421F">
            <w:pPr>
              <w:pStyle w:val="BodyTextIndent"/>
              <w:ind w:left="0"/>
              <w:rPr>
                <w:rFonts w:ascii="Times New Roman" w:hAnsi="Times New Roman"/>
                <w:b/>
                <w:bCs/>
                <w:sz w:val="22"/>
              </w:rPr>
            </w:pPr>
            <w:r w:rsidRPr="007E2947">
              <w:rPr>
                <w:rFonts w:ascii="Times New Roman" w:hAnsi="Times New Roman"/>
                <w:b/>
                <w:bCs/>
                <w:sz w:val="22"/>
              </w:rPr>
              <w:t>Cost/Hour</w:t>
            </w:r>
          </w:p>
        </w:tc>
        <w:tc>
          <w:tcPr>
            <w:tcW w:w="1776" w:type="dxa"/>
          </w:tcPr>
          <w:p w:rsidR="008C2DE8" w:rsidRPr="007E2947" w:rsidRDefault="008C2DE8" w:rsidP="00EA421F">
            <w:pPr>
              <w:pStyle w:val="BodyTextIndent"/>
              <w:ind w:left="0"/>
              <w:rPr>
                <w:rFonts w:ascii="Times New Roman" w:hAnsi="Times New Roman"/>
                <w:b/>
                <w:bCs/>
                <w:sz w:val="22"/>
              </w:rPr>
            </w:pPr>
          </w:p>
          <w:p w:rsidR="008C2DE8" w:rsidRPr="007E2947" w:rsidRDefault="008C2DE8" w:rsidP="00EA421F">
            <w:pPr>
              <w:pStyle w:val="BodyTextIndent"/>
              <w:ind w:left="0"/>
              <w:rPr>
                <w:rFonts w:ascii="Times New Roman" w:hAnsi="Times New Roman"/>
                <w:b/>
                <w:bCs/>
                <w:sz w:val="22"/>
              </w:rPr>
            </w:pPr>
            <w:r w:rsidRPr="007E2947">
              <w:rPr>
                <w:rFonts w:ascii="Times New Roman" w:hAnsi="Times New Roman"/>
                <w:b/>
                <w:bCs/>
                <w:sz w:val="22"/>
              </w:rPr>
              <w:t>Cost</w:t>
            </w:r>
          </w:p>
        </w:tc>
      </w:tr>
      <w:tr w:rsidR="008C2DE8" w:rsidRPr="007E2947" w:rsidTr="007914B2">
        <w:trPr>
          <w:jc w:val="center"/>
        </w:trPr>
        <w:tc>
          <w:tcPr>
            <w:tcW w:w="1726" w:type="dxa"/>
            <w:vAlign w:val="bottom"/>
          </w:tcPr>
          <w:p w:rsidR="008C2DE8" w:rsidRPr="007E2947" w:rsidRDefault="008C2DE8" w:rsidP="008C2DE8">
            <w:pPr>
              <w:tabs>
                <w:tab w:val="left" w:pos="270"/>
              </w:tabs>
              <w:ind w:left="270" w:hanging="270"/>
              <w:rPr>
                <w:rFonts w:ascii="Times New Roman" w:eastAsia="Arial Unicode MS" w:hAnsi="Times New Roman"/>
              </w:rPr>
            </w:pPr>
            <w:r w:rsidRPr="007E2947">
              <w:rPr>
                <w:rFonts w:ascii="Times New Roman" w:hAnsi="Times New Roman"/>
              </w:rPr>
              <w:t>Develop and submit State Plan</w:t>
            </w:r>
          </w:p>
        </w:tc>
        <w:tc>
          <w:tcPr>
            <w:tcW w:w="1447" w:type="dxa"/>
            <w:vAlign w:val="bottom"/>
          </w:tcPr>
          <w:p w:rsidR="008C2DE8" w:rsidRPr="007E2947" w:rsidRDefault="008C2DE8" w:rsidP="00EA421F">
            <w:pPr>
              <w:rPr>
                <w:rFonts w:ascii="Times New Roman" w:hAnsi="Times New Roman"/>
              </w:rPr>
            </w:pPr>
            <w:r w:rsidRPr="007E2947">
              <w:rPr>
                <w:rFonts w:ascii="Times New Roman" w:hAnsi="Times New Roman"/>
              </w:rPr>
              <w:t>52</w:t>
            </w:r>
          </w:p>
        </w:tc>
        <w:tc>
          <w:tcPr>
            <w:tcW w:w="1742" w:type="dxa"/>
            <w:vAlign w:val="bottom"/>
          </w:tcPr>
          <w:p w:rsidR="008C2DE8" w:rsidRPr="007E2947" w:rsidRDefault="00A55407" w:rsidP="00EA421F">
            <w:pPr>
              <w:rPr>
                <w:rFonts w:ascii="Times New Roman" w:hAnsi="Times New Roman"/>
              </w:rPr>
            </w:pPr>
            <w:r w:rsidRPr="007E2947">
              <w:rPr>
                <w:rFonts w:ascii="Times New Roman" w:hAnsi="Times New Roman"/>
              </w:rPr>
              <w:t>116</w:t>
            </w:r>
          </w:p>
        </w:tc>
        <w:tc>
          <w:tcPr>
            <w:tcW w:w="1531" w:type="dxa"/>
            <w:vAlign w:val="bottom"/>
          </w:tcPr>
          <w:p w:rsidR="008C2DE8" w:rsidRPr="007E2947" w:rsidRDefault="00CD3E4A" w:rsidP="00EA421F">
            <w:pPr>
              <w:rPr>
                <w:rFonts w:ascii="Times New Roman" w:hAnsi="Times New Roman"/>
              </w:rPr>
            </w:pPr>
            <w:r w:rsidRPr="007E2947">
              <w:rPr>
                <w:rFonts w:ascii="Times New Roman" w:hAnsi="Times New Roman"/>
              </w:rPr>
              <w:t>6,032</w:t>
            </w:r>
          </w:p>
        </w:tc>
        <w:tc>
          <w:tcPr>
            <w:tcW w:w="1354" w:type="dxa"/>
            <w:vAlign w:val="bottom"/>
          </w:tcPr>
          <w:p w:rsidR="008C2DE8" w:rsidRPr="007E2947" w:rsidRDefault="008C2DE8" w:rsidP="00EA421F">
            <w:pPr>
              <w:rPr>
                <w:rFonts w:ascii="Times New Roman" w:hAnsi="Times New Roman"/>
              </w:rPr>
            </w:pPr>
            <w:r w:rsidRPr="007E2947">
              <w:rPr>
                <w:rFonts w:ascii="Times New Roman" w:hAnsi="Times New Roman"/>
              </w:rPr>
              <w:t xml:space="preserve">$30 </w:t>
            </w:r>
          </w:p>
        </w:tc>
        <w:tc>
          <w:tcPr>
            <w:tcW w:w="1776" w:type="dxa"/>
            <w:vAlign w:val="bottom"/>
          </w:tcPr>
          <w:p w:rsidR="008C2DE8" w:rsidRPr="007E2947" w:rsidRDefault="008C2DE8" w:rsidP="00CD3E4A">
            <w:pPr>
              <w:rPr>
                <w:rFonts w:ascii="Times New Roman" w:hAnsi="Times New Roman"/>
              </w:rPr>
            </w:pPr>
            <w:r w:rsidRPr="007E2947">
              <w:rPr>
                <w:rFonts w:ascii="Times New Roman" w:hAnsi="Times New Roman"/>
              </w:rPr>
              <w:t>$</w:t>
            </w:r>
            <w:r w:rsidR="007914B2" w:rsidRPr="007E2947">
              <w:rPr>
                <w:rFonts w:ascii="Times New Roman" w:hAnsi="Times New Roman"/>
              </w:rPr>
              <w:t>1</w:t>
            </w:r>
            <w:r w:rsidR="00CD3E4A" w:rsidRPr="007E2947">
              <w:rPr>
                <w:rFonts w:ascii="Times New Roman" w:hAnsi="Times New Roman"/>
              </w:rPr>
              <w:t>80</w:t>
            </w:r>
            <w:r w:rsidR="000D0F10" w:rsidRPr="007E2947">
              <w:rPr>
                <w:rFonts w:ascii="Times New Roman" w:hAnsi="Times New Roman"/>
              </w:rPr>
              <w:t>,</w:t>
            </w:r>
            <w:r w:rsidR="00CD3E4A" w:rsidRPr="007E2947">
              <w:rPr>
                <w:rFonts w:ascii="Times New Roman" w:hAnsi="Times New Roman"/>
              </w:rPr>
              <w:t>960</w:t>
            </w:r>
            <w:r w:rsidRPr="007E2947">
              <w:rPr>
                <w:rFonts w:ascii="Times New Roman" w:hAnsi="Times New Roman"/>
              </w:rPr>
              <w:t xml:space="preserve"> </w:t>
            </w:r>
          </w:p>
        </w:tc>
      </w:tr>
    </w:tbl>
    <w:p w:rsidR="008C2DE8" w:rsidRPr="007E2947" w:rsidRDefault="008C2DE8" w:rsidP="008C2DE8">
      <w:pPr>
        <w:pStyle w:val="BodyTextIndent"/>
        <w:ind w:left="0"/>
        <w:rPr>
          <w:rFonts w:ascii="Times New Roman" w:hAnsi="Times New Roman"/>
        </w:rPr>
      </w:pPr>
    </w:p>
    <w:p w:rsidR="00386054" w:rsidRPr="007E2947" w:rsidRDefault="00386054">
      <w:pPr>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 xml:space="preserve">13.  </w:t>
      </w:r>
      <w:r w:rsidRPr="007E294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rsidP="003C29C2">
      <w:pPr>
        <w:numPr>
          <w:ilvl w:val="0"/>
          <w:numId w:val="5"/>
        </w:numPr>
        <w:tabs>
          <w:tab w:val="left" w:pos="-720"/>
          <w:tab w:val="left" w:pos="1247"/>
        </w:tabs>
        <w:suppressAutoHyphens/>
        <w:rPr>
          <w:rFonts w:ascii="Times New Roman" w:hAnsi="Times New Roman"/>
          <w:szCs w:val="24"/>
        </w:rPr>
      </w:pPr>
      <w:r w:rsidRPr="007E294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7E2947" w:rsidRDefault="00386054">
      <w:pPr>
        <w:numPr>
          <w:ilvl w:val="12"/>
          <w:numId w:val="0"/>
        </w:numPr>
        <w:tabs>
          <w:tab w:val="left" w:pos="-720"/>
        </w:tabs>
        <w:suppressAutoHyphens/>
        <w:ind w:left="340"/>
        <w:rPr>
          <w:rFonts w:ascii="Times New Roman" w:hAnsi="Times New Roman"/>
          <w:szCs w:val="24"/>
        </w:rPr>
      </w:pPr>
    </w:p>
    <w:p w:rsidR="00386054" w:rsidRPr="007E2947" w:rsidRDefault="00386054" w:rsidP="003C29C2">
      <w:pPr>
        <w:numPr>
          <w:ilvl w:val="0"/>
          <w:numId w:val="5"/>
        </w:numPr>
        <w:tabs>
          <w:tab w:val="left" w:pos="-720"/>
          <w:tab w:val="left" w:pos="1247"/>
        </w:tabs>
        <w:suppressAutoHyphens/>
        <w:rPr>
          <w:rFonts w:ascii="Times New Roman" w:hAnsi="Times New Roman"/>
          <w:szCs w:val="24"/>
        </w:rPr>
      </w:pPr>
      <w:r w:rsidRPr="007E294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7E2947" w:rsidRDefault="00386054" w:rsidP="003C29C2">
      <w:pPr>
        <w:tabs>
          <w:tab w:val="left" w:pos="-720"/>
          <w:tab w:val="left" w:pos="1247"/>
        </w:tabs>
        <w:suppressAutoHyphens/>
        <w:rPr>
          <w:rFonts w:ascii="Times New Roman" w:hAnsi="Times New Roman"/>
          <w:szCs w:val="24"/>
        </w:rPr>
      </w:pPr>
    </w:p>
    <w:p w:rsidR="00386054" w:rsidRPr="007E2947" w:rsidRDefault="00386054" w:rsidP="003C29C2">
      <w:pPr>
        <w:tabs>
          <w:tab w:val="left" w:pos="-720"/>
          <w:tab w:val="left" w:pos="1247"/>
        </w:tabs>
        <w:suppressAutoHyphens/>
        <w:ind w:left="340"/>
        <w:rPr>
          <w:rFonts w:ascii="Times New Roman" w:hAnsi="Times New Roman"/>
          <w:szCs w:val="24"/>
        </w:rPr>
      </w:pPr>
    </w:p>
    <w:p w:rsidR="00386054" w:rsidRPr="007E2947" w:rsidRDefault="00386054" w:rsidP="003C29C2">
      <w:pPr>
        <w:numPr>
          <w:ilvl w:val="0"/>
          <w:numId w:val="5"/>
        </w:numPr>
        <w:tabs>
          <w:tab w:val="left" w:pos="-720"/>
          <w:tab w:val="left" w:pos="1247"/>
        </w:tabs>
        <w:suppressAutoHyphens/>
        <w:rPr>
          <w:rFonts w:ascii="Times New Roman" w:hAnsi="Times New Roman"/>
          <w:szCs w:val="24"/>
        </w:rPr>
      </w:pPr>
      <w:r w:rsidRPr="007E294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E2947">
        <w:rPr>
          <w:rFonts w:ascii="Times New Roman" w:hAnsi="Times New Roman"/>
          <w:szCs w:val="24"/>
        </w:rPr>
        <w:t>government</w:t>
      </w:r>
      <w:r w:rsidRPr="007E2947">
        <w:rPr>
          <w:rFonts w:ascii="Times New Roman" w:hAnsi="Times New Roman"/>
          <w:szCs w:val="24"/>
        </w:rPr>
        <w:t xml:space="preserve"> or (4) as part of customary and usual business or private practices.</w:t>
      </w:r>
      <w:r w:rsidR="001743A5" w:rsidRPr="007E2947">
        <w:rPr>
          <w:rFonts w:ascii="Times New Roman" w:hAnsi="Times New Roman"/>
          <w:szCs w:val="24"/>
        </w:rPr>
        <w:t xml:space="preserve"> Also, these estimates should not include the hourly costs (i.e., the monetization of the hours) captured above in Item 12</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ab/>
        <w:t>Total Annualized Capital/Startup Cost</w:t>
      </w:r>
      <w:r w:rsidRPr="007E2947">
        <w:rPr>
          <w:rFonts w:ascii="Times New Roman" w:hAnsi="Times New Roman"/>
          <w:szCs w:val="24"/>
        </w:rPr>
        <w:tab/>
        <w:t xml:space="preserve">: </w:t>
      </w:r>
      <w:bookmarkStart w:id="1" w:name="Startup"/>
      <w:r w:rsidR="007E77FA" w:rsidRPr="007E294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E2947">
        <w:rPr>
          <w:rFonts w:ascii="Times New Roman" w:hAnsi="Times New Roman"/>
          <w:szCs w:val="24"/>
        </w:rPr>
        <w:instrText xml:space="preserve"> FORMTEXT </w:instrText>
      </w:r>
      <w:r w:rsidR="007E77FA" w:rsidRPr="007E2947">
        <w:rPr>
          <w:rFonts w:ascii="Times New Roman" w:hAnsi="Times New Roman"/>
          <w:szCs w:val="24"/>
        </w:rPr>
      </w:r>
      <w:r w:rsidR="007E77FA" w:rsidRPr="007E2947">
        <w:rPr>
          <w:rFonts w:ascii="Times New Roman" w:hAnsi="Times New Roman"/>
          <w:szCs w:val="24"/>
        </w:rPr>
        <w:fldChar w:fldCharType="separate"/>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007E77FA" w:rsidRPr="007E2947">
        <w:rPr>
          <w:rFonts w:ascii="Times New Roman" w:hAnsi="Times New Roman"/>
          <w:szCs w:val="24"/>
        </w:rPr>
        <w:fldChar w:fldCharType="end"/>
      </w:r>
      <w:bookmarkEnd w:id="1"/>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ab/>
        <w:t>Total Annual Costs (O&amp;M)</w:t>
      </w:r>
      <w:r w:rsidRPr="007E2947">
        <w:rPr>
          <w:rFonts w:ascii="Times New Roman" w:hAnsi="Times New Roman"/>
          <w:szCs w:val="24"/>
        </w:rPr>
        <w:tab/>
      </w:r>
      <w:r w:rsidRPr="007E2947">
        <w:rPr>
          <w:rFonts w:ascii="Times New Roman" w:hAnsi="Times New Roman"/>
          <w:szCs w:val="24"/>
        </w:rPr>
        <w:tab/>
        <w:t xml:space="preserve">: </w:t>
      </w:r>
      <w:bookmarkStart w:id="2" w:name="OM"/>
      <w:r w:rsidR="007E77FA" w:rsidRPr="007E294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E2947">
        <w:rPr>
          <w:rFonts w:ascii="Times New Roman" w:hAnsi="Times New Roman"/>
          <w:szCs w:val="24"/>
        </w:rPr>
        <w:instrText xml:space="preserve"> FORMTEXT </w:instrText>
      </w:r>
      <w:r w:rsidR="007E77FA" w:rsidRPr="007E2947">
        <w:rPr>
          <w:rFonts w:ascii="Times New Roman" w:hAnsi="Times New Roman"/>
          <w:szCs w:val="24"/>
        </w:rPr>
      </w:r>
      <w:r w:rsidR="007E77FA" w:rsidRPr="007E2947">
        <w:rPr>
          <w:rFonts w:ascii="Times New Roman" w:hAnsi="Times New Roman"/>
          <w:szCs w:val="24"/>
        </w:rPr>
        <w:fldChar w:fldCharType="separate"/>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007E77FA" w:rsidRPr="007E2947">
        <w:rPr>
          <w:rFonts w:ascii="Times New Roman" w:hAnsi="Times New Roman"/>
          <w:szCs w:val="24"/>
        </w:rPr>
        <w:fldChar w:fldCharType="end"/>
      </w:r>
      <w:bookmarkEnd w:id="2"/>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ab/>
      </w:r>
      <w:r w:rsidRPr="007E2947">
        <w:rPr>
          <w:rFonts w:ascii="Times New Roman" w:hAnsi="Times New Roman"/>
          <w:szCs w:val="24"/>
        </w:rPr>
        <w:tab/>
      </w:r>
      <w:r w:rsidRPr="007E2947">
        <w:rPr>
          <w:rFonts w:ascii="Times New Roman" w:hAnsi="Times New Roman"/>
          <w:szCs w:val="24"/>
        </w:rPr>
        <w:tab/>
      </w:r>
      <w:r w:rsidRPr="007E2947">
        <w:rPr>
          <w:rFonts w:ascii="Times New Roman" w:hAnsi="Times New Roman"/>
          <w:szCs w:val="24"/>
        </w:rPr>
        <w:tab/>
      </w:r>
      <w:r w:rsidRPr="007E2947">
        <w:rPr>
          <w:rFonts w:ascii="Times New Roman" w:hAnsi="Times New Roman"/>
          <w:szCs w:val="24"/>
        </w:rPr>
        <w:tab/>
      </w:r>
      <w:r w:rsidRPr="007E2947">
        <w:rPr>
          <w:rFonts w:ascii="Times New Roman" w:hAnsi="Times New Roman"/>
          <w:szCs w:val="24"/>
        </w:rPr>
        <w:tab/>
      </w:r>
      <w:r w:rsidRPr="007E2947">
        <w:rPr>
          <w:rFonts w:ascii="Times New Roman" w:hAnsi="Times New Roman"/>
          <w:szCs w:val="24"/>
        </w:rPr>
        <w:tab/>
        <w:t xml:space="preserve"> ____________________</w:t>
      </w: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ab/>
        <w:t>Total Annualized Costs Requested</w:t>
      </w:r>
      <w:r w:rsidRPr="007E2947">
        <w:rPr>
          <w:rFonts w:ascii="Times New Roman" w:hAnsi="Times New Roman"/>
          <w:szCs w:val="24"/>
        </w:rPr>
        <w:tab/>
        <w:t xml:space="preserve">: </w:t>
      </w:r>
      <w:bookmarkStart w:id="3" w:name="Total_Cost"/>
      <w:r w:rsidR="007E77FA" w:rsidRPr="007E294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E2947">
        <w:rPr>
          <w:rFonts w:ascii="Times New Roman" w:hAnsi="Times New Roman"/>
          <w:szCs w:val="24"/>
        </w:rPr>
        <w:instrText xml:space="preserve"> FORMTEXT </w:instrText>
      </w:r>
      <w:r w:rsidR="007E77FA" w:rsidRPr="007E2947">
        <w:rPr>
          <w:rFonts w:ascii="Times New Roman" w:hAnsi="Times New Roman"/>
          <w:szCs w:val="24"/>
        </w:rPr>
      </w:r>
      <w:r w:rsidR="007E77FA" w:rsidRPr="007E2947">
        <w:rPr>
          <w:rFonts w:ascii="Times New Roman" w:hAnsi="Times New Roman"/>
          <w:szCs w:val="24"/>
        </w:rPr>
        <w:fldChar w:fldCharType="separate"/>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Pr="007E2947">
        <w:rPr>
          <w:rFonts w:ascii="Times New Roman" w:hAnsi="Times New Roman"/>
          <w:noProof/>
          <w:szCs w:val="24"/>
        </w:rPr>
        <w:t> </w:t>
      </w:r>
      <w:r w:rsidR="007E77FA" w:rsidRPr="007E2947">
        <w:rPr>
          <w:rFonts w:ascii="Times New Roman" w:hAnsi="Times New Roman"/>
          <w:szCs w:val="24"/>
        </w:rPr>
        <w:fldChar w:fldCharType="end"/>
      </w:r>
      <w:bookmarkEnd w:id="3"/>
    </w:p>
    <w:p w:rsidR="00386054" w:rsidRPr="007E2947" w:rsidRDefault="00386054">
      <w:pPr>
        <w:tabs>
          <w:tab w:val="left" w:pos="-720"/>
        </w:tabs>
        <w:suppressAutoHyphens/>
        <w:rPr>
          <w:rFonts w:ascii="Times New Roman" w:hAnsi="Times New Roman"/>
          <w:szCs w:val="24"/>
        </w:rPr>
      </w:pPr>
    </w:p>
    <w:p w:rsidR="00E07D23" w:rsidRPr="007E2947" w:rsidRDefault="00E07D23" w:rsidP="00E07D23">
      <w:pPr>
        <w:pStyle w:val="BodyTextIndent"/>
        <w:rPr>
          <w:rFonts w:ascii="Times New Roman" w:hAnsi="Times New Roman"/>
        </w:rPr>
      </w:pPr>
      <w:r w:rsidRPr="007E2947">
        <w:rPr>
          <w:rFonts w:ascii="Times New Roman" w:hAnsi="Times New Roman"/>
        </w:rPr>
        <w:t>There are no costs that (a) meet the criteria for inclusion under this item and (b) have not been addressed in either item #12 or #14.</w:t>
      </w:r>
    </w:p>
    <w:p w:rsidR="00E07D23" w:rsidRPr="007E2947" w:rsidRDefault="00E07D23">
      <w:pPr>
        <w:tabs>
          <w:tab w:val="left" w:pos="-720"/>
        </w:tabs>
        <w:suppressAutoHyphens/>
        <w:rPr>
          <w:rFonts w:ascii="Times New Roman" w:hAnsi="Times New Roman"/>
          <w:szCs w:val="24"/>
        </w:rPr>
      </w:pPr>
    </w:p>
    <w:p w:rsidR="00E07D23" w:rsidRPr="007E2947" w:rsidRDefault="00E07D23">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 xml:space="preserve">14. </w:t>
      </w:r>
      <w:r w:rsidRPr="007E294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7E2947" w:rsidRDefault="00386054">
      <w:pPr>
        <w:tabs>
          <w:tab w:val="left" w:pos="-720"/>
        </w:tabs>
        <w:suppressAutoHyphens/>
        <w:rPr>
          <w:rFonts w:ascii="Times New Roman" w:hAnsi="Times New Roman"/>
          <w:szCs w:val="24"/>
        </w:rPr>
      </w:pPr>
    </w:p>
    <w:p w:rsidR="00E07D23" w:rsidRPr="007E2947" w:rsidRDefault="00E07D23" w:rsidP="00E07D23">
      <w:pPr>
        <w:pStyle w:val="BodyTextIndent"/>
        <w:rPr>
          <w:rFonts w:ascii="Times New Roman" w:hAnsi="Times New Roman"/>
        </w:rPr>
      </w:pPr>
      <w:r w:rsidRPr="007E2947">
        <w:rPr>
          <w:rFonts w:ascii="Times New Roman" w:hAnsi="Times New Roman"/>
        </w:rPr>
        <w:t>The Federal costs will involve reviewing State Plans.  We estimate a cost of $</w:t>
      </w:r>
      <w:r w:rsidR="009B58FD" w:rsidRPr="007E2947">
        <w:rPr>
          <w:rFonts w:ascii="Times New Roman" w:hAnsi="Times New Roman"/>
        </w:rPr>
        <w:t>24,913</w:t>
      </w:r>
      <w:r w:rsidRPr="007E2947">
        <w:rPr>
          <w:rFonts w:ascii="Times New Roman" w:hAnsi="Times New Roman"/>
        </w:rPr>
        <w:t xml:space="preserve"> to review and respond to the State Plans based on past experience with similar activities.  </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E2947">
        <w:rPr>
          <w:rFonts w:ascii="Times New Roman" w:hAnsi="Times New Roman"/>
          <w:szCs w:val="24"/>
        </w:rPr>
        <w:t xml:space="preserve">totals for </w:t>
      </w:r>
      <w:r w:rsidRPr="007E2947">
        <w:rPr>
          <w:rFonts w:ascii="Times New Roman" w:hAnsi="Times New Roman"/>
          <w:szCs w:val="24"/>
        </w:rPr>
        <w:t>changes in burden hours</w:t>
      </w:r>
      <w:r w:rsidR="002473CE" w:rsidRPr="007E2947">
        <w:rPr>
          <w:rFonts w:ascii="Times New Roman" w:hAnsi="Times New Roman"/>
          <w:szCs w:val="24"/>
        </w:rPr>
        <w:t>, responses</w:t>
      </w:r>
      <w:r w:rsidRPr="007E2947">
        <w:rPr>
          <w:rFonts w:ascii="Times New Roman" w:hAnsi="Times New Roman"/>
          <w:szCs w:val="24"/>
        </w:rPr>
        <w:t xml:space="preserve"> and c</w:t>
      </w:r>
      <w:bookmarkStart w:id="4" w:name="_GoBack"/>
      <w:bookmarkEnd w:id="4"/>
      <w:r w:rsidRPr="007E2947">
        <w:rPr>
          <w:rFonts w:ascii="Times New Roman" w:hAnsi="Times New Roman"/>
          <w:szCs w:val="24"/>
        </w:rPr>
        <w:t>ost</w:t>
      </w:r>
      <w:r w:rsidR="002473CE" w:rsidRPr="007E2947">
        <w:rPr>
          <w:rFonts w:ascii="Times New Roman" w:hAnsi="Times New Roman"/>
          <w:szCs w:val="24"/>
        </w:rPr>
        <w:t>s</w:t>
      </w:r>
      <w:r w:rsidRPr="007E2947">
        <w:rPr>
          <w:rFonts w:ascii="Times New Roman" w:hAnsi="Times New Roman"/>
          <w:szCs w:val="24"/>
        </w:rPr>
        <w:t xml:space="preserve"> </w:t>
      </w:r>
      <w:r w:rsidR="002473CE" w:rsidRPr="007E2947">
        <w:rPr>
          <w:rFonts w:ascii="Times New Roman" w:hAnsi="Times New Roman"/>
          <w:szCs w:val="24"/>
        </w:rPr>
        <w:t>(if applicable)</w:t>
      </w:r>
      <w:r w:rsidRPr="007E2947">
        <w:rPr>
          <w:rFonts w:ascii="Times New Roman" w:hAnsi="Times New Roman"/>
          <w:szCs w:val="24"/>
        </w:rPr>
        <w:t>.</w:t>
      </w:r>
    </w:p>
    <w:p w:rsidR="00386054" w:rsidRPr="007E2947" w:rsidRDefault="00386054">
      <w:pPr>
        <w:tabs>
          <w:tab w:val="left" w:pos="-720"/>
        </w:tabs>
        <w:suppressAutoHyphens/>
        <w:rPr>
          <w:rFonts w:ascii="Times New Roman" w:hAnsi="Times New Roman"/>
          <w:szCs w:val="24"/>
        </w:rPr>
      </w:pPr>
    </w:p>
    <w:p w:rsidR="00386054" w:rsidRPr="007E2947" w:rsidRDefault="00E30529">
      <w:pPr>
        <w:tabs>
          <w:tab w:val="left" w:pos="-720"/>
        </w:tabs>
        <w:suppressAutoHyphens/>
        <w:rPr>
          <w:rFonts w:ascii="Times New Roman" w:hAnsi="Times New Roman"/>
          <w:szCs w:val="24"/>
        </w:rPr>
      </w:pPr>
      <w:r w:rsidRPr="00E30529">
        <w:rPr>
          <w:rFonts w:ascii="Times New Roman" w:hAnsi="Times New Roman"/>
        </w:rPr>
        <w:t>This is a new request; there is a program change increase of 6,032 annual burden hours.</w:t>
      </w:r>
    </w:p>
    <w:p w:rsidR="00E30529" w:rsidRDefault="00E30529">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 xml:space="preserve">16. </w:t>
      </w:r>
      <w:r w:rsidRPr="007E294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7E2947" w:rsidRDefault="00386054">
      <w:pPr>
        <w:tabs>
          <w:tab w:val="left" w:pos="-720"/>
        </w:tabs>
        <w:suppressAutoHyphens/>
        <w:rPr>
          <w:rFonts w:ascii="Times New Roman" w:hAnsi="Times New Roman"/>
          <w:szCs w:val="24"/>
        </w:rPr>
      </w:pPr>
    </w:p>
    <w:p w:rsidR="00386054" w:rsidRPr="007E2947" w:rsidRDefault="009F68C9" w:rsidP="00E07D23">
      <w:pPr>
        <w:tabs>
          <w:tab w:val="left" w:pos="-720"/>
        </w:tabs>
        <w:suppressAutoHyphens/>
        <w:ind w:left="720"/>
        <w:rPr>
          <w:rFonts w:ascii="Times New Roman" w:hAnsi="Times New Roman"/>
          <w:szCs w:val="24"/>
        </w:rPr>
      </w:pPr>
      <w:r w:rsidRPr="007E2947">
        <w:rPr>
          <w:rFonts w:ascii="Times New Roman" w:hAnsi="Times New Roman"/>
        </w:rPr>
        <w:t>The plans will be published online but t</w:t>
      </w:r>
      <w:r w:rsidR="00E07D23" w:rsidRPr="007E2947">
        <w:rPr>
          <w:rFonts w:ascii="Times New Roman" w:hAnsi="Times New Roman"/>
        </w:rPr>
        <w:t xml:space="preserve">here are no plans to publish </w:t>
      </w:r>
      <w:r w:rsidRPr="007E2947">
        <w:rPr>
          <w:rFonts w:ascii="Times New Roman" w:hAnsi="Times New Roman"/>
        </w:rPr>
        <w:t xml:space="preserve">aggregate </w:t>
      </w:r>
      <w:r w:rsidR="00E07D23" w:rsidRPr="007E2947">
        <w:rPr>
          <w:rFonts w:ascii="Times New Roman" w:hAnsi="Times New Roman"/>
        </w:rPr>
        <w:t xml:space="preserve">results of this data collection.  </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Fonts w:ascii="Times New Roman" w:hAnsi="Times New Roman"/>
          <w:szCs w:val="24"/>
        </w:rPr>
      </w:pPr>
      <w:r w:rsidRPr="007E2947">
        <w:rPr>
          <w:rFonts w:ascii="Times New Roman" w:hAnsi="Times New Roman"/>
          <w:szCs w:val="24"/>
        </w:rPr>
        <w:t xml:space="preserve">17. </w:t>
      </w:r>
      <w:r w:rsidRPr="007E2947">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7E2947" w:rsidRDefault="00386054">
      <w:pPr>
        <w:tabs>
          <w:tab w:val="left" w:pos="-720"/>
        </w:tabs>
        <w:suppressAutoHyphens/>
        <w:rPr>
          <w:rFonts w:ascii="Times New Roman" w:hAnsi="Times New Roman"/>
          <w:szCs w:val="24"/>
        </w:rPr>
      </w:pPr>
    </w:p>
    <w:p w:rsidR="00E07D23" w:rsidRPr="007E2947" w:rsidRDefault="00E07D23" w:rsidP="00E07D23">
      <w:pPr>
        <w:pStyle w:val="BodyTextIndent"/>
        <w:rPr>
          <w:rFonts w:ascii="Times New Roman" w:hAnsi="Times New Roman"/>
        </w:rPr>
      </w:pPr>
      <w:r w:rsidRPr="007E2947">
        <w:rPr>
          <w:rFonts w:ascii="Times New Roman" w:hAnsi="Times New Roman"/>
        </w:rPr>
        <w:t>No request is being made to not display the expiration date for OMB approval of the information collection.</w:t>
      </w:r>
    </w:p>
    <w:p w:rsidR="00386054" w:rsidRPr="007E2947" w:rsidRDefault="00386054">
      <w:pPr>
        <w:tabs>
          <w:tab w:val="left" w:pos="-720"/>
        </w:tabs>
        <w:suppressAutoHyphens/>
        <w:rPr>
          <w:rFonts w:ascii="Times New Roman" w:hAnsi="Times New Roman"/>
          <w:szCs w:val="24"/>
        </w:rPr>
      </w:pPr>
    </w:p>
    <w:p w:rsidR="00386054" w:rsidRPr="007E2947" w:rsidRDefault="00386054">
      <w:pPr>
        <w:tabs>
          <w:tab w:val="left" w:pos="-720"/>
        </w:tabs>
        <w:suppressAutoHyphens/>
        <w:rPr>
          <w:rStyle w:val="a"/>
          <w:rFonts w:ascii="Times New Roman" w:hAnsi="Times New Roman"/>
          <w:szCs w:val="24"/>
        </w:rPr>
      </w:pPr>
      <w:r w:rsidRPr="007E2947">
        <w:rPr>
          <w:rFonts w:ascii="Times New Roman" w:hAnsi="Times New Roman"/>
          <w:szCs w:val="24"/>
        </w:rPr>
        <w:t xml:space="preserve">18. </w:t>
      </w:r>
      <w:r w:rsidRPr="007E2947">
        <w:rPr>
          <w:rStyle w:val="a"/>
          <w:rFonts w:ascii="Times New Roman" w:hAnsi="Times New Roman"/>
          <w:szCs w:val="24"/>
        </w:rPr>
        <w:t>Explain each exception to the certification statement identified in the Certification of Paperwork Reduction Act.</w:t>
      </w:r>
    </w:p>
    <w:p w:rsidR="00E07D23" w:rsidRPr="007E2947" w:rsidRDefault="00E07D23">
      <w:pPr>
        <w:tabs>
          <w:tab w:val="left" w:pos="-720"/>
        </w:tabs>
        <w:suppressAutoHyphens/>
        <w:rPr>
          <w:rStyle w:val="a"/>
          <w:rFonts w:ascii="Times New Roman" w:hAnsi="Times New Roman"/>
          <w:szCs w:val="24"/>
        </w:rPr>
      </w:pPr>
    </w:p>
    <w:p w:rsidR="00E07D23" w:rsidRPr="007E2947" w:rsidRDefault="00E07D23" w:rsidP="00E07D23">
      <w:pPr>
        <w:pStyle w:val="BodyTextIndent"/>
        <w:rPr>
          <w:rFonts w:ascii="Times New Roman" w:hAnsi="Times New Roman"/>
        </w:rPr>
      </w:pPr>
      <w:r w:rsidRPr="007E2947">
        <w:rPr>
          <w:rFonts w:ascii="Times New Roman" w:hAnsi="Times New Roman"/>
        </w:rPr>
        <w:t>There are no exceptions to the referenced certification statement.</w:t>
      </w:r>
    </w:p>
    <w:p w:rsidR="00E07D23" w:rsidRPr="007E2947" w:rsidRDefault="00E07D23" w:rsidP="00E07D23">
      <w:pPr>
        <w:pStyle w:val="BodyTextIndent"/>
        <w:rPr>
          <w:rFonts w:ascii="Times New Roman" w:hAnsi="Times New Roman"/>
        </w:rPr>
      </w:pPr>
    </w:p>
    <w:p w:rsidR="006A0E4B" w:rsidRPr="007E2947" w:rsidRDefault="006A0E4B">
      <w:pPr>
        <w:tabs>
          <w:tab w:val="left" w:pos="-720"/>
        </w:tabs>
        <w:suppressAutoHyphens/>
        <w:rPr>
          <w:rFonts w:ascii="Times New Roman" w:hAnsi="Times New Roman"/>
          <w:szCs w:val="24"/>
        </w:rPr>
      </w:pPr>
    </w:p>
    <w:p w:rsidR="009F68C9" w:rsidRPr="007E2947" w:rsidRDefault="009F68C9">
      <w:pPr>
        <w:rPr>
          <w:rFonts w:ascii="Times New Roman" w:hAnsi="Times New Roman"/>
          <w:szCs w:val="24"/>
        </w:rPr>
      </w:pPr>
      <w:r w:rsidRPr="007E2947">
        <w:rPr>
          <w:rFonts w:ascii="Times New Roman" w:hAnsi="Times New Roman"/>
          <w:szCs w:val="24"/>
        </w:rPr>
        <w:br w:type="page"/>
      </w:r>
    </w:p>
    <w:p w:rsidR="00E07D23" w:rsidRPr="007E2947" w:rsidRDefault="00E07D23">
      <w:pPr>
        <w:tabs>
          <w:tab w:val="left" w:pos="-720"/>
        </w:tabs>
        <w:suppressAutoHyphens/>
        <w:rPr>
          <w:rFonts w:ascii="Times New Roman" w:hAnsi="Times New Roman"/>
          <w:szCs w:val="24"/>
        </w:rPr>
      </w:pPr>
      <w:r w:rsidRPr="007E2947">
        <w:rPr>
          <w:rFonts w:ascii="Times New Roman" w:hAnsi="Times New Roman"/>
          <w:szCs w:val="24"/>
        </w:rPr>
        <w:t>APPENDIX:   Applicable Statutes</w:t>
      </w:r>
    </w:p>
    <w:p w:rsidR="00E07D23" w:rsidRPr="007E2947" w:rsidRDefault="00E07D23">
      <w:pPr>
        <w:tabs>
          <w:tab w:val="left" w:pos="-720"/>
        </w:tabs>
        <w:suppressAutoHyphens/>
        <w:rPr>
          <w:rFonts w:ascii="Times New Roman" w:hAnsi="Times New Roman"/>
          <w:szCs w:val="24"/>
        </w:rPr>
      </w:pPr>
    </w:p>
    <w:p w:rsidR="00E408B9" w:rsidRPr="007E2947" w:rsidRDefault="00E408B9" w:rsidP="00E07D23">
      <w:pPr>
        <w:pStyle w:val="Heading3"/>
        <w:shd w:val="clear" w:color="auto" w:fill="FFFFFF"/>
        <w:spacing w:before="300" w:after="150"/>
        <w:rPr>
          <w:b/>
          <w:bCs w:val="0"/>
        </w:rPr>
      </w:pPr>
      <w:r w:rsidRPr="007E2947">
        <w:rPr>
          <w:b/>
          <w:bCs w:val="0"/>
        </w:rPr>
        <w:t xml:space="preserve">Title I, Part </w:t>
      </w:r>
      <w:proofErr w:type="gramStart"/>
      <w:r w:rsidRPr="007E2947">
        <w:rPr>
          <w:b/>
          <w:bCs w:val="0"/>
        </w:rPr>
        <w:t>A</w:t>
      </w:r>
      <w:proofErr w:type="gramEnd"/>
      <w:r w:rsidRPr="007E2947">
        <w:rPr>
          <w:b/>
          <w:bCs w:val="0"/>
        </w:rPr>
        <w:t xml:space="preserve">, Elementary and Secondary Education Act of 1965 </w:t>
      </w:r>
    </w:p>
    <w:p w:rsidR="00E07D23" w:rsidRPr="007E2947" w:rsidRDefault="00E07D23" w:rsidP="00E07D23">
      <w:pPr>
        <w:pStyle w:val="Heading3"/>
        <w:shd w:val="clear" w:color="auto" w:fill="FFFFFF"/>
        <w:spacing w:before="300" w:after="150"/>
        <w:rPr>
          <w:bCs w:val="0"/>
        </w:rPr>
      </w:pPr>
      <w:r w:rsidRPr="007E2947">
        <w:rPr>
          <w:b/>
          <w:bCs w:val="0"/>
        </w:rPr>
        <w:t xml:space="preserve">SEC. </w:t>
      </w:r>
      <w:proofErr w:type="gramStart"/>
      <w:r w:rsidRPr="007E2947">
        <w:rPr>
          <w:b/>
          <w:bCs w:val="0"/>
        </w:rPr>
        <w:t>1111</w:t>
      </w:r>
      <w:r w:rsidR="00FC180A" w:rsidRPr="007E2947">
        <w:rPr>
          <w:b/>
          <w:bCs w:val="0"/>
        </w:rPr>
        <w:t>(a</w:t>
      </w:r>
      <w:proofErr w:type="gramEnd"/>
      <w:r w:rsidR="00FC180A" w:rsidRPr="007E2947">
        <w:rPr>
          <w:b/>
          <w:bCs w:val="0"/>
        </w:rPr>
        <w:t>)</w:t>
      </w:r>
      <w:r w:rsidRPr="007E2947">
        <w:rPr>
          <w:b/>
          <w:bCs w:val="0"/>
        </w:rPr>
        <w:t>. STATE PLANS.</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(a) PLANS REQUIRED-</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IN GENERAL- For any State desiring to receive a grant under this part, the State educational agency shall submit to the Secretary a plan, developed by the State educational agency, in consultation with local educational agencies, teachers, principals, pupil services personnel, administrators (including administrators of programs described in other parts of this title), other staff, and parents, that satisfies the requirements of this section and that is coordinated with other programs under this Act, the Individuals with Disabilities Education Act, the Carl D. Perkins Vocational and Technical Education Act of 1998, the Head Start Act, the Adult Education and Family Literacy Act, and the McKinney-Vento Homeless Assistance Act.</w:t>
      </w:r>
    </w:p>
    <w:p w:rsidR="00E07D23" w:rsidRPr="007E2947" w:rsidRDefault="00E07D23" w:rsidP="00E07D23">
      <w:pPr>
        <w:shd w:val="clear" w:color="auto" w:fill="FFFFFF"/>
        <w:spacing w:line="300" w:lineRule="atLeast"/>
        <w:ind w:left="1440"/>
        <w:rPr>
          <w:rFonts w:ascii="Times New Roman" w:hAnsi="Times New Roman"/>
          <w:sz w:val="21"/>
          <w:szCs w:val="21"/>
        </w:rPr>
      </w:pPr>
      <w:proofErr w:type="gramStart"/>
      <w:r w:rsidRPr="007E2947">
        <w:rPr>
          <w:rFonts w:ascii="Times New Roman" w:hAnsi="Times New Roman"/>
          <w:sz w:val="21"/>
          <w:szCs w:val="21"/>
        </w:rPr>
        <w:t>(2) CONSOLIDATED PLAN- A State</w:t>
      </w:r>
      <w:proofErr w:type="gramEnd"/>
      <w:r w:rsidRPr="007E2947">
        <w:rPr>
          <w:rFonts w:ascii="Times New Roman" w:hAnsi="Times New Roman"/>
          <w:sz w:val="21"/>
          <w:szCs w:val="21"/>
        </w:rPr>
        <w:t xml:space="preserve"> plan submitted under paragraph (1) may be submitted as part of a consolidated plan under section 9302.</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(b) ACADEMIC STANDARDS, ACADEMIC ASSESSMENTS, AND ACCOUNTABILITY-</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CHALLENGING ACADEMIC STANDARDS-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IN GENERAL- Each State plan shall demonstrate that the State has adopted challenging academic content standards and challenging student academic achievement standards that will be used by the State, its local educational agencies, and its schools to carry out this part, except that a State shall not be required to submit such standards to the Secretary.</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SAME STANDARDS- The academic standards required by subparagraph (A) shall be the same academic standards that the State applies to all schools and children in the State.</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(C) SUBJECTS- The State shall have such academic standards for all public elementary school and secondary school children, including children served under this part, in subjects determined by the State, but including at least mathematics, reading or language arts, and (beginning in the 2005-2006 school year) science, which shall include the same knowledge, skills, and levels of achievement expected of all children.</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(D) CHALLENGING ACADEMIC STANDARDS- Standards under this paragraph shall include —</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challenging</w:t>
      </w:r>
      <w:proofErr w:type="gramEnd"/>
      <w:r w:rsidRPr="007E2947">
        <w:rPr>
          <w:rFonts w:ascii="Times New Roman" w:hAnsi="Times New Roman"/>
          <w:sz w:val="21"/>
          <w:szCs w:val="21"/>
        </w:rPr>
        <w:t xml:space="preserve"> academic content standards in academic subjects that —</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 specify what children are expected to know and be able to do;</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contain</w:t>
      </w:r>
      <w:proofErr w:type="gramEnd"/>
      <w:r w:rsidRPr="007E2947">
        <w:rPr>
          <w:rFonts w:ascii="Times New Roman" w:hAnsi="Times New Roman"/>
          <w:sz w:val="21"/>
          <w:szCs w:val="21"/>
        </w:rPr>
        <w:t xml:space="preserve"> coherent and rigorous content;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encourage</w:t>
      </w:r>
      <w:proofErr w:type="gramEnd"/>
      <w:r w:rsidRPr="007E2947">
        <w:rPr>
          <w:rFonts w:ascii="Times New Roman" w:hAnsi="Times New Roman"/>
          <w:sz w:val="21"/>
          <w:szCs w:val="21"/>
        </w:rPr>
        <w:t xml:space="preserve"> the teaching of advanced skills;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challenging</w:t>
      </w:r>
      <w:proofErr w:type="gramEnd"/>
      <w:r w:rsidRPr="007E2947">
        <w:rPr>
          <w:rFonts w:ascii="Times New Roman" w:hAnsi="Times New Roman"/>
          <w:sz w:val="21"/>
          <w:szCs w:val="21"/>
        </w:rPr>
        <w:t xml:space="preserve"> student academic achievement standards that —</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 </w:t>
      </w:r>
      <w:proofErr w:type="gramStart"/>
      <w:r w:rsidRPr="007E2947">
        <w:rPr>
          <w:rFonts w:ascii="Times New Roman" w:hAnsi="Times New Roman"/>
          <w:sz w:val="21"/>
          <w:szCs w:val="21"/>
        </w:rPr>
        <w:t>are</w:t>
      </w:r>
      <w:proofErr w:type="gramEnd"/>
      <w:r w:rsidRPr="007E2947">
        <w:rPr>
          <w:rFonts w:ascii="Times New Roman" w:hAnsi="Times New Roman"/>
          <w:sz w:val="21"/>
          <w:szCs w:val="21"/>
        </w:rPr>
        <w:t xml:space="preserve"> aligned with the State's academic content standards;</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describe</w:t>
      </w:r>
      <w:proofErr w:type="gramEnd"/>
      <w:r w:rsidRPr="007E2947">
        <w:rPr>
          <w:rFonts w:ascii="Times New Roman" w:hAnsi="Times New Roman"/>
          <w:sz w:val="21"/>
          <w:szCs w:val="21"/>
        </w:rPr>
        <w:t xml:space="preserve"> two levels of high achievement (proficient and advanced) that determine how well children are mastering the material in the State academic content standards;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(III) describe a third level of achievement (basic) to provide complete information about the progress of the lower-achieving children toward mastering the proficient and advanced levels of achievement.</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(E) INFORMATION- For the subjects in which students will be served under this part, but for which a State is not required by subparagraphs (A), (B), and (C) to develop, and has not otherwise developed, such academic standards, the State plan shall describe a strategy for ensuring that students are taught the same knowledge and skills in such subjects and held to the same expectations as are all children.</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(F) EXISTING STANDARDS- Nothing in this part shall prohibit a State from revising, consistent with this section, any standard adopted under this part before or after the date of enactment of the No Child Left </w:t>
      </w:r>
      <w:proofErr w:type="gramStart"/>
      <w:r w:rsidRPr="007E2947">
        <w:rPr>
          <w:rFonts w:ascii="Times New Roman" w:hAnsi="Times New Roman"/>
          <w:sz w:val="21"/>
          <w:szCs w:val="21"/>
        </w:rPr>
        <w:t>Behind</w:t>
      </w:r>
      <w:proofErr w:type="gramEnd"/>
      <w:r w:rsidRPr="007E2947">
        <w:rPr>
          <w:rFonts w:ascii="Times New Roman" w:hAnsi="Times New Roman"/>
          <w:sz w:val="21"/>
          <w:szCs w:val="21"/>
        </w:rPr>
        <w:t xml:space="preserve"> Act of 2001.</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(2) ACCOUNTABILITY-</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IN GENERAL- Each State plan shall demonstrate that the State has developed and is implementing a single, statewide State accountability system that will be effective in ensuring that all local educational agencies, public elementary schools, and public secondary schools make adequate yearly progress as defined under this paragraph. Each State accountability system shall--</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be based on the academic standards and academic assessments adopted under paragraphs (1) and (3), and other academic indicators consistent with subparagraph (C)(vi) and (vii), and shall take into account the achievement of all public elementary school and secondary school students;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be the same accountability system the State uses for all public elementary schools and secondary schools or all local educational agencies in the State, except that public elementary schools, secondary schools, and local educational agencies not participating under this part are not subject to the requirements of section 1116;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include</w:t>
      </w:r>
      <w:proofErr w:type="gramEnd"/>
      <w:r w:rsidRPr="007E2947">
        <w:rPr>
          <w:rFonts w:ascii="Times New Roman" w:hAnsi="Times New Roman"/>
          <w:sz w:val="21"/>
          <w:szCs w:val="21"/>
        </w:rPr>
        <w:t xml:space="preserve"> sanctions and rewards, such as bonuses and recognition, the State will use to hold local educational agencies and public elementary schools and secondary schools accountable for student achievement and for ensuring that they make adequate yearly progress in accordance with the State's definition under subparagraphs (B) and (C).</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ADEQUATE YEARLY PROGRESS- Each State plan shall demonstrate, based on academic assessments described in paragraph (3), and in accordance with this paragraph, what constitutes adequate yearly progress of the State, and of all public elementary schools, secondary schools, and local educational agencies in the State, toward enabling all public elementary school and secondary school students to meet the State's student academic achievement standards, while working toward the goal of narrowing the achievement gaps in the State, local educational agencies, and schools.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(C) DEFINITION- Adequate yearly progress' shall be defined by the State in a manner that--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proofErr w:type="gramStart"/>
      <w:r w:rsidRPr="007E2947">
        <w:rPr>
          <w:rFonts w:ascii="Times New Roman" w:hAnsi="Times New Roman"/>
          <w:sz w:val="21"/>
          <w:szCs w:val="21"/>
        </w:rPr>
        <w:t>i</w:t>
      </w:r>
      <w:proofErr w:type="spellEnd"/>
      <w:proofErr w:type="gramEnd"/>
      <w:r w:rsidRPr="007E2947">
        <w:rPr>
          <w:rFonts w:ascii="Times New Roman" w:hAnsi="Times New Roman"/>
          <w:sz w:val="21"/>
          <w:szCs w:val="21"/>
        </w:rPr>
        <w:t>) applies the same high standards of academic achievement to all public elementary school and secondary school students in the State;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ii</w:t>
      </w:r>
      <w:proofErr w:type="gramEnd"/>
      <w:r w:rsidRPr="007E2947">
        <w:rPr>
          <w:rFonts w:ascii="Times New Roman" w:hAnsi="Times New Roman"/>
          <w:sz w:val="21"/>
          <w:szCs w:val="21"/>
        </w:rPr>
        <w:t>) is statistically valid and reliable;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results</w:t>
      </w:r>
      <w:proofErr w:type="gramEnd"/>
      <w:r w:rsidRPr="007E2947">
        <w:rPr>
          <w:rFonts w:ascii="Times New Roman" w:hAnsi="Times New Roman"/>
          <w:sz w:val="21"/>
          <w:szCs w:val="21"/>
        </w:rPr>
        <w:t xml:space="preserve"> in continuous and substantial academic improvement for all students;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(iv) </w:t>
      </w:r>
      <w:proofErr w:type="gramStart"/>
      <w:r w:rsidRPr="007E2947">
        <w:rPr>
          <w:rFonts w:ascii="Times New Roman" w:hAnsi="Times New Roman"/>
          <w:sz w:val="21"/>
          <w:szCs w:val="21"/>
        </w:rPr>
        <w:t>measures</w:t>
      </w:r>
      <w:proofErr w:type="gramEnd"/>
      <w:r w:rsidRPr="007E2947">
        <w:rPr>
          <w:rFonts w:ascii="Times New Roman" w:hAnsi="Times New Roman"/>
          <w:sz w:val="21"/>
          <w:szCs w:val="21"/>
        </w:rPr>
        <w:t xml:space="preserve"> the progress of public elementary schools, secondary schools and local educational agencies and the State based primarily on the academic assessments described in paragraph (3);</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 </w:t>
      </w:r>
      <w:proofErr w:type="gramStart"/>
      <w:r w:rsidRPr="007E2947">
        <w:rPr>
          <w:rFonts w:ascii="Times New Roman" w:hAnsi="Times New Roman"/>
          <w:sz w:val="21"/>
          <w:szCs w:val="21"/>
        </w:rPr>
        <w:t>includes</w:t>
      </w:r>
      <w:proofErr w:type="gramEnd"/>
      <w:r w:rsidRPr="007E2947">
        <w:rPr>
          <w:rFonts w:ascii="Times New Roman" w:hAnsi="Times New Roman"/>
          <w:sz w:val="21"/>
          <w:szCs w:val="21"/>
        </w:rPr>
        <w:t xml:space="preserve"> separate measurable annual objectives for continuous and substantial improvement for each of the following:</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achievement of all public elementary school and secondary school students.</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(II) The achievement of--</w:t>
      </w:r>
    </w:p>
    <w:p w:rsidR="00E07D23" w:rsidRPr="007E2947" w:rsidRDefault="00E07D23" w:rsidP="00E07D23">
      <w:pPr>
        <w:shd w:val="clear" w:color="auto" w:fill="FFFFFF"/>
        <w:spacing w:line="300" w:lineRule="atLeast"/>
        <w:ind w:left="432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aa</w:t>
      </w:r>
      <w:proofErr w:type="gramEnd"/>
      <w:r w:rsidRPr="007E2947">
        <w:rPr>
          <w:rFonts w:ascii="Times New Roman" w:hAnsi="Times New Roman"/>
          <w:sz w:val="21"/>
          <w:szCs w:val="21"/>
        </w:rPr>
        <w:t>) economically disadvantaged students;</w:t>
      </w:r>
    </w:p>
    <w:p w:rsidR="00E07D23" w:rsidRPr="007E2947" w:rsidRDefault="00E07D23" w:rsidP="00E07D23">
      <w:pPr>
        <w:shd w:val="clear" w:color="auto" w:fill="FFFFFF"/>
        <w:spacing w:line="300" w:lineRule="atLeast"/>
        <w:ind w:left="432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bb</w:t>
      </w:r>
      <w:proofErr w:type="gramEnd"/>
      <w:r w:rsidRPr="007E2947">
        <w:rPr>
          <w:rFonts w:ascii="Times New Roman" w:hAnsi="Times New Roman"/>
          <w:sz w:val="21"/>
          <w:szCs w:val="21"/>
        </w:rPr>
        <w:t>) students from major racial and ethnic groups;</w:t>
      </w:r>
    </w:p>
    <w:p w:rsidR="00E07D23" w:rsidRPr="007E2947" w:rsidRDefault="00E07D23" w:rsidP="00E07D23">
      <w:pPr>
        <w:shd w:val="clear" w:color="auto" w:fill="FFFFFF"/>
        <w:spacing w:line="300" w:lineRule="atLeast"/>
        <w:ind w:left="4320"/>
        <w:rPr>
          <w:rFonts w:ascii="Times New Roman" w:hAnsi="Times New Roman"/>
          <w:sz w:val="21"/>
          <w:szCs w:val="21"/>
        </w:rPr>
      </w:pPr>
      <w:r w:rsidRPr="007E2947">
        <w:rPr>
          <w:rFonts w:ascii="Times New Roman" w:hAnsi="Times New Roman"/>
          <w:sz w:val="21"/>
          <w:szCs w:val="21"/>
        </w:rPr>
        <w:t>(cc) students with disabilities; and</w:t>
      </w:r>
    </w:p>
    <w:p w:rsidR="00E07D23" w:rsidRPr="007E2947" w:rsidRDefault="00E07D23" w:rsidP="00E07D23">
      <w:pPr>
        <w:shd w:val="clear" w:color="auto" w:fill="FFFFFF"/>
        <w:spacing w:line="300" w:lineRule="atLeast"/>
        <w:ind w:left="4320"/>
        <w:rPr>
          <w:rFonts w:ascii="Times New Roman" w:hAnsi="Times New Roman"/>
          <w:sz w:val="21"/>
          <w:szCs w:val="21"/>
        </w:rPr>
      </w:pPr>
      <w:r w:rsidRPr="007E2947">
        <w:rPr>
          <w:rFonts w:ascii="Times New Roman" w:hAnsi="Times New Roman"/>
          <w:sz w:val="21"/>
          <w:szCs w:val="21"/>
        </w:rPr>
        <w:t>(</w:t>
      </w:r>
      <w:proofErr w:type="spellStart"/>
      <w:proofErr w:type="gramStart"/>
      <w:r w:rsidRPr="007E2947">
        <w:rPr>
          <w:rFonts w:ascii="Times New Roman" w:hAnsi="Times New Roman"/>
          <w:sz w:val="21"/>
          <w:szCs w:val="21"/>
        </w:rPr>
        <w:t>dd</w:t>
      </w:r>
      <w:proofErr w:type="spellEnd"/>
      <w:proofErr w:type="gramEnd"/>
      <w:r w:rsidRPr="007E2947">
        <w:rPr>
          <w:rFonts w:ascii="Times New Roman" w:hAnsi="Times New Roman"/>
          <w:sz w:val="21"/>
          <w:szCs w:val="21"/>
        </w:rPr>
        <w:t>) students with limited English proficiency;</w:t>
      </w:r>
    </w:p>
    <w:p w:rsidR="00E07D23" w:rsidRPr="007E2947" w:rsidRDefault="00E07D23" w:rsidP="00E07D23">
      <w:pPr>
        <w:shd w:val="clear" w:color="auto" w:fill="FFFFFF"/>
        <w:spacing w:line="300" w:lineRule="atLeast"/>
        <w:ind w:left="3600"/>
        <w:rPr>
          <w:rFonts w:ascii="Times New Roman" w:hAnsi="Times New Roman"/>
          <w:sz w:val="21"/>
          <w:szCs w:val="21"/>
        </w:rPr>
      </w:pPr>
      <w:proofErr w:type="gramStart"/>
      <w:r w:rsidRPr="007E2947">
        <w:rPr>
          <w:rFonts w:ascii="Times New Roman" w:hAnsi="Times New Roman"/>
          <w:sz w:val="21"/>
          <w:szCs w:val="21"/>
        </w:rPr>
        <w:t>except</w:t>
      </w:r>
      <w:proofErr w:type="gramEnd"/>
      <w:r w:rsidRPr="007E2947">
        <w:rPr>
          <w:rFonts w:ascii="Times New Roman" w:hAnsi="Times New Roman"/>
          <w:sz w:val="21"/>
          <w:szCs w:val="21"/>
        </w:rPr>
        <w:t xml:space="preserve"> that disaggregation of data under </w:t>
      </w:r>
      <w:proofErr w:type="spellStart"/>
      <w:r w:rsidRPr="007E2947">
        <w:rPr>
          <w:rFonts w:ascii="Times New Roman" w:hAnsi="Times New Roman"/>
          <w:sz w:val="21"/>
          <w:szCs w:val="21"/>
        </w:rPr>
        <w:t>subclause</w:t>
      </w:r>
      <w:proofErr w:type="spellEnd"/>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shall</w:t>
      </w:r>
      <w:proofErr w:type="gramEnd"/>
      <w:r w:rsidRPr="007E2947">
        <w:rPr>
          <w:rFonts w:ascii="Times New Roman" w:hAnsi="Times New Roman"/>
          <w:sz w:val="21"/>
          <w:szCs w:val="21"/>
        </w:rPr>
        <w:t xml:space="preserve"> not be required in a case in which the number of students in a category is insufficient to yield statistically reliable information or the results would reveal personally identifiable information about an individual student;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 in accordance with subparagraph (D), includes graduation rates for public secondary school students (defined as the percentage of students who graduate from secondary school with a regular diploma in the standard number of years) and at least one other academic indicator, as determined by the State for all public elementary school students;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(vii) in accordance with subparagraph (D), at the State's discretion, may also include other academic indicators, as determined by the State for all public school students, measured separately for each group described in clause (v), such as achievement on additional State or locally administered assessments, decreases in grade-to-grade retention rates, attendance rates, and changes in the percentages of students completing gifted and talented, advanced placement, and college preparatory courses.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(D) REQUIREMENTS FOR OTHER INDICATORS- In carrying out subparagraph (C</w:t>
      </w:r>
      <w:proofErr w:type="gramStart"/>
      <w:r w:rsidRPr="007E2947">
        <w:rPr>
          <w:rFonts w:ascii="Times New Roman" w:hAnsi="Times New Roman"/>
          <w:sz w:val="21"/>
          <w:szCs w:val="21"/>
        </w:rPr>
        <w:t>)(</w:t>
      </w:r>
      <w:proofErr w:type="gramEnd"/>
      <w:r w:rsidRPr="007E2947">
        <w:rPr>
          <w:rFonts w:ascii="Times New Roman" w:hAnsi="Times New Roman"/>
          <w:sz w:val="21"/>
          <w:szCs w:val="21"/>
        </w:rPr>
        <w:t>vi) and (vii), the State--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shall</w:t>
      </w:r>
      <w:proofErr w:type="gramEnd"/>
      <w:r w:rsidRPr="007E2947">
        <w:rPr>
          <w:rFonts w:ascii="Times New Roman" w:hAnsi="Times New Roman"/>
          <w:sz w:val="21"/>
          <w:szCs w:val="21"/>
        </w:rPr>
        <w:t xml:space="preserve"> ensure that the indicators described in those provisions are valid and reliable, and are consistent with relevant, nationally recognized professional and technical standards, if any;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except as provided in subparagraph (I</w:t>
      </w:r>
      <w:proofErr w:type="gramStart"/>
      <w:r w:rsidRPr="007E2947">
        <w:rPr>
          <w:rFonts w:ascii="Times New Roman" w:hAnsi="Times New Roman"/>
          <w:sz w:val="21"/>
          <w:szCs w:val="21"/>
        </w:rPr>
        <w:t>)(</w:t>
      </w:r>
      <w:proofErr w:type="spellStart"/>
      <w:proofErr w:type="gramEnd"/>
      <w:r w:rsidRPr="007E2947">
        <w:rPr>
          <w:rFonts w:ascii="Times New Roman" w:hAnsi="Times New Roman"/>
          <w:sz w:val="21"/>
          <w:szCs w:val="21"/>
        </w:rPr>
        <w:t>i</w:t>
      </w:r>
      <w:proofErr w:type="spellEnd"/>
      <w:r w:rsidRPr="007E2947">
        <w:rPr>
          <w:rFonts w:ascii="Times New Roman" w:hAnsi="Times New Roman"/>
          <w:sz w:val="21"/>
          <w:szCs w:val="21"/>
        </w:rPr>
        <w:t>), may not use those indicators to reduce the number of, or change, the schools that would otherwise be subject to school improvement, corrective action, or restructuring under section 1116 if those additional indicators were not used, but may use them to identify additional schools for school improvement or in need of corrective action or restructuring.</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(E) STARTING POINT- Each State, using data for the 2001-2002 school </w:t>
      </w:r>
      <w:proofErr w:type="gramStart"/>
      <w:r w:rsidRPr="007E2947">
        <w:rPr>
          <w:rFonts w:ascii="Times New Roman" w:hAnsi="Times New Roman"/>
          <w:sz w:val="21"/>
          <w:szCs w:val="21"/>
        </w:rPr>
        <w:t>year</w:t>
      </w:r>
      <w:proofErr w:type="gramEnd"/>
      <w:r w:rsidRPr="007E2947">
        <w:rPr>
          <w:rFonts w:ascii="Times New Roman" w:hAnsi="Times New Roman"/>
          <w:sz w:val="21"/>
          <w:szCs w:val="21"/>
        </w:rPr>
        <w:t>, shall establish the starting point for measuring, under subparagraphs (G) and (H), the percentage of students meeting or exceeding the State's proficient level of academic achievement on the State assessments under paragraph (3) and pursuant to the timeline described in subparagraph (F). The starting point shall be, at a minimum, based on the higher of the percentage of students at the proficient level who are in--</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State's lowest achieving group of students described in subparagraph (C)(v)(II); or</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school at the 20th percentile in the State, based on enrollment, among all schools ranked by the percentage of students at the proficient level.</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(F) TIMELINE- Each State shall establish a timeline for adequate yearly progress. The timeline shall ensure that not later than 12 years after the end of the 2001-2002 school year, all students in each group described in subparagraph (C</w:t>
      </w:r>
      <w:proofErr w:type="gramStart"/>
      <w:r w:rsidRPr="007E2947">
        <w:rPr>
          <w:rFonts w:ascii="Times New Roman" w:hAnsi="Times New Roman"/>
          <w:sz w:val="21"/>
          <w:szCs w:val="21"/>
        </w:rPr>
        <w:t>)(</w:t>
      </w:r>
      <w:proofErr w:type="gramEnd"/>
      <w:r w:rsidRPr="007E2947">
        <w:rPr>
          <w:rFonts w:ascii="Times New Roman" w:hAnsi="Times New Roman"/>
          <w:sz w:val="21"/>
          <w:szCs w:val="21"/>
        </w:rPr>
        <w:t>v) will meet or exceed the State's proficient level of academic achievement on the State assessments under paragraph (3).</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(G) MEASURABLE OBJECTIVES- Each State shall establish statewide annual measurable objectives, pursuant to subparagraph (C</w:t>
      </w:r>
      <w:proofErr w:type="gramStart"/>
      <w:r w:rsidRPr="007E2947">
        <w:rPr>
          <w:rFonts w:ascii="Times New Roman" w:hAnsi="Times New Roman"/>
          <w:sz w:val="21"/>
          <w:szCs w:val="21"/>
        </w:rPr>
        <w:t>)(</w:t>
      </w:r>
      <w:proofErr w:type="gramEnd"/>
      <w:r w:rsidRPr="007E2947">
        <w:rPr>
          <w:rFonts w:ascii="Times New Roman" w:hAnsi="Times New Roman"/>
          <w:sz w:val="21"/>
          <w:szCs w:val="21"/>
        </w:rPr>
        <w:t>v), for meeting the requirements of this paragraph, and which--</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shall</w:t>
      </w:r>
      <w:proofErr w:type="gramEnd"/>
      <w:r w:rsidRPr="007E2947">
        <w:rPr>
          <w:rFonts w:ascii="Times New Roman" w:hAnsi="Times New Roman"/>
          <w:sz w:val="21"/>
          <w:szCs w:val="21"/>
        </w:rPr>
        <w:t xml:space="preserve"> be set separately for the assessments of mathematics and reading or language arts under subsection (a)(3);</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shall</w:t>
      </w:r>
      <w:proofErr w:type="gramEnd"/>
      <w:r w:rsidRPr="007E2947">
        <w:rPr>
          <w:rFonts w:ascii="Times New Roman" w:hAnsi="Times New Roman"/>
          <w:sz w:val="21"/>
          <w:szCs w:val="21"/>
        </w:rPr>
        <w:t xml:space="preserve"> be the same for all schools and local educational agencies in the State;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shall</w:t>
      </w:r>
      <w:proofErr w:type="gramEnd"/>
      <w:r w:rsidRPr="007E2947">
        <w:rPr>
          <w:rFonts w:ascii="Times New Roman" w:hAnsi="Times New Roman"/>
          <w:sz w:val="21"/>
          <w:szCs w:val="21"/>
        </w:rPr>
        <w:t xml:space="preserve"> identify a single minimum percentage of students who are required to meet or exceed the proficient level on the academic assessments that applies separately to each group of students described in subparagraph (C)(v);</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(iv) </w:t>
      </w:r>
      <w:proofErr w:type="gramStart"/>
      <w:r w:rsidRPr="007E2947">
        <w:rPr>
          <w:rFonts w:ascii="Times New Roman" w:hAnsi="Times New Roman"/>
          <w:sz w:val="21"/>
          <w:szCs w:val="21"/>
        </w:rPr>
        <w:t>shall</w:t>
      </w:r>
      <w:proofErr w:type="gramEnd"/>
      <w:r w:rsidRPr="007E2947">
        <w:rPr>
          <w:rFonts w:ascii="Times New Roman" w:hAnsi="Times New Roman"/>
          <w:sz w:val="21"/>
          <w:szCs w:val="21"/>
        </w:rPr>
        <w:t xml:space="preserve"> ensure that all students will meet or exceed the State's proficient level of academic achievement on the State assessments within the State's timeline under subparagraph (F);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 </w:t>
      </w:r>
      <w:proofErr w:type="gramStart"/>
      <w:r w:rsidRPr="007E2947">
        <w:rPr>
          <w:rFonts w:ascii="Times New Roman" w:hAnsi="Times New Roman"/>
          <w:sz w:val="21"/>
          <w:szCs w:val="21"/>
        </w:rPr>
        <w:t>may</w:t>
      </w:r>
      <w:proofErr w:type="gramEnd"/>
      <w:r w:rsidRPr="007E2947">
        <w:rPr>
          <w:rFonts w:ascii="Times New Roman" w:hAnsi="Times New Roman"/>
          <w:sz w:val="21"/>
          <w:szCs w:val="21"/>
        </w:rPr>
        <w:t xml:space="preserve"> be the same for more than 1 year, subject to the requirements of subparagraph (H).</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(H) INTERMEDIATE GOALS FOR ANNUAL YEARLY PROGRESS- Each State shall establish intermediate goals for meeting the requirements, including the measurable objectives in subparagraph (G), of this paragraph and that shall--</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proofErr w:type="gramStart"/>
      <w:r w:rsidRPr="007E2947">
        <w:rPr>
          <w:rFonts w:ascii="Times New Roman" w:hAnsi="Times New Roman"/>
          <w:sz w:val="21"/>
          <w:szCs w:val="21"/>
        </w:rPr>
        <w:t>i</w:t>
      </w:r>
      <w:proofErr w:type="spellEnd"/>
      <w:proofErr w:type="gramEnd"/>
      <w:r w:rsidRPr="007E2947">
        <w:rPr>
          <w:rFonts w:ascii="Times New Roman" w:hAnsi="Times New Roman"/>
          <w:sz w:val="21"/>
          <w:szCs w:val="21"/>
        </w:rPr>
        <w:t>) increase in equal increments over the period covered by the State's timeline under subparagraph (F);</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provide</w:t>
      </w:r>
      <w:proofErr w:type="gramEnd"/>
      <w:r w:rsidRPr="007E2947">
        <w:rPr>
          <w:rFonts w:ascii="Times New Roman" w:hAnsi="Times New Roman"/>
          <w:sz w:val="21"/>
          <w:szCs w:val="21"/>
        </w:rPr>
        <w:t xml:space="preserve"> for the first increase to occur in not more than 2 years;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provide</w:t>
      </w:r>
      <w:proofErr w:type="gramEnd"/>
      <w:r w:rsidRPr="007E2947">
        <w:rPr>
          <w:rFonts w:ascii="Times New Roman" w:hAnsi="Times New Roman"/>
          <w:sz w:val="21"/>
          <w:szCs w:val="21"/>
        </w:rPr>
        <w:t xml:space="preserve"> for each following increase to occur in not more than 3 years.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(I) ANNUAL IMPROVEMENT FOR SCHOOLS- Each year, for a school to make adequate yearly progress under this paragraph--</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each group of students described in subparagraph (C)(v) must meet or exceed the objectives set by the State under subparagraph (G), except that if any group described in subparagraph (C)(v) does not meet those objectives in any particular year, the school shall be considered to have made adequate yearly progress if the percentage of students in that group who did not meet or exceed the proficient level of academic achievement on the State assessments under paragraph (3) for that year decreased by 10 percent of that percentage from the preceding school year and that group made progress on one or more of the academic indicators described in subparagraph (C)(vi) or (vii);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not less than 95 percent of each group of students described in subparagraph (C)(v) who are enrolled in the school are required to take the assessments, consistent with paragraph (3)(C)(xi) and with accommodations, guidelines, and alternative assessments provided in the same manner as those provided under section 612(a)(17)(A) of the Individuals with Disabilities Education Act and paragraph (3), on which adequate yearly progress is based (except that the 95 percent requirement described in this clause shall not apply in a case in which the number of students in a category is insufficient to yield statistically reliable information or the results would reveal personally identifiable information about an individual student).</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(J) UNIFORM AVERAGING PROCEDURE- For the purpose of determining whether schools are making adequate yearly progress, the State may establish a uniform procedure for averaging data which includes one or more of the following:</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The State may average data from the school year for which the determination is made with data from one or two school years immediately preceding that school year.</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Until the assessments described in paragraph (3) are administered in such manner and time to allow for the implementation of the uniform procedure for averaging data described in clause (</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the State may use the academic assessments that were required under paragraph (3) as that paragraph was in effect on the day preceding the date of enactment of the No Child Left Behind Act of 2001, provided that nothing in this clause shall be construed to undermine or delay the determination of adequate yearly progress, the requirements of section 1116, or the implementation of assessments under this section.</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(iii) The State may use data across grades in a school.</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(K) ACCOUNTABILITY FOR CHARTER SCHOOLS- The accountability provisions under this Act shall be overseen for charter schools in accordance with State charter school law.</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(3) ACADEMIC ASSESSMENTS-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IN GENERAL- Each State plan shall demonstrate that the State educational agency, in consultation with local educational agencies, has implemented a set of high-quality, yearly student academic assessments that include, at a minimum, academic assessments in mathematics, reading or language arts, and science that will be used as the primary means of determining the yearly performance of the State and of each local educational agency and school in the State in enabling all children to meet the State's challenging student academic achievement standards, except that no State shall be required to meet the requirements of this part relating to science assessments until the beginning of the 2007-2008 school year.</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USE OF ASSESSMENTS- Each State educational agency may incorporate the data from the assessments under this paragraph into a State-developed longitudinal data system that links student test scores, length of enrollment, and graduation records over time.</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(C) REQUIREMENTS- Such assessments shall--</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the same academic assessments used to measure the achievement of all children;</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aligned with the State's challenging academic content and student academic achievement standards, and provide coherent information about student attainment of such standards;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used for purposes for which such assessments are valid and reliable, and be consistent with relevant, nationally recognized professional and technical standards;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(iv) be used only if the State educational agency provides to the Secretary evidence from the test publisher or other relevant sources that the assessments used are of adequate technical quality for each purpose required under this Act and are consistent with the requirements of this section, and such evidence is made public by the Secretary upon request;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 except as otherwise provided for grades 3 through 8 under clause vii, measure the proficiency of students in, at a minimum, mathematics and reading or language arts, and be administered not less than once during--</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aa</w:t>
      </w:r>
      <w:proofErr w:type="gramEnd"/>
      <w:r w:rsidRPr="007E2947">
        <w:rPr>
          <w:rFonts w:ascii="Times New Roman" w:hAnsi="Times New Roman"/>
          <w:sz w:val="21"/>
          <w:szCs w:val="21"/>
        </w:rPr>
        <w:t>) grades 3 through 5;</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bb</w:t>
      </w:r>
      <w:proofErr w:type="gramEnd"/>
      <w:r w:rsidRPr="007E2947">
        <w:rPr>
          <w:rFonts w:ascii="Times New Roman" w:hAnsi="Times New Roman"/>
          <w:sz w:val="21"/>
          <w:szCs w:val="21"/>
        </w:rPr>
        <w:t>) grades 6 through 9;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(cc) grades 10 through 12;</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beginning</w:t>
      </w:r>
      <w:proofErr w:type="gramEnd"/>
      <w:r w:rsidRPr="007E2947">
        <w:rPr>
          <w:rFonts w:ascii="Times New Roman" w:hAnsi="Times New Roman"/>
          <w:sz w:val="21"/>
          <w:szCs w:val="21"/>
        </w:rPr>
        <w:t xml:space="preserve"> not later than school year 2007-2008, measure the proficiency of all students in science and be administered not less than one time during--</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aa</w:t>
      </w:r>
      <w:proofErr w:type="gramEnd"/>
      <w:r w:rsidRPr="007E2947">
        <w:rPr>
          <w:rFonts w:ascii="Times New Roman" w:hAnsi="Times New Roman"/>
          <w:sz w:val="21"/>
          <w:szCs w:val="21"/>
        </w:rPr>
        <w:t>) grades 3 through 5;</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bb</w:t>
      </w:r>
      <w:proofErr w:type="gramEnd"/>
      <w:r w:rsidRPr="007E2947">
        <w:rPr>
          <w:rFonts w:ascii="Times New Roman" w:hAnsi="Times New Roman"/>
          <w:sz w:val="21"/>
          <w:szCs w:val="21"/>
        </w:rPr>
        <w:t>) grades 6 through 9;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(cc) grades 10 through 12;</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(vi) </w:t>
      </w:r>
      <w:proofErr w:type="gramStart"/>
      <w:r w:rsidRPr="007E2947">
        <w:rPr>
          <w:rFonts w:ascii="Times New Roman" w:hAnsi="Times New Roman"/>
          <w:sz w:val="21"/>
          <w:szCs w:val="21"/>
        </w:rPr>
        <w:t>involve</w:t>
      </w:r>
      <w:proofErr w:type="gramEnd"/>
      <w:r w:rsidRPr="007E2947">
        <w:rPr>
          <w:rFonts w:ascii="Times New Roman" w:hAnsi="Times New Roman"/>
          <w:sz w:val="21"/>
          <w:szCs w:val="21"/>
        </w:rPr>
        <w:t xml:space="preserve"> multiple up-to-date measures of student academic achievement, including measures that assess higher-order thinking skills and understanding;</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(vii) beginning not later than school year 2005-2006, measure the achievement of students against the challenging State academic content and student academic achievement standards in each of grades 3 through 8 in, at a minimum, mathematics, and reading or language arts, except that the Secretary may provide the State 1 additional year if the State demonstrates that exceptional or uncontrollable circumstances, such as a natural disaster or a precipitous and unforeseen decline in the financial resources of the State, prevented full implementation of the academic assessments by that deadline and that the State will complete implementation within the additional 1-year period;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(viii) at the discretion of the State, measure the proficiency of students in academic subjects not described in clauses (v), (vi), (vii) in which the State has adopted challenging academic content and academic achievement standards;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(ix) </w:t>
      </w:r>
      <w:proofErr w:type="gramStart"/>
      <w:r w:rsidRPr="007E2947">
        <w:rPr>
          <w:rFonts w:ascii="Times New Roman" w:hAnsi="Times New Roman"/>
          <w:sz w:val="21"/>
          <w:szCs w:val="21"/>
        </w:rPr>
        <w:t>provide</w:t>
      </w:r>
      <w:proofErr w:type="gramEnd"/>
      <w:r w:rsidRPr="007E2947">
        <w:rPr>
          <w:rFonts w:ascii="Times New Roman" w:hAnsi="Times New Roman"/>
          <w:sz w:val="21"/>
          <w:szCs w:val="21"/>
        </w:rPr>
        <w:t xml:space="preserve"> for—</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 the participation in such assessments of all students;</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(II) the reasonable adaptations and accommodations for students with disabilities (as defined under section 602(3) of the Individuals with Disabilities Education Act) necessary to measure the academic achievement of such students relative to State academic content and State student academic achievement standards;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(III) the inclusion of limited English proficient students, who shall be assessed in a valid and reliable manner and provided reasonable accommodations on assessments administered to such students under this paragraph, including, to the extent practicable, assessments in the language and form most likely to yield accurate data on what such students know and can do in academic content areas, until such students have achieved English language proficiency as determined under paragraph (7);</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(x) notwithstanding </w:t>
      </w:r>
      <w:proofErr w:type="spellStart"/>
      <w:r w:rsidRPr="007E2947">
        <w:rPr>
          <w:rFonts w:ascii="Times New Roman" w:hAnsi="Times New Roman"/>
          <w:sz w:val="21"/>
          <w:szCs w:val="21"/>
        </w:rPr>
        <w:t>subclause</w:t>
      </w:r>
      <w:proofErr w:type="spellEnd"/>
      <w:r w:rsidRPr="007E2947">
        <w:rPr>
          <w:rFonts w:ascii="Times New Roman" w:hAnsi="Times New Roman"/>
          <w:sz w:val="21"/>
          <w:szCs w:val="21"/>
        </w:rPr>
        <w:t xml:space="preserve"> (III), the academic assessment (using tests written in English) of reading or language arts of any student who has attended school in the United States (not including Puerto Rico) for three or more consecutive school years, except that if the local educational agency determines, on a case-by-case individual basis, that academic assessments in another language or form would likely yield more accurate and reliable information on what such student knows and can do, the local educational agency may make a determination to assess such student in the appropriate language other than English for a period that does not exceed two additional consecutive years, provided that such student has not yet reached a level of English language proficiency sufficient to yield valid and reliable information on what such student knows and can do on tests (written in English) of reading or language arts;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(xi) include students who have attended schools in a local educational agency for a full academic year but have not attended a single school for a full academic year, except that the performance of students who have attended more than 1 school in the local educational agency in any academic year shall be used only in determining the progress of the local educational agency;</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(xii) produce individual student interpretive, descriptive, and diagnostic reports, consistent with clause (iii) that allow parents, teachers, and principals to understand and address the specific academic needs of students, and include information regarding achievement on academic assessments aligned with State academic achievement standards, and that are provided to parents, teachers, and principals, as soon as is practicably possible after the assessment is given, in an understandable and uniform format, and to the extent practicable, in a language that parents can understand;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(xiii) enable results to be disaggregated within each State, local educational agency, and school by gender, by each major racial and ethnic group, by English proficiency status, by migrant status, by students with disabilities as compared to nondisabled students, and by economically disadvantaged students as compared to students who are not economically disadvantaged, except that, in the case of a local educational agency or a school, such disaggregation shall not be required in a case in which the number of students in a category is insufficient to yield statistically reliable information or the results would reveal personally identifiable information about an individual student;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(xiv) be consistent with widely accepted professional testing standards, objectively measure academic achievement, knowledge, and skills, and be tests that do not evaluate or assess personal or family beliefs and attitudes, or publicly disclose personally identifiable information;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(xv) </w:t>
      </w:r>
      <w:proofErr w:type="gramStart"/>
      <w:r w:rsidRPr="007E2947">
        <w:rPr>
          <w:rFonts w:ascii="Times New Roman" w:hAnsi="Times New Roman"/>
          <w:sz w:val="21"/>
          <w:szCs w:val="21"/>
        </w:rPr>
        <w:t>enable</w:t>
      </w:r>
      <w:proofErr w:type="gramEnd"/>
      <w:r w:rsidRPr="007E2947">
        <w:rPr>
          <w:rFonts w:ascii="Times New Roman" w:hAnsi="Times New Roman"/>
          <w:sz w:val="21"/>
          <w:szCs w:val="21"/>
        </w:rPr>
        <w:t xml:space="preserve"> itemized score analyses to be produced and reported, consistent with clause (iii), to local educational agencies and schools, so that parents, teachers, principals, and administrators can interpret and address the specific academic needs of students as indicated by the students' achievement on assessment items.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(D) DEFERRAL- A State may defer the commencement, or suspend the administration, but not cease the development, of the assessments described in this paragraph, that were not required prior to the date of enactment of the No Child Left Behind Act of 2001, for 1 year for each year for which the amount appropriated for grants under section 6113(a</w:t>
      </w:r>
      <w:proofErr w:type="gramStart"/>
      <w:r w:rsidRPr="007E2947">
        <w:rPr>
          <w:rFonts w:ascii="Times New Roman" w:hAnsi="Times New Roman"/>
          <w:sz w:val="21"/>
          <w:szCs w:val="21"/>
        </w:rPr>
        <w:t>)(</w:t>
      </w:r>
      <w:proofErr w:type="gramEnd"/>
      <w:r w:rsidRPr="007E2947">
        <w:rPr>
          <w:rFonts w:ascii="Times New Roman" w:hAnsi="Times New Roman"/>
          <w:sz w:val="21"/>
          <w:szCs w:val="21"/>
        </w:rPr>
        <w:t>2) is less than—</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$370,000,000 for fiscal year 2002;</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$380,000,000 for fiscal year 2003;</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(iii) $390,000,000 for fiscal year 2004; and</w:t>
      </w:r>
    </w:p>
    <w:p w:rsidR="00E07D23" w:rsidRPr="007E2947" w:rsidRDefault="00E07D23" w:rsidP="00E07D23">
      <w:pPr>
        <w:shd w:val="clear" w:color="auto" w:fill="FFFFFF"/>
        <w:spacing w:line="300" w:lineRule="atLeast"/>
        <w:ind w:left="2880"/>
        <w:rPr>
          <w:rFonts w:ascii="Times New Roman" w:hAnsi="Times New Roman"/>
          <w:sz w:val="21"/>
          <w:szCs w:val="21"/>
        </w:rPr>
      </w:pPr>
      <w:proofErr w:type="gramStart"/>
      <w:r w:rsidRPr="007E2947">
        <w:rPr>
          <w:rFonts w:ascii="Times New Roman" w:hAnsi="Times New Roman"/>
          <w:sz w:val="21"/>
          <w:szCs w:val="21"/>
        </w:rPr>
        <w:t>(iv) $400,000,000 for fiscal years 2005 through 2007.</w:t>
      </w:r>
      <w:proofErr w:type="gramEnd"/>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(4) SPECIAL RULE- Academic assessment measures in addition to those in paragraph (3) that do not meet the requirements of such paragraph may be included in the assessment under paragraph (3) as additional measures, but may not be used in lieu of the academic assessments required under paragraph (3). Such additional assessment measures may not be used to reduce the number of or change, the schools that would otherwise be subject to school improvement, corrective action, or restructuring under section 1116 if such additional indicators were not used, but may be used to identify additional schools for school improvement or in need of corrective action or restructuring except as provided in paragraph (2</w:t>
      </w:r>
      <w:proofErr w:type="gramStart"/>
      <w:r w:rsidRPr="007E2947">
        <w:rPr>
          <w:rFonts w:ascii="Times New Roman" w:hAnsi="Times New Roman"/>
          <w:sz w:val="21"/>
          <w:szCs w:val="21"/>
        </w:rPr>
        <w:t>)(</w:t>
      </w:r>
      <w:proofErr w:type="gramEnd"/>
      <w:r w:rsidRPr="007E2947">
        <w:rPr>
          <w:rFonts w:ascii="Times New Roman" w:hAnsi="Times New Roman"/>
          <w:sz w:val="21"/>
          <w:szCs w:val="21"/>
        </w:rPr>
        <w:t>I)(</w:t>
      </w:r>
      <w:proofErr w:type="spellStart"/>
      <w:r w:rsidRPr="007E2947">
        <w:rPr>
          <w:rFonts w:ascii="Times New Roman" w:hAnsi="Times New Roman"/>
          <w:sz w:val="21"/>
          <w:szCs w:val="21"/>
        </w:rPr>
        <w:t>i</w:t>
      </w:r>
      <w:proofErr w:type="spellEnd"/>
      <w:r w:rsidRPr="007E2947">
        <w:rPr>
          <w:rFonts w:ascii="Times New Roman" w:hAnsi="Times New Roman"/>
          <w:sz w:val="21"/>
          <w:szCs w:val="21"/>
        </w:rPr>
        <w:t>).</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(5) STATE AUTHORITY- If a State educational agency provides evidence, which is satisfactory to the Secretary, that neither the State educational agency nor any other State government official, agency, or entity has sufficient authority, under State law, to adopt curriculum content and student academic achievement standards, and academic assessments aligned with such academic standards, which will be applicable to all students enrolled in the State's public elementary schools and secondary schools, then the State educational agency may meet the requirements of this subsection by—</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adopting academic standards and academic assessments that meet the requirements of this subsection, on a statewide basis, and limiting their applicability to students served under this part; or</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adopting and implementing policies that ensure that each local educational agency in the State that receives grants under this part will adopt curriculum content and student academic achievement standards, and academic assessments aligned with such standards, which—</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meet</w:t>
      </w:r>
      <w:proofErr w:type="gramEnd"/>
      <w:r w:rsidRPr="007E2947">
        <w:rPr>
          <w:rFonts w:ascii="Times New Roman" w:hAnsi="Times New Roman"/>
          <w:sz w:val="21"/>
          <w:szCs w:val="21"/>
        </w:rPr>
        <w:t xml:space="preserve"> all of the criteria in this subsection and any regulations regarding such standards and assessments that the Secretary may publish;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are</w:t>
      </w:r>
      <w:proofErr w:type="gramEnd"/>
      <w:r w:rsidRPr="007E2947">
        <w:rPr>
          <w:rFonts w:ascii="Times New Roman" w:hAnsi="Times New Roman"/>
          <w:sz w:val="21"/>
          <w:szCs w:val="21"/>
        </w:rPr>
        <w:t xml:space="preserve"> applicable to all students served by each such local educational agency.</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(6) LANGUAGE ASSESSMENTS- Each State plan shall identify the languages other than English that are present in the participating student population and indicate the languages for which yearly student academic assessments are not available and are needed. The State shall make every effort to develop such assessments and may request assistance from the Secretary if linguistically accessible academic assessment measures are needed. Upon request, the Secretary shall assist with the identification of appropriate academic assessment measures in the needed languages, but shall not mandate a specific academic assessment or mode of instruction.</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(7) ACADEMIC ASSESSMENTS OF ENGLISH LANGUAGE PROFICIENCY- Each State plan shall demonstrate that local educational agencies in the State will, beginning not later than school year 2002-2003, provide for an annual assessment of English proficiency (measuring students' oral language, reading, and writing skills in English) of all students with limited English proficiency in the schools served by the State educational agency, except that the Secretary may provide the State 1 additional year if the State demonstrates that exceptional or uncontrollable circumstances, such as a natural disaster or a precipitous and unforeseen decline in the financial resources of the State, prevented full implementation of this paragraph by that deadline and that the State will complete implementation within the additional 1-year period.</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(8) REQUIREMENT- Each State plan shall describe—</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how the State educational agency will assist each local educational agency and school affected by the State plan to develop the capacity to comply with each of the requirements of sections 1112(c)(1)(D), 1114(b), and 1115(c) that is applicable to such agency or school;</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how the State educational agency will assist each local educational agency and school affected by the State plan to provide additional educational assistance to individual students assessed as needing help to achieve the State's challenging academic achievement standards;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(C) the specific steps the State educational agency will take to ensure that both </w:t>
      </w:r>
      <w:proofErr w:type="spellStart"/>
      <w:r w:rsidRPr="007E2947">
        <w:rPr>
          <w:rFonts w:ascii="Times New Roman" w:hAnsi="Times New Roman"/>
          <w:sz w:val="21"/>
          <w:szCs w:val="21"/>
        </w:rPr>
        <w:t>schoolwide</w:t>
      </w:r>
      <w:proofErr w:type="spellEnd"/>
      <w:r w:rsidRPr="007E2947">
        <w:rPr>
          <w:rFonts w:ascii="Times New Roman" w:hAnsi="Times New Roman"/>
          <w:sz w:val="21"/>
          <w:szCs w:val="21"/>
        </w:rPr>
        <w:t xml:space="preserve"> programs and targeted assistance schools provide instruction by highly qualified instructional staff as required by sections 1114(b)(1)(C) and 1115(c)(1)(E), including steps that the State educational agency will take to ensure that poor and minority children are not taught at higher rates than other children by inexperienced, unqualified, or out-of-field teachers, and the measures that the State educational agency will use to evaluate and publicly report the progress of the State educational agency with respect to such steps;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(D) an assurance that the State educational agency will assist local educational agencies in developing or identifying high-quality effective curricula aligned with State academic achievement standards and how the State educational agency will disseminate such curricula to each local educational agency and school within the State; and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(E) </w:t>
      </w:r>
      <w:proofErr w:type="gramStart"/>
      <w:r w:rsidRPr="007E2947">
        <w:rPr>
          <w:rFonts w:ascii="Times New Roman" w:hAnsi="Times New Roman"/>
          <w:sz w:val="21"/>
          <w:szCs w:val="21"/>
        </w:rPr>
        <w:t>such</w:t>
      </w:r>
      <w:proofErr w:type="gramEnd"/>
      <w:r w:rsidRPr="007E2947">
        <w:rPr>
          <w:rFonts w:ascii="Times New Roman" w:hAnsi="Times New Roman"/>
          <w:sz w:val="21"/>
          <w:szCs w:val="21"/>
        </w:rPr>
        <w:t xml:space="preserve"> other factors the State educational agency determines appropriate to provide students an opportunity to achieve the knowledge and skills described in the challenging academic content standards adopted by the State.</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(9) FACTORS AFFECTING STUDENT ACHIEVEMENT- Each State plan shall include an assurance that the State educational agency will coordinate and collaborate, to the extent feasible and necessary as determined by the State educational agency, with agencies providing services to children, youth, and families, with respect to local educational agencies within the State that are identified under section 1116 and that request assistance with addressing major factors that have significantly affected the academic achievement of students in the local educational agency or schools served by such agency.</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(10) USE OF ACADEMIC ASSESSMENT RESULTS TO IMPROVE STUDENT ACADEMIC ACHIEVEMENT- Each State plan shall describe how the State educational agency will ensure that the results of the State assessments described in paragraph (3)—</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will be promptly provided to local educational agencies, schools, and teachers in a manner that is clear and easy to understand, but not later than before the beginning of the next school year; and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(B)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used by those local educational agencies, schools, and teachers to improve the educational achievement of individual students.</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(c) OTHER PROVISIONS TO SUPPORT TEACHING AND LEARNING- Each State plan shall contain assurances that—</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the State educational agency will meet the requirements of subsection (h)(1) and, beginning with the 2002-2003 school year, will produce the annual State report cards described in such subsection, except that the Secretary may provide the State educational agency 1 additional year if the State educational agency demonstrates that exceptional or uncontrollable circumstances, such as a natural disaster or a precipitous and unforeseen decline in the financial resources of the State, prevented full implementation of this paragraph by that deadline and that the State will complete implementation within the additional 1-year period;</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(2) the State will, beginning in school year 2002-2003, participate in biennial State academic assessments of 4th and 8th grade reading and mathematics under the National Assessment of Educational Progress carried out under section 411(b)(2) of the National Education Statistics Act of 1994 if the Secretary pays the costs of administering such assessments;</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(3) the State educational agency, in consultation with the Governor, will include, as a component of the State plan, a plan to carry out the responsibilities of the State under sections 1116 and 1117, including carrying out the State educational agency's statewide system of technical assistance and support for local educational agencies;</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(4) the State educational agency will work with other agencies, including educational service agencies or other local consortia, and institutions to provide technical assistance to local educational agencies and schools, including technical assistance in providing professional development under section 1119, technical assistance under section 1117, and technical assistance relating to parental involvement under section 1118;</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(5)(A) </w:t>
      </w:r>
      <w:proofErr w:type="gramStart"/>
      <w:r w:rsidRPr="007E2947">
        <w:rPr>
          <w:rFonts w:ascii="Times New Roman" w:hAnsi="Times New Roman"/>
          <w:sz w:val="21"/>
          <w:szCs w:val="21"/>
        </w:rPr>
        <w:t>where</w:t>
      </w:r>
      <w:proofErr w:type="gramEnd"/>
      <w:r w:rsidRPr="007E2947">
        <w:rPr>
          <w:rFonts w:ascii="Times New Roman" w:hAnsi="Times New Roman"/>
          <w:sz w:val="21"/>
          <w:szCs w:val="21"/>
        </w:rPr>
        <w:t xml:space="preserve"> educational service agencies exist, the State educational agency will consider providing professional development and technical assistance through such agencies; and</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(B) </w:t>
      </w:r>
      <w:proofErr w:type="gramStart"/>
      <w:r w:rsidRPr="007E2947">
        <w:rPr>
          <w:rFonts w:ascii="Times New Roman" w:hAnsi="Times New Roman"/>
          <w:sz w:val="21"/>
          <w:szCs w:val="21"/>
        </w:rPr>
        <w:t>where</w:t>
      </w:r>
      <w:proofErr w:type="gramEnd"/>
      <w:r w:rsidRPr="007E2947">
        <w:rPr>
          <w:rFonts w:ascii="Times New Roman" w:hAnsi="Times New Roman"/>
          <w:sz w:val="21"/>
          <w:szCs w:val="21"/>
        </w:rPr>
        <w:t xml:space="preserve"> educational service agencies do not exist, the State educational agency will consider providing professional development and technical assistance through other cooperative agreements such as through a consortium of local educational agencies;</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(6) the State educational agency will notify local educational agencies and the public of the content and student academic achievement standards and academic assessments developed under this section, and of the authority to operate </w:t>
      </w:r>
      <w:proofErr w:type="spellStart"/>
      <w:r w:rsidRPr="007E2947">
        <w:rPr>
          <w:rFonts w:ascii="Times New Roman" w:hAnsi="Times New Roman"/>
          <w:sz w:val="21"/>
          <w:szCs w:val="21"/>
        </w:rPr>
        <w:t>schoolwide</w:t>
      </w:r>
      <w:proofErr w:type="spellEnd"/>
      <w:r w:rsidRPr="007E2947">
        <w:rPr>
          <w:rFonts w:ascii="Times New Roman" w:hAnsi="Times New Roman"/>
          <w:sz w:val="21"/>
          <w:szCs w:val="21"/>
        </w:rPr>
        <w:t xml:space="preserve"> programs, and will fulfill the State educational agency's responsibilities regarding local educational agency improvement and school improvement under section 1116, including such corrective actions as are necessary;</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(7)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educational agency will provide the least restrictive and burdensome regulations for local educational agencies and individual schools participating in a program assisted under this part;</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(8)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educational agency will inform the Secretary and the public of how Federal laws, if at all, hinder the ability of States to hold local educational agencies and schools accountable for student academic achievement;</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(9)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educational agency will encourage schools to consolidate funds from other Federal, State, and local sources for </w:t>
      </w:r>
      <w:proofErr w:type="spellStart"/>
      <w:r w:rsidRPr="007E2947">
        <w:rPr>
          <w:rFonts w:ascii="Times New Roman" w:hAnsi="Times New Roman"/>
          <w:sz w:val="21"/>
          <w:szCs w:val="21"/>
        </w:rPr>
        <w:t>schoolwide</w:t>
      </w:r>
      <w:proofErr w:type="spellEnd"/>
      <w:r w:rsidRPr="007E2947">
        <w:rPr>
          <w:rFonts w:ascii="Times New Roman" w:hAnsi="Times New Roman"/>
          <w:sz w:val="21"/>
          <w:szCs w:val="21"/>
        </w:rPr>
        <w:t xml:space="preserve"> reform in </w:t>
      </w:r>
      <w:proofErr w:type="spellStart"/>
      <w:r w:rsidRPr="007E2947">
        <w:rPr>
          <w:rFonts w:ascii="Times New Roman" w:hAnsi="Times New Roman"/>
          <w:sz w:val="21"/>
          <w:szCs w:val="21"/>
        </w:rPr>
        <w:t>schoolwide</w:t>
      </w:r>
      <w:proofErr w:type="spellEnd"/>
      <w:r w:rsidRPr="007E2947">
        <w:rPr>
          <w:rFonts w:ascii="Times New Roman" w:hAnsi="Times New Roman"/>
          <w:sz w:val="21"/>
          <w:szCs w:val="21"/>
        </w:rPr>
        <w:t xml:space="preserve"> programs under section 1114;</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(10)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educational agency will modify or eliminate State fiscal and accounting barriers so that schools can easily consolidate funds from other Federal, State, and local sources for </w:t>
      </w:r>
      <w:proofErr w:type="spellStart"/>
      <w:r w:rsidRPr="007E2947">
        <w:rPr>
          <w:rFonts w:ascii="Times New Roman" w:hAnsi="Times New Roman"/>
          <w:sz w:val="21"/>
          <w:szCs w:val="21"/>
        </w:rPr>
        <w:t>schoolwide</w:t>
      </w:r>
      <w:proofErr w:type="spellEnd"/>
      <w:r w:rsidRPr="007E2947">
        <w:rPr>
          <w:rFonts w:ascii="Times New Roman" w:hAnsi="Times New Roman"/>
          <w:sz w:val="21"/>
          <w:szCs w:val="21"/>
        </w:rPr>
        <w:t xml:space="preserve"> programs under section 1114;</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(11)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educational agency has involved the committee of practitioners established under section 1903(b) in developing the plan and monitoring its implementation;</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(12) the State educational agency will inform local educational agencies in the State of the local educational agency's authority to transfer funds under title VI, to obtain waivers under part D of title IX, and, if the State is an Ed-Flex Partnership State, to obtain waivers under the Education Flexibility Partnership Act of 1999;</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(13)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educational agency will coordinate activities funded under this part with other Federal activities as appropriate; and</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(14) the State educational agency will encourage local educational agencies and individual schools participating in a program assisted under this part to offer family literacy services (using funds under this part), if the agency or school determines that a substantial number of students served under this part by the agency or school have parents who do not have a secondary school diploma or its recognized equivalent or who have low levels of literacy.</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(d) PARENTAL INVOLVEMENT- Each State plan shall describe how the State educational agency will support the collection and dissemination to local educational agencies and schools of effective parental involvement practices. Such practices shall—</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(1)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based on the most current research that meets the highest professional and technical standards, on effective parental involvement that fosters achievement to high standards for all children; and</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 xml:space="preserve">(2)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geared toward lowering barriers to greater participation by parents in school planning, review, and improvement experienced.</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(e) PEER REVIEW AND SECRETARIAL APPROVAL-</w:t>
      </w:r>
    </w:p>
    <w:p w:rsidR="00E07D23" w:rsidRPr="007E2947" w:rsidRDefault="00E07D23" w:rsidP="00E07D23">
      <w:pPr>
        <w:shd w:val="clear" w:color="auto" w:fill="FFFFFF"/>
        <w:spacing w:line="300" w:lineRule="atLeast"/>
        <w:ind w:left="1440"/>
        <w:rPr>
          <w:rFonts w:ascii="Times New Roman" w:hAnsi="Times New Roman"/>
          <w:sz w:val="21"/>
          <w:szCs w:val="21"/>
        </w:rPr>
      </w:pPr>
      <w:proofErr w:type="gramStart"/>
      <w:r w:rsidRPr="007E2947">
        <w:rPr>
          <w:rFonts w:ascii="Times New Roman" w:hAnsi="Times New Roman"/>
          <w:sz w:val="21"/>
          <w:szCs w:val="21"/>
        </w:rPr>
        <w:t>(1) SECRETARIAL DUTIES- The Secretary</w:t>
      </w:r>
      <w:proofErr w:type="gramEnd"/>
      <w:r w:rsidRPr="007E2947">
        <w:rPr>
          <w:rFonts w:ascii="Times New Roman" w:hAnsi="Times New Roman"/>
          <w:sz w:val="21"/>
          <w:szCs w:val="21"/>
        </w:rPr>
        <w:t xml:space="preserve"> shall—</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(A) </w:t>
      </w:r>
      <w:proofErr w:type="gramStart"/>
      <w:r w:rsidRPr="007E2947">
        <w:rPr>
          <w:rFonts w:ascii="Times New Roman" w:hAnsi="Times New Roman"/>
          <w:sz w:val="21"/>
          <w:szCs w:val="21"/>
        </w:rPr>
        <w:t>establish</w:t>
      </w:r>
      <w:proofErr w:type="gramEnd"/>
      <w:r w:rsidRPr="007E2947">
        <w:rPr>
          <w:rFonts w:ascii="Times New Roman" w:hAnsi="Times New Roman"/>
          <w:sz w:val="21"/>
          <w:szCs w:val="21"/>
        </w:rPr>
        <w:t xml:space="preserve"> a peer-review process to assist in the review of State plans;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appoint individuals to the peer-review process who are representative of parents, teachers, State educational agencies, and local educational agencies, and who are familiar with educational standards, assessments, accountability, the needs of low-performing schools, and other educational needs of students;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(C) </w:t>
      </w:r>
      <w:proofErr w:type="gramStart"/>
      <w:r w:rsidRPr="007E2947">
        <w:rPr>
          <w:rFonts w:ascii="Times New Roman" w:hAnsi="Times New Roman"/>
          <w:sz w:val="21"/>
          <w:szCs w:val="21"/>
        </w:rPr>
        <w:t>approve</w:t>
      </w:r>
      <w:proofErr w:type="gramEnd"/>
      <w:r w:rsidRPr="007E2947">
        <w:rPr>
          <w:rFonts w:ascii="Times New Roman" w:hAnsi="Times New Roman"/>
          <w:sz w:val="21"/>
          <w:szCs w:val="21"/>
        </w:rPr>
        <w:t xml:space="preserve"> a State plan within 120 days of its submission unless the Secretary determines that the plan does not meet the requirements of this section;</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(D) </w:t>
      </w:r>
      <w:proofErr w:type="gramStart"/>
      <w:r w:rsidRPr="007E2947">
        <w:rPr>
          <w:rFonts w:ascii="Times New Roman" w:hAnsi="Times New Roman"/>
          <w:sz w:val="21"/>
          <w:szCs w:val="21"/>
        </w:rPr>
        <w:t>if</w:t>
      </w:r>
      <w:proofErr w:type="gramEnd"/>
      <w:r w:rsidRPr="007E2947">
        <w:rPr>
          <w:rFonts w:ascii="Times New Roman" w:hAnsi="Times New Roman"/>
          <w:sz w:val="21"/>
          <w:szCs w:val="21"/>
        </w:rPr>
        <w:t xml:space="preserve"> the Secretary determines that the State plan does not meet the requirements of subsection (a), (b), or (c), immediately notify the State of such determination and the reasons for such determination;</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(E) </w:t>
      </w:r>
      <w:proofErr w:type="gramStart"/>
      <w:r w:rsidRPr="007E2947">
        <w:rPr>
          <w:rFonts w:ascii="Times New Roman" w:hAnsi="Times New Roman"/>
          <w:sz w:val="21"/>
          <w:szCs w:val="21"/>
        </w:rPr>
        <w:t>not</w:t>
      </w:r>
      <w:proofErr w:type="gramEnd"/>
      <w:r w:rsidRPr="007E2947">
        <w:rPr>
          <w:rFonts w:ascii="Times New Roman" w:hAnsi="Times New Roman"/>
          <w:sz w:val="21"/>
          <w:szCs w:val="21"/>
        </w:rPr>
        <w:t xml:space="preserve"> decline to approve a State's plan before—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offering</w:t>
      </w:r>
      <w:proofErr w:type="gramEnd"/>
      <w:r w:rsidRPr="007E2947">
        <w:rPr>
          <w:rFonts w:ascii="Times New Roman" w:hAnsi="Times New Roman"/>
          <w:sz w:val="21"/>
          <w:szCs w:val="21"/>
        </w:rPr>
        <w:t xml:space="preserve"> the State an opportunity to revise its plan;</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providing technical assistance in order to assist the State to meet the requirements of subsections (a), (b), and (c);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providing</w:t>
      </w:r>
      <w:proofErr w:type="gramEnd"/>
      <w:r w:rsidRPr="007E2947">
        <w:rPr>
          <w:rFonts w:ascii="Times New Roman" w:hAnsi="Times New Roman"/>
          <w:sz w:val="21"/>
          <w:szCs w:val="21"/>
        </w:rPr>
        <w:t xml:space="preserve"> a hearing; and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(F) have the authority to disapprove a State plan for not meeting the requirements of this part, but shall not have the authority to require a State, as a condition of approval of the State plan, to include in, or delete from, such plan one or more specific elements of the State's academic content standards or to use specific academic assessment instruments or items.</w:t>
      </w:r>
    </w:p>
    <w:p w:rsidR="00E07D23" w:rsidRPr="007E2947" w:rsidRDefault="00E07D23" w:rsidP="00E07D23">
      <w:pPr>
        <w:shd w:val="clear" w:color="auto" w:fill="FFFFFF"/>
        <w:spacing w:line="300" w:lineRule="atLeast"/>
        <w:ind w:left="1440"/>
        <w:rPr>
          <w:rFonts w:ascii="Times New Roman" w:hAnsi="Times New Roman"/>
          <w:sz w:val="21"/>
          <w:szCs w:val="21"/>
        </w:rPr>
      </w:pPr>
      <w:proofErr w:type="gramStart"/>
      <w:r w:rsidRPr="007E2947">
        <w:rPr>
          <w:rFonts w:ascii="Times New Roman" w:hAnsi="Times New Roman"/>
          <w:sz w:val="21"/>
          <w:szCs w:val="21"/>
        </w:rPr>
        <w:t>(2) STATE REVISIONS- A State</w:t>
      </w:r>
      <w:proofErr w:type="gramEnd"/>
      <w:r w:rsidRPr="007E2947">
        <w:rPr>
          <w:rFonts w:ascii="Times New Roman" w:hAnsi="Times New Roman"/>
          <w:sz w:val="21"/>
          <w:szCs w:val="21"/>
        </w:rPr>
        <w:t xml:space="preserve"> plan shall be revised by the State educational agency if it is necessary to satisfy the requirements of this section.</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(f) DURATION OF THE PLAN-</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IN GENERAL- Each State plan shall—</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(A) </w:t>
      </w:r>
      <w:proofErr w:type="gramStart"/>
      <w:r w:rsidRPr="007E2947">
        <w:rPr>
          <w:rFonts w:ascii="Times New Roman" w:hAnsi="Times New Roman"/>
          <w:sz w:val="21"/>
          <w:szCs w:val="21"/>
        </w:rPr>
        <w:t>remain</w:t>
      </w:r>
      <w:proofErr w:type="gramEnd"/>
      <w:r w:rsidRPr="007E2947">
        <w:rPr>
          <w:rFonts w:ascii="Times New Roman" w:hAnsi="Times New Roman"/>
          <w:sz w:val="21"/>
          <w:szCs w:val="21"/>
        </w:rPr>
        <w:t xml:space="preserve"> in effect for the duration of the State's participation under this part; and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(B) </w:t>
      </w:r>
      <w:proofErr w:type="gramStart"/>
      <w:r w:rsidRPr="007E2947">
        <w:rPr>
          <w:rFonts w:ascii="Times New Roman" w:hAnsi="Times New Roman"/>
          <w:sz w:val="21"/>
          <w:szCs w:val="21"/>
        </w:rPr>
        <w:t>be</w:t>
      </w:r>
      <w:proofErr w:type="gramEnd"/>
      <w:r w:rsidRPr="007E2947">
        <w:rPr>
          <w:rFonts w:ascii="Times New Roman" w:hAnsi="Times New Roman"/>
          <w:sz w:val="21"/>
          <w:szCs w:val="21"/>
        </w:rPr>
        <w:t xml:space="preserve"> periodically reviewed and revised as necessary by the State educational agency to reflect changes in the State's strategies and programs under this part.</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(2) ADDITIONAL INFORMATION- If significant changes are made to a State's plan, such as the adoption of new State academic content standards and State student achievement standards, new academic assessments, or a new definition of adequate yearly progress, such information shall be submitted to the Secretary.</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(g) PENALTIES-</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FAILURE TO MEET DEADLINES ENACTED IN 1994-</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IN GENERAL- If a State fails to meet the deadlines established by the Improving America's Schools Act of 1994 (or under any waiver granted by the Secretary or under any compliance agreement with the Secretary) for demonstrating that the State has in place challenging academic content standards and student achievement standards, and a system for measuring and monitoring adequate yearly progress, the Secretary shall withhold 25 percent of the funds that would otherwise be available to the State for State administration and activities under this part in each year until the Secretary determines that the State meets those requirements.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NO EXTENSION- Notwithstanding any other provision of law, 90 days after the date of enactment of the No Child Left Behind Act of 2001 the Secretary shall not grant any additional waivers of, or enter into any additional compliance agreements to extend, the deadlines described in subparagraph (A) for any State.</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(2) FAILURE TO MEET REQUIREMENTS ENACTED IN 2001- If a State fails to meet any of the requirements of this section, other than the requirements described in paragraph (1), then the Secretary may withhold funds for State administration under this part until the Secretary determines that the State has fulfilled those requirements.</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(h) REPORTS-</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ANNUAL STATE REPORT CARD-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IN GENERAL- Not later than the beginning of the 2002-2003 school year, unless the State has received a 1-year extension pursuant to subsection (c)(1), a State that receives assistance under this part shall prepare and disseminate an annual State report card.</w:t>
      </w:r>
    </w:p>
    <w:p w:rsidR="00E07D23" w:rsidRPr="007E2947" w:rsidRDefault="00E07D23" w:rsidP="00E07D23">
      <w:pPr>
        <w:shd w:val="clear" w:color="auto" w:fill="FFFFFF"/>
        <w:spacing w:line="300" w:lineRule="atLeast"/>
        <w:ind w:left="2160"/>
        <w:rPr>
          <w:rFonts w:ascii="Times New Roman" w:hAnsi="Times New Roman"/>
          <w:sz w:val="21"/>
          <w:szCs w:val="21"/>
        </w:rPr>
      </w:pPr>
      <w:proofErr w:type="gramStart"/>
      <w:r w:rsidRPr="007E2947">
        <w:rPr>
          <w:rFonts w:ascii="Times New Roman" w:hAnsi="Times New Roman"/>
          <w:sz w:val="21"/>
          <w:szCs w:val="21"/>
        </w:rPr>
        <w:t>(B) IMPLEMENTATION- The State</w:t>
      </w:r>
      <w:proofErr w:type="gramEnd"/>
      <w:r w:rsidRPr="007E2947">
        <w:rPr>
          <w:rFonts w:ascii="Times New Roman" w:hAnsi="Times New Roman"/>
          <w:sz w:val="21"/>
          <w:szCs w:val="21"/>
        </w:rPr>
        <w:t xml:space="preserve"> report card shall be—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concise</w:t>
      </w:r>
      <w:proofErr w:type="gramEnd"/>
      <w:r w:rsidRPr="007E2947">
        <w:rPr>
          <w:rFonts w:ascii="Times New Roman" w:hAnsi="Times New Roman"/>
          <w:sz w:val="21"/>
          <w:szCs w:val="21"/>
        </w:rPr>
        <w:t>;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presented</w:t>
      </w:r>
      <w:proofErr w:type="gramEnd"/>
      <w:r w:rsidRPr="007E2947">
        <w:rPr>
          <w:rFonts w:ascii="Times New Roman" w:hAnsi="Times New Roman"/>
          <w:sz w:val="21"/>
          <w:szCs w:val="21"/>
        </w:rPr>
        <w:t xml:space="preserve"> in an understandable and uniform format and, to the extent practicable, provided in a language that the parents can understand.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(C) REQUIRED INFORMATION-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State shall include in its annual State report card—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information, in the aggregate, on student achievement at each proficiency level on the State academic assessments described in subsection (b)(3) (disaggregated by race, ethnicity, gender, disability status, migrant status, English proficiency, and status as economically disadvantaged, except that such disaggregation shall not be required in a case in which the number of students in a category is insufficient to yield statistically reliable information or the results would reveal personally identifiable information about an individual student);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information that provides a comparison between the actual achievement levels of each group of students described in subsection (b)(2)(C)(v) and the State's annual measurable objectives for each such group of students on each of the academic assessments required under this part;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percentage of students not tested (disaggregated by the same categories and subject to the same exception described in clause (</w:t>
      </w:r>
      <w:proofErr w:type="spellStart"/>
      <w:r w:rsidRPr="007E2947">
        <w:rPr>
          <w:rFonts w:ascii="Times New Roman" w:hAnsi="Times New Roman"/>
          <w:sz w:val="21"/>
          <w:szCs w:val="21"/>
        </w:rPr>
        <w:t>i</w:t>
      </w:r>
      <w:proofErr w:type="spellEnd"/>
      <w:r w:rsidRPr="007E2947">
        <w:rPr>
          <w:rFonts w:ascii="Times New Roman" w:hAnsi="Times New Roman"/>
          <w:sz w:val="21"/>
          <w:szCs w:val="21"/>
        </w:rPr>
        <w: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gramStart"/>
      <w:r w:rsidRPr="007E2947">
        <w:rPr>
          <w:rFonts w:ascii="Times New Roman" w:hAnsi="Times New Roman"/>
          <w:sz w:val="21"/>
          <w:szCs w:val="21"/>
        </w:rPr>
        <w:t>iv</w:t>
      </w:r>
      <w:proofErr w:type="gramEnd"/>
      <w:r w:rsidRPr="007E2947">
        <w:rPr>
          <w:rFonts w:ascii="Times New Roman" w:hAnsi="Times New Roman"/>
          <w:sz w:val="21"/>
          <w:szCs w:val="21"/>
        </w:rPr>
        <w:t>) the most recent 2-year trend in student achievement in each subject area, and for each grade level, for which assessments under this section are required;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 </w:t>
      </w:r>
      <w:proofErr w:type="gramStart"/>
      <w:r w:rsidRPr="007E2947">
        <w:rPr>
          <w:rFonts w:ascii="Times New Roman" w:hAnsi="Times New Roman"/>
          <w:sz w:val="21"/>
          <w:szCs w:val="21"/>
        </w:rPr>
        <w:t>aggregate</w:t>
      </w:r>
      <w:proofErr w:type="gramEnd"/>
      <w:r w:rsidRPr="007E2947">
        <w:rPr>
          <w:rFonts w:ascii="Times New Roman" w:hAnsi="Times New Roman"/>
          <w:sz w:val="21"/>
          <w:szCs w:val="21"/>
        </w:rPr>
        <w:t xml:space="preserve"> information on any other indicators used by the State to determine the adequate yearly progress of students in achieving State academic achievement standards;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(vi) </w:t>
      </w:r>
      <w:proofErr w:type="gramStart"/>
      <w:r w:rsidRPr="007E2947">
        <w:rPr>
          <w:rFonts w:ascii="Times New Roman" w:hAnsi="Times New Roman"/>
          <w:sz w:val="21"/>
          <w:szCs w:val="21"/>
        </w:rPr>
        <w:t>graduation</w:t>
      </w:r>
      <w:proofErr w:type="gramEnd"/>
      <w:r w:rsidRPr="007E2947">
        <w:rPr>
          <w:rFonts w:ascii="Times New Roman" w:hAnsi="Times New Roman"/>
          <w:sz w:val="21"/>
          <w:szCs w:val="21"/>
        </w:rPr>
        <w:t xml:space="preserve"> rates for secondary school students consistent with subsection (b)(2)(C)(vi);</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(vii) information on the performance of local educational agencies in the State regarding making adequate yearly progress, including the number and names of each school identified for school improvement under section 1116;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(viii) the professional qualifications of teachers in the State, the percentage of such teachers teaching with emergency or provisional credentials, and the percentage of classes in the State not taught by highly qualified teachers, in the aggregate and disaggregated by high-poverty compared to low-poverty schools which, for the purpose of this clause, means schools in the top quartile of poverty and the bottom quartile of poverty in the State.</w:t>
      </w:r>
    </w:p>
    <w:p w:rsidR="00E07D23" w:rsidRPr="007E2947" w:rsidRDefault="00E07D23" w:rsidP="00E07D23">
      <w:pPr>
        <w:shd w:val="clear" w:color="auto" w:fill="FFFFFF"/>
        <w:spacing w:line="300" w:lineRule="atLeast"/>
        <w:ind w:left="2160"/>
        <w:rPr>
          <w:rFonts w:ascii="Times New Roman" w:hAnsi="Times New Roman"/>
          <w:sz w:val="21"/>
          <w:szCs w:val="21"/>
        </w:rPr>
      </w:pPr>
      <w:proofErr w:type="gramStart"/>
      <w:r w:rsidRPr="007E2947">
        <w:rPr>
          <w:rFonts w:ascii="Times New Roman" w:hAnsi="Times New Roman"/>
          <w:sz w:val="21"/>
          <w:szCs w:val="21"/>
        </w:rPr>
        <w:t>(D) OPTIONAL INFORMATION- The State</w:t>
      </w:r>
      <w:proofErr w:type="gramEnd"/>
      <w:r w:rsidRPr="007E2947">
        <w:rPr>
          <w:rFonts w:ascii="Times New Roman" w:hAnsi="Times New Roman"/>
          <w:sz w:val="21"/>
          <w:szCs w:val="21"/>
        </w:rPr>
        <w:t xml:space="preserve"> may include in its annual State report card such other information as the State believes will best provide parents, students, and other members of the public with information regarding the progress of each of the State's public elementary schools and public secondary schools. Such information may include information regarding—</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school</w:t>
      </w:r>
      <w:proofErr w:type="gramEnd"/>
      <w:r w:rsidRPr="007E2947">
        <w:rPr>
          <w:rFonts w:ascii="Times New Roman" w:hAnsi="Times New Roman"/>
          <w:sz w:val="21"/>
          <w:szCs w:val="21"/>
        </w:rPr>
        <w:t xml:space="preserve"> attendance rates;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average</w:t>
      </w:r>
      <w:proofErr w:type="gramEnd"/>
      <w:r w:rsidRPr="007E2947">
        <w:rPr>
          <w:rFonts w:ascii="Times New Roman" w:hAnsi="Times New Roman"/>
          <w:sz w:val="21"/>
          <w:szCs w:val="21"/>
        </w:rPr>
        <w:t xml:space="preserve"> class size in each grade;</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(iii) </w:t>
      </w:r>
      <w:proofErr w:type="gramStart"/>
      <w:r w:rsidRPr="007E2947">
        <w:rPr>
          <w:rFonts w:ascii="Times New Roman" w:hAnsi="Times New Roman"/>
          <w:sz w:val="21"/>
          <w:szCs w:val="21"/>
        </w:rPr>
        <w:t>academic</w:t>
      </w:r>
      <w:proofErr w:type="gramEnd"/>
      <w:r w:rsidRPr="007E2947">
        <w:rPr>
          <w:rFonts w:ascii="Times New Roman" w:hAnsi="Times New Roman"/>
          <w:sz w:val="21"/>
          <w:szCs w:val="21"/>
        </w:rPr>
        <w:t xml:space="preserve"> achievement and gains in English proficiency of limited English proficient students;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(iv)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incidence of school violence, drug abuse, alcohol abuse, student suspensions, and student expulsions;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extent and type of parental involvement in the schools;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(vi)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percentage of students completing advanced placement courses, and the rate of passing of advanced placement tests;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(vii) a clear and concise description of the State's accountability system, including a description of the criteria by which the State evaluates school performance, and the criteria that the State has established, consistent with subsection (b)(2), to determine the status of schools regarding school improvement, corrective action, and restructuring.</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(2) ANNUAL LOCAL EDUCATIONAL AGENCY REPORT CARDS-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REPORT CARDS-</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IN GENERAL- Not later than the beginning of the 2002-2003 school year, a local educational agency that receives assistance under this part shall prepare and disseminate an annual local educational agency report card, except that the State educational agency may provide the local educational agency 1 additional year if the local educational agency demonstrates that exceptional or uncontrollable circumstances, such as a natural disaster or a precipitous and unforeseen decline in the financial resources of the local educational agency, prevented full implementation of this paragraph by that deadline and that the local educational agency will complete implementation within the additional 1-year period.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SPECIAL RULE- If a State educational agency has received an extension pursuant to subsection (c)(1), then a local educational agency within that State shall not be required to include the information required under paragraph (1)(C) in such report card during such extension.</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MINIMUM REQUIREMENTS- The State educational agency shall ensure that each local educational agency collects appropriate data and includes in the local educational agency's annual report the information described in paragraph (1)(C) as applied to the local educational agency and each school served by the local educational agency,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in</w:t>
      </w:r>
      <w:proofErr w:type="gramEnd"/>
      <w:r w:rsidRPr="007E2947">
        <w:rPr>
          <w:rFonts w:ascii="Times New Roman" w:hAnsi="Times New Roman"/>
          <w:sz w:val="21"/>
          <w:szCs w:val="21"/>
        </w:rPr>
        <w:t xml:space="preserve"> the case of a local educational agency—</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 the number and percentage of schools identified for school improvement under section 1116(c) and how long the schools have been so identified;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information</w:t>
      </w:r>
      <w:proofErr w:type="gramEnd"/>
      <w:r w:rsidRPr="007E2947">
        <w:rPr>
          <w:rFonts w:ascii="Times New Roman" w:hAnsi="Times New Roman"/>
          <w:sz w:val="21"/>
          <w:szCs w:val="21"/>
        </w:rPr>
        <w:t xml:space="preserve"> that shows how students served by the local educational agency achieved on the statewide academic assessment compared to students in the State as a whole;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in</w:t>
      </w:r>
      <w:proofErr w:type="gramEnd"/>
      <w:r w:rsidRPr="007E2947">
        <w:rPr>
          <w:rFonts w:ascii="Times New Roman" w:hAnsi="Times New Roman"/>
          <w:sz w:val="21"/>
          <w:szCs w:val="21"/>
        </w:rPr>
        <w:t xml:space="preserve"> the case of a school—</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(I) whether the school has been identified for school improvement; and</w:t>
      </w:r>
    </w:p>
    <w:p w:rsidR="00E07D23" w:rsidRPr="007E2947" w:rsidRDefault="00E07D23" w:rsidP="00E07D23">
      <w:pPr>
        <w:shd w:val="clear" w:color="auto" w:fill="FFFFFF"/>
        <w:spacing w:line="300" w:lineRule="atLeast"/>
        <w:ind w:left="360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information</w:t>
      </w:r>
      <w:proofErr w:type="gramEnd"/>
      <w:r w:rsidRPr="007E2947">
        <w:rPr>
          <w:rFonts w:ascii="Times New Roman" w:hAnsi="Times New Roman"/>
          <w:sz w:val="21"/>
          <w:szCs w:val="21"/>
        </w:rPr>
        <w:t xml:space="preserve"> that shows how the school's students achievement on the statewide academic assessments and other indicators of adequate yearly progress compared to students in the local educational agency and the State as a whole.</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(C) OTHER INFORMATION- A local educational agency may include in its annual local educational agency report card any other appropriate information, whether or not such information is included in the annual State report card.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(D) DATA- A local educational agency or school shall only include in its annual local educational agency report card data that are sufficient to yield statistically reliable information, as determined by the State, and that do not reveal personally identifiable information about an individual student.</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(E) PUBLIC DISSEMINATION- The local educational agency shall, not later than the beginning of the 2002-2003 school year, unless the local educational agency has received a 1-year extension pursuant to subparagraph (A), publicly disseminate the information described in this paragraph to all schools in the school district served by the local educational agency and to all parents of students attending those schools in an understandable and uniform format and, to the extent practicable, provided in a language that the parents can understand, and make the information widely available through public means, such as posting on the Internet, distribution to the media, and distribution through public agencies, except that if a local educational agency issues a report card for all students, the local educational agency may include the information under this section as part of such report.</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(3) PREEXISTING REPORT CARDS- A State educational agency or local educational agency that was providing public report cards on the performance of students, schools, local educational agencies, or the State prior to the enactment of the No Child Left Behind Act of 2001 may use those report cards for the purpose of this subsection, so long as any such report card is modified, as may be needed, to contain the information required by this subsection.</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(4) ANNUAL STATE REPORT TO THE SECRETARY- Each State educational agency receiving assistance under this part shall report annually to the Secretary, and make widely available within the State—</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(A) </w:t>
      </w:r>
      <w:proofErr w:type="gramStart"/>
      <w:r w:rsidRPr="007E2947">
        <w:rPr>
          <w:rFonts w:ascii="Times New Roman" w:hAnsi="Times New Roman"/>
          <w:sz w:val="21"/>
          <w:szCs w:val="21"/>
        </w:rPr>
        <w:t>beginning</w:t>
      </w:r>
      <w:proofErr w:type="gramEnd"/>
      <w:r w:rsidRPr="007E2947">
        <w:rPr>
          <w:rFonts w:ascii="Times New Roman" w:hAnsi="Times New Roman"/>
          <w:sz w:val="21"/>
          <w:szCs w:val="21"/>
        </w:rPr>
        <w:t xml:space="preserve"> with school year 2002-2003, information on the State's progress in developing and implementing the academic assessments described in subsection (b)(3);</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beginning not later than school year 2002-2003, information on the achievement of students on the academic assessments required by subsection (b)(3), including the disaggregated results for the categories of students identified in subsection (b)(2)(C)(v);</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(C) </w:t>
      </w:r>
      <w:proofErr w:type="gramStart"/>
      <w:r w:rsidRPr="007E2947">
        <w:rPr>
          <w:rFonts w:ascii="Times New Roman" w:hAnsi="Times New Roman"/>
          <w:sz w:val="21"/>
          <w:szCs w:val="21"/>
        </w:rPr>
        <w:t>in</w:t>
      </w:r>
      <w:proofErr w:type="gramEnd"/>
      <w:r w:rsidRPr="007E2947">
        <w:rPr>
          <w:rFonts w:ascii="Times New Roman" w:hAnsi="Times New Roman"/>
          <w:sz w:val="21"/>
          <w:szCs w:val="21"/>
        </w:rPr>
        <w:t xml:space="preserve"> any year before the State begins to provide the information described in subparagraph (B), information on the results of student academic assessments (including disaggregated results) required under this section;</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(D) </w:t>
      </w:r>
      <w:proofErr w:type="gramStart"/>
      <w:r w:rsidRPr="007E2947">
        <w:rPr>
          <w:rFonts w:ascii="Times New Roman" w:hAnsi="Times New Roman"/>
          <w:sz w:val="21"/>
          <w:szCs w:val="21"/>
        </w:rPr>
        <w:t>beginning</w:t>
      </w:r>
      <w:proofErr w:type="gramEnd"/>
      <w:r w:rsidRPr="007E2947">
        <w:rPr>
          <w:rFonts w:ascii="Times New Roman" w:hAnsi="Times New Roman"/>
          <w:sz w:val="21"/>
          <w:szCs w:val="21"/>
        </w:rPr>
        <w:t xml:space="preserve"> not later than school year 2002-2003, unless the State has received an extension pursuant to subsection (c)(1), information on the acquisition of English proficiency by children with limited English proficiency;</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(E) the number and names of each school identified for school improvement under section 1116(c), the reason why each school was so identified, and the measures taken to address the achievement problems of such schools;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 xml:space="preserve">(F) </w:t>
      </w:r>
      <w:proofErr w:type="gramStart"/>
      <w:r w:rsidRPr="007E2947">
        <w:rPr>
          <w:rFonts w:ascii="Times New Roman" w:hAnsi="Times New Roman"/>
          <w:sz w:val="21"/>
          <w:szCs w:val="21"/>
        </w:rPr>
        <w:t>the</w:t>
      </w:r>
      <w:proofErr w:type="gramEnd"/>
      <w:r w:rsidRPr="007E2947">
        <w:rPr>
          <w:rFonts w:ascii="Times New Roman" w:hAnsi="Times New Roman"/>
          <w:sz w:val="21"/>
          <w:szCs w:val="21"/>
        </w:rPr>
        <w:t xml:space="preserve"> number of students and schools that participated in public school choice and supplemental service programs and activities under this title; and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(G) beginning not later than the 2002-2003 school year, information on the quality of teachers and the percentage of classes being taught by highly qualified teachers in the State, local educational agency, and school.</w:t>
      </w:r>
    </w:p>
    <w:p w:rsidR="00E07D23" w:rsidRPr="007E2947" w:rsidRDefault="00E07D23" w:rsidP="00E07D23">
      <w:pPr>
        <w:shd w:val="clear" w:color="auto" w:fill="FFFFFF"/>
        <w:spacing w:line="300" w:lineRule="atLeast"/>
        <w:ind w:left="1440"/>
        <w:rPr>
          <w:rFonts w:ascii="Times New Roman" w:hAnsi="Times New Roman"/>
          <w:sz w:val="21"/>
          <w:szCs w:val="21"/>
        </w:rPr>
      </w:pPr>
      <w:proofErr w:type="gramStart"/>
      <w:r w:rsidRPr="007E2947">
        <w:rPr>
          <w:rFonts w:ascii="Times New Roman" w:hAnsi="Times New Roman"/>
          <w:sz w:val="21"/>
          <w:szCs w:val="21"/>
        </w:rPr>
        <w:t>(5) REPORT TO CONGRESS- The Secretary</w:t>
      </w:r>
      <w:proofErr w:type="gramEnd"/>
      <w:r w:rsidRPr="007E2947">
        <w:rPr>
          <w:rFonts w:ascii="Times New Roman" w:hAnsi="Times New Roman"/>
          <w:sz w:val="21"/>
          <w:szCs w:val="21"/>
        </w:rPr>
        <w:t xml:space="preserve"> shall transmit annually to the Committee on Education and the Workforce of the House of Representatives and the Committee on Health, Education, Labor, and Pensions of the Senate a report that provides national and State-level data on the information collected under paragraph (4).</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(6) PARENTS RIGHT-TO-KNOW-</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(A) QUALIFICATIONS- At the beginning of each school year, a local educational agency that receives funds under this part shall notify the parents of each student attending any school receiving funds under this part that the parents may request, and the agency will provide the parents on request (and in a timely manner), information regarding the professional qualifications of the student's classroom teachers, including, at a minimum, the following:</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Whether the teacher has met State qualification and licensing criteria for the grade levels and subject areas in which the teacher provides instruction.</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 Whether the teacher is teaching under emergency or other provisional status through which State qualification or licensing criteria have been waived.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(iii) The baccalaureate degree major of the teacher and any other graduate certification or degree held by the teacher, and the field of discipline of the certification or degree.</w:t>
      </w:r>
    </w:p>
    <w:p w:rsidR="00E07D23" w:rsidRPr="007E2947" w:rsidRDefault="00E07D23" w:rsidP="00E07D23">
      <w:pPr>
        <w:shd w:val="clear" w:color="auto" w:fill="FFFFFF"/>
        <w:spacing w:line="300" w:lineRule="atLeast"/>
        <w:ind w:left="2880"/>
        <w:rPr>
          <w:rFonts w:ascii="Times New Roman" w:hAnsi="Times New Roman"/>
          <w:sz w:val="21"/>
          <w:szCs w:val="21"/>
        </w:rPr>
      </w:pPr>
      <w:proofErr w:type="gramStart"/>
      <w:r w:rsidRPr="007E2947">
        <w:rPr>
          <w:rFonts w:ascii="Times New Roman" w:hAnsi="Times New Roman"/>
          <w:sz w:val="21"/>
          <w:szCs w:val="21"/>
        </w:rPr>
        <w:t>(iv) Whether</w:t>
      </w:r>
      <w:proofErr w:type="gramEnd"/>
      <w:r w:rsidRPr="007E2947">
        <w:rPr>
          <w:rFonts w:ascii="Times New Roman" w:hAnsi="Times New Roman"/>
          <w:sz w:val="21"/>
          <w:szCs w:val="21"/>
        </w:rPr>
        <w:t xml:space="preserve"> the child is provided services by paraprofessionals and, if so, their qualifications.</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(B) ADDITIONAL INFORMATION- In addition to the information that parents may request under subparagraph (A), a school that receives funds under this part shall provide to each individual parent—</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xml:space="preserve">) </w:t>
      </w:r>
      <w:proofErr w:type="gramStart"/>
      <w:r w:rsidRPr="007E2947">
        <w:rPr>
          <w:rFonts w:ascii="Times New Roman" w:hAnsi="Times New Roman"/>
          <w:sz w:val="21"/>
          <w:szCs w:val="21"/>
        </w:rPr>
        <w:t>information</w:t>
      </w:r>
      <w:proofErr w:type="gramEnd"/>
      <w:r w:rsidRPr="007E2947">
        <w:rPr>
          <w:rFonts w:ascii="Times New Roman" w:hAnsi="Times New Roman"/>
          <w:sz w:val="21"/>
          <w:szCs w:val="21"/>
        </w:rPr>
        <w:t xml:space="preserve"> on the level of achievement of the parent's child in each of the State academic assessments as required under this part; and</w:t>
      </w:r>
    </w:p>
    <w:p w:rsidR="00E07D23" w:rsidRPr="007E2947" w:rsidRDefault="00E07D23" w:rsidP="00E07D23">
      <w:pPr>
        <w:shd w:val="clear" w:color="auto" w:fill="FFFFFF"/>
        <w:spacing w:line="300" w:lineRule="atLeast"/>
        <w:ind w:left="2880"/>
        <w:rPr>
          <w:rFonts w:ascii="Times New Roman" w:hAnsi="Times New Roman"/>
          <w:sz w:val="21"/>
          <w:szCs w:val="21"/>
        </w:rPr>
      </w:pPr>
      <w:r w:rsidRPr="007E2947">
        <w:rPr>
          <w:rFonts w:ascii="Times New Roman" w:hAnsi="Times New Roman"/>
          <w:sz w:val="21"/>
          <w:szCs w:val="21"/>
        </w:rPr>
        <w:t xml:space="preserve">(ii) </w:t>
      </w:r>
      <w:proofErr w:type="gramStart"/>
      <w:r w:rsidRPr="007E2947">
        <w:rPr>
          <w:rFonts w:ascii="Times New Roman" w:hAnsi="Times New Roman"/>
          <w:sz w:val="21"/>
          <w:szCs w:val="21"/>
        </w:rPr>
        <w:t>timely</w:t>
      </w:r>
      <w:proofErr w:type="gramEnd"/>
      <w:r w:rsidRPr="007E2947">
        <w:rPr>
          <w:rFonts w:ascii="Times New Roman" w:hAnsi="Times New Roman"/>
          <w:sz w:val="21"/>
          <w:szCs w:val="21"/>
        </w:rPr>
        <w:t xml:space="preserve"> notice that the parent's child has been assigned, or has been taught for four or more consecutive weeks by, a teacher who is not highly qualified.</w:t>
      </w:r>
    </w:p>
    <w:p w:rsidR="00E07D23" w:rsidRPr="007E2947" w:rsidRDefault="00E07D23" w:rsidP="00E07D23">
      <w:pPr>
        <w:shd w:val="clear" w:color="auto" w:fill="FFFFFF"/>
        <w:spacing w:line="300" w:lineRule="atLeast"/>
        <w:ind w:left="2160"/>
        <w:rPr>
          <w:rFonts w:ascii="Times New Roman" w:hAnsi="Times New Roman"/>
          <w:sz w:val="21"/>
          <w:szCs w:val="21"/>
        </w:rPr>
      </w:pPr>
      <w:r w:rsidRPr="007E2947">
        <w:rPr>
          <w:rFonts w:ascii="Times New Roman" w:hAnsi="Times New Roman"/>
          <w:sz w:val="21"/>
          <w:szCs w:val="21"/>
        </w:rPr>
        <w:t>(C) FORMAT- The notice and information provided to parents under this paragraph shall be in an understandable and uniform format and, to the extent practicable, provided in a language that the parents can understand.</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w:t>
      </w:r>
      <w:proofErr w:type="spellStart"/>
      <w:r w:rsidRPr="007E2947">
        <w:rPr>
          <w:rFonts w:ascii="Times New Roman" w:hAnsi="Times New Roman"/>
          <w:sz w:val="21"/>
          <w:szCs w:val="21"/>
        </w:rPr>
        <w:t>i</w:t>
      </w:r>
      <w:proofErr w:type="spellEnd"/>
      <w:r w:rsidRPr="007E2947">
        <w:rPr>
          <w:rFonts w:ascii="Times New Roman" w:hAnsi="Times New Roman"/>
          <w:sz w:val="21"/>
          <w:szCs w:val="21"/>
        </w:rPr>
        <w:t>) PRIVACY- Information collected under this section shall be collected and disseminated in a manner that protects the privacy of individuals.</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(j) TECHNICAL ASSISTANCE- The Secretary shall provide a State educational agency, at the State educational agency's request, technical assistance in meeting the requirements of this section, including the provision of advice by experts in the development of high-quality academic assessments, the setting of State standards, the development of measures of adequate yearly progress that are valid and reliable, and other relevant areas.</w:t>
      </w:r>
    </w:p>
    <w:p w:rsidR="00E07D23" w:rsidRPr="007E2947" w:rsidRDefault="00E07D23" w:rsidP="00E07D23">
      <w:pPr>
        <w:shd w:val="clear" w:color="auto" w:fill="FFFFFF"/>
        <w:spacing w:after="150" w:line="300" w:lineRule="atLeast"/>
        <w:ind w:left="720"/>
        <w:rPr>
          <w:rFonts w:ascii="Times New Roman" w:hAnsi="Times New Roman"/>
          <w:sz w:val="21"/>
          <w:szCs w:val="21"/>
        </w:rPr>
      </w:pPr>
      <w:proofErr w:type="gramStart"/>
      <w:r w:rsidRPr="007E2947">
        <w:rPr>
          <w:rFonts w:ascii="Times New Roman" w:hAnsi="Times New Roman"/>
          <w:sz w:val="21"/>
          <w:szCs w:val="21"/>
        </w:rPr>
        <w:t>(k) VOLUNTARY PARTNERSHIPS- A State</w:t>
      </w:r>
      <w:proofErr w:type="gramEnd"/>
      <w:r w:rsidRPr="007E2947">
        <w:rPr>
          <w:rFonts w:ascii="Times New Roman" w:hAnsi="Times New Roman"/>
          <w:sz w:val="21"/>
          <w:szCs w:val="21"/>
        </w:rPr>
        <w:t xml:space="preserve"> may enter into a voluntary partnership with another State to develop and implement the academic assessments and standards required under this section.</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(l) CONSTRUCTION- Nothing in this part shall be construed to prescribe the use of the academic assessments described in this part for student promotion or graduation purposes.</w:t>
      </w:r>
    </w:p>
    <w:p w:rsidR="00E07D23" w:rsidRPr="007E2947" w:rsidRDefault="00E07D23" w:rsidP="00E07D23">
      <w:pPr>
        <w:shd w:val="clear" w:color="auto" w:fill="FFFFFF"/>
        <w:spacing w:after="150" w:line="300" w:lineRule="atLeast"/>
        <w:ind w:left="720"/>
        <w:rPr>
          <w:rFonts w:ascii="Times New Roman" w:hAnsi="Times New Roman"/>
          <w:sz w:val="21"/>
          <w:szCs w:val="21"/>
        </w:rPr>
      </w:pPr>
      <w:r w:rsidRPr="007E2947">
        <w:rPr>
          <w:rFonts w:ascii="Times New Roman" w:hAnsi="Times New Roman"/>
          <w:sz w:val="21"/>
          <w:szCs w:val="21"/>
        </w:rPr>
        <w:t>(m) SPECIAL RULE WITH RESPECT TO BUREAU-FUNDED SCHOOLS- In determining the assessments to be used by each operated or funded by BIA school receiving funds under this part, the following shall apply:</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(1) Each such school that is accredited by the State in which it is operating shall use the assessments the State has developed and implemented to meet the requirements of this section, or such other appropriate assessment as approved by the Secretary of the Interior.</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(2) Each such school that is accredited by a regional accrediting organization shall adopt an appropriate assessment, in consultation with and with the approval of, the Secretary of the Interior and consistent with assessments adopted by other schools in the same State or region, that meets the requirements of this section.</w:t>
      </w:r>
    </w:p>
    <w:p w:rsidR="00E07D23" w:rsidRPr="007E2947" w:rsidRDefault="00E07D23" w:rsidP="00E07D23">
      <w:pPr>
        <w:shd w:val="clear" w:color="auto" w:fill="FFFFFF"/>
        <w:spacing w:line="300" w:lineRule="atLeast"/>
        <w:ind w:left="1440"/>
        <w:rPr>
          <w:rFonts w:ascii="Times New Roman" w:hAnsi="Times New Roman"/>
          <w:sz w:val="21"/>
          <w:szCs w:val="21"/>
        </w:rPr>
      </w:pPr>
      <w:r w:rsidRPr="007E2947">
        <w:rPr>
          <w:rFonts w:ascii="Times New Roman" w:hAnsi="Times New Roman"/>
          <w:sz w:val="21"/>
          <w:szCs w:val="21"/>
        </w:rPr>
        <w:t>(3) Each such school that is accredited by a tribal accrediting agency or tribal division of education shall use an assessment developed by such agency or division, except that the Secretary of the Interior shall ensure that such assessment meets the requirements of this section.</w:t>
      </w:r>
    </w:p>
    <w:p w:rsidR="00E07D23" w:rsidRPr="007E2947" w:rsidRDefault="00E07D23">
      <w:pPr>
        <w:tabs>
          <w:tab w:val="left" w:pos="-720"/>
        </w:tabs>
        <w:suppressAutoHyphens/>
        <w:rPr>
          <w:rFonts w:ascii="Times New Roman" w:hAnsi="Times New Roman"/>
          <w:szCs w:val="24"/>
        </w:rPr>
      </w:pPr>
    </w:p>
    <w:sectPr w:rsidR="00E07D23" w:rsidRPr="007E2947" w:rsidSect="0039395C">
      <w:footerReference w:type="default" r:id="rId9"/>
      <w:endnotePr>
        <w:numFmt w:val="decimal"/>
      </w:endnotePr>
      <w:type w:val="continuous"/>
      <w:pgSz w:w="12240" w:h="15840" w:code="1"/>
      <w:pgMar w:top="1440" w:right="1440" w:bottom="1440" w:left="1440" w:header="706"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B4" w:rsidRDefault="00B34DB4">
      <w:pPr>
        <w:spacing w:line="20" w:lineRule="exact"/>
      </w:pPr>
    </w:p>
  </w:endnote>
  <w:endnote w:type="continuationSeparator" w:id="0">
    <w:p w:rsidR="00B34DB4" w:rsidRDefault="00B34DB4">
      <w:r>
        <w:t xml:space="preserve"> </w:t>
      </w:r>
    </w:p>
  </w:endnote>
  <w:endnote w:type="continuationNotice" w:id="1">
    <w:p w:rsidR="00B34DB4" w:rsidRDefault="00B34D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39395C" w:rsidRDefault="0039395C" w:rsidP="0039395C">
    <w:pPr>
      <w:pStyle w:val="Footer"/>
      <w:jc w:val="right"/>
    </w:pPr>
    <w:r w:rsidRPr="0039395C">
      <w:rPr>
        <w:sz w:val="16"/>
      </w:rPr>
      <w:tab/>
      <w:t>45626.1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B4" w:rsidRDefault="00B34DB4">
      <w:r>
        <w:separator/>
      </w:r>
    </w:p>
  </w:footnote>
  <w:footnote w:type="continuationSeparator" w:id="0">
    <w:p w:rsidR="00B34DB4" w:rsidRDefault="00B34DB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637E"/>
    <w:rsid w:val="00077BC4"/>
    <w:rsid w:val="000909E0"/>
    <w:rsid w:val="000B14D8"/>
    <w:rsid w:val="000D0F10"/>
    <w:rsid w:val="000E592D"/>
    <w:rsid w:val="000F175B"/>
    <w:rsid w:val="0014500F"/>
    <w:rsid w:val="00153F20"/>
    <w:rsid w:val="001743A5"/>
    <w:rsid w:val="0018279C"/>
    <w:rsid w:val="002473CE"/>
    <w:rsid w:val="002B022B"/>
    <w:rsid w:val="002B0412"/>
    <w:rsid w:val="002B0A95"/>
    <w:rsid w:val="00386054"/>
    <w:rsid w:val="0039395C"/>
    <w:rsid w:val="003C29C2"/>
    <w:rsid w:val="003C7F70"/>
    <w:rsid w:val="003E285A"/>
    <w:rsid w:val="004A2DBB"/>
    <w:rsid w:val="004E23D9"/>
    <w:rsid w:val="004F692A"/>
    <w:rsid w:val="00512598"/>
    <w:rsid w:val="00532511"/>
    <w:rsid w:val="00563CCF"/>
    <w:rsid w:val="005A1566"/>
    <w:rsid w:val="005A1DFC"/>
    <w:rsid w:val="005A4185"/>
    <w:rsid w:val="005D2E7B"/>
    <w:rsid w:val="005E25E4"/>
    <w:rsid w:val="0063484C"/>
    <w:rsid w:val="00654305"/>
    <w:rsid w:val="00654712"/>
    <w:rsid w:val="006737C0"/>
    <w:rsid w:val="00677BC2"/>
    <w:rsid w:val="006A0E4B"/>
    <w:rsid w:val="006A3B5C"/>
    <w:rsid w:val="006C01D0"/>
    <w:rsid w:val="007661D9"/>
    <w:rsid w:val="007914B2"/>
    <w:rsid w:val="007B14E8"/>
    <w:rsid w:val="007C12B5"/>
    <w:rsid w:val="007C6FFD"/>
    <w:rsid w:val="007E2947"/>
    <w:rsid w:val="007E77FA"/>
    <w:rsid w:val="008011B6"/>
    <w:rsid w:val="00864911"/>
    <w:rsid w:val="008C2DE8"/>
    <w:rsid w:val="008F3062"/>
    <w:rsid w:val="00921CB1"/>
    <w:rsid w:val="009544A3"/>
    <w:rsid w:val="009949A8"/>
    <w:rsid w:val="009A37B7"/>
    <w:rsid w:val="009B58FD"/>
    <w:rsid w:val="009F68C9"/>
    <w:rsid w:val="00A01331"/>
    <w:rsid w:val="00A41F2C"/>
    <w:rsid w:val="00A55407"/>
    <w:rsid w:val="00A87940"/>
    <w:rsid w:val="00A94CCB"/>
    <w:rsid w:val="00AA1B1E"/>
    <w:rsid w:val="00AB0D7D"/>
    <w:rsid w:val="00B23EC0"/>
    <w:rsid w:val="00B34DB4"/>
    <w:rsid w:val="00BC244F"/>
    <w:rsid w:val="00BD1325"/>
    <w:rsid w:val="00C43976"/>
    <w:rsid w:val="00C641E9"/>
    <w:rsid w:val="00C723C2"/>
    <w:rsid w:val="00CD3E4A"/>
    <w:rsid w:val="00CE72AF"/>
    <w:rsid w:val="00D115BF"/>
    <w:rsid w:val="00D269C3"/>
    <w:rsid w:val="00E023B7"/>
    <w:rsid w:val="00E07290"/>
    <w:rsid w:val="00E07D23"/>
    <w:rsid w:val="00E30529"/>
    <w:rsid w:val="00E408B9"/>
    <w:rsid w:val="00EA3C1F"/>
    <w:rsid w:val="00EC2CC4"/>
    <w:rsid w:val="00EF7FF5"/>
    <w:rsid w:val="00F313DF"/>
    <w:rsid w:val="00F34E90"/>
    <w:rsid w:val="00F90997"/>
    <w:rsid w:val="00FA2216"/>
    <w:rsid w:val="00FC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semiHidden/>
    <w:unhideWhenUsed/>
    <w:qFormat/>
    <w:locked/>
    <w:rsid w:val="008C2D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locked/>
    <w:rsid w:val="00532511"/>
    <w:pPr>
      <w:keepNext/>
      <w:outlineLvl w:val="2"/>
    </w:pPr>
    <w:rPr>
      <w:rFonts w:ascii="Times New Roman" w:hAnsi="Times New Roman"/>
      <w:bCs/>
      <w:szCs w:val="24"/>
    </w:rPr>
  </w:style>
  <w:style w:type="paragraph" w:styleId="Heading5">
    <w:name w:val="heading 5"/>
    <w:basedOn w:val="Normal"/>
    <w:next w:val="Normal"/>
    <w:link w:val="Heading5Char"/>
    <w:semiHidden/>
    <w:unhideWhenUsed/>
    <w:qFormat/>
    <w:locked/>
    <w:rsid w:val="008C2D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532511"/>
    <w:rPr>
      <w:rFonts w:ascii="Times New Roman" w:hAnsi="Times New Roman"/>
    </w:rPr>
  </w:style>
  <w:style w:type="character" w:customStyle="1" w:styleId="BodyText2Char">
    <w:name w:val="Body Text 2 Char"/>
    <w:basedOn w:val="DefaultParagraphFont"/>
    <w:link w:val="BodyText2"/>
    <w:semiHidden/>
    <w:rsid w:val="00532511"/>
    <w:rPr>
      <w:sz w:val="24"/>
      <w:szCs w:val="20"/>
    </w:rPr>
  </w:style>
  <w:style w:type="character" w:customStyle="1" w:styleId="Heading3Char">
    <w:name w:val="Heading 3 Char"/>
    <w:basedOn w:val="DefaultParagraphFont"/>
    <w:link w:val="Heading3"/>
    <w:uiPriority w:val="99"/>
    <w:rsid w:val="00532511"/>
    <w:rPr>
      <w:bCs/>
      <w:sz w:val="24"/>
      <w:szCs w:val="24"/>
    </w:rPr>
  </w:style>
  <w:style w:type="character" w:customStyle="1" w:styleId="Heading2Char">
    <w:name w:val="Heading 2 Char"/>
    <w:basedOn w:val="DefaultParagraphFont"/>
    <w:link w:val="Heading2"/>
    <w:semiHidden/>
    <w:rsid w:val="008C2DE8"/>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semiHidden/>
    <w:rsid w:val="008C2DE8"/>
    <w:rPr>
      <w:rFonts w:asciiTheme="majorHAnsi" w:eastAsiaTheme="majorEastAsia" w:hAnsiTheme="majorHAnsi" w:cstheme="majorBidi"/>
      <w:color w:val="243F60" w:themeColor="accent1" w:themeShade="7F"/>
      <w:sz w:val="24"/>
      <w:szCs w:val="20"/>
    </w:rPr>
  </w:style>
  <w:style w:type="paragraph" w:styleId="BodyTextIndent">
    <w:name w:val="Body Text Indent"/>
    <w:basedOn w:val="Normal"/>
    <w:link w:val="BodyTextIndentChar"/>
    <w:uiPriority w:val="99"/>
    <w:unhideWhenUsed/>
    <w:rsid w:val="008C2DE8"/>
    <w:pPr>
      <w:spacing w:after="120"/>
      <w:ind w:left="360"/>
    </w:pPr>
  </w:style>
  <w:style w:type="character" w:customStyle="1" w:styleId="BodyTextIndentChar">
    <w:name w:val="Body Text Indent Char"/>
    <w:basedOn w:val="DefaultParagraphFont"/>
    <w:link w:val="BodyTextIndent"/>
    <w:uiPriority w:val="99"/>
    <w:rsid w:val="008C2DE8"/>
    <w:rPr>
      <w:rFonts w:ascii="Courier" w:hAnsi="Courier"/>
      <w:sz w:val="24"/>
      <w:szCs w:val="20"/>
    </w:rPr>
  </w:style>
  <w:style w:type="paragraph" w:styleId="PlainText">
    <w:name w:val="Plain Text"/>
    <w:basedOn w:val="Normal"/>
    <w:link w:val="PlainTextChar"/>
    <w:uiPriority w:val="99"/>
    <w:semiHidden/>
    <w:unhideWhenUsed/>
    <w:rsid w:val="00077BC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77BC4"/>
    <w:rPr>
      <w:rFonts w:ascii="Calibri" w:eastAsiaTheme="minorHAns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semiHidden/>
    <w:unhideWhenUsed/>
    <w:qFormat/>
    <w:locked/>
    <w:rsid w:val="008C2D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locked/>
    <w:rsid w:val="00532511"/>
    <w:pPr>
      <w:keepNext/>
      <w:outlineLvl w:val="2"/>
    </w:pPr>
    <w:rPr>
      <w:rFonts w:ascii="Times New Roman" w:hAnsi="Times New Roman"/>
      <w:bCs/>
      <w:szCs w:val="24"/>
    </w:rPr>
  </w:style>
  <w:style w:type="paragraph" w:styleId="Heading5">
    <w:name w:val="heading 5"/>
    <w:basedOn w:val="Normal"/>
    <w:next w:val="Normal"/>
    <w:link w:val="Heading5Char"/>
    <w:semiHidden/>
    <w:unhideWhenUsed/>
    <w:qFormat/>
    <w:locked/>
    <w:rsid w:val="008C2D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532511"/>
    <w:rPr>
      <w:rFonts w:ascii="Times New Roman" w:hAnsi="Times New Roman"/>
    </w:rPr>
  </w:style>
  <w:style w:type="character" w:customStyle="1" w:styleId="BodyText2Char">
    <w:name w:val="Body Text 2 Char"/>
    <w:basedOn w:val="DefaultParagraphFont"/>
    <w:link w:val="BodyText2"/>
    <w:semiHidden/>
    <w:rsid w:val="00532511"/>
    <w:rPr>
      <w:sz w:val="24"/>
      <w:szCs w:val="20"/>
    </w:rPr>
  </w:style>
  <w:style w:type="character" w:customStyle="1" w:styleId="Heading3Char">
    <w:name w:val="Heading 3 Char"/>
    <w:basedOn w:val="DefaultParagraphFont"/>
    <w:link w:val="Heading3"/>
    <w:uiPriority w:val="99"/>
    <w:rsid w:val="00532511"/>
    <w:rPr>
      <w:bCs/>
      <w:sz w:val="24"/>
      <w:szCs w:val="24"/>
    </w:rPr>
  </w:style>
  <w:style w:type="character" w:customStyle="1" w:styleId="Heading2Char">
    <w:name w:val="Heading 2 Char"/>
    <w:basedOn w:val="DefaultParagraphFont"/>
    <w:link w:val="Heading2"/>
    <w:semiHidden/>
    <w:rsid w:val="008C2DE8"/>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semiHidden/>
    <w:rsid w:val="008C2DE8"/>
    <w:rPr>
      <w:rFonts w:asciiTheme="majorHAnsi" w:eastAsiaTheme="majorEastAsia" w:hAnsiTheme="majorHAnsi" w:cstheme="majorBidi"/>
      <w:color w:val="243F60" w:themeColor="accent1" w:themeShade="7F"/>
      <w:sz w:val="24"/>
      <w:szCs w:val="20"/>
    </w:rPr>
  </w:style>
  <w:style w:type="paragraph" w:styleId="BodyTextIndent">
    <w:name w:val="Body Text Indent"/>
    <w:basedOn w:val="Normal"/>
    <w:link w:val="BodyTextIndentChar"/>
    <w:uiPriority w:val="99"/>
    <w:unhideWhenUsed/>
    <w:rsid w:val="008C2DE8"/>
    <w:pPr>
      <w:spacing w:after="120"/>
      <w:ind w:left="360"/>
    </w:pPr>
  </w:style>
  <w:style w:type="character" w:customStyle="1" w:styleId="BodyTextIndentChar">
    <w:name w:val="Body Text Indent Char"/>
    <w:basedOn w:val="DefaultParagraphFont"/>
    <w:link w:val="BodyTextIndent"/>
    <w:uiPriority w:val="99"/>
    <w:rsid w:val="008C2DE8"/>
    <w:rPr>
      <w:rFonts w:ascii="Courier" w:hAnsi="Courier"/>
      <w:sz w:val="24"/>
      <w:szCs w:val="20"/>
    </w:rPr>
  </w:style>
  <w:style w:type="paragraph" w:styleId="PlainText">
    <w:name w:val="Plain Text"/>
    <w:basedOn w:val="Normal"/>
    <w:link w:val="PlainTextChar"/>
    <w:uiPriority w:val="99"/>
    <w:semiHidden/>
    <w:unhideWhenUsed/>
    <w:rsid w:val="00077BC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77BC4"/>
    <w:rPr>
      <w:rFonts w:ascii="Calibri" w:eastAsiaTheme="minorHAns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21254">
      <w:bodyDiv w:val="1"/>
      <w:marLeft w:val="0"/>
      <w:marRight w:val="0"/>
      <w:marTop w:val="0"/>
      <w:marBottom w:val="0"/>
      <w:divBdr>
        <w:top w:val="none" w:sz="0" w:space="0" w:color="auto"/>
        <w:left w:val="none" w:sz="0" w:space="0" w:color="auto"/>
        <w:bottom w:val="none" w:sz="0" w:space="0" w:color="auto"/>
        <w:right w:val="none" w:sz="0" w:space="0" w:color="auto"/>
      </w:divBdr>
    </w:div>
    <w:div w:id="212881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A029F-7C77-4F93-99E3-3D722801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10541</Words>
  <Characters>59387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2010-08-23T18:41:00Z</cp:lastPrinted>
  <dcterms:created xsi:type="dcterms:W3CDTF">2015-04-16T19:39:00Z</dcterms:created>
  <dcterms:modified xsi:type="dcterms:W3CDTF">2015-04-16T19:42:00Z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