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797" w:rsidRPr="008B012B" w:rsidRDefault="002C1797" w:rsidP="003B15F3">
      <w:pPr>
        <w:spacing w:after="0" w:line="240" w:lineRule="auto"/>
        <w:ind w:left="360" w:right="-180"/>
        <w:jc w:val="center"/>
        <w:rPr>
          <w:rFonts w:eastAsia="Times New Roman" w:cs="Times New Roman"/>
          <w:b/>
          <w:bCs/>
        </w:rPr>
      </w:pPr>
      <w:r w:rsidRPr="008B012B">
        <w:rPr>
          <w:rFonts w:eastAsia="Times New Roman" w:cs="Times New Roman"/>
          <w:b/>
          <w:bCs/>
        </w:rPr>
        <w:t>Hazard</w:t>
      </w:r>
      <w:r w:rsidR="00F87729" w:rsidRPr="008B012B">
        <w:rPr>
          <w:rFonts w:eastAsia="Times New Roman" w:cs="Times New Roman"/>
          <w:b/>
          <w:bCs/>
        </w:rPr>
        <w:t>s</w:t>
      </w:r>
      <w:r w:rsidRPr="008B012B">
        <w:rPr>
          <w:rFonts w:eastAsia="Times New Roman" w:cs="Times New Roman"/>
          <w:b/>
          <w:bCs/>
        </w:rPr>
        <w:t xml:space="preserve"> Simplification </w:t>
      </w:r>
      <w:r w:rsidR="00F87729" w:rsidRPr="008B012B">
        <w:rPr>
          <w:rFonts w:eastAsia="Times New Roman" w:cs="Times New Roman"/>
          <w:b/>
          <w:bCs/>
        </w:rPr>
        <w:t xml:space="preserve">Project </w:t>
      </w:r>
      <w:r w:rsidRPr="008B012B">
        <w:rPr>
          <w:rFonts w:eastAsia="Times New Roman" w:cs="Times New Roman"/>
          <w:b/>
          <w:bCs/>
        </w:rPr>
        <w:t>Case Study</w:t>
      </w:r>
      <w:r w:rsidR="00F87729" w:rsidRPr="008B012B">
        <w:rPr>
          <w:rFonts w:eastAsia="Times New Roman" w:cs="Times New Roman"/>
          <w:b/>
          <w:bCs/>
        </w:rPr>
        <w:t xml:space="preserve"> </w:t>
      </w:r>
      <w:r w:rsidR="008B012B" w:rsidRPr="008B012B">
        <w:rPr>
          <w:rFonts w:eastAsia="Times New Roman" w:cs="Times New Roman"/>
          <w:b/>
          <w:bCs/>
        </w:rPr>
        <w:t>Survey</w:t>
      </w:r>
    </w:p>
    <w:p w:rsidR="008B012B" w:rsidRPr="008B012B" w:rsidRDefault="008B012B" w:rsidP="003B15F3">
      <w:pPr>
        <w:spacing w:after="0" w:line="240" w:lineRule="auto"/>
        <w:ind w:left="360" w:right="-180"/>
        <w:jc w:val="center"/>
        <w:rPr>
          <w:rFonts w:eastAsia="Times New Roman" w:cs="Times New Roman"/>
          <w:b/>
          <w:bCs/>
          <w:i/>
        </w:rPr>
      </w:pPr>
      <w:r w:rsidRPr="008B012B">
        <w:rPr>
          <w:rFonts w:eastAsia="Times New Roman" w:cs="Times New Roman"/>
          <w:b/>
          <w:bCs/>
          <w:i/>
        </w:rPr>
        <w:t>(</w:t>
      </w:r>
      <w:r>
        <w:rPr>
          <w:rFonts w:eastAsia="Times New Roman" w:cs="Times New Roman"/>
          <w:b/>
          <w:bCs/>
          <w:i/>
        </w:rPr>
        <w:t>F</w:t>
      </w:r>
      <w:r w:rsidRPr="008B012B">
        <w:rPr>
          <w:rFonts w:eastAsia="Times New Roman" w:cs="Times New Roman"/>
          <w:b/>
          <w:bCs/>
          <w:i/>
        </w:rPr>
        <w:t>or WFO Partners)</w:t>
      </w:r>
    </w:p>
    <w:p w:rsidR="002C1797" w:rsidRPr="0012145D" w:rsidRDefault="002C1797" w:rsidP="002C1797">
      <w:pPr>
        <w:spacing w:after="0" w:line="240" w:lineRule="auto"/>
        <w:ind w:left="360" w:right="-180"/>
        <w:rPr>
          <w:rFonts w:eastAsia="Times New Roman" w:cs="Times New Roman"/>
          <w:b/>
          <w:bCs/>
        </w:rPr>
      </w:pPr>
    </w:p>
    <w:p w:rsidR="00EA6874" w:rsidRPr="0012145D" w:rsidRDefault="002C1797" w:rsidP="0012145D">
      <w:pPr>
        <w:spacing w:after="0" w:line="240" w:lineRule="auto"/>
        <w:ind w:right="-180"/>
        <w:rPr>
          <w:rFonts w:eastAsia="Times New Roman" w:cs="Times New Roman"/>
          <w:bCs/>
          <w:i/>
        </w:rPr>
      </w:pPr>
      <w:r w:rsidRPr="0012145D">
        <w:rPr>
          <w:rFonts w:eastAsia="Times New Roman" w:cs="Times New Roman"/>
          <w:bCs/>
          <w:i/>
        </w:rPr>
        <w:t xml:space="preserve">The purpose of </w:t>
      </w:r>
      <w:r w:rsidR="008E250B">
        <w:rPr>
          <w:rFonts w:eastAsia="Times New Roman" w:cs="Times New Roman"/>
          <w:bCs/>
          <w:i/>
        </w:rPr>
        <w:t>this survey</w:t>
      </w:r>
      <w:r w:rsidRPr="0012145D">
        <w:rPr>
          <w:rFonts w:eastAsia="Times New Roman" w:cs="Times New Roman"/>
          <w:bCs/>
          <w:i/>
        </w:rPr>
        <w:t xml:space="preserve"> </w:t>
      </w:r>
      <w:r w:rsidR="00F87729" w:rsidRPr="0012145D">
        <w:rPr>
          <w:rFonts w:eastAsia="Times New Roman" w:cs="Times New Roman"/>
          <w:bCs/>
          <w:i/>
        </w:rPr>
        <w:t xml:space="preserve">data </w:t>
      </w:r>
      <w:r w:rsidRPr="0012145D">
        <w:rPr>
          <w:rFonts w:eastAsia="Times New Roman" w:cs="Times New Roman"/>
          <w:bCs/>
          <w:i/>
        </w:rPr>
        <w:t xml:space="preserve">is to </w:t>
      </w:r>
      <w:r w:rsidR="00F87729" w:rsidRPr="0012145D">
        <w:rPr>
          <w:rFonts w:eastAsia="Times New Roman" w:cs="Times New Roman"/>
          <w:bCs/>
          <w:i/>
        </w:rPr>
        <w:t xml:space="preserve">gather information on the </w:t>
      </w:r>
      <w:r w:rsidRPr="0012145D">
        <w:rPr>
          <w:rFonts w:eastAsia="Times New Roman" w:cs="Times New Roman"/>
          <w:bCs/>
          <w:i/>
        </w:rPr>
        <w:t>strengths and weaknesses of the current</w:t>
      </w:r>
      <w:r w:rsidR="008E250B">
        <w:rPr>
          <w:rFonts w:eastAsia="Times New Roman" w:cs="Times New Roman"/>
          <w:bCs/>
          <w:i/>
        </w:rPr>
        <w:t xml:space="preserve"> National Weather Service (NWS)</w:t>
      </w:r>
      <w:r w:rsidRPr="0012145D">
        <w:rPr>
          <w:rFonts w:eastAsia="Times New Roman" w:cs="Times New Roman"/>
          <w:bCs/>
          <w:i/>
        </w:rPr>
        <w:t xml:space="preserve"> </w:t>
      </w:r>
      <w:r w:rsidR="00F87729" w:rsidRPr="0012145D">
        <w:rPr>
          <w:rFonts w:eastAsia="Times New Roman" w:cs="Times New Roman"/>
          <w:bCs/>
          <w:i/>
        </w:rPr>
        <w:t>W</w:t>
      </w:r>
      <w:r w:rsidRPr="0012145D">
        <w:rPr>
          <w:rFonts w:eastAsia="Times New Roman" w:cs="Times New Roman"/>
          <w:bCs/>
          <w:i/>
        </w:rPr>
        <w:t xml:space="preserve">atch, </w:t>
      </w:r>
      <w:r w:rsidR="00F87729" w:rsidRPr="0012145D">
        <w:rPr>
          <w:rFonts w:eastAsia="Times New Roman" w:cs="Times New Roman"/>
          <w:bCs/>
          <w:i/>
        </w:rPr>
        <w:t>W</w:t>
      </w:r>
      <w:r w:rsidRPr="0012145D">
        <w:rPr>
          <w:rFonts w:eastAsia="Times New Roman" w:cs="Times New Roman"/>
          <w:bCs/>
          <w:i/>
        </w:rPr>
        <w:t xml:space="preserve">arning, </w:t>
      </w:r>
      <w:r w:rsidR="00F87729" w:rsidRPr="0012145D">
        <w:rPr>
          <w:rFonts w:eastAsia="Times New Roman" w:cs="Times New Roman"/>
          <w:bCs/>
          <w:i/>
        </w:rPr>
        <w:t>A</w:t>
      </w:r>
      <w:r w:rsidRPr="0012145D">
        <w:rPr>
          <w:rFonts w:eastAsia="Times New Roman" w:cs="Times New Roman"/>
          <w:bCs/>
          <w:i/>
        </w:rPr>
        <w:t>dvisory</w:t>
      </w:r>
      <w:r w:rsidR="008E250B">
        <w:rPr>
          <w:rFonts w:eastAsia="Times New Roman" w:cs="Times New Roman"/>
          <w:bCs/>
          <w:i/>
        </w:rPr>
        <w:t xml:space="preserve"> </w:t>
      </w:r>
      <w:r w:rsidRPr="0012145D">
        <w:rPr>
          <w:rFonts w:eastAsia="Times New Roman" w:cs="Times New Roman"/>
          <w:bCs/>
          <w:i/>
        </w:rPr>
        <w:t>system</w:t>
      </w:r>
      <w:r w:rsidR="003B15F3" w:rsidRPr="0012145D">
        <w:rPr>
          <w:rFonts w:eastAsia="Times New Roman" w:cs="Times New Roman"/>
          <w:bCs/>
          <w:i/>
        </w:rPr>
        <w:t xml:space="preserve"> from a </w:t>
      </w:r>
      <w:r w:rsidR="003B15F3" w:rsidRPr="0012145D">
        <w:rPr>
          <w:rFonts w:eastAsia="Times New Roman" w:cs="Times New Roman"/>
          <w:b/>
          <w:bCs/>
          <w:i/>
        </w:rPr>
        <w:t>hazard messaging</w:t>
      </w:r>
      <w:r w:rsidR="003B15F3" w:rsidRPr="0012145D">
        <w:rPr>
          <w:rFonts w:eastAsia="Times New Roman" w:cs="Times New Roman"/>
          <w:bCs/>
          <w:i/>
        </w:rPr>
        <w:t xml:space="preserve"> standpoint</w:t>
      </w:r>
      <w:r w:rsidRPr="0012145D">
        <w:rPr>
          <w:rFonts w:eastAsia="Times New Roman" w:cs="Times New Roman"/>
          <w:bCs/>
          <w:i/>
        </w:rPr>
        <w:t xml:space="preserve">. </w:t>
      </w:r>
    </w:p>
    <w:p w:rsidR="00EA6874" w:rsidRPr="0012145D" w:rsidRDefault="00EA6874" w:rsidP="0012145D">
      <w:pPr>
        <w:spacing w:after="0" w:line="240" w:lineRule="auto"/>
        <w:ind w:right="-180"/>
        <w:rPr>
          <w:rFonts w:eastAsia="Times New Roman" w:cs="Times New Roman"/>
          <w:bCs/>
          <w:i/>
        </w:rPr>
      </w:pPr>
    </w:p>
    <w:p w:rsidR="00995CEB" w:rsidRPr="0012145D" w:rsidRDefault="00EA6874" w:rsidP="0012145D">
      <w:pPr>
        <w:spacing w:after="0" w:line="240" w:lineRule="auto"/>
        <w:ind w:right="-180"/>
        <w:rPr>
          <w:rFonts w:eastAsia="Times New Roman" w:cs="Times New Roman"/>
          <w:bCs/>
          <w:i/>
        </w:rPr>
      </w:pPr>
      <w:r w:rsidRPr="0012145D">
        <w:rPr>
          <w:rFonts w:eastAsia="Times New Roman" w:cs="Times New Roman"/>
          <w:b/>
          <w:bCs/>
          <w:i/>
        </w:rPr>
        <w:t>Instructions:</w:t>
      </w:r>
      <w:r w:rsidRPr="0012145D">
        <w:rPr>
          <w:rFonts w:eastAsia="Times New Roman" w:cs="Times New Roman"/>
          <w:bCs/>
          <w:i/>
        </w:rPr>
        <w:t xml:space="preserve"> </w:t>
      </w:r>
      <w:r w:rsidR="00C61D9A">
        <w:rPr>
          <w:rFonts w:eastAsia="Times New Roman" w:cs="Times New Roman"/>
          <w:bCs/>
          <w:i/>
        </w:rPr>
        <w:t xml:space="preserve">This survey asks you to respond to series of questions about </w:t>
      </w:r>
      <w:r w:rsidR="002C1797" w:rsidRPr="0012145D">
        <w:rPr>
          <w:rFonts w:eastAsia="Times New Roman" w:cs="Times New Roman"/>
          <w:bCs/>
          <w:i/>
        </w:rPr>
        <w:t xml:space="preserve">a </w:t>
      </w:r>
      <w:r w:rsidR="00C61D9A">
        <w:rPr>
          <w:rFonts w:eastAsia="Times New Roman" w:cs="Times New Roman"/>
          <w:bCs/>
          <w:i/>
        </w:rPr>
        <w:t xml:space="preserve">particular </w:t>
      </w:r>
      <w:r w:rsidR="002C1797" w:rsidRPr="0012145D">
        <w:rPr>
          <w:rFonts w:eastAsia="Times New Roman" w:cs="Times New Roman"/>
          <w:bCs/>
          <w:i/>
        </w:rPr>
        <w:t xml:space="preserve">hazardous weather event where the messaging did </w:t>
      </w:r>
      <w:r w:rsidR="00F87729" w:rsidRPr="0012145D">
        <w:rPr>
          <w:rFonts w:eastAsia="Times New Roman" w:cs="Times New Roman"/>
          <w:bCs/>
          <w:i/>
        </w:rPr>
        <w:t>(</w:t>
      </w:r>
      <w:r w:rsidR="002C1797" w:rsidRPr="0012145D">
        <w:rPr>
          <w:rFonts w:eastAsia="Times New Roman" w:cs="Times New Roman"/>
          <w:bCs/>
          <w:i/>
        </w:rPr>
        <w:t>or did not</w:t>
      </w:r>
      <w:r w:rsidR="00F87729" w:rsidRPr="0012145D">
        <w:rPr>
          <w:rFonts w:eastAsia="Times New Roman" w:cs="Times New Roman"/>
          <w:bCs/>
          <w:i/>
        </w:rPr>
        <w:t>)</w:t>
      </w:r>
      <w:r w:rsidR="002C1797" w:rsidRPr="0012145D">
        <w:rPr>
          <w:rFonts w:eastAsia="Times New Roman" w:cs="Times New Roman"/>
          <w:bCs/>
          <w:i/>
        </w:rPr>
        <w:t xml:space="preserve"> work well from your viewpoint</w:t>
      </w:r>
      <w:r w:rsidR="00995CEB" w:rsidRPr="0012145D">
        <w:rPr>
          <w:rFonts w:eastAsia="Times New Roman" w:cs="Times New Roman"/>
          <w:bCs/>
          <w:i/>
        </w:rPr>
        <w:t xml:space="preserve"> or from the viewpoint of your </w:t>
      </w:r>
      <w:r w:rsidR="001F1871" w:rsidRPr="0012145D">
        <w:rPr>
          <w:rFonts w:eastAsia="Times New Roman" w:cs="Times New Roman"/>
          <w:bCs/>
          <w:i/>
        </w:rPr>
        <w:t>community or audience</w:t>
      </w:r>
      <w:r w:rsidR="00C90E56" w:rsidRPr="0012145D">
        <w:t>.</w:t>
      </w:r>
      <w:r w:rsidR="002C1797" w:rsidRPr="0012145D">
        <w:rPr>
          <w:rFonts w:eastAsia="Times New Roman" w:cs="Times New Roman"/>
          <w:bCs/>
          <w:i/>
        </w:rPr>
        <w:t xml:space="preserve"> </w:t>
      </w:r>
      <w:r w:rsidR="003B15F3" w:rsidRPr="0012145D">
        <w:rPr>
          <w:rFonts w:eastAsia="Times New Roman" w:cs="Times New Roman"/>
          <w:bCs/>
          <w:i/>
        </w:rPr>
        <w:t xml:space="preserve">For example, </w:t>
      </w:r>
      <w:r w:rsidR="001E51C7">
        <w:rPr>
          <w:rFonts w:eastAsia="Times New Roman" w:cs="Times New Roman"/>
          <w:bCs/>
          <w:i/>
        </w:rPr>
        <w:t xml:space="preserve">you might </w:t>
      </w:r>
      <w:r w:rsidR="00FF7BF0" w:rsidRPr="0012145D">
        <w:rPr>
          <w:rFonts w:eastAsia="Times New Roman" w:cs="Times New Roman"/>
          <w:bCs/>
          <w:i/>
        </w:rPr>
        <w:t>consider</w:t>
      </w:r>
      <w:r w:rsidR="00F87729" w:rsidRPr="0012145D">
        <w:rPr>
          <w:rFonts w:eastAsia="Times New Roman" w:cs="Times New Roman"/>
          <w:bCs/>
          <w:i/>
        </w:rPr>
        <w:t xml:space="preserve"> a </w:t>
      </w:r>
      <w:r w:rsidR="003B15F3" w:rsidRPr="0012145D">
        <w:rPr>
          <w:rFonts w:eastAsia="Times New Roman" w:cs="Times New Roman"/>
          <w:bCs/>
          <w:i/>
        </w:rPr>
        <w:t>snowstorm</w:t>
      </w:r>
      <w:r w:rsidR="00FF7BF0" w:rsidRPr="0012145D">
        <w:rPr>
          <w:rFonts w:eastAsia="Times New Roman" w:cs="Times New Roman"/>
          <w:bCs/>
          <w:i/>
        </w:rPr>
        <w:t xml:space="preserve"> or convective event</w:t>
      </w:r>
      <w:r w:rsidR="003B15F3" w:rsidRPr="0012145D">
        <w:rPr>
          <w:rFonts w:eastAsia="Times New Roman" w:cs="Times New Roman"/>
          <w:bCs/>
          <w:i/>
        </w:rPr>
        <w:t xml:space="preserve"> </w:t>
      </w:r>
      <w:r w:rsidR="00F87729" w:rsidRPr="0012145D">
        <w:rPr>
          <w:rFonts w:eastAsia="Times New Roman" w:cs="Times New Roman"/>
          <w:bCs/>
          <w:i/>
        </w:rPr>
        <w:t xml:space="preserve">where </w:t>
      </w:r>
      <w:r w:rsidR="008E250B">
        <w:rPr>
          <w:rFonts w:eastAsia="Times New Roman" w:cs="Times New Roman"/>
          <w:bCs/>
          <w:i/>
        </w:rPr>
        <w:t>watch, warning, and advisory system</w:t>
      </w:r>
      <w:r w:rsidR="00F87729" w:rsidRPr="0012145D">
        <w:rPr>
          <w:rFonts w:eastAsia="Times New Roman" w:cs="Times New Roman"/>
          <w:bCs/>
          <w:i/>
        </w:rPr>
        <w:t xml:space="preserve"> enabled </w:t>
      </w:r>
      <w:r w:rsidR="00FF7BF0" w:rsidRPr="0012145D">
        <w:rPr>
          <w:rFonts w:eastAsia="Times New Roman" w:cs="Times New Roman"/>
          <w:bCs/>
          <w:i/>
        </w:rPr>
        <w:t>you</w:t>
      </w:r>
      <w:r w:rsidR="003B15F3" w:rsidRPr="0012145D">
        <w:rPr>
          <w:rFonts w:eastAsia="Times New Roman" w:cs="Times New Roman"/>
          <w:bCs/>
          <w:i/>
        </w:rPr>
        <w:t xml:space="preserve"> </w:t>
      </w:r>
      <w:r w:rsidR="00FF7BF0" w:rsidRPr="0012145D">
        <w:rPr>
          <w:rFonts w:eastAsia="Times New Roman" w:cs="Times New Roman"/>
          <w:bCs/>
          <w:i/>
        </w:rPr>
        <w:t>to translate the messaging well</w:t>
      </w:r>
      <w:r w:rsidR="00F87729" w:rsidRPr="0012145D">
        <w:rPr>
          <w:rFonts w:eastAsia="Times New Roman" w:cs="Times New Roman"/>
          <w:bCs/>
          <w:i/>
        </w:rPr>
        <w:t>;</w:t>
      </w:r>
      <w:r w:rsidR="003B15F3" w:rsidRPr="0012145D">
        <w:rPr>
          <w:rFonts w:eastAsia="Times New Roman" w:cs="Times New Roman"/>
          <w:bCs/>
          <w:i/>
        </w:rPr>
        <w:t xml:space="preserve"> or conversely, </w:t>
      </w:r>
      <w:r w:rsidR="00FF7BF0" w:rsidRPr="0012145D">
        <w:rPr>
          <w:rFonts w:eastAsia="Times New Roman" w:cs="Times New Roman"/>
          <w:bCs/>
          <w:i/>
        </w:rPr>
        <w:t>a</w:t>
      </w:r>
      <w:r w:rsidR="003B15F3" w:rsidRPr="0012145D">
        <w:rPr>
          <w:rFonts w:eastAsia="Times New Roman" w:cs="Times New Roman"/>
          <w:bCs/>
          <w:i/>
        </w:rPr>
        <w:t xml:space="preserve"> flash flood event </w:t>
      </w:r>
      <w:r w:rsidR="00F87729" w:rsidRPr="0012145D">
        <w:rPr>
          <w:rFonts w:eastAsia="Times New Roman" w:cs="Times New Roman"/>
          <w:bCs/>
          <w:i/>
        </w:rPr>
        <w:t xml:space="preserve">where the </w:t>
      </w:r>
      <w:r w:rsidR="008E250B">
        <w:rPr>
          <w:rFonts w:eastAsia="Times New Roman" w:cs="Times New Roman"/>
          <w:bCs/>
          <w:i/>
        </w:rPr>
        <w:t>system</w:t>
      </w:r>
      <w:r w:rsidR="00F87729" w:rsidRPr="0012145D">
        <w:rPr>
          <w:rFonts w:eastAsia="Times New Roman" w:cs="Times New Roman"/>
          <w:bCs/>
          <w:i/>
        </w:rPr>
        <w:t xml:space="preserve"> did not effectively </w:t>
      </w:r>
      <w:r w:rsidR="00FF7BF0" w:rsidRPr="0012145D">
        <w:rPr>
          <w:rFonts w:eastAsia="Times New Roman" w:cs="Times New Roman"/>
          <w:bCs/>
          <w:i/>
        </w:rPr>
        <w:t>empower you to communicate</w:t>
      </w:r>
      <w:r w:rsidR="00F87729" w:rsidRPr="0012145D">
        <w:rPr>
          <w:rFonts w:eastAsia="Times New Roman" w:cs="Times New Roman"/>
          <w:bCs/>
          <w:i/>
        </w:rPr>
        <w:t xml:space="preserve"> the expected impacts</w:t>
      </w:r>
      <w:r w:rsidR="003B15F3" w:rsidRPr="0012145D">
        <w:rPr>
          <w:rFonts w:eastAsia="Times New Roman" w:cs="Times New Roman"/>
          <w:bCs/>
          <w:i/>
        </w:rPr>
        <w:t>.</w:t>
      </w:r>
      <w:r w:rsidR="00FF7BF0" w:rsidRPr="0012145D">
        <w:rPr>
          <w:rFonts w:eastAsia="Times New Roman" w:cs="Times New Roman"/>
          <w:bCs/>
          <w:i/>
        </w:rPr>
        <w:t xml:space="preserve"> </w:t>
      </w:r>
      <w:r w:rsidR="00C61D9A">
        <w:rPr>
          <w:rFonts w:eastAsia="Times New Roman" w:cs="Times New Roman"/>
          <w:bCs/>
          <w:i/>
        </w:rPr>
        <w:t>You can also consider your general experience with specific types of hazardous weather</w:t>
      </w:r>
      <w:r w:rsidR="001E51C7">
        <w:rPr>
          <w:rFonts w:eastAsia="Times New Roman" w:cs="Times New Roman"/>
          <w:bCs/>
          <w:i/>
        </w:rPr>
        <w:t>,</w:t>
      </w:r>
      <w:r w:rsidR="00C61D9A">
        <w:rPr>
          <w:rFonts w:eastAsia="Times New Roman" w:cs="Times New Roman"/>
          <w:bCs/>
          <w:i/>
        </w:rPr>
        <w:t xml:space="preserve"> rather than a particular event.</w:t>
      </w:r>
      <w:r w:rsidR="00FF7BF0" w:rsidRPr="0012145D">
        <w:rPr>
          <w:rFonts w:eastAsia="Times New Roman" w:cs="Times New Roman"/>
          <w:bCs/>
          <w:i/>
        </w:rPr>
        <w:t xml:space="preserve"> </w:t>
      </w:r>
    </w:p>
    <w:p w:rsidR="00D35C97" w:rsidRPr="0012145D" w:rsidRDefault="00607E22" w:rsidP="008E250B">
      <w:pPr>
        <w:spacing w:before="100" w:beforeAutospacing="1" w:after="100" w:afterAutospacing="1" w:line="240" w:lineRule="auto"/>
        <w:rPr>
          <w:rFonts w:eastAsia="Times New Roman" w:cs="Times New Roman"/>
        </w:rPr>
      </w:pPr>
      <w:r w:rsidRPr="0012145D">
        <w:rPr>
          <w:rFonts w:eastAsia="Times New Roman" w:cs="Times New Roman"/>
        </w:rPr>
        <w:t xml:space="preserve">If you have </w:t>
      </w:r>
      <w:r w:rsidR="00C61D9A">
        <w:rPr>
          <w:rFonts w:eastAsia="Times New Roman" w:cs="Times New Roman"/>
        </w:rPr>
        <w:t xml:space="preserve">more than one experience that you would like to use as the basis for </w:t>
      </w:r>
      <w:r w:rsidR="00AE3009">
        <w:rPr>
          <w:rFonts w:eastAsia="Times New Roman" w:cs="Times New Roman"/>
        </w:rPr>
        <w:t>completing</w:t>
      </w:r>
      <w:r w:rsidR="00C61D9A">
        <w:rPr>
          <w:rFonts w:eastAsia="Times New Roman" w:cs="Times New Roman"/>
        </w:rPr>
        <w:t xml:space="preserve"> this survey</w:t>
      </w:r>
      <w:r w:rsidRPr="0012145D">
        <w:rPr>
          <w:rFonts w:eastAsia="Times New Roman" w:cs="Times New Roman"/>
        </w:rPr>
        <w:t xml:space="preserve"> (perhaps one highlighting strengths and another weaknesses), please focus on one </w:t>
      </w:r>
      <w:r w:rsidR="00C61D9A">
        <w:rPr>
          <w:rFonts w:eastAsia="Times New Roman" w:cs="Times New Roman"/>
        </w:rPr>
        <w:t xml:space="preserve">experience </w:t>
      </w:r>
      <w:r w:rsidRPr="0012145D">
        <w:rPr>
          <w:rFonts w:eastAsia="Times New Roman" w:cs="Times New Roman"/>
        </w:rPr>
        <w:t xml:space="preserve">at a time. You may submit a second </w:t>
      </w:r>
      <w:r w:rsidR="00C61D9A">
        <w:rPr>
          <w:rFonts w:eastAsia="Times New Roman" w:cs="Times New Roman"/>
        </w:rPr>
        <w:t>survey</w:t>
      </w:r>
      <w:r w:rsidRPr="0012145D">
        <w:rPr>
          <w:rFonts w:eastAsia="Times New Roman" w:cs="Times New Roman"/>
        </w:rPr>
        <w:t>, if you choose.</w:t>
      </w:r>
      <w:r w:rsidR="008E250B">
        <w:rPr>
          <w:rFonts w:eastAsia="Times New Roman" w:cs="Times New Roman"/>
        </w:rPr>
        <w:t xml:space="preserve"> </w:t>
      </w:r>
      <w:r w:rsidR="00370398">
        <w:rPr>
          <w:rFonts w:eastAsia="Times New Roman" w:cs="Times New Roman"/>
        </w:rPr>
        <w:t>P</w:t>
      </w:r>
      <w:r w:rsidRPr="0012145D">
        <w:rPr>
          <w:rFonts w:eastAsia="Times New Roman" w:cs="Times New Roman"/>
        </w:rPr>
        <w:t>lease focus on the messaging and resulting actions</w:t>
      </w:r>
      <w:r w:rsidR="008E250B">
        <w:rPr>
          <w:rFonts w:eastAsia="Times New Roman" w:cs="Times New Roman"/>
        </w:rPr>
        <w:t>—no</w:t>
      </w:r>
      <w:r w:rsidRPr="0012145D">
        <w:rPr>
          <w:rFonts w:eastAsia="Times New Roman" w:cs="Times New Roman"/>
        </w:rPr>
        <w:t>t on whether a forecast was accurate or verified.  </w:t>
      </w:r>
    </w:p>
    <w:p w:rsidR="00607E22" w:rsidRPr="0012145D" w:rsidRDefault="00607E22" w:rsidP="00607E22">
      <w:pPr>
        <w:spacing w:before="100" w:beforeAutospacing="1" w:after="100" w:afterAutospacing="1" w:line="240" w:lineRule="auto"/>
        <w:rPr>
          <w:rFonts w:eastAsia="Times New Roman" w:cs="Times New Roman"/>
        </w:rPr>
      </w:pPr>
      <w:r w:rsidRPr="0012145D">
        <w:rPr>
          <w:rFonts w:eastAsia="Times New Roman" w:cs="Times New Roman"/>
        </w:rPr>
        <w:t>If you have any graphics or supporting documentation that you want to submit</w:t>
      </w:r>
      <w:r w:rsidR="00370398">
        <w:rPr>
          <w:rFonts w:eastAsia="Times New Roman" w:cs="Times New Roman"/>
        </w:rPr>
        <w:t xml:space="preserve"> related to your experience,</w:t>
      </w:r>
      <w:r w:rsidRPr="0012145D">
        <w:rPr>
          <w:rFonts w:eastAsia="Times New Roman" w:cs="Times New Roman"/>
        </w:rPr>
        <w:t xml:space="preserve"> please email them separately to hazsimp@noaa.gov. Please title or label your supporting material so that it corresponds with your </w:t>
      </w:r>
      <w:r w:rsidR="00370398">
        <w:rPr>
          <w:rFonts w:eastAsia="Times New Roman" w:cs="Times New Roman"/>
        </w:rPr>
        <w:t>submission</w:t>
      </w:r>
      <w:r w:rsidRPr="0012145D">
        <w:rPr>
          <w:rFonts w:eastAsia="Times New Roman" w:cs="Times New Roman"/>
        </w:rPr>
        <w:t>.</w:t>
      </w:r>
    </w:p>
    <w:p w:rsidR="00607E22" w:rsidRPr="0012145D" w:rsidRDefault="00607E22" w:rsidP="00607E22">
      <w:pPr>
        <w:spacing w:before="100" w:beforeAutospacing="1" w:after="100" w:afterAutospacing="1" w:line="240" w:lineRule="auto"/>
        <w:rPr>
          <w:rFonts w:eastAsia="Times New Roman" w:cs="Times New Roman"/>
        </w:rPr>
      </w:pPr>
      <w:r w:rsidRPr="0012145D">
        <w:rPr>
          <w:rFonts w:eastAsia="Times New Roman" w:cs="Times New Roman"/>
        </w:rPr>
        <w:t xml:space="preserve">Submissions </w:t>
      </w:r>
      <w:r w:rsidR="008E250B">
        <w:rPr>
          <w:rFonts w:eastAsia="Times New Roman" w:cs="Times New Roman"/>
        </w:rPr>
        <w:t xml:space="preserve">are </w:t>
      </w:r>
      <w:r w:rsidRPr="0012145D">
        <w:rPr>
          <w:rFonts w:eastAsia="Times New Roman" w:cs="Times New Roman"/>
        </w:rPr>
        <w:t>due by June 30, 2015.</w:t>
      </w:r>
    </w:p>
    <w:p w:rsidR="00607E22" w:rsidRPr="0012145D" w:rsidRDefault="00607E22" w:rsidP="00607E22">
      <w:pPr>
        <w:spacing w:before="100" w:beforeAutospacing="1" w:after="100" w:afterAutospacing="1" w:line="240" w:lineRule="auto"/>
        <w:rPr>
          <w:rFonts w:eastAsia="Times New Roman" w:cs="Times New Roman"/>
        </w:rPr>
      </w:pPr>
      <w:r w:rsidRPr="0012145D">
        <w:rPr>
          <w:rFonts w:eastAsia="Times New Roman" w:cs="Times New Roman"/>
        </w:rPr>
        <w:t>For any questions, please email them to hazsimp@noaa.gov.</w:t>
      </w:r>
    </w:p>
    <w:p w:rsidR="0012145D" w:rsidRPr="008B012B" w:rsidRDefault="0012145D" w:rsidP="0012145D">
      <w:pPr>
        <w:autoSpaceDE w:val="0"/>
        <w:autoSpaceDN w:val="0"/>
        <w:adjustRightInd w:val="0"/>
        <w:spacing w:after="0" w:line="240" w:lineRule="auto"/>
        <w:rPr>
          <w:rFonts w:cs="85poi,Italic"/>
          <w:i/>
          <w:iCs/>
        </w:rPr>
      </w:pPr>
      <w:r w:rsidRPr="008B012B">
        <w:rPr>
          <w:rFonts w:cs="27sxk,BoldItalic"/>
          <w:b/>
          <w:bCs/>
          <w:i/>
          <w:iCs/>
        </w:rPr>
        <w:t xml:space="preserve">Paperwork Reduction Act Statement: </w:t>
      </w:r>
      <w:r w:rsidRPr="008B012B">
        <w:rPr>
          <w:rFonts w:cs="85poi,Italic"/>
          <w:i/>
          <w:iCs/>
        </w:rPr>
        <w:t>Public reporting burden for this collection of information is estimated to average</w:t>
      </w:r>
      <w:r w:rsidR="00C61D9A">
        <w:rPr>
          <w:rFonts w:cs="85poi,Italic"/>
          <w:i/>
          <w:iCs/>
        </w:rPr>
        <w:t xml:space="preserve"> 1 hour</w:t>
      </w:r>
      <w:r w:rsidRPr="008B012B">
        <w:rPr>
          <w:rFonts w:cs="85poi,Italic"/>
          <w:i/>
          <w:iCs/>
        </w:rPr>
        <w:t xml:space="preserve">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Sarah Brabson, NOAA National Weather Service, SSMC 2, Room 17205, 1325 East West Highway, Silver Spring, MD.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12145D" w:rsidRPr="008B012B" w:rsidRDefault="0012145D" w:rsidP="0012145D">
      <w:pPr>
        <w:autoSpaceDE w:val="0"/>
        <w:autoSpaceDN w:val="0"/>
        <w:adjustRightInd w:val="0"/>
        <w:spacing w:after="0" w:line="240" w:lineRule="auto"/>
        <w:rPr>
          <w:rFonts w:cs="27sxk,BoldItalic"/>
          <w:b/>
          <w:bCs/>
          <w:i/>
          <w:iCs/>
        </w:rPr>
      </w:pPr>
    </w:p>
    <w:p w:rsidR="008B012B" w:rsidRDefault="0012145D" w:rsidP="0012145D">
      <w:pPr>
        <w:autoSpaceDE w:val="0"/>
        <w:autoSpaceDN w:val="0"/>
        <w:adjustRightInd w:val="0"/>
        <w:spacing w:after="0" w:line="240" w:lineRule="auto"/>
        <w:rPr>
          <w:rFonts w:cs="85poi,Italic"/>
          <w:i/>
          <w:iCs/>
        </w:rPr>
      </w:pPr>
      <w:r w:rsidRPr="008B012B">
        <w:rPr>
          <w:rFonts w:cs="27sxk,BoldItalic"/>
          <w:b/>
          <w:bCs/>
          <w:i/>
          <w:iCs/>
        </w:rPr>
        <w:t xml:space="preserve">Confidentiality Statement: </w:t>
      </w:r>
      <w:r w:rsidRPr="008B012B">
        <w:rPr>
          <w:rFonts w:cs="85poi,Italic"/>
          <w:i/>
          <w:iCs/>
        </w:rPr>
        <w:t xml:space="preserve">All data will remain </w:t>
      </w:r>
      <w:r w:rsidR="00C61D9A">
        <w:rPr>
          <w:rFonts w:cs="85poi,Italic"/>
          <w:i/>
          <w:iCs/>
        </w:rPr>
        <w:t>anonymous</w:t>
      </w:r>
      <w:r w:rsidRPr="008B012B">
        <w:rPr>
          <w:rFonts w:cs="85poi,Italic"/>
          <w:i/>
          <w:iCs/>
        </w:rPr>
        <w:t>, unless you provide us with you</w:t>
      </w:r>
      <w:r w:rsidR="00C972B1">
        <w:rPr>
          <w:rFonts w:cs="85poi,Italic"/>
          <w:i/>
          <w:iCs/>
        </w:rPr>
        <w:t xml:space="preserve">r contact information to follow </w:t>
      </w:r>
      <w:r w:rsidRPr="008B012B">
        <w:rPr>
          <w:rFonts w:cs="85poi,Italic"/>
          <w:i/>
          <w:iCs/>
        </w:rPr>
        <w:t>up. If you choose not to do this, the data will remain confidential including no collection of devise IP addresses.</w:t>
      </w:r>
    </w:p>
    <w:p w:rsidR="008B012B" w:rsidRDefault="008B012B">
      <w:pPr>
        <w:rPr>
          <w:rFonts w:cs="85poi,Italic"/>
          <w:i/>
          <w:iCs/>
        </w:rPr>
      </w:pPr>
      <w:r>
        <w:rPr>
          <w:rFonts w:cs="85poi,Italic"/>
          <w:i/>
          <w:iCs/>
        </w:rPr>
        <w:br w:type="page"/>
      </w:r>
    </w:p>
    <w:p w:rsidR="0012145D" w:rsidRPr="008B012B" w:rsidRDefault="0012145D" w:rsidP="0012145D">
      <w:pPr>
        <w:autoSpaceDE w:val="0"/>
        <w:autoSpaceDN w:val="0"/>
        <w:adjustRightInd w:val="0"/>
        <w:spacing w:after="0" w:line="240" w:lineRule="auto"/>
        <w:rPr>
          <w:rFonts w:cs="85poi,Italic"/>
          <w:i/>
          <w:iCs/>
        </w:rPr>
      </w:pPr>
    </w:p>
    <w:p w:rsidR="00D35C97" w:rsidRPr="0012145D" w:rsidRDefault="00D35C97" w:rsidP="001F1871">
      <w:pPr>
        <w:spacing w:after="0" w:line="240" w:lineRule="auto"/>
        <w:ind w:right="-180"/>
        <w:rPr>
          <w:rFonts w:eastAsia="Times New Roman" w:cs="Times New Roman"/>
          <w:bCs/>
        </w:rPr>
      </w:pPr>
    </w:p>
    <w:p w:rsidR="002D0FFD" w:rsidRPr="0012145D" w:rsidRDefault="00F01D4F" w:rsidP="003B15F3">
      <w:pPr>
        <w:pStyle w:val="ListParagraph"/>
        <w:numPr>
          <w:ilvl w:val="0"/>
          <w:numId w:val="11"/>
        </w:numPr>
        <w:spacing w:after="0" w:line="240" w:lineRule="auto"/>
        <w:ind w:right="-180"/>
        <w:rPr>
          <w:rFonts w:eastAsia="Times New Roman" w:cs="Times New Roman"/>
          <w:bCs/>
        </w:rPr>
      </w:pPr>
      <w:r w:rsidRPr="0012145D">
        <w:rPr>
          <w:rFonts w:eastAsia="Times New Roman" w:cs="Times New Roman"/>
          <w:bCs/>
        </w:rPr>
        <w:t>Which</w:t>
      </w:r>
      <w:r w:rsidR="001F1871" w:rsidRPr="0012145D">
        <w:rPr>
          <w:rFonts w:eastAsia="Times New Roman" w:cs="Times New Roman"/>
          <w:bCs/>
        </w:rPr>
        <w:t xml:space="preserve"> category</w:t>
      </w:r>
      <w:r w:rsidRPr="0012145D">
        <w:rPr>
          <w:rFonts w:eastAsia="Times New Roman" w:cs="Times New Roman"/>
          <w:bCs/>
        </w:rPr>
        <w:t xml:space="preserve"> best describes your job? </w:t>
      </w:r>
      <w:r w:rsidR="001F1871" w:rsidRPr="0012145D">
        <w:rPr>
          <w:rFonts w:eastAsia="Times New Roman" w:cs="Times New Roman"/>
          <w:bCs/>
        </w:rPr>
        <w:t>Please choose only one.</w:t>
      </w:r>
    </w:p>
    <w:p w:rsidR="00D32A27" w:rsidRPr="0012145D" w:rsidRDefault="001F1871">
      <w:pPr>
        <w:pStyle w:val="ListParagraph"/>
        <w:numPr>
          <w:ilvl w:val="1"/>
          <w:numId w:val="11"/>
        </w:numPr>
        <w:spacing w:after="0" w:line="240" w:lineRule="auto"/>
        <w:ind w:right="-180"/>
        <w:rPr>
          <w:rFonts w:eastAsia="Times New Roman" w:cs="Times New Roman"/>
          <w:bCs/>
        </w:rPr>
      </w:pPr>
      <w:r w:rsidRPr="0012145D">
        <w:rPr>
          <w:rFonts w:eastAsia="Times New Roman" w:cs="Times New Roman"/>
          <w:bCs/>
        </w:rPr>
        <w:t>Emergency Management</w:t>
      </w:r>
    </w:p>
    <w:p w:rsidR="00D32A27" w:rsidRPr="0012145D" w:rsidRDefault="001F1871">
      <w:pPr>
        <w:pStyle w:val="ListParagraph"/>
        <w:numPr>
          <w:ilvl w:val="1"/>
          <w:numId w:val="11"/>
        </w:numPr>
        <w:spacing w:after="0" w:line="240" w:lineRule="auto"/>
        <w:ind w:right="-180"/>
        <w:rPr>
          <w:rFonts w:eastAsia="Times New Roman" w:cs="Times New Roman"/>
          <w:bCs/>
        </w:rPr>
      </w:pPr>
      <w:r w:rsidRPr="0012145D">
        <w:rPr>
          <w:rFonts w:eastAsia="Times New Roman" w:cs="Times New Roman"/>
          <w:bCs/>
        </w:rPr>
        <w:t>First Responder</w:t>
      </w:r>
    </w:p>
    <w:p w:rsidR="00D32A27" w:rsidRPr="0012145D" w:rsidRDefault="001F1871">
      <w:pPr>
        <w:pStyle w:val="ListParagraph"/>
        <w:numPr>
          <w:ilvl w:val="1"/>
          <w:numId w:val="11"/>
        </w:numPr>
        <w:spacing w:after="0" w:line="240" w:lineRule="auto"/>
        <w:ind w:right="-180"/>
        <w:rPr>
          <w:rFonts w:eastAsia="Times New Roman" w:cs="Times New Roman"/>
          <w:bCs/>
        </w:rPr>
      </w:pPr>
      <w:r w:rsidRPr="0012145D">
        <w:rPr>
          <w:rFonts w:eastAsia="Times New Roman" w:cs="Times New Roman"/>
          <w:bCs/>
        </w:rPr>
        <w:t>Department of Transportation or Public Works</w:t>
      </w:r>
    </w:p>
    <w:p w:rsidR="00D32A27" w:rsidRPr="0012145D" w:rsidRDefault="001F1871">
      <w:pPr>
        <w:pStyle w:val="ListParagraph"/>
        <w:numPr>
          <w:ilvl w:val="1"/>
          <w:numId w:val="11"/>
        </w:numPr>
        <w:spacing w:after="0" w:line="240" w:lineRule="auto"/>
        <w:ind w:right="-180"/>
        <w:rPr>
          <w:rFonts w:eastAsia="Times New Roman" w:cs="Times New Roman"/>
          <w:bCs/>
        </w:rPr>
      </w:pPr>
      <w:r w:rsidRPr="0012145D">
        <w:rPr>
          <w:rFonts w:eastAsia="Times New Roman" w:cs="Times New Roman"/>
          <w:bCs/>
        </w:rPr>
        <w:t>School or University</w:t>
      </w:r>
    </w:p>
    <w:p w:rsidR="00D32A27" w:rsidRPr="0012145D" w:rsidRDefault="001F1871">
      <w:pPr>
        <w:pStyle w:val="ListParagraph"/>
        <w:numPr>
          <w:ilvl w:val="1"/>
          <w:numId w:val="11"/>
        </w:numPr>
        <w:spacing w:after="0" w:line="240" w:lineRule="auto"/>
        <w:ind w:right="-180"/>
        <w:rPr>
          <w:rFonts w:eastAsia="Times New Roman" w:cs="Times New Roman"/>
          <w:bCs/>
        </w:rPr>
      </w:pPr>
      <w:r w:rsidRPr="0012145D">
        <w:rPr>
          <w:rFonts w:eastAsia="Times New Roman" w:cs="Times New Roman"/>
          <w:bCs/>
        </w:rPr>
        <w:t>Hospital, or other medical facility</w:t>
      </w:r>
    </w:p>
    <w:p w:rsidR="00D32A27" w:rsidRPr="0012145D" w:rsidRDefault="001F1871">
      <w:pPr>
        <w:pStyle w:val="ListParagraph"/>
        <w:numPr>
          <w:ilvl w:val="1"/>
          <w:numId w:val="11"/>
        </w:numPr>
        <w:spacing w:after="0" w:line="240" w:lineRule="auto"/>
        <w:ind w:right="-180"/>
        <w:rPr>
          <w:rFonts w:eastAsia="Times New Roman" w:cs="Times New Roman"/>
          <w:bCs/>
        </w:rPr>
      </w:pPr>
      <w:r w:rsidRPr="0012145D">
        <w:rPr>
          <w:rFonts w:eastAsia="Times New Roman" w:cs="Times New Roman"/>
          <w:bCs/>
        </w:rPr>
        <w:t xml:space="preserve">Insurance or Reinsurance </w:t>
      </w:r>
    </w:p>
    <w:p w:rsidR="00D32A27" w:rsidRPr="0012145D" w:rsidRDefault="001F1871">
      <w:pPr>
        <w:pStyle w:val="ListParagraph"/>
        <w:numPr>
          <w:ilvl w:val="1"/>
          <w:numId w:val="11"/>
        </w:numPr>
        <w:spacing w:after="0" w:line="240" w:lineRule="auto"/>
        <w:ind w:right="-180"/>
        <w:rPr>
          <w:rFonts w:eastAsia="Times New Roman" w:cs="Times New Roman"/>
          <w:bCs/>
        </w:rPr>
      </w:pPr>
      <w:r w:rsidRPr="0012145D">
        <w:rPr>
          <w:rFonts w:eastAsia="Times New Roman" w:cs="Times New Roman"/>
          <w:bCs/>
        </w:rPr>
        <w:t>Other</w:t>
      </w:r>
    </w:p>
    <w:p w:rsidR="0012145D" w:rsidRPr="0012145D" w:rsidRDefault="0012145D" w:rsidP="0012145D">
      <w:pPr>
        <w:spacing w:after="0" w:line="240" w:lineRule="auto"/>
        <w:ind w:right="-180"/>
        <w:rPr>
          <w:rFonts w:eastAsia="Times New Roman" w:cs="Times New Roman"/>
          <w:bCs/>
        </w:rPr>
      </w:pPr>
    </w:p>
    <w:p w:rsidR="001F1871" w:rsidRPr="0012145D" w:rsidRDefault="001F1871" w:rsidP="001F1871">
      <w:pPr>
        <w:pStyle w:val="ListParagraph"/>
        <w:numPr>
          <w:ilvl w:val="0"/>
          <w:numId w:val="11"/>
        </w:numPr>
        <w:spacing w:after="0" w:line="240" w:lineRule="auto"/>
        <w:ind w:right="-180"/>
        <w:rPr>
          <w:rFonts w:eastAsia="Times New Roman" w:cs="Times New Roman"/>
          <w:bCs/>
        </w:rPr>
      </w:pPr>
      <w:r w:rsidRPr="0012145D">
        <w:rPr>
          <w:rFonts w:eastAsia="Times New Roman" w:cs="Times New Roman"/>
          <w:bCs/>
        </w:rPr>
        <w:t>Please describe your job responsibilities in relation to using or conveying weather information.</w:t>
      </w:r>
    </w:p>
    <w:p w:rsidR="00D32A27" w:rsidRPr="0012145D" w:rsidRDefault="00D32A27">
      <w:pPr>
        <w:spacing w:after="0" w:line="240" w:lineRule="auto"/>
        <w:ind w:right="-180"/>
        <w:rPr>
          <w:rFonts w:eastAsia="Times New Roman" w:cs="Times New Roman"/>
          <w:b/>
          <w:bCs/>
        </w:rPr>
      </w:pPr>
    </w:p>
    <w:p w:rsidR="00D32A27" w:rsidRPr="0012145D" w:rsidRDefault="001F1871" w:rsidP="00AF23BA">
      <w:pPr>
        <w:spacing w:after="0" w:line="240" w:lineRule="auto"/>
        <w:ind w:left="360" w:right="-180"/>
      </w:pPr>
      <w:r w:rsidRPr="00AF23BA">
        <w:rPr>
          <w:rFonts w:eastAsia="Times New Roman" w:cs="Times New Roman"/>
          <w:bCs/>
          <w:i/>
        </w:rPr>
        <w:t>Consider a hazardous weather event or a general experience with specific types of hazardous weather situations where the messaging did (or did not) work well from your viewpoint or from the viewpoint of your community or audience</w:t>
      </w:r>
      <w:r w:rsidRPr="0012145D">
        <w:t>.</w:t>
      </w:r>
      <w:r w:rsidRPr="00AF23BA">
        <w:rPr>
          <w:rFonts w:eastAsia="Times New Roman" w:cs="Times New Roman"/>
          <w:bCs/>
          <w:i/>
        </w:rPr>
        <w:t xml:space="preserve">   </w:t>
      </w:r>
    </w:p>
    <w:p w:rsidR="00D32A27" w:rsidRPr="0012145D" w:rsidRDefault="00D32A27">
      <w:pPr>
        <w:spacing w:after="0" w:line="240" w:lineRule="auto"/>
        <w:ind w:right="-180"/>
      </w:pPr>
    </w:p>
    <w:p w:rsidR="00370398" w:rsidRDefault="00370398" w:rsidP="00370398">
      <w:pPr>
        <w:pStyle w:val="ListParagraph"/>
        <w:numPr>
          <w:ilvl w:val="0"/>
          <w:numId w:val="11"/>
        </w:numPr>
        <w:spacing w:after="0" w:line="240" w:lineRule="auto"/>
        <w:ind w:right="-180"/>
      </w:pPr>
      <w:r w:rsidRPr="0012145D">
        <w:t>Please briefly describe the weather situation</w:t>
      </w:r>
      <w:r>
        <w:t xml:space="preserve"> or your general experience.</w:t>
      </w:r>
      <w:r w:rsidRPr="0012145D">
        <w:t xml:space="preserve"> Include date(s) of the event (if applicable). Please use lay terms to the extent possible.</w:t>
      </w:r>
    </w:p>
    <w:p w:rsidR="00370398" w:rsidRPr="0012145D" w:rsidRDefault="00370398" w:rsidP="00370398">
      <w:pPr>
        <w:pStyle w:val="ListParagraph"/>
        <w:spacing w:after="0" w:line="240" w:lineRule="auto"/>
        <w:ind w:right="-180"/>
      </w:pPr>
    </w:p>
    <w:p w:rsidR="00D32A27" w:rsidRPr="0012145D" w:rsidRDefault="003204C9">
      <w:pPr>
        <w:pStyle w:val="ListParagraph"/>
        <w:numPr>
          <w:ilvl w:val="0"/>
          <w:numId w:val="11"/>
        </w:numPr>
        <w:spacing w:after="0" w:line="240" w:lineRule="auto"/>
        <w:ind w:right="-180"/>
      </w:pPr>
      <w:r w:rsidRPr="0012145D">
        <w:rPr>
          <w:rFonts w:cs="Arial"/>
        </w:rPr>
        <w:t>Why are you selecting this event or general experience</w:t>
      </w:r>
      <w:r w:rsidR="00370398">
        <w:rPr>
          <w:rFonts w:cs="Arial"/>
        </w:rPr>
        <w:t>?</w:t>
      </w:r>
    </w:p>
    <w:p w:rsidR="00D32A27" w:rsidRPr="0012145D" w:rsidRDefault="00D32A27">
      <w:pPr>
        <w:spacing w:after="0" w:line="240" w:lineRule="auto"/>
        <w:ind w:right="-180"/>
      </w:pPr>
    </w:p>
    <w:p w:rsidR="00D32A27" w:rsidRPr="0012145D" w:rsidRDefault="003204C9">
      <w:pPr>
        <w:pStyle w:val="ListParagraph"/>
        <w:numPr>
          <w:ilvl w:val="0"/>
          <w:numId w:val="11"/>
        </w:numPr>
        <w:spacing w:after="0" w:line="240" w:lineRule="auto"/>
        <w:ind w:right="-180"/>
        <w:rPr>
          <w:rFonts w:eastAsia="Times New Roman" w:cs="Times New Roman"/>
          <w:bCs/>
        </w:rPr>
      </w:pPr>
      <w:r w:rsidRPr="0012145D">
        <w:rPr>
          <w:rFonts w:eastAsia="Times New Roman" w:cs="Times New Roman"/>
          <w:bCs/>
        </w:rPr>
        <w:t xml:space="preserve">If you recall, please list the </w:t>
      </w:r>
      <w:r w:rsidR="00370398">
        <w:rPr>
          <w:rFonts w:eastAsia="Times New Roman" w:cs="Times New Roman"/>
          <w:bCs/>
        </w:rPr>
        <w:t>watch, warning, and advisory</w:t>
      </w:r>
      <w:r w:rsidRPr="0012145D">
        <w:rPr>
          <w:rFonts w:eastAsia="Times New Roman" w:cs="Times New Roman"/>
          <w:bCs/>
        </w:rPr>
        <w:t xml:space="preserve"> products and other NWS statements that were issued, or share the products you generally receive for the type of event you have in mind</w:t>
      </w:r>
      <w:r w:rsidR="001F1871" w:rsidRPr="0012145D">
        <w:rPr>
          <w:rFonts w:eastAsia="Times New Roman" w:cs="Times New Roman"/>
          <w:bCs/>
        </w:rPr>
        <w:t>.</w:t>
      </w:r>
    </w:p>
    <w:p w:rsidR="00D32A27" w:rsidRPr="0012145D" w:rsidRDefault="00D32A27">
      <w:pPr>
        <w:spacing w:after="0" w:line="240" w:lineRule="auto"/>
        <w:ind w:right="-180"/>
        <w:rPr>
          <w:rFonts w:eastAsia="Times New Roman" w:cs="Times New Roman"/>
          <w:bCs/>
        </w:rPr>
      </w:pPr>
    </w:p>
    <w:p w:rsidR="00D32A27" w:rsidRPr="0012145D" w:rsidRDefault="001F1871">
      <w:pPr>
        <w:pStyle w:val="ListParagraph"/>
        <w:numPr>
          <w:ilvl w:val="0"/>
          <w:numId w:val="11"/>
        </w:numPr>
        <w:spacing w:after="0" w:line="240" w:lineRule="auto"/>
        <w:ind w:right="-180"/>
        <w:rPr>
          <w:rFonts w:eastAsia="Times New Roman" w:cs="Times New Roman"/>
          <w:bCs/>
        </w:rPr>
      </w:pPr>
      <w:r w:rsidRPr="0012145D">
        <w:rPr>
          <w:rFonts w:eastAsia="Times New Roman" w:cs="Times New Roman"/>
          <w:bCs/>
        </w:rPr>
        <w:t xml:space="preserve">How do you normally hear about </w:t>
      </w:r>
      <w:r w:rsidR="00AF23BA" w:rsidRPr="0012145D">
        <w:rPr>
          <w:rFonts w:eastAsia="Times New Roman" w:cs="Times New Roman"/>
          <w:bCs/>
        </w:rPr>
        <w:t>weather</w:t>
      </w:r>
      <w:r w:rsidRPr="0012145D">
        <w:rPr>
          <w:rFonts w:eastAsia="Times New Roman" w:cs="Times New Roman"/>
          <w:bCs/>
        </w:rPr>
        <w:t xml:space="preserve"> watch</w:t>
      </w:r>
      <w:r w:rsidR="00370398">
        <w:rPr>
          <w:rFonts w:eastAsia="Times New Roman" w:cs="Times New Roman"/>
          <w:bCs/>
        </w:rPr>
        <w:t>es</w:t>
      </w:r>
      <w:r w:rsidRPr="0012145D">
        <w:rPr>
          <w:rFonts w:eastAsia="Times New Roman" w:cs="Times New Roman"/>
          <w:bCs/>
        </w:rPr>
        <w:t>, warning</w:t>
      </w:r>
      <w:r w:rsidR="00370398">
        <w:rPr>
          <w:rFonts w:eastAsia="Times New Roman" w:cs="Times New Roman"/>
          <w:bCs/>
        </w:rPr>
        <w:t>s</w:t>
      </w:r>
      <w:r w:rsidRPr="0012145D">
        <w:rPr>
          <w:rFonts w:eastAsia="Times New Roman" w:cs="Times New Roman"/>
          <w:bCs/>
        </w:rPr>
        <w:t xml:space="preserve"> or advisor</w:t>
      </w:r>
      <w:r w:rsidR="00370398">
        <w:rPr>
          <w:rFonts w:eastAsia="Times New Roman" w:cs="Times New Roman"/>
          <w:bCs/>
        </w:rPr>
        <w:t>ies</w:t>
      </w:r>
      <w:r w:rsidRPr="0012145D">
        <w:rPr>
          <w:rFonts w:eastAsia="Times New Roman" w:cs="Times New Roman"/>
          <w:bCs/>
        </w:rPr>
        <w:t>? Please explain.</w:t>
      </w:r>
    </w:p>
    <w:p w:rsidR="00D32A27" w:rsidRPr="0012145D" w:rsidRDefault="00D32A27">
      <w:pPr>
        <w:spacing w:after="0" w:line="240" w:lineRule="auto"/>
        <w:ind w:right="-180"/>
        <w:rPr>
          <w:rFonts w:eastAsia="Times New Roman" w:cs="Times New Roman"/>
          <w:bCs/>
        </w:rPr>
      </w:pPr>
    </w:p>
    <w:p w:rsidR="00D32A27" w:rsidRPr="0012145D" w:rsidRDefault="003204C9">
      <w:pPr>
        <w:pStyle w:val="ListParagraph"/>
        <w:numPr>
          <w:ilvl w:val="0"/>
          <w:numId w:val="11"/>
        </w:numPr>
        <w:spacing w:after="0" w:line="240" w:lineRule="auto"/>
        <w:ind w:right="-180"/>
        <w:rPr>
          <w:rFonts w:eastAsia="Times New Roman" w:cs="Times New Roman"/>
          <w:bCs/>
        </w:rPr>
      </w:pPr>
      <w:r w:rsidRPr="0012145D">
        <w:rPr>
          <w:rFonts w:eastAsia="Times New Roman" w:cs="Times New Roman"/>
          <w:bCs/>
        </w:rPr>
        <w:t xml:space="preserve">How did you use, if at all, the </w:t>
      </w:r>
      <w:r w:rsidR="00370398">
        <w:rPr>
          <w:rFonts w:eastAsia="Times New Roman" w:cs="Times New Roman"/>
          <w:bCs/>
        </w:rPr>
        <w:t>watch, warning, or advisory</w:t>
      </w:r>
      <w:r w:rsidRPr="0012145D">
        <w:rPr>
          <w:rFonts w:eastAsia="Times New Roman" w:cs="Times New Roman"/>
          <w:bCs/>
        </w:rPr>
        <w:t xml:space="preserve"> products </w:t>
      </w:r>
      <w:r w:rsidR="00370398">
        <w:rPr>
          <w:rFonts w:eastAsia="Times New Roman" w:cs="Times New Roman"/>
          <w:bCs/>
        </w:rPr>
        <w:t xml:space="preserve">issued </w:t>
      </w:r>
      <w:r w:rsidRPr="0012145D">
        <w:rPr>
          <w:rFonts w:eastAsia="Times New Roman" w:cs="Times New Roman"/>
          <w:bCs/>
        </w:rPr>
        <w:t>for this eve</w:t>
      </w:r>
      <w:r w:rsidR="001F1871" w:rsidRPr="0012145D">
        <w:rPr>
          <w:rFonts w:eastAsia="Times New Roman" w:cs="Times New Roman"/>
          <w:bCs/>
        </w:rPr>
        <w:t>nt</w:t>
      </w:r>
      <w:r w:rsidRPr="0012145D">
        <w:rPr>
          <w:rFonts w:eastAsia="Times New Roman" w:cs="Times New Roman"/>
          <w:bCs/>
        </w:rPr>
        <w:t xml:space="preserve">? </w:t>
      </w:r>
    </w:p>
    <w:p w:rsidR="00D32A27" w:rsidRPr="0012145D" w:rsidRDefault="00D32A27">
      <w:pPr>
        <w:spacing w:after="0" w:line="240" w:lineRule="auto"/>
        <w:ind w:right="-180"/>
        <w:rPr>
          <w:rFonts w:eastAsia="Times New Roman" w:cs="Times New Roman"/>
          <w:bCs/>
        </w:rPr>
      </w:pPr>
    </w:p>
    <w:p w:rsidR="00D32A27" w:rsidRPr="0012145D" w:rsidRDefault="001F1871">
      <w:pPr>
        <w:pStyle w:val="ListParagraph"/>
        <w:numPr>
          <w:ilvl w:val="0"/>
          <w:numId w:val="11"/>
        </w:numPr>
        <w:spacing w:after="0" w:line="240" w:lineRule="auto"/>
        <w:ind w:right="-180"/>
        <w:rPr>
          <w:rFonts w:eastAsia="Times New Roman" w:cs="Times New Roman"/>
          <w:bCs/>
        </w:rPr>
      </w:pPr>
      <w:r w:rsidRPr="0012145D">
        <w:rPr>
          <w:rFonts w:eastAsia="Times New Roman" w:cs="Times New Roman"/>
          <w:bCs/>
        </w:rPr>
        <w:t>Please describe the utility of the weather messaging for that event.</w:t>
      </w:r>
    </w:p>
    <w:p w:rsidR="001F1871" w:rsidRPr="0012145D" w:rsidRDefault="001F1871" w:rsidP="001F1871">
      <w:pPr>
        <w:pStyle w:val="ListParagraph"/>
        <w:numPr>
          <w:ilvl w:val="1"/>
          <w:numId w:val="11"/>
        </w:numPr>
        <w:spacing w:after="0" w:line="240" w:lineRule="auto"/>
        <w:ind w:right="-180"/>
        <w:rPr>
          <w:rFonts w:eastAsia="Times New Roman" w:cs="Times New Roman"/>
          <w:bCs/>
        </w:rPr>
      </w:pPr>
      <w:r w:rsidRPr="0012145D">
        <w:rPr>
          <w:rFonts w:eastAsia="Times New Roman" w:cs="Times New Roman"/>
          <w:bCs/>
        </w:rPr>
        <w:t>What worked well for you?</w:t>
      </w:r>
    </w:p>
    <w:p w:rsidR="001F1871" w:rsidRPr="0012145D" w:rsidRDefault="001F1871" w:rsidP="001F1871">
      <w:pPr>
        <w:pStyle w:val="ListParagraph"/>
        <w:numPr>
          <w:ilvl w:val="1"/>
          <w:numId w:val="11"/>
        </w:numPr>
        <w:spacing w:after="0" w:line="240" w:lineRule="auto"/>
        <w:ind w:right="-180"/>
        <w:rPr>
          <w:rFonts w:eastAsia="Times New Roman" w:cs="Times New Roman"/>
          <w:bCs/>
        </w:rPr>
      </w:pPr>
      <w:r w:rsidRPr="0012145D">
        <w:rPr>
          <w:rFonts w:eastAsia="Times New Roman" w:cs="Times New Roman"/>
          <w:bCs/>
        </w:rPr>
        <w:t>What could have worked better for you?</w:t>
      </w:r>
    </w:p>
    <w:p w:rsidR="00D32A27" w:rsidRPr="0012145D" w:rsidRDefault="00D32A27">
      <w:pPr>
        <w:spacing w:after="0" w:line="240" w:lineRule="auto"/>
        <w:ind w:right="-180"/>
        <w:rPr>
          <w:rFonts w:eastAsia="Times New Roman" w:cs="Times New Roman"/>
          <w:bCs/>
        </w:rPr>
      </w:pPr>
    </w:p>
    <w:p w:rsidR="00596507" w:rsidRPr="0012145D" w:rsidRDefault="00596507" w:rsidP="00596507">
      <w:pPr>
        <w:pStyle w:val="ListParagraph"/>
        <w:numPr>
          <w:ilvl w:val="0"/>
          <w:numId w:val="11"/>
        </w:numPr>
        <w:spacing w:after="0" w:line="240" w:lineRule="auto"/>
        <w:ind w:right="-180"/>
        <w:rPr>
          <w:rFonts w:eastAsia="Times New Roman" w:cs="Times New Roman"/>
          <w:bCs/>
        </w:rPr>
      </w:pPr>
      <w:r w:rsidRPr="0012145D">
        <w:rPr>
          <w:rFonts w:eastAsia="Times New Roman" w:cs="Times New Roman"/>
          <w:bCs/>
        </w:rPr>
        <w:t xml:space="preserve">What decision processes did you make based on the weather messaging? </w:t>
      </w:r>
    </w:p>
    <w:p w:rsidR="00D32A27" w:rsidRPr="0012145D" w:rsidRDefault="00D32A27">
      <w:pPr>
        <w:spacing w:after="0" w:line="240" w:lineRule="auto"/>
        <w:ind w:right="-180"/>
        <w:rPr>
          <w:rFonts w:eastAsia="Times New Roman" w:cs="Times New Roman"/>
          <w:bCs/>
        </w:rPr>
      </w:pPr>
    </w:p>
    <w:p w:rsidR="00D35C97" w:rsidRPr="0012145D" w:rsidRDefault="003204C9" w:rsidP="00596507">
      <w:pPr>
        <w:pStyle w:val="ListParagraph"/>
        <w:numPr>
          <w:ilvl w:val="0"/>
          <w:numId w:val="11"/>
        </w:numPr>
        <w:spacing w:after="0" w:line="240" w:lineRule="auto"/>
        <w:ind w:right="-180"/>
        <w:rPr>
          <w:rFonts w:eastAsia="Times New Roman" w:cs="Times New Roman"/>
          <w:bCs/>
        </w:rPr>
      </w:pPr>
      <w:r w:rsidRPr="0012145D">
        <w:rPr>
          <w:rFonts w:eastAsia="Times New Roman" w:cs="Times New Roman"/>
          <w:bCs/>
        </w:rPr>
        <w:t xml:space="preserve">Did the </w:t>
      </w:r>
      <w:r w:rsidR="00370398">
        <w:rPr>
          <w:rFonts w:eastAsia="Times New Roman" w:cs="Times New Roman"/>
          <w:bCs/>
        </w:rPr>
        <w:t>watch, warning, and advisory</w:t>
      </w:r>
      <w:r w:rsidRPr="0012145D">
        <w:rPr>
          <w:rFonts w:eastAsia="Times New Roman" w:cs="Times New Roman"/>
          <w:bCs/>
        </w:rPr>
        <w:t xml:space="preserve"> system adequately enable you to make the appropriate decis</w:t>
      </w:r>
      <w:r w:rsidR="00596507" w:rsidRPr="0012145D">
        <w:rPr>
          <w:rFonts w:eastAsia="Times New Roman" w:cs="Times New Roman"/>
          <w:bCs/>
        </w:rPr>
        <w:t>ion</w:t>
      </w:r>
      <w:r w:rsidRPr="0012145D">
        <w:rPr>
          <w:rFonts w:eastAsia="Times New Roman" w:cs="Times New Roman"/>
          <w:bCs/>
        </w:rPr>
        <w:t xml:space="preserve">? Why or why not? Please include factors related to the predicted hazard location and timing, as well as articulation of forecaster confidence, potential impacts, and recommended actions. </w:t>
      </w:r>
    </w:p>
    <w:p w:rsidR="00D32A27" w:rsidRPr="0012145D" w:rsidRDefault="00D32A27">
      <w:pPr>
        <w:spacing w:after="0" w:line="240" w:lineRule="auto"/>
        <w:ind w:right="-180"/>
        <w:rPr>
          <w:rFonts w:eastAsia="Times New Roman" w:cs="Times New Roman"/>
          <w:bCs/>
        </w:rPr>
      </w:pPr>
    </w:p>
    <w:p w:rsidR="00D32A27" w:rsidRPr="0012145D" w:rsidRDefault="003204C9">
      <w:pPr>
        <w:pStyle w:val="ListParagraph"/>
        <w:numPr>
          <w:ilvl w:val="0"/>
          <w:numId w:val="11"/>
        </w:numPr>
        <w:spacing w:after="0" w:line="240" w:lineRule="auto"/>
        <w:ind w:right="-180"/>
        <w:rPr>
          <w:rFonts w:cs="Arial"/>
        </w:rPr>
      </w:pPr>
      <w:r w:rsidRPr="0012145D">
        <w:rPr>
          <w:rFonts w:cs="Arial"/>
        </w:rPr>
        <w:t xml:space="preserve">Do you have any ideas as to how to resolve the current </w:t>
      </w:r>
      <w:r w:rsidR="00370398">
        <w:rPr>
          <w:rFonts w:cs="Arial"/>
        </w:rPr>
        <w:t>watch, warning, and advisory</w:t>
      </w:r>
      <w:r w:rsidRPr="0012145D">
        <w:rPr>
          <w:rFonts w:cs="Arial"/>
        </w:rPr>
        <w:t xml:space="preserve"> system challenges or limitations you described in </w:t>
      </w:r>
      <w:r w:rsidR="00370398">
        <w:rPr>
          <w:rFonts w:cs="Arial"/>
        </w:rPr>
        <w:t>this survey</w:t>
      </w:r>
      <w:r w:rsidRPr="0012145D">
        <w:rPr>
          <w:rFonts w:cs="Arial"/>
        </w:rPr>
        <w:t>? Please explain.</w:t>
      </w:r>
    </w:p>
    <w:p w:rsidR="00D32A27" w:rsidRPr="0012145D" w:rsidRDefault="00D32A27">
      <w:pPr>
        <w:spacing w:after="0" w:line="240" w:lineRule="auto"/>
        <w:ind w:right="-180"/>
        <w:rPr>
          <w:rFonts w:cs="Arial"/>
        </w:rPr>
      </w:pPr>
    </w:p>
    <w:p w:rsidR="00D32A27" w:rsidRPr="0012145D" w:rsidRDefault="003204C9">
      <w:pPr>
        <w:pStyle w:val="ListParagraph"/>
        <w:numPr>
          <w:ilvl w:val="0"/>
          <w:numId w:val="11"/>
        </w:numPr>
        <w:spacing w:after="0" w:line="240" w:lineRule="auto"/>
        <w:ind w:right="-180"/>
      </w:pPr>
      <w:r w:rsidRPr="0012145D">
        <w:rPr>
          <w:rFonts w:cs="Arial"/>
        </w:rPr>
        <w:t xml:space="preserve">Are there any features of the </w:t>
      </w:r>
      <w:r w:rsidR="00370398">
        <w:rPr>
          <w:rFonts w:cs="Arial"/>
        </w:rPr>
        <w:t xml:space="preserve">watch, warning, and advisory </w:t>
      </w:r>
      <w:r w:rsidRPr="0012145D">
        <w:rPr>
          <w:rFonts w:cs="Arial"/>
        </w:rPr>
        <w:t xml:space="preserve">system that you feel must </w:t>
      </w:r>
      <w:r w:rsidR="00370398">
        <w:rPr>
          <w:rFonts w:cs="Arial"/>
        </w:rPr>
        <w:t xml:space="preserve">be </w:t>
      </w:r>
      <w:r w:rsidRPr="0012145D">
        <w:rPr>
          <w:rFonts w:cs="Arial"/>
        </w:rPr>
        <w:t>maintain</w:t>
      </w:r>
      <w:r w:rsidR="00370398">
        <w:rPr>
          <w:rFonts w:cs="Arial"/>
        </w:rPr>
        <w:t>ed</w:t>
      </w:r>
      <w:r w:rsidRPr="0012145D">
        <w:rPr>
          <w:rFonts w:cs="Arial"/>
        </w:rPr>
        <w:t>? Please explain.</w:t>
      </w:r>
    </w:p>
    <w:p w:rsidR="00D32A27" w:rsidRPr="0012145D" w:rsidRDefault="00D32A27">
      <w:pPr>
        <w:spacing w:after="0" w:line="240" w:lineRule="auto"/>
        <w:ind w:right="-180"/>
      </w:pPr>
    </w:p>
    <w:p w:rsidR="00A45E2A" w:rsidRPr="00A45E2A" w:rsidRDefault="00596507" w:rsidP="00A45E2A">
      <w:pPr>
        <w:pStyle w:val="ListParagraph"/>
        <w:numPr>
          <w:ilvl w:val="0"/>
          <w:numId w:val="11"/>
        </w:numPr>
        <w:autoSpaceDE w:val="0"/>
        <w:autoSpaceDN w:val="0"/>
        <w:adjustRightInd w:val="0"/>
        <w:spacing w:after="0" w:line="240" w:lineRule="auto"/>
        <w:rPr>
          <w:rFonts w:cs="15fzb"/>
        </w:rPr>
      </w:pPr>
      <w:r w:rsidRPr="0012145D">
        <w:t xml:space="preserve">Were there other factors outside of the </w:t>
      </w:r>
      <w:r w:rsidR="00370398">
        <w:t>watch, warning, and advisory</w:t>
      </w:r>
      <w:r w:rsidRPr="0012145D">
        <w:t xml:space="preserve"> system that shaped your ability to respond</w:t>
      </w:r>
      <w:r w:rsidRPr="00A45E2A">
        <w:rPr>
          <w:sz w:val="24"/>
          <w:szCs w:val="24"/>
        </w:rPr>
        <w:t>?</w:t>
      </w:r>
      <w:r w:rsidR="00A45E2A" w:rsidRPr="00A45E2A">
        <w:rPr>
          <w:rFonts w:cs="15fzb"/>
        </w:rPr>
        <w:t xml:space="preserve"> </w:t>
      </w:r>
    </w:p>
    <w:p w:rsidR="00A45E2A" w:rsidRDefault="00A45E2A" w:rsidP="00A45E2A">
      <w:pPr>
        <w:autoSpaceDE w:val="0"/>
        <w:autoSpaceDN w:val="0"/>
        <w:adjustRightInd w:val="0"/>
        <w:spacing w:after="0" w:line="240" w:lineRule="auto"/>
        <w:ind w:left="360"/>
        <w:rPr>
          <w:rFonts w:cs="15fzb"/>
        </w:rPr>
      </w:pPr>
    </w:p>
    <w:p w:rsidR="00D32A27" w:rsidRDefault="00A45E2A" w:rsidP="00A45E2A">
      <w:pPr>
        <w:autoSpaceDE w:val="0"/>
        <w:autoSpaceDN w:val="0"/>
        <w:adjustRightInd w:val="0"/>
        <w:spacing w:after="0" w:line="240" w:lineRule="auto"/>
        <w:ind w:left="360"/>
        <w:rPr>
          <w:sz w:val="24"/>
          <w:szCs w:val="24"/>
        </w:rPr>
      </w:pPr>
      <w:r w:rsidRPr="00A45E2A">
        <w:rPr>
          <w:rFonts w:cs="15fzb"/>
        </w:rPr>
        <w:t>This concludes this survey. We appreciate the time and effort you took in answering the questions. Our team will thoroughly review your responses, consider your ideas, and aggregate the findings. As part of our analysis efforts, we may need to clarify ideas or suggestions. If you are willing to share your identity, and have the Hazard Simplification team follow up with you, please provide your email address in the form below. This is strictly voluntary.</w:t>
      </w:r>
    </w:p>
    <w:p w:rsidR="00A45E2A" w:rsidRPr="00A45E2A" w:rsidRDefault="00A45E2A" w:rsidP="00A45E2A">
      <w:pPr>
        <w:spacing w:after="0" w:line="240" w:lineRule="auto"/>
        <w:ind w:right="-180"/>
        <w:rPr>
          <w:sz w:val="24"/>
          <w:szCs w:val="24"/>
        </w:rPr>
      </w:pPr>
    </w:p>
    <w:p w:rsidR="00AF04D6" w:rsidRDefault="003204C9" w:rsidP="00AF04D6">
      <w:pPr>
        <w:pStyle w:val="ListParagraph"/>
        <w:spacing w:after="0" w:line="240" w:lineRule="auto"/>
        <w:ind w:right="-180"/>
        <w:rPr>
          <w:rFonts w:eastAsia="Times New Roman" w:cs="Times New Roman"/>
          <w:b/>
          <w:bCs/>
        </w:rPr>
      </w:pPr>
      <w:r w:rsidRPr="003204C9">
        <w:rPr>
          <w:rFonts w:ascii="Calibri" w:eastAsia="Times New Roman" w:hAnsi="Calibri" w:cs="Times New Roman"/>
          <w:b/>
          <w:bCs/>
          <w:color w:val="000000"/>
        </w:rPr>
        <w:tab/>
      </w:r>
    </w:p>
    <w:p w:rsidR="008B012B" w:rsidRPr="008B012B" w:rsidRDefault="008B012B" w:rsidP="008B012B">
      <w:pPr>
        <w:spacing w:after="0" w:line="240" w:lineRule="auto"/>
        <w:ind w:left="360" w:right="-180"/>
        <w:jc w:val="center"/>
        <w:rPr>
          <w:rFonts w:eastAsia="Times New Roman" w:cs="Times New Roman"/>
          <w:b/>
          <w:bCs/>
        </w:rPr>
      </w:pPr>
      <w:r w:rsidRPr="008B012B">
        <w:rPr>
          <w:rFonts w:eastAsia="Times New Roman" w:cs="Times New Roman"/>
          <w:b/>
          <w:bCs/>
        </w:rPr>
        <w:t xml:space="preserve">Hazards Simplification Project Case Study Survey </w:t>
      </w:r>
    </w:p>
    <w:p w:rsidR="008B012B" w:rsidRPr="008B012B" w:rsidRDefault="008B012B" w:rsidP="008B012B">
      <w:pPr>
        <w:spacing w:after="0" w:line="240" w:lineRule="auto"/>
        <w:ind w:left="360" w:right="-180"/>
        <w:jc w:val="center"/>
        <w:rPr>
          <w:rFonts w:eastAsia="Times New Roman" w:cs="Times New Roman"/>
          <w:b/>
          <w:bCs/>
          <w:i/>
        </w:rPr>
      </w:pPr>
      <w:r w:rsidRPr="008B012B">
        <w:rPr>
          <w:rFonts w:eastAsia="Times New Roman" w:cs="Times New Roman"/>
          <w:b/>
          <w:bCs/>
          <w:i/>
        </w:rPr>
        <w:t>(For Broadcasters)</w:t>
      </w:r>
    </w:p>
    <w:p w:rsidR="008B012B" w:rsidRDefault="008B012B" w:rsidP="008B012B">
      <w:pPr>
        <w:spacing w:after="0" w:line="240" w:lineRule="auto"/>
        <w:ind w:right="-180"/>
        <w:rPr>
          <w:rFonts w:eastAsia="Times New Roman" w:cs="Times New Roman"/>
          <w:bCs/>
          <w:i/>
        </w:rPr>
      </w:pPr>
    </w:p>
    <w:p w:rsidR="008B012B" w:rsidRPr="0012145D" w:rsidRDefault="008B012B" w:rsidP="008B012B">
      <w:pPr>
        <w:spacing w:after="0" w:line="240" w:lineRule="auto"/>
        <w:ind w:right="-180"/>
        <w:rPr>
          <w:rFonts w:eastAsia="Times New Roman" w:cs="Times New Roman"/>
          <w:bCs/>
          <w:i/>
        </w:rPr>
      </w:pPr>
      <w:r w:rsidRPr="0012145D">
        <w:rPr>
          <w:rFonts w:eastAsia="Times New Roman" w:cs="Times New Roman"/>
          <w:bCs/>
          <w:i/>
        </w:rPr>
        <w:t xml:space="preserve">The purpose of </w:t>
      </w:r>
      <w:r w:rsidR="008E250B">
        <w:rPr>
          <w:rFonts w:eastAsia="Times New Roman" w:cs="Times New Roman"/>
          <w:bCs/>
          <w:i/>
        </w:rPr>
        <w:t>this survey</w:t>
      </w:r>
      <w:r w:rsidRPr="0012145D">
        <w:rPr>
          <w:rFonts w:eastAsia="Times New Roman" w:cs="Times New Roman"/>
          <w:bCs/>
          <w:i/>
        </w:rPr>
        <w:t xml:space="preserve"> is to gather information on the strengths and weaknesses of the current </w:t>
      </w:r>
      <w:r w:rsidR="008E250B">
        <w:rPr>
          <w:rFonts w:eastAsia="Times New Roman" w:cs="Times New Roman"/>
          <w:bCs/>
          <w:i/>
        </w:rPr>
        <w:t xml:space="preserve">National Weather Service </w:t>
      </w:r>
      <w:r w:rsidRPr="0012145D">
        <w:rPr>
          <w:rFonts w:eastAsia="Times New Roman" w:cs="Times New Roman"/>
          <w:bCs/>
          <w:i/>
        </w:rPr>
        <w:t xml:space="preserve">Watch, Warning, </w:t>
      </w:r>
      <w:r w:rsidR="008E250B">
        <w:rPr>
          <w:rFonts w:eastAsia="Times New Roman" w:cs="Times New Roman"/>
          <w:bCs/>
          <w:i/>
        </w:rPr>
        <w:t xml:space="preserve">and </w:t>
      </w:r>
      <w:r w:rsidRPr="0012145D">
        <w:rPr>
          <w:rFonts w:eastAsia="Times New Roman" w:cs="Times New Roman"/>
          <w:bCs/>
          <w:i/>
        </w:rPr>
        <w:t xml:space="preserve">Advisory system from a </w:t>
      </w:r>
      <w:r w:rsidRPr="0012145D">
        <w:rPr>
          <w:rFonts w:eastAsia="Times New Roman" w:cs="Times New Roman"/>
          <w:b/>
          <w:bCs/>
          <w:i/>
        </w:rPr>
        <w:t>hazard messaging</w:t>
      </w:r>
      <w:r w:rsidRPr="0012145D">
        <w:rPr>
          <w:rFonts w:eastAsia="Times New Roman" w:cs="Times New Roman"/>
          <w:bCs/>
          <w:i/>
        </w:rPr>
        <w:t xml:space="preserve"> standpoint. </w:t>
      </w:r>
    </w:p>
    <w:p w:rsidR="008E250B" w:rsidRDefault="008E250B" w:rsidP="008E250B">
      <w:pPr>
        <w:spacing w:after="0" w:line="240" w:lineRule="auto"/>
        <w:ind w:right="-180"/>
        <w:rPr>
          <w:rFonts w:eastAsia="Times New Roman" w:cs="Times New Roman"/>
          <w:b/>
          <w:bCs/>
          <w:i/>
        </w:rPr>
      </w:pPr>
    </w:p>
    <w:p w:rsidR="008E250B" w:rsidRPr="0012145D" w:rsidRDefault="008E250B" w:rsidP="008E250B">
      <w:pPr>
        <w:spacing w:after="0" w:line="240" w:lineRule="auto"/>
        <w:ind w:right="-180"/>
        <w:rPr>
          <w:rFonts w:eastAsia="Times New Roman" w:cs="Times New Roman"/>
          <w:bCs/>
          <w:i/>
        </w:rPr>
      </w:pPr>
      <w:r w:rsidRPr="0012145D">
        <w:rPr>
          <w:rFonts w:eastAsia="Times New Roman" w:cs="Times New Roman"/>
          <w:b/>
          <w:bCs/>
          <w:i/>
        </w:rPr>
        <w:t>Instructions:</w:t>
      </w:r>
      <w:r w:rsidRPr="0012145D">
        <w:rPr>
          <w:rFonts w:eastAsia="Times New Roman" w:cs="Times New Roman"/>
          <w:bCs/>
          <w:i/>
        </w:rPr>
        <w:t xml:space="preserve"> </w:t>
      </w:r>
      <w:r>
        <w:rPr>
          <w:rFonts w:eastAsia="Times New Roman" w:cs="Times New Roman"/>
          <w:bCs/>
          <w:i/>
        </w:rPr>
        <w:t xml:space="preserve">This survey asks you to respond to series of questions about </w:t>
      </w:r>
      <w:r w:rsidRPr="0012145D">
        <w:rPr>
          <w:rFonts w:eastAsia="Times New Roman" w:cs="Times New Roman"/>
          <w:bCs/>
          <w:i/>
        </w:rPr>
        <w:t xml:space="preserve">a </w:t>
      </w:r>
      <w:r>
        <w:rPr>
          <w:rFonts w:eastAsia="Times New Roman" w:cs="Times New Roman"/>
          <w:bCs/>
          <w:i/>
        </w:rPr>
        <w:t xml:space="preserve">particular </w:t>
      </w:r>
      <w:r w:rsidRPr="0012145D">
        <w:rPr>
          <w:rFonts w:eastAsia="Times New Roman" w:cs="Times New Roman"/>
          <w:bCs/>
          <w:i/>
        </w:rPr>
        <w:t xml:space="preserve">hazardous weather </w:t>
      </w:r>
      <w:r>
        <w:rPr>
          <w:rFonts w:eastAsia="Times New Roman" w:cs="Times New Roman"/>
          <w:bCs/>
          <w:i/>
        </w:rPr>
        <w:t>e</w:t>
      </w:r>
      <w:r w:rsidRPr="0012145D">
        <w:rPr>
          <w:rFonts w:eastAsia="Times New Roman" w:cs="Times New Roman"/>
          <w:bCs/>
          <w:i/>
        </w:rPr>
        <w:t>vent where the messaging did (or did not) work well from your viewpoint or from the viewpoint of your community or audience</w:t>
      </w:r>
      <w:r w:rsidRPr="0012145D">
        <w:t>.</w:t>
      </w:r>
      <w:r w:rsidRPr="0012145D">
        <w:rPr>
          <w:rFonts w:eastAsia="Times New Roman" w:cs="Times New Roman"/>
          <w:bCs/>
          <w:i/>
        </w:rPr>
        <w:t xml:space="preserve"> For example, consider a snowstorm or convective event where </w:t>
      </w:r>
      <w:r>
        <w:rPr>
          <w:rFonts w:eastAsia="Times New Roman" w:cs="Times New Roman"/>
          <w:bCs/>
          <w:i/>
        </w:rPr>
        <w:t>watch, warning, and advisory system</w:t>
      </w:r>
      <w:r w:rsidRPr="0012145D">
        <w:rPr>
          <w:rFonts w:eastAsia="Times New Roman" w:cs="Times New Roman"/>
          <w:bCs/>
          <w:i/>
        </w:rPr>
        <w:t xml:space="preserve"> enabled you to translate the messaging well; or conversely, an example of a flash flood event where the </w:t>
      </w:r>
      <w:r>
        <w:rPr>
          <w:rFonts w:eastAsia="Times New Roman" w:cs="Times New Roman"/>
          <w:bCs/>
          <w:i/>
        </w:rPr>
        <w:t>system</w:t>
      </w:r>
      <w:r w:rsidRPr="0012145D">
        <w:rPr>
          <w:rFonts w:eastAsia="Times New Roman" w:cs="Times New Roman"/>
          <w:bCs/>
          <w:i/>
        </w:rPr>
        <w:t xml:space="preserve"> did not effectively empower you to communicate the expected impacts. </w:t>
      </w:r>
      <w:r>
        <w:rPr>
          <w:rFonts w:eastAsia="Times New Roman" w:cs="Times New Roman"/>
          <w:bCs/>
          <w:i/>
        </w:rPr>
        <w:t>You can also consider your general experience with specific types of hazardous weather situations as you answer the survey questions, rather than a particular event.</w:t>
      </w:r>
      <w:r w:rsidRPr="0012145D">
        <w:rPr>
          <w:rFonts w:eastAsia="Times New Roman" w:cs="Times New Roman"/>
          <w:bCs/>
          <w:i/>
        </w:rPr>
        <w:t xml:space="preserve"> </w:t>
      </w:r>
    </w:p>
    <w:p w:rsidR="008E250B" w:rsidRPr="0012145D" w:rsidRDefault="008E250B" w:rsidP="008E250B">
      <w:pPr>
        <w:spacing w:before="100" w:beforeAutospacing="1" w:after="100" w:afterAutospacing="1" w:line="240" w:lineRule="auto"/>
        <w:rPr>
          <w:rFonts w:eastAsia="Times New Roman" w:cs="Times New Roman"/>
        </w:rPr>
      </w:pPr>
      <w:r w:rsidRPr="0012145D">
        <w:rPr>
          <w:rFonts w:eastAsia="Times New Roman" w:cs="Times New Roman"/>
        </w:rPr>
        <w:t xml:space="preserve">If you have </w:t>
      </w:r>
      <w:r>
        <w:rPr>
          <w:rFonts w:eastAsia="Times New Roman" w:cs="Times New Roman"/>
        </w:rPr>
        <w:t>more than one experience that you would like to use as the basis for completing this survey</w:t>
      </w:r>
      <w:r w:rsidRPr="0012145D">
        <w:rPr>
          <w:rFonts w:eastAsia="Times New Roman" w:cs="Times New Roman"/>
        </w:rPr>
        <w:t xml:space="preserve"> (perhaps one highlighting strengths and another weaknesses), please focus on one </w:t>
      </w:r>
      <w:r>
        <w:rPr>
          <w:rFonts w:eastAsia="Times New Roman" w:cs="Times New Roman"/>
        </w:rPr>
        <w:t xml:space="preserve">experience </w:t>
      </w:r>
      <w:r w:rsidRPr="0012145D">
        <w:rPr>
          <w:rFonts w:eastAsia="Times New Roman" w:cs="Times New Roman"/>
        </w:rPr>
        <w:t xml:space="preserve">at a time. You may submit a second </w:t>
      </w:r>
      <w:r>
        <w:rPr>
          <w:rFonts w:eastAsia="Times New Roman" w:cs="Times New Roman"/>
        </w:rPr>
        <w:t>survey</w:t>
      </w:r>
      <w:r w:rsidRPr="0012145D">
        <w:rPr>
          <w:rFonts w:eastAsia="Times New Roman" w:cs="Times New Roman"/>
        </w:rPr>
        <w:t>, if you choose.</w:t>
      </w:r>
      <w:r>
        <w:rPr>
          <w:rFonts w:eastAsia="Times New Roman" w:cs="Times New Roman"/>
        </w:rPr>
        <w:t xml:space="preserve"> P</w:t>
      </w:r>
      <w:r w:rsidRPr="0012145D">
        <w:rPr>
          <w:rFonts w:eastAsia="Times New Roman" w:cs="Times New Roman"/>
        </w:rPr>
        <w:t>lease focus on the messaging and resulting actions</w:t>
      </w:r>
      <w:r>
        <w:rPr>
          <w:rFonts w:eastAsia="Times New Roman" w:cs="Times New Roman"/>
        </w:rPr>
        <w:t>—no</w:t>
      </w:r>
      <w:r w:rsidRPr="0012145D">
        <w:rPr>
          <w:rFonts w:eastAsia="Times New Roman" w:cs="Times New Roman"/>
        </w:rPr>
        <w:t>t on whether a forecast was accurate or verified.  </w:t>
      </w:r>
    </w:p>
    <w:p w:rsidR="008E250B" w:rsidRPr="0012145D" w:rsidRDefault="008E250B" w:rsidP="008E250B">
      <w:pPr>
        <w:spacing w:before="100" w:beforeAutospacing="1" w:after="100" w:afterAutospacing="1" w:line="240" w:lineRule="auto"/>
        <w:rPr>
          <w:rFonts w:eastAsia="Times New Roman" w:cs="Times New Roman"/>
        </w:rPr>
      </w:pPr>
      <w:r w:rsidRPr="0012145D">
        <w:rPr>
          <w:rFonts w:eastAsia="Times New Roman" w:cs="Times New Roman"/>
        </w:rPr>
        <w:t>If you have any graphics or supporting documentation that you want to submit</w:t>
      </w:r>
      <w:r>
        <w:rPr>
          <w:rFonts w:eastAsia="Times New Roman" w:cs="Times New Roman"/>
        </w:rPr>
        <w:t xml:space="preserve"> related to your experience,</w:t>
      </w:r>
      <w:r w:rsidRPr="0012145D">
        <w:rPr>
          <w:rFonts w:eastAsia="Times New Roman" w:cs="Times New Roman"/>
        </w:rPr>
        <w:t xml:space="preserve"> please email them separately to hazsimp@noaa.gov. Please title or label your supporting material so that it corresponds with your </w:t>
      </w:r>
      <w:r>
        <w:rPr>
          <w:rFonts w:eastAsia="Times New Roman" w:cs="Times New Roman"/>
        </w:rPr>
        <w:t>submission</w:t>
      </w:r>
      <w:r w:rsidRPr="0012145D">
        <w:rPr>
          <w:rFonts w:eastAsia="Times New Roman" w:cs="Times New Roman"/>
        </w:rPr>
        <w:t>.</w:t>
      </w:r>
    </w:p>
    <w:p w:rsidR="008E250B" w:rsidRPr="0012145D" w:rsidRDefault="008E250B" w:rsidP="008E250B">
      <w:pPr>
        <w:spacing w:before="100" w:beforeAutospacing="1" w:after="100" w:afterAutospacing="1" w:line="240" w:lineRule="auto"/>
        <w:rPr>
          <w:rFonts w:eastAsia="Times New Roman" w:cs="Times New Roman"/>
        </w:rPr>
      </w:pPr>
      <w:r w:rsidRPr="0012145D">
        <w:rPr>
          <w:rFonts w:eastAsia="Times New Roman" w:cs="Times New Roman"/>
        </w:rPr>
        <w:t xml:space="preserve">Submissions </w:t>
      </w:r>
      <w:r>
        <w:rPr>
          <w:rFonts w:eastAsia="Times New Roman" w:cs="Times New Roman"/>
        </w:rPr>
        <w:t xml:space="preserve">are </w:t>
      </w:r>
      <w:r w:rsidRPr="0012145D">
        <w:rPr>
          <w:rFonts w:eastAsia="Times New Roman" w:cs="Times New Roman"/>
        </w:rPr>
        <w:t>due by June 30, 2015.</w:t>
      </w:r>
    </w:p>
    <w:p w:rsidR="008E250B" w:rsidRPr="0012145D" w:rsidRDefault="008E250B" w:rsidP="008E250B">
      <w:pPr>
        <w:spacing w:before="100" w:beforeAutospacing="1" w:after="100" w:afterAutospacing="1" w:line="240" w:lineRule="auto"/>
        <w:rPr>
          <w:rFonts w:eastAsia="Times New Roman" w:cs="Times New Roman"/>
        </w:rPr>
      </w:pPr>
      <w:r w:rsidRPr="0012145D">
        <w:rPr>
          <w:rFonts w:eastAsia="Times New Roman" w:cs="Times New Roman"/>
        </w:rPr>
        <w:t>For any questions, please email them to hazsimp@noaa.gov.</w:t>
      </w:r>
    </w:p>
    <w:p w:rsidR="008E250B" w:rsidRPr="008B012B" w:rsidRDefault="008E250B" w:rsidP="008E250B">
      <w:pPr>
        <w:autoSpaceDE w:val="0"/>
        <w:autoSpaceDN w:val="0"/>
        <w:adjustRightInd w:val="0"/>
        <w:spacing w:after="0" w:line="240" w:lineRule="auto"/>
        <w:rPr>
          <w:rFonts w:cs="85poi,Italic"/>
          <w:i/>
          <w:iCs/>
        </w:rPr>
      </w:pPr>
      <w:r w:rsidRPr="008B012B">
        <w:rPr>
          <w:rFonts w:cs="27sxk,BoldItalic"/>
          <w:b/>
          <w:bCs/>
          <w:i/>
          <w:iCs/>
        </w:rPr>
        <w:t xml:space="preserve">Paperwork Reduction Act Statement: </w:t>
      </w:r>
      <w:r w:rsidRPr="008B012B">
        <w:rPr>
          <w:rFonts w:cs="85poi,Italic"/>
          <w:i/>
          <w:iCs/>
        </w:rPr>
        <w:t>Public reporting burden for this collection of information is estimated to average</w:t>
      </w:r>
      <w:r>
        <w:rPr>
          <w:rFonts w:cs="85poi,Italic"/>
          <w:i/>
          <w:iCs/>
        </w:rPr>
        <w:t xml:space="preserve"> 1 hour</w:t>
      </w:r>
      <w:r w:rsidRPr="008B012B">
        <w:rPr>
          <w:rFonts w:cs="85poi,Italic"/>
          <w:i/>
          <w:iCs/>
        </w:rPr>
        <w:t xml:space="preserve">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Sarah Brabson, NOAA National Weather Service, SSMC 2, Room 17205, 1325 East West Highway, Silver Spring, MD.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8E250B" w:rsidRPr="008B012B" w:rsidRDefault="008E250B" w:rsidP="008E250B">
      <w:pPr>
        <w:autoSpaceDE w:val="0"/>
        <w:autoSpaceDN w:val="0"/>
        <w:adjustRightInd w:val="0"/>
        <w:spacing w:after="0" w:line="240" w:lineRule="auto"/>
        <w:rPr>
          <w:rFonts w:cs="27sxk,BoldItalic"/>
          <w:b/>
          <w:bCs/>
          <w:i/>
          <w:iCs/>
        </w:rPr>
      </w:pPr>
    </w:p>
    <w:p w:rsidR="008E250B" w:rsidRDefault="008E250B" w:rsidP="008E250B">
      <w:pPr>
        <w:autoSpaceDE w:val="0"/>
        <w:autoSpaceDN w:val="0"/>
        <w:adjustRightInd w:val="0"/>
        <w:spacing w:after="0" w:line="240" w:lineRule="auto"/>
        <w:rPr>
          <w:rFonts w:cs="85poi,Italic"/>
          <w:i/>
          <w:iCs/>
        </w:rPr>
      </w:pPr>
      <w:r w:rsidRPr="008B012B">
        <w:rPr>
          <w:rFonts w:cs="27sxk,BoldItalic"/>
          <w:b/>
          <w:bCs/>
          <w:i/>
          <w:iCs/>
        </w:rPr>
        <w:lastRenderedPageBreak/>
        <w:t xml:space="preserve">Confidentiality Statement: </w:t>
      </w:r>
      <w:r w:rsidRPr="008B012B">
        <w:rPr>
          <w:rFonts w:cs="85poi,Italic"/>
          <w:i/>
          <w:iCs/>
        </w:rPr>
        <w:t xml:space="preserve">All data will remain </w:t>
      </w:r>
      <w:r>
        <w:rPr>
          <w:rFonts w:cs="85poi,Italic"/>
          <w:i/>
          <w:iCs/>
        </w:rPr>
        <w:t>anonymous</w:t>
      </w:r>
      <w:r w:rsidRPr="008B012B">
        <w:rPr>
          <w:rFonts w:cs="85poi,Italic"/>
          <w:i/>
          <w:iCs/>
        </w:rPr>
        <w:t>, unless you provide us with you</w:t>
      </w:r>
      <w:r>
        <w:rPr>
          <w:rFonts w:cs="85poi,Italic"/>
          <w:i/>
          <w:iCs/>
        </w:rPr>
        <w:t xml:space="preserve">r contact information to follow </w:t>
      </w:r>
      <w:r w:rsidRPr="008B012B">
        <w:rPr>
          <w:rFonts w:cs="85poi,Italic"/>
          <w:i/>
          <w:iCs/>
        </w:rPr>
        <w:t>up. If you choose not to do this, the data will remain confidential including no collection of devise IP addresses.</w:t>
      </w:r>
    </w:p>
    <w:p w:rsidR="008B012B" w:rsidRPr="0012145D" w:rsidRDefault="008B012B" w:rsidP="008B012B">
      <w:pPr>
        <w:spacing w:after="0" w:line="240" w:lineRule="auto"/>
        <w:ind w:right="-180"/>
        <w:rPr>
          <w:rFonts w:eastAsia="Times New Roman" w:cs="Times New Roman"/>
          <w:bCs/>
          <w:i/>
        </w:rPr>
      </w:pPr>
    </w:p>
    <w:p w:rsidR="008B012B" w:rsidRDefault="008B012B" w:rsidP="008B012B">
      <w:pPr>
        <w:pStyle w:val="ListParagraph"/>
        <w:numPr>
          <w:ilvl w:val="0"/>
          <w:numId w:val="12"/>
        </w:numPr>
        <w:spacing w:after="0" w:line="240" w:lineRule="auto"/>
        <w:ind w:right="-180"/>
        <w:rPr>
          <w:rFonts w:eastAsia="Times New Roman" w:cs="Times New Roman"/>
          <w:bCs/>
        </w:rPr>
      </w:pPr>
      <w:r w:rsidRPr="008B012B">
        <w:rPr>
          <w:rFonts w:eastAsia="Times New Roman" w:cs="Times New Roman"/>
          <w:bCs/>
        </w:rPr>
        <w:t xml:space="preserve">Which type of media best describes your job description? </w:t>
      </w:r>
      <w:r>
        <w:rPr>
          <w:rFonts w:eastAsia="Times New Roman" w:cs="Times New Roman"/>
          <w:bCs/>
        </w:rPr>
        <w:t>Choose only one.</w:t>
      </w:r>
    </w:p>
    <w:p w:rsidR="008B012B" w:rsidRDefault="008B012B" w:rsidP="008B012B">
      <w:pPr>
        <w:pStyle w:val="ListParagraph"/>
        <w:numPr>
          <w:ilvl w:val="1"/>
          <w:numId w:val="12"/>
        </w:numPr>
        <w:spacing w:after="0" w:line="240" w:lineRule="auto"/>
        <w:ind w:right="-180"/>
        <w:rPr>
          <w:rFonts w:eastAsia="Times New Roman" w:cs="Times New Roman"/>
          <w:bCs/>
        </w:rPr>
      </w:pPr>
      <w:r w:rsidRPr="008B012B">
        <w:rPr>
          <w:rFonts w:eastAsia="Times New Roman" w:cs="Times New Roman"/>
          <w:bCs/>
        </w:rPr>
        <w:t>National media</w:t>
      </w:r>
    </w:p>
    <w:p w:rsidR="008B012B" w:rsidRDefault="008B012B" w:rsidP="008B012B">
      <w:pPr>
        <w:pStyle w:val="ListParagraph"/>
        <w:numPr>
          <w:ilvl w:val="1"/>
          <w:numId w:val="12"/>
        </w:numPr>
        <w:spacing w:after="0" w:line="240" w:lineRule="auto"/>
        <w:ind w:right="-180"/>
        <w:rPr>
          <w:rFonts w:eastAsia="Times New Roman" w:cs="Times New Roman"/>
          <w:bCs/>
        </w:rPr>
      </w:pPr>
      <w:r>
        <w:rPr>
          <w:rFonts w:eastAsia="Times New Roman" w:cs="Times New Roman"/>
          <w:bCs/>
        </w:rPr>
        <w:t>L</w:t>
      </w:r>
      <w:r w:rsidRPr="008B012B">
        <w:rPr>
          <w:rFonts w:eastAsia="Times New Roman" w:cs="Times New Roman"/>
          <w:bCs/>
        </w:rPr>
        <w:t>ocal/small-sized market</w:t>
      </w:r>
    </w:p>
    <w:p w:rsidR="008B012B" w:rsidRDefault="008B012B" w:rsidP="008B012B">
      <w:pPr>
        <w:pStyle w:val="ListParagraph"/>
        <w:numPr>
          <w:ilvl w:val="1"/>
          <w:numId w:val="12"/>
        </w:numPr>
        <w:spacing w:after="0" w:line="240" w:lineRule="auto"/>
        <w:ind w:right="-180"/>
        <w:rPr>
          <w:rFonts w:eastAsia="Times New Roman" w:cs="Times New Roman"/>
          <w:bCs/>
        </w:rPr>
      </w:pPr>
      <w:r>
        <w:rPr>
          <w:rFonts w:eastAsia="Times New Roman" w:cs="Times New Roman"/>
          <w:bCs/>
        </w:rPr>
        <w:t>L</w:t>
      </w:r>
      <w:r w:rsidRPr="008B012B">
        <w:rPr>
          <w:rFonts w:eastAsia="Times New Roman" w:cs="Times New Roman"/>
          <w:bCs/>
        </w:rPr>
        <w:t>ocal/medium-sized market</w:t>
      </w:r>
    </w:p>
    <w:p w:rsidR="008B012B" w:rsidRDefault="008B012B" w:rsidP="008B012B">
      <w:pPr>
        <w:pStyle w:val="ListParagraph"/>
        <w:numPr>
          <w:ilvl w:val="1"/>
          <w:numId w:val="12"/>
        </w:numPr>
        <w:spacing w:after="0" w:line="240" w:lineRule="auto"/>
        <w:ind w:right="-180"/>
        <w:rPr>
          <w:rFonts w:eastAsia="Times New Roman" w:cs="Times New Roman"/>
          <w:bCs/>
        </w:rPr>
      </w:pPr>
      <w:r>
        <w:rPr>
          <w:rFonts w:eastAsia="Times New Roman" w:cs="Times New Roman"/>
          <w:bCs/>
        </w:rPr>
        <w:t>L</w:t>
      </w:r>
      <w:r w:rsidRPr="008B012B">
        <w:rPr>
          <w:rFonts w:eastAsia="Times New Roman" w:cs="Times New Roman"/>
          <w:bCs/>
        </w:rPr>
        <w:t>ocal/ large-sized market</w:t>
      </w:r>
    </w:p>
    <w:p w:rsidR="008B012B" w:rsidRDefault="008B012B" w:rsidP="008B012B">
      <w:pPr>
        <w:pStyle w:val="ListParagraph"/>
        <w:numPr>
          <w:ilvl w:val="1"/>
          <w:numId w:val="12"/>
        </w:numPr>
        <w:spacing w:after="0" w:line="240" w:lineRule="auto"/>
        <w:ind w:right="-180"/>
        <w:rPr>
          <w:rFonts w:eastAsia="Times New Roman" w:cs="Times New Roman"/>
          <w:bCs/>
        </w:rPr>
      </w:pPr>
      <w:r>
        <w:rPr>
          <w:rFonts w:eastAsia="Times New Roman" w:cs="Times New Roman"/>
          <w:bCs/>
        </w:rPr>
        <w:t>P</w:t>
      </w:r>
      <w:r w:rsidRPr="008B012B">
        <w:rPr>
          <w:rFonts w:eastAsia="Times New Roman" w:cs="Times New Roman"/>
          <w:bCs/>
        </w:rPr>
        <w:t>rint</w:t>
      </w:r>
    </w:p>
    <w:p w:rsidR="008B012B" w:rsidRDefault="008B012B" w:rsidP="008B012B">
      <w:pPr>
        <w:pStyle w:val="ListParagraph"/>
        <w:numPr>
          <w:ilvl w:val="1"/>
          <w:numId w:val="12"/>
        </w:numPr>
        <w:spacing w:after="0" w:line="240" w:lineRule="auto"/>
        <w:ind w:right="-180"/>
        <w:rPr>
          <w:rFonts w:eastAsia="Times New Roman" w:cs="Times New Roman"/>
          <w:bCs/>
        </w:rPr>
      </w:pPr>
      <w:r>
        <w:rPr>
          <w:rFonts w:eastAsia="Times New Roman" w:cs="Times New Roman"/>
          <w:bCs/>
        </w:rPr>
        <w:t>R</w:t>
      </w:r>
      <w:r w:rsidRPr="008B012B">
        <w:rPr>
          <w:rFonts w:eastAsia="Times New Roman" w:cs="Times New Roman"/>
          <w:bCs/>
        </w:rPr>
        <w:t>adio</w:t>
      </w:r>
    </w:p>
    <w:p w:rsidR="008B012B" w:rsidRDefault="008B012B" w:rsidP="008B012B">
      <w:pPr>
        <w:pStyle w:val="ListParagraph"/>
        <w:numPr>
          <w:ilvl w:val="1"/>
          <w:numId w:val="12"/>
        </w:numPr>
        <w:spacing w:after="0" w:line="240" w:lineRule="auto"/>
        <w:ind w:right="-180"/>
        <w:rPr>
          <w:rFonts w:eastAsia="Times New Roman" w:cs="Times New Roman"/>
          <w:bCs/>
        </w:rPr>
      </w:pPr>
      <w:r>
        <w:rPr>
          <w:rFonts w:eastAsia="Times New Roman" w:cs="Times New Roman"/>
          <w:bCs/>
        </w:rPr>
        <w:t>N</w:t>
      </w:r>
      <w:r w:rsidRPr="008B012B">
        <w:rPr>
          <w:rFonts w:eastAsia="Times New Roman" w:cs="Times New Roman"/>
          <w:bCs/>
        </w:rPr>
        <w:t>ewspaper online</w:t>
      </w:r>
    </w:p>
    <w:p w:rsidR="008B012B" w:rsidRDefault="008B012B" w:rsidP="008B012B">
      <w:pPr>
        <w:pStyle w:val="ListParagraph"/>
        <w:numPr>
          <w:ilvl w:val="1"/>
          <w:numId w:val="12"/>
        </w:numPr>
        <w:spacing w:after="0" w:line="240" w:lineRule="auto"/>
        <w:ind w:right="-180"/>
        <w:rPr>
          <w:rFonts w:eastAsia="Times New Roman" w:cs="Times New Roman"/>
          <w:bCs/>
        </w:rPr>
      </w:pPr>
      <w:r>
        <w:rPr>
          <w:rFonts w:eastAsia="Times New Roman" w:cs="Times New Roman"/>
          <w:bCs/>
        </w:rPr>
        <w:t>O</w:t>
      </w:r>
      <w:r w:rsidRPr="008B012B">
        <w:rPr>
          <w:rFonts w:eastAsia="Times New Roman" w:cs="Times New Roman"/>
          <w:bCs/>
        </w:rPr>
        <w:t>ther online</w:t>
      </w:r>
    </w:p>
    <w:p w:rsidR="008B012B" w:rsidRPr="00B745C2" w:rsidRDefault="008B012B" w:rsidP="008B012B">
      <w:pPr>
        <w:pStyle w:val="ListParagraph"/>
        <w:numPr>
          <w:ilvl w:val="1"/>
          <w:numId w:val="12"/>
        </w:numPr>
        <w:spacing w:after="0" w:line="240" w:lineRule="auto"/>
        <w:ind w:right="-180"/>
        <w:rPr>
          <w:rFonts w:eastAsia="Times New Roman" w:cs="Times New Roman"/>
          <w:bCs/>
        </w:rPr>
      </w:pPr>
      <w:r>
        <w:rPr>
          <w:rFonts w:eastAsia="Times New Roman" w:cs="Times New Roman"/>
          <w:bCs/>
        </w:rPr>
        <w:t>O</w:t>
      </w:r>
      <w:r w:rsidRPr="008B012B">
        <w:rPr>
          <w:rFonts w:eastAsia="Times New Roman" w:cs="Times New Roman"/>
          <w:bCs/>
        </w:rPr>
        <w:t>ther</w:t>
      </w:r>
    </w:p>
    <w:p w:rsidR="008B012B" w:rsidRPr="00B745C2" w:rsidRDefault="008B012B" w:rsidP="008B012B">
      <w:pPr>
        <w:spacing w:after="0" w:line="240" w:lineRule="auto"/>
        <w:ind w:right="-180"/>
        <w:rPr>
          <w:rFonts w:eastAsia="Times New Roman" w:cs="Times New Roman"/>
          <w:bCs/>
        </w:rPr>
      </w:pPr>
    </w:p>
    <w:p w:rsidR="008B012B" w:rsidRPr="00B745C2" w:rsidRDefault="008B012B" w:rsidP="008B012B">
      <w:pPr>
        <w:pStyle w:val="ListParagraph"/>
        <w:numPr>
          <w:ilvl w:val="0"/>
          <w:numId w:val="12"/>
        </w:numPr>
        <w:spacing w:after="0" w:line="240" w:lineRule="auto"/>
        <w:outlineLvl w:val="1"/>
        <w:rPr>
          <w:rFonts w:eastAsia="Times New Roman" w:cs="Times New Roman"/>
          <w:color w:val="000000"/>
        </w:rPr>
      </w:pPr>
      <w:r w:rsidRPr="00B745C2">
        <w:rPr>
          <w:rFonts w:eastAsia="Times New Roman" w:cs="Times New Roman"/>
          <w:color w:val="000000"/>
        </w:rPr>
        <w:t>Please indicate the geographic area or media market of your audience (e.g., national, Chicago)</w:t>
      </w:r>
      <w:r w:rsidR="00AF23BA" w:rsidRPr="00B745C2">
        <w:rPr>
          <w:rFonts w:eastAsia="Times New Roman" w:cs="Times New Roman"/>
          <w:color w:val="000000"/>
        </w:rPr>
        <w:t>.</w:t>
      </w:r>
      <w:r w:rsidRPr="00B745C2">
        <w:rPr>
          <w:rFonts w:eastAsia="Times New Roman" w:cs="Times New Roman"/>
          <w:color w:val="000000"/>
        </w:rPr>
        <w:t xml:space="preserve">  </w:t>
      </w:r>
    </w:p>
    <w:p w:rsidR="00B745C2" w:rsidRPr="00B745C2" w:rsidRDefault="00B745C2" w:rsidP="00B745C2">
      <w:pPr>
        <w:autoSpaceDE w:val="0"/>
        <w:autoSpaceDN w:val="0"/>
        <w:adjustRightInd w:val="0"/>
        <w:spacing w:after="0" w:line="240" w:lineRule="auto"/>
        <w:rPr>
          <w:rFonts w:cs="15fzb"/>
        </w:rPr>
      </w:pPr>
    </w:p>
    <w:p w:rsidR="00B745C2" w:rsidRDefault="00B745C2" w:rsidP="00B745C2">
      <w:pPr>
        <w:pStyle w:val="ListParagraph"/>
        <w:numPr>
          <w:ilvl w:val="0"/>
          <w:numId w:val="12"/>
        </w:numPr>
        <w:autoSpaceDE w:val="0"/>
        <w:autoSpaceDN w:val="0"/>
        <w:adjustRightInd w:val="0"/>
        <w:spacing w:after="0" w:line="240" w:lineRule="auto"/>
        <w:rPr>
          <w:rFonts w:cs="15fzb"/>
        </w:rPr>
      </w:pPr>
      <w:r w:rsidRPr="00B745C2">
        <w:rPr>
          <w:rFonts w:cs="15fzb"/>
        </w:rPr>
        <w:t>Please generally describe your client base. For example, do you work with specific sectors or a diverse set of</w:t>
      </w:r>
      <w:r>
        <w:rPr>
          <w:rFonts w:cs="15fzb"/>
        </w:rPr>
        <w:t xml:space="preserve"> </w:t>
      </w:r>
      <w:r w:rsidRPr="00B745C2">
        <w:rPr>
          <w:rFonts w:cs="15fzb"/>
        </w:rPr>
        <w:t>clients? Do you work with a national client base, or work more local/regionally?</w:t>
      </w:r>
    </w:p>
    <w:p w:rsidR="00B745C2" w:rsidRPr="00B745C2" w:rsidRDefault="00B745C2" w:rsidP="00B745C2">
      <w:pPr>
        <w:autoSpaceDE w:val="0"/>
        <w:autoSpaceDN w:val="0"/>
        <w:adjustRightInd w:val="0"/>
        <w:spacing w:after="0" w:line="240" w:lineRule="auto"/>
        <w:rPr>
          <w:rFonts w:cs="15fzb"/>
        </w:rPr>
      </w:pPr>
    </w:p>
    <w:p w:rsidR="008B012B" w:rsidRPr="00AE3009" w:rsidRDefault="00B745C2" w:rsidP="008B012B">
      <w:pPr>
        <w:pStyle w:val="ListParagraph"/>
        <w:numPr>
          <w:ilvl w:val="0"/>
          <w:numId w:val="12"/>
        </w:numPr>
        <w:autoSpaceDE w:val="0"/>
        <w:autoSpaceDN w:val="0"/>
        <w:adjustRightInd w:val="0"/>
        <w:spacing w:after="0" w:line="240" w:lineRule="auto"/>
        <w:outlineLvl w:val="1"/>
        <w:rPr>
          <w:rFonts w:eastAsia="Times New Roman" w:cs="Times New Roman"/>
          <w:color w:val="000000"/>
        </w:rPr>
      </w:pPr>
      <w:r w:rsidRPr="00AE3009">
        <w:rPr>
          <w:rFonts w:cs="68vgi,Italic"/>
          <w:i/>
          <w:iCs/>
        </w:rPr>
        <w:t xml:space="preserve"> </w:t>
      </w:r>
      <w:r w:rsidR="00AE3009" w:rsidRPr="00AE3009">
        <w:rPr>
          <w:rFonts w:cs="15fzb"/>
        </w:rPr>
        <w:t>H</w:t>
      </w:r>
      <w:r w:rsidRPr="00AE3009">
        <w:rPr>
          <w:rFonts w:cs="15fzb"/>
        </w:rPr>
        <w:t xml:space="preserve">ow </w:t>
      </w:r>
      <w:r w:rsidR="00AE3009" w:rsidRPr="00AE3009">
        <w:rPr>
          <w:rFonts w:cs="15fzb"/>
        </w:rPr>
        <w:t xml:space="preserve">do </w:t>
      </w:r>
      <w:r w:rsidRPr="00AE3009">
        <w:rPr>
          <w:rFonts w:cs="15fzb"/>
        </w:rPr>
        <w:t>you use or convey weather information as part of your job responsibilities</w:t>
      </w:r>
      <w:r w:rsidR="00AE3009" w:rsidRPr="00AE3009">
        <w:rPr>
          <w:rFonts w:cs="15fzb"/>
        </w:rPr>
        <w:t>?</w:t>
      </w:r>
    </w:p>
    <w:p w:rsidR="00AE3009" w:rsidRPr="00AE3009" w:rsidRDefault="00AE3009" w:rsidP="00AE3009">
      <w:pPr>
        <w:autoSpaceDE w:val="0"/>
        <w:autoSpaceDN w:val="0"/>
        <w:adjustRightInd w:val="0"/>
        <w:spacing w:after="0" w:line="240" w:lineRule="auto"/>
        <w:outlineLvl w:val="1"/>
        <w:rPr>
          <w:rFonts w:eastAsia="Times New Roman" w:cs="Times New Roman"/>
          <w:color w:val="000000"/>
        </w:rPr>
      </w:pPr>
    </w:p>
    <w:p w:rsidR="00AE3009" w:rsidRPr="0012145D" w:rsidRDefault="00AE3009" w:rsidP="00AE3009">
      <w:pPr>
        <w:spacing w:after="0" w:line="240" w:lineRule="auto"/>
        <w:ind w:left="360" w:right="-180"/>
      </w:pPr>
      <w:r w:rsidRPr="00AF23BA">
        <w:rPr>
          <w:rFonts w:eastAsia="Times New Roman" w:cs="Times New Roman"/>
          <w:bCs/>
          <w:i/>
        </w:rPr>
        <w:t>Consider a hazardous weather event or a general experience with specific types of hazardous weather situations where the messaging did (or did not) work well from your viewpoint or from the viewpoint of your community or audience</w:t>
      </w:r>
      <w:r w:rsidRPr="0012145D">
        <w:t>.</w:t>
      </w:r>
      <w:r w:rsidRPr="00AF23BA">
        <w:rPr>
          <w:rFonts w:eastAsia="Times New Roman" w:cs="Times New Roman"/>
          <w:bCs/>
          <w:i/>
        </w:rPr>
        <w:t xml:space="preserve">   </w:t>
      </w:r>
    </w:p>
    <w:p w:rsidR="00AE3009" w:rsidRPr="0012145D" w:rsidRDefault="00AE3009" w:rsidP="00AE3009">
      <w:pPr>
        <w:spacing w:after="0" w:line="240" w:lineRule="auto"/>
        <w:ind w:right="-180"/>
      </w:pPr>
    </w:p>
    <w:p w:rsidR="00AE3009" w:rsidRDefault="00AE3009" w:rsidP="00AE3009">
      <w:pPr>
        <w:pStyle w:val="ListParagraph"/>
        <w:numPr>
          <w:ilvl w:val="0"/>
          <w:numId w:val="16"/>
        </w:numPr>
        <w:spacing w:after="0" w:line="240" w:lineRule="auto"/>
        <w:ind w:right="-180"/>
      </w:pPr>
      <w:r w:rsidRPr="0012145D">
        <w:t>Please briefly describe the weather situation</w:t>
      </w:r>
      <w:r>
        <w:t xml:space="preserve"> or your general experience.</w:t>
      </w:r>
      <w:r w:rsidRPr="0012145D">
        <w:t xml:space="preserve"> Include date(s) of the event (if applicable). Please use lay terms to the extent possible.</w:t>
      </w:r>
    </w:p>
    <w:p w:rsidR="00AE3009" w:rsidRPr="0012145D" w:rsidRDefault="00AE3009" w:rsidP="00AE3009">
      <w:pPr>
        <w:pStyle w:val="ListParagraph"/>
        <w:spacing w:after="0" w:line="240" w:lineRule="auto"/>
        <w:ind w:right="-180"/>
      </w:pPr>
    </w:p>
    <w:p w:rsidR="00AE3009" w:rsidRPr="0012145D" w:rsidRDefault="00AE3009" w:rsidP="00AE3009">
      <w:pPr>
        <w:pStyle w:val="ListParagraph"/>
        <w:numPr>
          <w:ilvl w:val="0"/>
          <w:numId w:val="16"/>
        </w:numPr>
        <w:spacing w:after="0" w:line="240" w:lineRule="auto"/>
        <w:ind w:right="-180"/>
      </w:pPr>
      <w:r w:rsidRPr="0012145D">
        <w:rPr>
          <w:rFonts w:cs="Arial"/>
        </w:rPr>
        <w:t>Why are you selecting this event or general experience</w:t>
      </w:r>
      <w:r>
        <w:rPr>
          <w:rFonts w:cs="Arial"/>
        </w:rPr>
        <w:t>?</w:t>
      </w:r>
    </w:p>
    <w:p w:rsidR="00AE3009" w:rsidRPr="0012145D" w:rsidRDefault="00AE3009" w:rsidP="00AE3009">
      <w:pPr>
        <w:spacing w:after="0" w:line="240" w:lineRule="auto"/>
        <w:ind w:right="-180"/>
      </w:pPr>
    </w:p>
    <w:p w:rsidR="00AE3009" w:rsidRPr="0012145D" w:rsidRDefault="00AE3009" w:rsidP="00AE3009">
      <w:pPr>
        <w:pStyle w:val="ListParagraph"/>
        <w:numPr>
          <w:ilvl w:val="0"/>
          <w:numId w:val="16"/>
        </w:numPr>
        <w:spacing w:after="0" w:line="240" w:lineRule="auto"/>
        <w:ind w:right="-180"/>
        <w:rPr>
          <w:rFonts w:eastAsia="Times New Roman" w:cs="Times New Roman"/>
          <w:bCs/>
        </w:rPr>
      </w:pPr>
      <w:r w:rsidRPr="0012145D">
        <w:rPr>
          <w:rFonts w:eastAsia="Times New Roman" w:cs="Times New Roman"/>
          <w:bCs/>
        </w:rPr>
        <w:t xml:space="preserve">If you recall, please list the </w:t>
      </w:r>
      <w:r>
        <w:rPr>
          <w:rFonts w:eastAsia="Times New Roman" w:cs="Times New Roman"/>
          <w:bCs/>
        </w:rPr>
        <w:t>watch, warning, and advisory</w:t>
      </w:r>
      <w:r w:rsidRPr="0012145D">
        <w:rPr>
          <w:rFonts w:eastAsia="Times New Roman" w:cs="Times New Roman"/>
          <w:bCs/>
        </w:rPr>
        <w:t xml:space="preserve"> products and other NWS statements that were issued, or share the products you generally receive for the type of event you have in mind.</w:t>
      </w:r>
    </w:p>
    <w:p w:rsidR="008B012B" w:rsidRPr="00A45E2A" w:rsidRDefault="008B012B" w:rsidP="008B012B">
      <w:pPr>
        <w:pStyle w:val="ListParagraph"/>
        <w:spacing w:after="0" w:line="240" w:lineRule="auto"/>
        <w:ind w:left="450" w:right="-180"/>
        <w:rPr>
          <w:rFonts w:eastAsia="Times New Roman" w:cs="Times New Roman"/>
          <w:bCs/>
        </w:rPr>
      </w:pPr>
    </w:p>
    <w:p w:rsidR="00A45E2A" w:rsidRDefault="00B745C2" w:rsidP="00AE3009">
      <w:pPr>
        <w:pStyle w:val="ListParagraph"/>
        <w:numPr>
          <w:ilvl w:val="0"/>
          <w:numId w:val="16"/>
        </w:numPr>
        <w:autoSpaceDE w:val="0"/>
        <w:autoSpaceDN w:val="0"/>
        <w:adjustRightInd w:val="0"/>
        <w:spacing w:after="0" w:line="240" w:lineRule="auto"/>
        <w:rPr>
          <w:rFonts w:eastAsia="Times New Roman" w:cs="Times New Roman"/>
          <w:bCs/>
        </w:rPr>
      </w:pPr>
      <w:r w:rsidRPr="00A45E2A">
        <w:rPr>
          <w:rFonts w:eastAsia="Times New Roman" w:cs="Times New Roman"/>
          <w:bCs/>
        </w:rPr>
        <w:t>Among the</w:t>
      </w:r>
      <w:r w:rsidR="008B012B" w:rsidRPr="00A45E2A">
        <w:rPr>
          <w:rFonts w:eastAsia="Times New Roman" w:cs="Times New Roman"/>
          <w:bCs/>
        </w:rPr>
        <w:t xml:space="preserve"> watch, warning, or advisory products or other NWS statements </w:t>
      </w:r>
      <w:r w:rsidRPr="00A45E2A">
        <w:rPr>
          <w:rFonts w:eastAsia="Times New Roman" w:cs="Times New Roman"/>
          <w:bCs/>
        </w:rPr>
        <w:t xml:space="preserve">issued, which ones did you share </w:t>
      </w:r>
      <w:r w:rsidR="008B012B" w:rsidRPr="00A45E2A">
        <w:rPr>
          <w:rFonts w:eastAsia="Times New Roman" w:cs="Times New Roman"/>
          <w:bCs/>
        </w:rPr>
        <w:t>via any media (on air, radio, print, web, etc.)</w:t>
      </w:r>
      <w:r w:rsidR="00A45E2A" w:rsidRPr="00A45E2A">
        <w:rPr>
          <w:rFonts w:eastAsia="Times New Roman" w:cs="Times New Roman"/>
          <w:bCs/>
        </w:rPr>
        <w:t xml:space="preserve"> with your audience or clients?</w:t>
      </w:r>
    </w:p>
    <w:p w:rsidR="00A45E2A" w:rsidRPr="00A45E2A" w:rsidRDefault="00A45E2A" w:rsidP="00A45E2A">
      <w:pPr>
        <w:autoSpaceDE w:val="0"/>
        <w:autoSpaceDN w:val="0"/>
        <w:adjustRightInd w:val="0"/>
        <w:spacing w:after="0" w:line="240" w:lineRule="auto"/>
        <w:rPr>
          <w:rFonts w:eastAsia="Times New Roman" w:cs="Times New Roman"/>
          <w:bCs/>
        </w:rPr>
      </w:pPr>
    </w:p>
    <w:p w:rsidR="008B012B" w:rsidRPr="008B012B" w:rsidRDefault="008B012B" w:rsidP="00AE3009">
      <w:pPr>
        <w:pStyle w:val="ListParagraph"/>
        <w:numPr>
          <w:ilvl w:val="0"/>
          <w:numId w:val="16"/>
        </w:numPr>
        <w:spacing w:after="0" w:line="240" w:lineRule="auto"/>
        <w:ind w:right="-180"/>
        <w:rPr>
          <w:rFonts w:eastAsia="Times New Roman" w:cs="Times New Roman"/>
          <w:bCs/>
        </w:rPr>
      </w:pPr>
      <w:r w:rsidRPr="008B012B">
        <w:rPr>
          <w:rFonts w:eastAsia="Times New Roman" w:cs="Times New Roman"/>
          <w:bCs/>
        </w:rPr>
        <w:t xml:space="preserve">How did you convey the information provided by </w:t>
      </w:r>
      <w:r>
        <w:rPr>
          <w:rFonts w:eastAsia="Times New Roman" w:cs="Times New Roman"/>
          <w:bCs/>
        </w:rPr>
        <w:t>the watch, warning, advisory</w:t>
      </w:r>
      <w:r w:rsidRPr="008B012B">
        <w:rPr>
          <w:rFonts w:eastAsia="Times New Roman" w:cs="Times New Roman"/>
          <w:bCs/>
        </w:rPr>
        <w:t xml:space="preserve"> products</w:t>
      </w:r>
      <w:r>
        <w:rPr>
          <w:rFonts w:eastAsia="Times New Roman" w:cs="Times New Roman"/>
          <w:bCs/>
        </w:rPr>
        <w:t>/statements</w:t>
      </w:r>
      <w:r w:rsidRPr="008B012B">
        <w:rPr>
          <w:rFonts w:eastAsia="Times New Roman" w:cs="Times New Roman"/>
          <w:bCs/>
        </w:rPr>
        <w:t xml:space="preserve">?  </w:t>
      </w:r>
    </w:p>
    <w:p w:rsidR="008B012B" w:rsidRPr="008B012B" w:rsidRDefault="008B012B" w:rsidP="008B012B">
      <w:pPr>
        <w:pStyle w:val="ListParagraph"/>
        <w:spacing w:after="0"/>
        <w:rPr>
          <w:rFonts w:eastAsia="Times New Roman" w:cs="Times New Roman"/>
          <w:bCs/>
        </w:rPr>
      </w:pPr>
    </w:p>
    <w:p w:rsidR="008B012B" w:rsidRPr="008B012B" w:rsidRDefault="008B012B" w:rsidP="00AE3009">
      <w:pPr>
        <w:pStyle w:val="ListParagraph"/>
        <w:numPr>
          <w:ilvl w:val="0"/>
          <w:numId w:val="16"/>
        </w:numPr>
        <w:spacing w:after="0" w:line="240" w:lineRule="auto"/>
        <w:ind w:right="-180"/>
        <w:rPr>
          <w:rFonts w:eastAsia="Times New Roman" w:cs="Times New Roman"/>
          <w:bCs/>
        </w:rPr>
      </w:pPr>
      <w:r w:rsidRPr="008B012B">
        <w:rPr>
          <w:rFonts w:eastAsia="Times New Roman" w:cs="Times New Roman"/>
          <w:bCs/>
        </w:rPr>
        <w:t xml:space="preserve">Did the </w:t>
      </w:r>
      <w:r>
        <w:rPr>
          <w:rFonts w:eastAsia="Times New Roman" w:cs="Times New Roman"/>
          <w:bCs/>
        </w:rPr>
        <w:t xml:space="preserve">watch, warning, advisory </w:t>
      </w:r>
      <w:r w:rsidRPr="008B012B">
        <w:rPr>
          <w:rFonts w:eastAsia="Times New Roman" w:cs="Times New Roman"/>
          <w:bCs/>
        </w:rPr>
        <w:t>system adequately enable you to convey the hazard information?  Why or why not?   Please include factors related to the predicted hazard location and timing, as well as articulation of forecast confidence, potential impacts, and recommended actions.</w:t>
      </w:r>
    </w:p>
    <w:p w:rsidR="008B012B" w:rsidRPr="008B012B" w:rsidRDefault="008B012B" w:rsidP="008B012B">
      <w:pPr>
        <w:pStyle w:val="ListParagraph"/>
        <w:spacing w:after="0"/>
        <w:rPr>
          <w:rFonts w:eastAsia="Times New Roman" w:cs="Times New Roman"/>
          <w:bCs/>
        </w:rPr>
      </w:pPr>
    </w:p>
    <w:p w:rsidR="008B012B" w:rsidRPr="008B012B" w:rsidRDefault="008B012B" w:rsidP="00AE3009">
      <w:pPr>
        <w:pStyle w:val="Heading2"/>
        <w:numPr>
          <w:ilvl w:val="0"/>
          <w:numId w:val="16"/>
        </w:numPr>
        <w:spacing w:before="0" w:beforeAutospacing="0" w:after="0" w:afterAutospacing="0"/>
        <w:rPr>
          <w:rFonts w:asciiTheme="minorHAnsi" w:hAnsiTheme="minorHAnsi"/>
          <w:b w:val="0"/>
          <w:sz w:val="22"/>
          <w:szCs w:val="22"/>
        </w:rPr>
      </w:pPr>
      <w:r w:rsidRPr="008B012B">
        <w:rPr>
          <w:rFonts w:asciiTheme="minorHAnsi" w:hAnsiTheme="minorHAnsi"/>
          <w:b w:val="0"/>
          <w:sz w:val="22"/>
          <w:szCs w:val="22"/>
        </w:rPr>
        <w:t xml:space="preserve">From a hazard messaging standpoint, how was the </w:t>
      </w:r>
      <w:r>
        <w:rPr>
          <w:rFonts w:asciiTheme="minorHAnsi" w:hAnsiTheme="minorHAnsi"/>
          <w:b w:val="0"/>
          <w:sz w:val="22"/>
          <w:szCs w:val="22"/>
        </w:rPr>
        <w:t xml:space="preserve">watch, warning, advisory </w:t>
      </w:r>
      <w:r w:rsidRPr="008B012B">
        <w:rPr>
          <w:rFonts w:asciiTheme="minorHAnsi" w:hAnsiTheme="minorHAnsi"/>
          <w:b w:val="0"/>
          <w:sz w:val="22"/>
          <w:szCs w:val="22"/>
        </w:rPr>
        <w:t xml:space="preserve">system </w:t>
      </w:r>
      <w:r w:rsidRPr="00A45E2A">
        <w:rPr>
          <w:rFonts w:asciiTheme="minorHAnsi" w:hAnsiTheme="minorHAnsi"/>
          <w:b w:val="0"/>
          <w:sz w:val="22"/>
          <w:szCs w:val="22"/>
        </w:rPr>
        <w:t>effective</w:t>
      </w:r>
      <w:r w:rsidR="00AE3009">
        <w:rPr>
          <w:rFonts w:asciiTheme="minorHAnsi" w:hAnsiTheme="minorHAnsi"/>
          <w:b w:val="0"/>
          <w:sz w:val="22"/>
          <w:szCs w:val="22"/>
        </w:rPr>
        <w:t xml:space="preserve">? </w:t>
      </w:r>
      <w:r w:rsidRPr="008B012B">
        <w:rPr>
          <w:rFonts w:asciiTheme="minorHAnsi" w:hAnsiTheme="minorHAnsi"/>
          <w:b w:val="0"/>
          <w:sz w:val="22"/>
          <w:szCs w:val="22"/>
        </w:rPr>
        <w:t>Please explain.</w:t>
      </w:r>
    </w:p>
    <w:p w:rsidR="00AE3009" w:rsidRPr="0012145D" w:rsidRDefault="00AE3009" w:rsidP="00AE3009">
      <w:pPr>
        <w:pStyle w:val="ListParagraph"/>
        <w:numPr>
          <w:ilvl w:val="0"/>
          <w:numId w:val="17"/>
        </w:numPr>
        <w:spacing w:after="0" w:line="240" w:lineRule="auto"/>
        <w:ind w:right="-180"/>
        <w:rPr>
          <w:rFonts w:cs="Arial"/>
        </w:rPr>
      </w:pPr>
      <w:r w:rsidRPr="0012145D">
        <w:rPr>
          <w:rFonts w:cs="Arial"/>
        </w:rPr>
        <w:lastRenderedPageBreak/>
        <w:t xml:space="preserve">Do you have any ideas as to how to resolve the current </w:t>
      </w:r>
      <w:r>
        <w:rPr>
          <w:rFonts w:cs="Arial"/>
        </w:rPr>
        <w:t>watch, warning, and advisory</w:t>
      </w:r>
      <w:r w:rsidRPr="0012145D">
        <w:rPr>
          <w:rFonts w:cs="Arial"/>
        </w:rPr>
        <w:t xml:space="preserve"> system challenges or limitations you described in </w:t>
      </w:r>
      <w:r>
        <w:rPr>
          <w:rFonts w:cs="Arial"/>
        </w:rPr>
        <w:t>this survey</w:t>
      </w:r>
      <w:r w:rsidRPr="0012145D">
        <w:rPr>
          <w:rFonts w:cs="Arial"/>
        </w:rPr>
        <w:t>? Please explain.</w:t>
      </w:r>
    </w:p>
    <w:p w:rsidR="00AE3009" w:rsidRPr="0012145D" w:rsidRDefault="00AE3009" w:rsidP="00AE3009">
      <w:pPr>
        <w:spacing w:after="0" w:line="240" w:lineRule="auto"/>
        <w:ind w:right="-180"/>
        <w:rPr>
          <w:rFonts w:cs="Arial"/>
        </w:rPr>
      </w:pPr>
    </w:p>
    <w:p w:rsidR="00AE3009" w:rsidRPr="0012145D" w:rsidRDefault="00AE3009" w:rsidP="00AE3009">
      <w:pPr>
        <w:pStyle w:val="ListParagraph"/>
        <w:numPr>
          <w:ilvl w:val="0"/>
          <w:numId w:val="17"/>
        </w:numPr>
        <w:spacing w:after="0" w:line="240" w:lineRule="auto"/>
        <w:ind w:right="-180"/>
      </w:pPr>
      <w:r w:rsidRPr="0012145D">
        <w:rPr>
          <w:rFonts w:cs="Arial"/>
        </w:rPr>
        <w:t xml:space="preserve">Are there any features of the </w:t>
      </w:r>
      <w:r>
        <w:rPr>
          <w:rFonts w:cs="Arial"/>
        </w:rPr>
        <w:t xml:space="preserve">watch, warning, and advisory </w:t>
      </w:r>
      <w:r w:rsidRPr="0012145D">
        <w:rPr>
          <w:rFonts w:cs="Arial"/>
        </w:rPr>
        <w:t xml:space="preserve">system that you feel must </w:t>
      </w:r>
      <w:r>
        <w:rPr>
          <w:rFonts w:cs="Arial"/>
        </w:rPr>
        <w:t xml:space="preserve">be </w:t>
      </w:r>
      <w:r w:rsidRPr="0012145D">
        <w:rPr>
          <w:rFonts w:cs="Arial"/>
        </w:rPr>
        <w:t>maintain</w:t>
      </w:r>
      <w:r>
        <w:rPr>
          <w:rFonts w:cs="Arial"/>
        </w:rPr>
        <w:t>ed</w:t>
      </w:r>
      <w:r w:rsidRPr="0012145D">
        <w:rPr>
          <w:rFonts w:cs="Arial"/>
        </w:rPr>
        <w:t>? Please explain.</w:t>
      </w:r>
    </w:p>
    <w:p w:rsidR="00AE3009" w:rsidRPr="0012145D" w:rsidRDefault="00AE3009" w:rsidP="00AE3009">
      <w:pPr>
        <w:spacing w:after="0" w:line="240" w:lineRule="auto"/>
        <w:ind w:right="-180"/>
      </w:pPr>
    </w:p>
    <w:p w:rsidR="00AE3009" w:rsidRPr="00A45E2A" w:rsidRDefault="00AE3009" w:rsidP="00AE3009">
      <w:pPr>
        <w:pStyle w:val="ListParagraph"/>
        <w:numPr>
          <w:ilvl w:val="0"/>
          <w:numId w:val="17"/>
        </w:numPr>
        <w:autoSpaceDE w:val="0"/>
        <w:autoSpaceDN w:val="0"/>
        <w:adjustRightInd w:val="0"/>
        <w:spacing w:after="0" w:line="240" w:lineRule="auto"/>
        <w:rPr>
          <w:rFonts w:cs="15fzb"/>
        </w:rPr>
      </w:pPr>
      <w:r w:rsidRPr="0012145D">
        <w:t xml:space="preserve">Were there other factors outside of the </w:t>
      </w:r>
      <w:r>
        <w:t>watch, warning, and advisory</w:t>
      </w:r>
      <w:r w:rsidRPr="0012145D">
        <w:t xml:space="preserve"> system that shaped your ability to </w:t>
      </w:r>
      <w:r>
        <w:t>convey the hazard messaging</w:t>
      </w:r>
      <w:r w:rsidRPr="00A45E2A">
        <w:rPr>
          <w:sz w:val="24"/>
          <w:szCs w:val="24"/>
        </w:rPr>
        <w:t>?</w:t>
      </w:r>
      <w:r w:rsidRPr="00A45E2A">
        <w:rPr>
          <w:rFonts w:cs="15fzb"/>
        </w:rPr>
        <w:t xml:space="preserve"> </w:t>
      </w:r>
    </w:p>
    <w:p w:rsidR="00AE3009" w:rsidRDefault="00AE3009" w:rsidP="00AE3009">
      <w:pPr>
        <w:autoSpaceDE w:val="0"/>
        <w:autoSpaceDN w:val="0"/>
        <w:adjustRightInd w:val="0"/>
        <w:spacing w:after="0" w:line="240" w:lineRule="auto"/>
        <w:ind w:left="360"/>
        <w:rPr>
          <w:rFonts w:cs="15fzb"/>
        </w:rPr>
      </w:pPr>
    </w:p>
    <w:p w:rsidR="00AE3009" w:rsidRDefault="00AE3009" w:rsidP="00AE3009">
      <w:pPr>
        <w:autoSpaceDE w:val="0"/>
        <w:autoSpaceDN w:val="0"/>
        <w:adjustRightInd w:val="0"/>
        <w:spacing w:after="0" w:line="240" w:lineRule="auto"/>
        <w:ind w:left="360"/>
        <w:rPr>
          <w:sz w:val="24"/>
          <w:szCs w:val="24"/>
        </w:rPr>
      </w:pPr>
      <w:r w:rsidRPr="00A45E2A">
        <w:rPr>
          <w:rFonts w:cs="15fzb"/>
        </w:rPr>
        <w:t>This concludes this survey. We appreciate the time and effort you took in answering the questions. Our team will thoroughly review your responses, consider your ideas, and aggregate the findings. As part of our analysis efforts, we may need to clarify ideas or suggestions. If you are willing to share your identity, and have the Hazard Simplification team follow up with you, please provide your email address in the form below. This is strictly voluntary.</w:t>
      </w:r>
    </w:p>
    <w:p w:rsidR="00AE3009" w:rsidRPr="00A45E2A" w:rsidRDefault="00AE3009" w:rsidP="00AE3009">
      <w:pPr>
        <w:spacing w:after="0" w:line="240" w:lineRule="auto"/>
        <w:ind w:right="-180"/>
        <w:rPr>
          <w:sz w:val="24"/>
          <w:szCs w:val="24"/>
        </w:rPr>
      </w:pPr>
    </w:p>
    <w:p w:rsidR="00520392" w:rsidRPr="008B012B" w:rsidRDefault="00520392" w:rsidP="00BD75D7">
      <w:pPr>
        <w:pStyle w:val="ListParagraph"/>
        <w:spacing w:after="0" w:line="240" w:lineRule="auto"/>
        <w:ind w:right="-180" w:hanging="360"/>
        <w:rPr>
          <w:rFonts w:eastAsia="Times New Roman" w:cs="Times New Roman"/>
          <w:b/>
          <w:bCs/>
        </w:rPr>
      </w:pPr>
      <w:bookmarkStart w:id="0" w:name="_GoBack"/>
      <w:bookmarkEnd w:id="0"/>
    </w:p>
    <w:sectPr w:rsidR="00520392" w:rsidRPr="008B012B" w:rsidSect="00DB0FC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8F0A5F" w15:done="0"/>
  <w15:commentEx w15:paraId="098D989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27sxk,BoldItalic">
    <w:panose1 w:val="00000000000000000000"/>
    <w:charset w:val="00"/>
    <w:family w:val="swiss"/>
    <w:notTrueType/>
    <w:pitch w:val="default"/>
    <w:sig w:usb0="00000003" w:usb1="00000000" w:usb2="00000000" w:usb3="00000000" w:csb0="00000001" w:csb1="00000000"/>
  </w:font>
  <w:font w:name="85poi,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15fzb">
    <w:panose1 w:val="00000000000000000000"/>
    <w:charset w:val="00"/>
    <w:family w:val="swiss"/>
    <w:notTrueType/>
    <w:pitch w:val="default"/>
    <w:sig w:usb0="00000003" w:usb1="00000000" w:usb2="00000000" w:usb3="00000000" w:csb0="00000001" w:csb1="00000000"/>
  </w:font>
  <w:font w:name="68vg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ABD"/>
    <w:multiLevelType w:val="hybridMultilevel"/>
    <w:tmpl w:val="C8D06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C5FE7"/>
    <w:multiLevelType w:val="hybridMultilevel"/>
    <w:tmpl w:val="168406CA"/>
    <w:lvl w:ilvl="0" w:tplc="A8AC3DA0">
      <w:start w:val="1"/>
      <w:numFmt w:val="decimal"/>
      <w:lvlText w:val="%1."/>
      <w:lvlJc w:val="left"/>
      <w:pPr>
        <w:ind w:left="510" w:hanging="360"/>
      </w:pPr>
      <w:rPr>
        <w:rFonts w:hint="default"/>
        <w:color w:val="000000"/>
        <w:sz w:val="22"/>
        <w:szCs w:val="22"/>
      </w:rPr>
    </w:lvl>
    <w:lvl w:ilvl="1" w:tplc="ADECDC68">
      <w:start w:val="1"/>
      <w:numFmt w:val="lowerLetter"/>
      <w:lvlText w:val="%2."/>
      <w:lvlJc w:val="left"/>
      <w:pPr>
        <w:ind w:left="1230" w:hanging="360"/>
      </w:pPr>
      <w:rPr>
        <w:rFonts w:hint="default"/>
        <w:i w:val="0"/>
        <w:color w:val="000000"/>
        <w:sz w:val="19"/>
      </w:rPr>
    </w:lvl>
    <w:lvl w:ilvl="2" w:tplc="0409001B">
      <w:start w:val="1"/>
      <w:numFmt w:val="lowerRoman"/>
      <w:lvlText w:val="%3."/>
      <w:lvlJc w:val="right"/>
      <w:pPr>
        <w:ind w:left="2130" w:hanging="360"/>
      </w:pPr>
      <w:rPr>
        <w:rFonts w:hint="default"/>
        <w:color w:val="000000"/>
      </w:r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nsid w:val="07046142"/>
    <w:multiLevelType w:val="hybridMultilevel"/>
    <w:tmpl w:val="CBB2E3C8"/>
    <w:lvl w:ilvl="0" w:tplc="0409000F">
      <w:start w:val="1"/>
      <w:numFmt w:val="decimal"/>
      <w:lvlText w:val="%1."/>
      <w:lvlJc w:val="left"/>
      <w:pPr>
        <w:ind w:left="1080" w:hanging="360"/>
      </w:pPr>
      <w:rPr>
        <w:rFonts w:hint="default"/>
        <w:color w:val="000000"/>
        <w:sz w:val="22"/>
        <w:szCs w:val="22"/>
      </w:rPr>
    </w:lvl>
    <w:lvl w:ilvl="1" w:tplc="10E450F4">
      <w:start w:val="1"/>
      <w:numFmt w:val="lowerRoman"/>
      <w:lvlText w:val="%2."/>
      <w:lvlJc w:val="right"/>
      <w:pPr>
        <w:ind w:left="1800" w:hanging="360"/>
      </w:pPr>
      <w:rPr>
        <w:rFonts w:hint="default"/>
        <w:i w:val="0"/>
        <w:color w:val="000000"/>
        <w:sz w:val="19"/>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C83D0D"/>
    <w:multiLevelType w:val="hybridMultilevel"/>
    <w:tmpl w:val="6CD23640"/>
    <w:lvl w:ilvl="0" w:tplc="59E88F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EC2016"/>
    <w:multiLevelType w:val="hybridMultilevel"/>
    <w:tmpl w:val="2E1C3C18"/>
    <w:lvl w:ilvl="0" w:tplc="64A6943C">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3794D"/>
    <w:multiLevelType w:val="hybridMultilevel"/>
    <w:tmpl w:val="B17A0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D4150"/>
    <w:multiLevelType w:val="hybridMultilevel"/>
    <w:tmpl w:val="95ECF596"/>
    <w:lvl w:ilvl="0" w:tplc="D772EA3A">
      <w:start w:val="1"/>
      <w:numFmt w:val="decimal"/>
      <w:lvlText w:val="%1."/>
      <w:lvlJc w:val="lef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41779D"/>
    <w:multiLevelType w:val="hybridMultilevel"/>
    <w:tmpl w:val="99863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843E5E"/>
    <w:multiLevelType w:val="hybridMultilevel"/>
    <w:tmpl w:val="CDBAEEAE"/>
    <w:lvl w:ilvl="0" w:tplc="908A6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D5F8F"/>
    <w:multiLevelType w:val="hybridMultilevel"/>
    <w:tmpl w:val="44502224"/>
    <w:lvl w:ilvl="0" w:tplc="6394B1EC">
      <w:start w:val="1"/>
      <w:numFmt w:val="decimal"/>
      <w:lvlText w:val="%1."/>
      <w:lvlJc w:val="left"/>
      <w:pPr>
        <w:ind w:left="5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75CF5"/>
    <w:multiLevelType w:val="hybridMultilevel"/>
    <w:tmpl w:val="C7C44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A505BA"/>
    <w:multiLevelType w:val="hybridMultilevel"/>
    <w:tmpl w:val="D83898E8"/>
    <w:lvl w:ilvl="0" w:tplc="D772EA3A">
      <w:start w:val="1"/>
      <w:numFmt w:val="decimal"/>
      <w:lvlText w:val="%1."/>
      <w:lvlJc w:val="left"/>
      <w:pPr>
        <w:ind w:left="720" w:hanging="360"/>
      </w:pPr>
      <w:rPr>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B17CA8"/>
    <w:multiLevelType w:val="hybridMultilevel"/>
    <w:tmpl w:val="1D828BBC"/>
    <w:lvl w:ilvl="0" w:tplc="91A2774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4557F6"/>
    <w:multiLevelType w:val="hybridMultilevel"/>
    <w:tmpl w:val="A3BE4A8E"/>
    <w:lvl w:ilvl="0" w:tplc="91A2774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6A01CFE"/>
    <w:multiLevelType w:val="hybridMultilevel"/>
    <w:tmpl w:val="095414F2"/>
    <w:lvl w:ilvl="0" w:tplc="79B80C2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734636"/>
    <w:multiLevelType w:val="hybridMultilevel"/>
    <w:tmpl w:val="95FEA06C"/>
    <w:lvl w:ilvl="0" w:tplc="D772EA3A">
      <w:start w:val="1"/>
      <w:numFmt w:val="decimal"/>
      <w:lvlText w:val="%1."/>
      <w:lvlJc w:val="left"/>
      <w:pPr>
        <w:ind w:left="720" w:hanging="360"/>
      </w:pPr>
      <w:rPr>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E25C61"/>
    <w:multiLevelType w:val="hybridMultilevel"/>
    <w:tmpl w:val="67BCF948"/>
    <w:lvl w:ilvl="0" w:tplc="91A2774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2"/>
  </w:num>
  <w:num w:numId="5">
    <w:abstractNumId w:val="1"/>
  </w:num>
  <w:num w:numId="6">
    <w:abstractNumId w:val="16"/>
  </w:num>
  <w:num w:numId="7">
    <w:abstractNumId w:val="7"/>
  </w:num>
  <w:num w:numId="8">
    <w:abstractNumId w:val="12"/>
  </w:num>
  <w:num w:numId="9">
    <w:abstractNumId w:val="13"/>
  </w:num>
  <w:num w:numId="10">
    <w:abstractNumId w:val="0"/>
  </w:num>
  <w:num w:numId="11">
    <w:abstractNumId w:val="4"/>
  </w:num>
  <w:num w:numId="12">
    <w:abstractNumId w:val="10"/>
  </w:num>
  <w:num w:numId="13">
    <w:abstractNumId w:val="15"/>
  </w:num>
  <w:num w:numId="14">
    <w:abstractNumId w:val="11"/>
  </w:num>
  <w:num w:numId="15">
    <w:abstractNumId w:val="6"/>
  </w:num>
  <w:num w:numId="16">
    <w:abstractNumId w:val="3"/>
  </w:num>
  <w:num w:numId="1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e Bilder">
    <w15:presenceInfo w15:providerId="Windows Live" w15:userId="304d10f1015f70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2"/>
  </w:compat>
  <w:rsids>
    <w:rsidRoot w:val="002C1797"/>
    <w:rsid w:val="0000370C"/>
    <w:rsid w:val="00021A6A"/>
    <w:rsid w:val="00090834"/>
    <w:rsid w:val="0012145D"/>
    <w:rsid w:val="0012789B"/>
    <w:rsid w:val="00155397"/>
    <w:rsid w:val="00175303"/>
    <w:rsid w:val="00185FE1"/>
    <w:rsid w:val="001E51C7"/>
    <w:rsid w:val="001F1871"/>
    <w:rsid w:val="002C1797"/>
    <w:rsid w:val="002D0FFD"/>
    <w:rsid w:val="002E237A"/>
    <w:rsid w:val="003204C9"/>
    <w:rsid w:val="00370398"/>
    <w:rsid w:val="003B15F3"/>
    <w:rsid w:val="00456F58"/>
    <w:rsid w:val="00475397"/>
    <w:rsid w:val="004A4467"/>
    <w:rsid w:val="004B6AA9"/>
    <w:rsid w:val="004D024D"/>
    <w:rsid w:val="004F378B"/>
    <w:rsid w:val="004F58D1"/>
    <w:rsid w:val="00513907"/>
    <w:rsid w:val="00520392"/>
    <w:rsid w:val="00522AE9"/>
    <w:rsid w:val="00596507"/>
    <w:rsid w:val="005A0D48"/>
    <w:rsid w:val="005F6C54"/>
    <w:rsid w:val="00607E22"/>
    <w:rsid w:val="00667664"/>
    <w:rsid w:val="0069694A"/>
    <w:rsid w:val="006E3A68"/>
    <w:rsid w:val="007072EC"/>
    <w:rsid w:val="00797CF8"/>
    <w:rsid w:val="007D395A"/>
    <w:rsid w:val="00867D6C"/>
    <w:rsid w:val="00891BAE"/>
    <w:rsid w:val="008B012B"/>
    <w:rsid w:val="008E250B"/>
    <w:rsid w:val="008F0CDD"/>
    <w:rsid w:val="009132F4"/>
    <w:rsid w:val="00930204"/>
    <w:rsid w:val="00966F31"/>
    <w:rsid w:val="00995CEB"/>
    <w:rsid w:val="009A694F"/>
    <w:rsid w:val="009A6CDF"/>
    <w:rsid w:val="009B583B"/>
    <w:rsid w:val="009F0C6A"/>
    <w:rsid w:val="009F6AC6"/>
    <w:rsid w:val="00A45E2A"/>
    <w:rsid w:val="00A768CB"/>
    <w:rsid w:val="00A971A7"/>
    <w:rsid w:val="00AA3430"/>
    <w:rsid w:val="00AE3009"/>
    <w:rsid w:val="00AF04D6"/>
    <w:rsid w:val="00AF23BA"/>
    <w:rsid w:val="00AF7056"/>
    <w:rsid w:val="00B356E9"/>
    <w:rsid w:val="00B745C2"/>
    <w:rsid w:val="00BC1E6F"/>
    <w:rsid w:val="00BD75D7"/>
    <w:rsid w:val="00C61D9A"/>
    <w:rsid w:val="00C631D9"/>
    <w:rsid w:val="00C90E56"/>
    <w:rsid w:val="00C972B1"/>
    <w:rsid w:val="00CA5D07"/>
    <w:rsid w:val="00CE5AD2"/>
    <w:rsid w:val="00D20910"/>
    <w:rsid w:val="00D303F5"/>
    <w:rsid w:val="00D32A27"/>
    <w:rsid w:val="00D35C97"/>
    <w:rsid w:val="00DB0FCE"/>
    <w:rsid w:val="00E1672A"/>
    <w:rsid w:val="00E22608"/>
    <w:rsid w:val="00EA6874"/>
    <w:rsid w:val="00EC7247"/>
    <w:rsid w:val="00F01D4F"/>
    <w:rsid w:val="00F27550"/>
    <w:rsid w:val="00F32D5F"/>
    <w:rsid w:val="00F3669E"/>
    <w:rsid w:val="00F87729"/>
    <w:rsid w:val="00F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D07"/>
  </w:style>
  <w:style w:type="paragraph" w:styleId="Heading2">
    <w:name w:val="heading 2"/>
    <w:basedOn w:val="Normal"/>
    <w:link w:val="Heading2Char"/>
    <w:uiPriority w:val="9"/>
    <w:qFormat/>
    <w:rsid w:val="00995C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797"/>
    <w:pPr>
      <w:ind w:left="720"/>
      <w:contextualSpacing/>
    </w:pPr>
  </w:style>
  <w:style w:type="character" w:styleId="CommentReference">
    <w:name w:val="annotation reference"/>
    <w:basedOn w:val="DefaultParagraphFont"/>
    <w:uiPriority w:val="99"/>
    <w:semiHidden/>
    <w:unhideWhenUsed/>
    <w:rsid w:val="00155397"/>
    <w:rPr>
      <w:sz w:val="16"/>
      <w:szCs w:val="16"/>
    </w:rPr>
  </w:style>
  <w:style w:type="paragraph" w:styleId="CommentText">
    <w:name w:val="annotation text"/>
    <w:basedOn w:val="Normal"/>
    <w:link w:val="CommentTextChar"/>
    <w:uiPriority w:val="99"/>
    <w:semiHidden/>
    <w:unhideWhenUsed/>
    <w:rsid w:val="00155397"/>
    <w:pPr>
      <w:spacing w:line="240" w:lineRule="auto"/>
    </w:pPr>
    <w:rPr>
      <w:sz w:val="20"/>
      <w:szCs w:val="20"/>
    </w:rPr>
  </w:style>
  <w:style w:type="character" w:customStyle="1" w:styleId="CommentTextChar">
    <w:name w:val="Comment Text Char"/>
    <w:basedOn w:val="DefaultParagraphFont"/>
    <w:link w:val="CommentText"/>
    <w:uiPriority w:val="99"/>
    <w:semiHidden/>
    <w:rsid w:val="0015539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55397"/>
    <w:rPr>
      <w:b/>
      <w:bCs/>
    </w:rPr>
  </w:style>
  <w:style w:type="character" w:customStyle="1" w:styleId="CommentSubjectChar">
    <w:name w:val="Comment Subject Char"/>
    <w:basedOn w:val="CommentTextChar"/>
    <w:link w:val="CommentSubject"/>
    <w:uiPriority w:val="99"/>
    <w:semiHidden/>
    <w:rsid w:val="00155397"/>
    <w:rPr>
      <w:rFonts w:eastAsiaTheme="minorEastAsia"/>
      <w:b/>
      <w:bCs/>
      <w:sz w:val="20"/>
      <w:szCs w:val="20"/>
    </w:rPr>
  </w:style>
  <w:style w:type="paragraph" w:styleId="BalloonText">
    <w:name w:val="Balloon Text"/>
    <w:basedOn w:val="Normal"/>
    <w:link w:val="BalloonTextChar"/>
    <w:uiPriority w:val="99"/>
    <w:semiHidden/>
    <w:unhideWhenUsed/>
    <w:rsid w:val="00155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397"/>
    <w:rPr>
      <w:rFonts w:ascii="Tahoma" w:eastAsiaTheme="minorEastAsia" w:hAnsi="Tahoma" w:cs="Tahoma"/>
      <w:sz w:val="16"/>
      <w:szCs w:val="16"/>
    </w:rPr>
  </w:style>
  <w:style w:type="paragraph" w:styleId="NormalWeb">
    <w:name w:val="Normal (Web)"/>
    <w:basedOn w:val="Normal"/>
    <w:uiPriority w:val="99"/>
    <w:unhideWhenUsed/>
    <w:rsid w:val="004A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95CE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B01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D07"/>
  </w:style>
  <w:style w:type="paragraph" w:styleId="Heading2">
    <w:name w:val="heading 2"/>
    <w:basedOn w:val="Normal"/>
    <w:link w:val="Heading2Char"/>
    <w:uiPriority w:val="9"/>
    <w:qFormat/>
    <w:rsid w:val="00995C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797"/>
    <w:pPr>
      <w:ind w:left="720"/>
      <w:contextualSpacing/>
    </w:pPr>
  </w:style>
  <w:style w:type="character" w:styleId="CommentReference">
    <w:name w:val="annotation reference"/>
    <w:basedOn w:val="DefaultParagraphFont"/>
    <w:uiPriority w:val="99"/>
    <w:semiHidden/>
    <w:unhideWhenUsed/>
    <w:rsid w:val="00155397"/>
    <w:rPr>
      <w:sz w:val="16"/>
      <w:szCs w:val="16"/>
    </w:rPr>
  </w:style>
  <w:style w:type="paragraph" w:styleId="CommentText">
    <w:name w:val="annotation text"/>
    <w:basedOn w:val="Normal"/>
    <w:link w:val="CommentTextChar"/>
    <w:uiPriority w:val="99"/>
    <w:semiHidden/>
    <w:unhideWhenUsed/>
    <w:rsid w:val="00155397"/>
    <w:pPr>
      <w:spacing w:line="240" w:lineRule="auto"/>
    </w:pPr>
    <w:rPr>
      <w:sz w:val="20"/>
      <w:szCs w:val="20"/>
    </w:rPr>
  </w:style>
  <w:style w:type="character" w:customStyle="1" w:styleId="CommentTextChar">
    <w:name w:val="Comment Text Char"/>
    <w:basedOn w:val="DefaultParagraphFont"/>
    <w:link w:val="CommentText"/>
    <w:uiPriority w:val="99"/>
    <w:semiHidden/>
    <w:rsid w:val="0015539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55397"/>
    <w:rPr>
      <w:b/>
      <w:bCs/>
    </w:rPr>
  </w:style>
  <w:style w:type="character" w:customStyle="1" w:styleId="CommentSubjectChar">
    <w:name w:val="Comment Subject Char"/>
    <w:basedOn w:val="CommentTextChar"/>
    <w:link w:val="CommentSubject"/>
    <w:uiPriority w:val="99"/>
    <w:semiHidden/>
    <w:rsid w:val="00155397"/>
    <w:rPr>
      <w:rFonts w:eastAsiaTheme="minorEastAsia"/>
      <w:b/>
      <w:bCs/>
      <w:sz w:val="20"/>
      <w:szCs w:val="20"/>
    </w:rPr>
  </w:style>
  <w:style w:type="paragraph" w:styleId="BalloonText">
    <w:name w:val="Balloon Text"/>
    <w:basedOn w:val="Normal"/>
    <w:link w:val="BalloonTextChar"/>
    <w:uiPriority w:val="99"/>
    <w:semiHidden/>
    <w:unhideWhenUsed/>
    <w:rsid w:val="001553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397"/>
    <w:rPr>
      <w:rFonts w:ascii="Tahoma" w:eastAsiaTheme="minorEastAsia" w:hAnsi="Tahoma" w:cs="Tahoma"/>
      <w:sz w:val="16"/>
      <w:szCs w:val="16"/>
    </w:rPr>
  </w:style>
  <w:style w:type="paragraph" w:styleId="NormalWeb">
    <w:name w:val="Normal (Web)"/>
    <w:basedOn w:val="Normal"/>
    <w:uiPriority w:val="99"/>
    <w:unhideWhenUsed/>
    <w:rsid w:val="004A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95CEB"/>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5197">
      <w:bodyDiv w:val="1"/>
      <w:marLeft w:val="0"/>
      <w:marRight w:val="0"/>
      <w:marTop w:val="0"/>
      <w:marBottom w:val="0"/>
      <w:divBdr>
        <w:top w:val="none" w:sz="0" w:space="0" w:color="auto"/>
        <w:left w:val="none" w:sz="0" w:space="0" w:color="auto"/>
        <w:bottom w:val="none" w:sz="0" w:space="0" w:color="auto"/>
        <w:right w:val="none" w:sz="0" w:space="0" w:color="auto"/>
      </w:divBdr>
    </w:div>
    <w:div w:id="186910173">
      <w:bodyDiv w:val="1"/>
      <w:marLeft w:val="0"/>
      <w:marRight w:val="0"/>
      <w:marTop w:val="0"/>
      <w:marBottom w:val="0"/>
      <w:divBdr>
        <w:top w:val="none" w:sz="0" w:space="0" w:color="auto"/>
        <w:left w:val="none" w:sz="0" w:space="0" w:color="auto"/>
        <w:bottom w:val="none" w:sz="0" w:space="0" w:color="auto"/>
        <w:right w:val="none" w:sz="0" w:space="0" w:color="auto"/>
      </w:divBdr>
    </w:div>
    <w:div w:id="383911638">
      <w:bodyDiv w:val="1"/>
      <w:marLeft w:val="0"/>
      <w:marRight w:val="0"/>
      <w:marTop w:val="0"/>
      <w:marBottom w:val="0"/>
      <w:divBdr>
        <w:top w:val="none" w:sz="0" w:space="0" w:color="auto"/>
        <w:left w:val="none" w:sz="0" w:space="0" w:color="auto"/>
        <w:bottom w:val="none" w:sz="0" w:space="0" w:color="auto"/>
        <w:right w:val="none" w:sz="0" w:space="0" w:color="auto"/>
      </w:divBdr>
    </w:div>
    <w:div w:id="440148608">
      <w:bodyDiv w:val="1"/>
      <w:marLeft w:val="0"/>
      <w:marRight w:val="0"/>
      <w:marTop w:val="0"/>
      <w:marBottom w:val="0"/>
      <w:divBdr>
        <w:top w:val="none" w:sz="0" w:space="0" w:color="auto"/>
        <w:left w:val="none" w:sz="0" w:space="0" w:color="auto"/>
        <w:bottom w:val="none" w:sz="0" w:space="0" w:color="auto"/>
        <w:right w:val="none" w:sz="0" w:space="0" w:color="auto"/>
      </w:divBdr>
      <w:divsChild>
        <w:div w:id="80565535">
          <w:marLeft w:val="0"/>
          <w:marRight w:val="0"/>
          <w:marTop w:val="0"/>
          <w:marBottom w:val="0"/>
          <w:divBdr>
            <w:top w:val="none" w:sz="0" w:space="0" w:color="auto"/>
            <w:left w:val="none" w:sz="0" w:space="0" w:color="auto"/>
            <w:bottom w:val="none" w:sz="0" w:space="0" w:color="auto"/>
            <w:right w:val="none" w:sz="0" w:space="0" w:color="auto"/>
          </w:divBdr>
        </w:div>
      </w:divsChild>
    </w:div>
    <w:div w:id="812482248">
      <w:bodyDiv w:val="1"/>
      <w:marLeft w:val="0"/>
      <w:marRight w:val="0"/>
      <w:marTop w:val="0"/>
      <w:marBottom w:val="0"/>
      <w:divBdr>
        <w:top w:val="none" w:sz="0" w:space="0" w:color="auto"/>
        <w:left w:val="none" w:sz="0" w:space="0" w:color="auto"/>
        <w:bottom w:val="none" w:sz="0" w:space="0" w:color="auto"/>
        <w:right w:val="none" w:sz="0" w:space="0" w:color="auto"/>
      </w:divBdr>
    </w:div>
    <w:div w:id="1149399929">
      <w:bodyDiv w:val="1"/>
      <w:marLeft w:val="0"/>
      <w:marRight w:val="0"/>
      <w:marTop w:val="0"/>
      <w:marBottom w:val="0"/>
      <w:divBdr>
        <w:top w:val="none" w:sz="0" w:space="0" w:color="auto"/>
        <w:left w:val="none" w:sz="0" w:space="0" w:color="auto"/>
        <w:bottom w:val="none" w:sz="0" w:space="0" w:color="auto"/>
        <w:right w:val="none" w:sz="0" w:space="0" w:color="auto"/>
      </w:divBdr>
    </w:div>
    <w:div w:id="1231499416">
      <w:bodyDiv w:val="1"/>
      <w:marLeft w:val="0"/>
      <w:marRight w:val="0"/>
      <w:marTop w:val="0"/>
      <w:marBottom w:val="0"/>
      <w:divBdr>
        <w:top w:val="none" w:sz="0" w:space="0" w:color="auto"/>
        <w:left w:val="none" w:sz="0" w:space="0" w:color="auto"/>
        <w:bottom w:val="none" w:sz="0" w:space="0" w:color="auto"/>
        <w:right w:val="none" w:sz="0" w:space="0" w:color="auto"/>
      </w:divBdr>
    </w:div>
    <w:div w:id="1748772432">
      <w:bodyDiv w:val="1"/>
      <w:marLeft w:val="0"/>
      <w:marRight w:val="0"/>
      <w:marTop w:val="0"/>
      <w:marBottom w:val="0"/>
      <w:divBdr>
        <w:top w:val="none" w:sz="0" w:space="0" w:color="auto"/>
        <w:left w:val="none" w:sz="0" w:space="0" w:color="auto"/>
        <w:bottom w:val="none" w:sz="0" w:space="0" w:color="auto"/>
        <w:right w:val="none" w:sz="0" w:space="0" w:color="auto"/>
      </w:divBdr>
    </w:div>
    <w:div w:id="1822230304">
      <w:bodyDiv w:val="1"/>
      <w:marLeft w:val="0"/>
      <w:marRight w:val="0"/>
      <w:marTop w:val="0"/>
      <w:marBottom w:val="0"/>
      <w:divBdr>
        <w:top w:val="none" w:sz="0" w:space="0" w:color="auto"/>
        <w:left w:val="none" w:sz="0" w:space="0" w:color="auto"/>
        <w:bottom w:val="none" w:sz="0" w:space="0" w:color="auto"/>
        <w:right w:val="none" w:sz="0" w:space="0" w:color="auto"/>
      </w:divBdr>
    </w:div>
    <w:div w:id="1983845534">
      <w:bodyDiv w:val="1"/>
      <w:marLeft w:val="0"/>
      <w:marRight w:val="0"/>
      <w:marTop w:val="0"/>
      <w:marBottom w:val="0"/>
      <w:divBdr>
        <w:top w:val="none" w:sz="0" w:space="0" w:color="auto"/>
        <w:left w:val="none" w:sz="0" w:space="0" w:color="auto"/>
        <w:bottom w:val="none" w:sz="0" w:space="0" w:color="auto"/>
        <w:right w:val="none" w:sz="0" w:space="0" w:color="auto"/>
      </w:divBdr>
    </w:div>
    <w:div w:id="2026400008">
      <w:bodyDiv w:val="1"/>
      <w:marLeft w:val="0"/>
      <w:marRight w:val="0"/>
      <w:marTop w:val="0"/>
      <w:marBottom w:val="0"/>
      <w:divBdr>
        <w:top w:val="none" w:sz="0" w:space="0" w:color="auto"/>
        <w:left w:val="none" w:sz="0" w:space="0" w:color="auto"/>
        <w:bottom w:val="none" w:sz="0" w:space="0" w:color="auto"/>
        <w:right w:val="none" w:sz="0" w:space="0" w:color="auto"/>
      </w:divBdr>
    </w:div>
    <w:div w:id="214357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CAE0E-254D-4572-8779-0053A0D7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10755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LGirardi</dc:creator>
  <cp:lastModifiedBy>Sarah Brabson</cp:lastModifiedBy>
  <cp:revision>4</cp:revision>
  <cp:lastPrinted>2015-02-12T17:44:00Z</cp:lastPrinted>
  <dcterms:created xsi:type="dcterms:W3CDTF">2015-05-20T16:41:00Z</dcterms:created>
  <dcterms:modified xsi:type="dcterms:W3CDTF">2015-05-20T18:44:00Z</dcterms:modified>
</cp:coreProperties>
</file>