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8D067C" w:rsidRDefault="00F06866" w:rsidP="00F06866">
      <w:pPr>
        <w:pStyle w:val="Heading2"/>
        <w:tabs>
          <w:tab w:val="left" w:pos="900"/>
        </w:tabs>
        <w:ind w:right="-180"/>
        <w:rPr>
          <w:rFonts w:asciiTheme="minorHAnsi" w:hAnsiTheme="minorHAnsi"/>
          <w:sz w:val="26"/>
          <w:szCs w:val="26"/>
        </w:rPr>
      </w:pPr>
      <w:bookmarkStart w:id="0" w:name="_GoBack"/>
      <w:bookmarkEnd w:id="0"/>
      <w:r w:rsidRPr="008D067C">
        <w:rPr>
          <w:rFonts w:asciiTheme="minorHAnsi" w:hAnsiTheme="minorHAnsi"/>
          <w:sz w:val="26"/>
          <w:szCs w:val="26"/>
        </w:rPr>
        <w:t>Request for Approval under the “</w:t>
      </w:r>
      <w:r w:rsidR="00B41A7C" w:rsidRPr="008D067C">
        <w:rPr>
          <w:rFonts w:asciiTheme="minorHAnsi" w:hAnsiTheme="minorHAnsi"/>
          <w:sz w:val="26"/>
          <w:szCs w:val="26"/>
        </w:rPr>
        <w:t xml:space="preserve">DOI </w:t>
      </w:r>
      <w:r w:rsidRPr="008D067C">
        <w:rPr>
          <w:rFonts w:asciiTheme="minorHAnsi" w:hAnsiTheme="minorHAnsi"/>
          <w:sz w:val="26"/>
          <w:szCs w:val="26"/>
        </w:rPr>
        <w:t xml:space="preserve">Generic Clearance for the Collection of </w:t>
      </w:r>
      <w:r w:rsidR="00925244" w:rsidRPr="008D067C">
        <w:rPr>
          <w:rFonts w:asciiTheme="minorHAnsi" w:hAnsiTheme="minorHAnsi"/>
          <w:sz w:val="26"/>
          <w:szCs w:val="26"/>
        </w:rPr>
        <w:t xml:space="preserve">Qualitative </w:t>
      </w:r>
      <w:r w:rsidRPr="008D067C">
        <w:rPr>
          <w:rFonts w:asciiTheme="minorHAnsi" w:hAnsiTheme="minorHAnsi"/>
          <w:sz w:val="26"/>
          <w:szCs w:val="26"/>
        </w:rPr>
        <w:t>Feedback</w:t>
      </w:r>
      <w:r w:rsidR="00925244" w:rsidRPr="008D067C">
        <w:rPr>
          <w:rFonts w:asciiTheme="minorHAnsi" w:hAnsiTheme="minorHAnsi"/>
          <w:sz w:val="26"/>
          <w:szCs w:val="26"/>
        </w:rPr>
        <w:t xml:space="preserve"> on Agency Service Delivery</w:t>
      </w:r>
      <w:r w:rsidRPr="008D067C">
        <w:rPr>
          <w:rFonts w:asciiTheme="minorHAnsi" w:hAnsiTheme="minorHAnsi"/>
          <w:sz w:val="26"/>
          <w:szCs w:val="26"/>
        </w:rPr>
        <w:t xml:space="preserve">” </w:t>
      </w:r>
    </w:p>
    <w:p w:rsidR="005E714A" w:rsidRPr="008D067C" w:rsidRDefault="00F06866" w:rsidP="00F06866">
      <w:pPr>
        <w:pStyle w:val="Heading2"/>
        <w:tabs>
          <w:tab w:val="left" w:pos="900"/>
        </w:tabs>
        <w:ind w:right="-180"/>
        <w:rPr>
          <w:sz w:val="26"/>
          <w:szCs w:val="26"/>
        </w:rPr>
      </w:pPr>
      <w:r w:rsidRPr="008D067C">
        <w:rPr>
          <w:rFonts w:asciiTheme="minorHAnsi" w:hAnsiTheme="minorHAnsi"/>
          <w:sz w:val="26"/>
          <w:szCs w:val="26"/>
        </w:rPr>
        <w:t xml:space="preserve">(OMB Control Number: </w:t>
      </w:r>
      <w:r w:rsidR="00601B25" w:rsidRPr="008D067C">
        <w:rPr>
          <w:rFonts w:asciiTheme="minorHAnsi" w:hAnsiTheme="minorHAnsi"/>
          <w:sz w:val="26"/>
          <w:szCs w:val="26"/>
        </w:rPr>
        <w:t>1090</w:t>
      </w:r>
      <w:r w:rsidRPr="008D067C">
        <w:rPr>
          <w:rFonts w:asciiTheme="minorHAnsi" w:hAnsiTheme="minorHAnsi"/>
          <w:sz w:val="26"/>
          <w:szCs w:val="26"/>
        </w:rPr>
        <w:t>-</w:t>
      </w:r>
      <w:r w:rsidR="00411BC5" w:rsidRPr="008D067C">
        <w:rPr>
          <w:rFonts w:asciiTheme="minorHAnsi" w:hAnsiTheme="minorHAnsi"/>
          <w:sz w:val="26"/>
          <w:szCs w:val="26"/>
        </w:rPr>
        <w:t>0011</w:t>
      </w:r>
      <w:r w:rsidRPr="008D067C">
        <w:rPr>
          <w:rFonts w:asciiTheme="minorHAnsi" w:hAnsiTheme="minorHAnsi"/>
          <w:sz w:val="26"/>
          <w:szCs w:val="26"/>
        </w:rPr>
        <w:t>)</w:t>
      </w:r>
    </w:p>
    <w:p w:rsidR="00601B25" w:rsidRPr="008D067C" w:rsidRDefault="00601B25" w:rsidP="00434E33">
      <w:pPr>
        <w:rPr>
          <w:rFonts w:ascii="Calibri" w:hAnsi="Calibri"/>
          <w:b/>
          <w:sz w:val="26"/>
          <w:szCs w:val="26"/>
        </w:rPr>
      </w:pPr>
    </w:p>
    <w:p w:rsidR="000960CC" w:rsidRPr="008D067C" w:rsidRDefault="00411BC5">
      <w:pPr>
        <w:rPr>
          <w:rFonts w:asciiTheme="minorHAnsi" w:hAnsiTheme="minorHAnsi"/>
          <w:sz w:val="22"/>
          <w:szCs w:val="22"/>
        </w:rPr>
      </w:pPr>
      <w:r w:rsidRPr="008D067C">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2D69821C" wp14:editId="43B1289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7FEED0F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8D067C">
        <w:rPr>
          <w:rFonts w:asciiTheme="minorHAnsi" w:hAnsiTheme="minorHAnsi"/>
          <w:b/>
          <w:sz w:val="22"/>
          <w:szCs w:val="22"/>
        </w:rPr>
        <w:t>TITLE OF INFORMATION COLLECTION:</w:t>
      </w:r>
      <w:r w:rsidR="005E714A" w:rsidRPr="008D067C">
        <w:rPr>
          <w:rFonts w:asciiTheme="minorHAnsi" w:hAnsiTheme="minorHAnsi"/>
          <w:sz w:val="22"/>
          <w:szCs w:val="22"/>
        </w:rPr>
        <w:t xml:space="preserve">  </w:t>
      </w:r>
      <w:r w:rsidR="00032324">
        <w:rPr>
          <w:rFonts w:asciiTheme="minorHAnsi" w:hAnsiTheme="minorHAnsi"/>
          <w:sz w:val="22"/>
          <w:szCs w:val="22"/>
        </w:rPr>
        <w:t xml:space="preserve">Usability Testing of Online </w:t>
      </w:r>
      <w:r w:rsidR="00F6029F" w:rsidRPr="008D067C">
        <w:rPr>
          <w:rFonts w:asciiTheme="minorHAnsi" w:hAnsiTheme="minorHAnsi"/>
          <w:sz w:val="22"/>
          <w:szCs w:val="22"/>
        </w:rPr>
        <w:t>Migratory Bird Harvest Survey Trial Deployment</w:t>
      </w:r>
    </w:p>
    <w:p w:rsidR="000960CC" w:rsidRPr="008D067C" w:rsidRDefault="000960CC">
      <w:pPr>
        <w:rPr>
          <w:rFonts w:asciiTheme="minorHAnsi" w:hAnsiTheme="minorHAnsi"/>
          <w:sz w:val="22"/>
          <w:szCs w:val="22"/>
        </w:rPr>
      </w:pPr>
    </w:p>
    <w:p w:rsidR="00545E68" w:rsidRPr="00545E68" w:rsidRDefault="00F15956" w:rsidP="00545E68">
      <w:pPr>
        <w:rPr>
          <w:rFonts w:asciiTheme="minorHAnsi" w:hAnsiTheme="minorHAnsi"/>
          <w:sz w:val="22"/>
          <w:szCs w:val="22"/>
        </w:rPr>
      </w:pPr>
      <w:r w:rsidRPr="008D067C">
        <w:rPr>
          <w:rFonts w:asciiTheme="minorHAnsi" w:hAnsiTheme="minorHAnsi"/>
          <w:b/>
          <w:sz w:val="22"/>
          <w:szCs w:val="22"/>
        </w:rPr>
        <w:t>PURPOSE:</w:t>
      </w:r>
      <w:r w:rsidR="00C14CC4" w:rsidRPr="008D067C">
        <w:rPr>
          <w:rFonts w:asciiTheme="minorHAnsi" w:hAnsiTheme="minorHAnsi"/>
          <w:b/>
          <w:sz w:val="22"/>
          <w:szCs w:val="22"/>
        </w:rPr>
        <w:t xml:space="preserve">  </w:t>
      </w:r>
      <w:r w:rsidR="00545E68" w:rsidRPr="00545E68">
        <w:rPr>
          <w:rFonts w:asciiTheme="minorHAnsi" w:hAnsiTheme="minorHAnsi"/>
          <w:sz w:val="22"/>
          <w:szCs w:val="22"/>
        </w:rPr>
        <w:t xml:space="preserve">The USFWS Migratory Bird Program is responsible for estimating the magnitude of migratory game bird harvest each year, by collecting survey data from hunters registered in the Harvest Information Program about their hunting activity and harvest. This information is used to calculate harvest estimates, to set hunting seasons and bag limits, determine the annual productivity of certain game species, and also serves to monitor population status for some species not well counted by other surveys.  This survey has traditionally been a paper survey sent through the mail (OMB ICR 1018-0023) but we are transitioning to an online survey platform to reduce cost, improve data quality, and decrease respondent burden.  </w:t>
      </w:r>
    </w:p>
    <w:p w:rsidR="00545E68" w:rsidRPr="00545E68" w:rsidRDefault="00545E68" w:rsidP="00545E68">
      <w:pPr>
        <w:rPr>
          <w:rFonts w:asciiTheme="minorHAnsi" w:hAnsiTheme="minorHAnsi"/>
          <w:sz w:val="22"/>
          <w:szCs w:val="22"/>
        </w:rPr>
      </w:pPr>
    </w:p>
    <w:p w:rsidR="00545E68" w:rsidRPr="00545E68" w:rsidRDefault="00545E68" w:rsidP="00545E68">
      <w:pPr>
        <w:rPr>
          <w:rFonts w:asciiTheme="minorHAnsi" w:hAnsiTheme="minorHAnsi"/>
          <w:sz w:val="22"/>
          <w:szCs w:val="22"/>
        </w:rPr>
      </w:pPr>
      <w:r w:rsidRPr="00545E68">
        <w:rPr>
          <w:rFonts w:asciiTheme="minorHAnsi" w:hAnsiTheme="minorHAnsi"/>
          <w:sz w:val="22"/>
          <w:szCs w:val="22"/>
        </w:rPr>
        <w:t>The statistical design of the diary survey is a stratified random sample, where hunters are selected at specific sampling rates to reach sufficient response rates needed for target levels of precision in harvest estimates.  While the transition to an online survey will reduce the burden associated with mailing back a paper survey, there are substantial risks in implementing a new online method of data collection:  unforeseen technical malfunctions of the application, network performance issues, user difficulties in navigating the application, etc.  Any of these could have significant negative impacts on response rates, data integrity, and public perception of/participation in the survey. Therefore, we propose to test the new system by implementing a limited trial deployment alongside the paper survey in order to (1) estimate change in response rates associated with the new system; (2) test the design of the new interface for ease of use, and identify any user pain points; and (3) test the response to a new method of invitation and reminders for the survey (email).  This information will be used to refine the survey for full deployment the following year, thereby minimizing the risk of failure or non-participation when the online survey becomes operational.</w:t>
      </w:r>
    </w:p>
    <w:p w:rsidR="00545E68" w:rsidRPr="00545E68" w:rsidRDefault="00545E68" w:rsidP="00545E68">
      <w:pPr>
        <w:rPr>
          <w:rFonts w:asciiTheme="minorHAnsi" w:hAnsiTheme="minorHAnsi"/>
          <w:sz w:val="22"/>
          <w:szCs w:val="22"/>
        </w:rPr>
      </w:pPr>
    </w:p>
    <w:p w:rsidR="00F325B7" w:rsidRPr="00545E68" w:rsidRDefault="00545E68" w:rsidP="00545E68">
      <w:pPr>
        <w:rPr>
          <w:rFonts w:asciiTheme="minorHAnsi" w:hAnsiTheme="minorHAnsi"/>
          <w:sz w:val="22"/>
          <w:szCs w:val="22"/>
        </w:rPr>
      </w:pPr>
      <w:r w:rsidRPr="00545E68">
        <w:rPr>
          <w:rFonts w:asciiTheme="minorHAnsi" w:hAnsiTheme="minorHAnsi"/>
          <w:b/>
          <w:sz w:val="22"/>
          <w:szCs w:val="22"/>
        </w:rPr>
        <w:t>DESCRIPTION OF RESPONDENTS:</w:t>
      </w:r>
      <w:r w:rsidRPr="00545E68">
        <w:rPr>
          <w:rFonts w:asciiTheme="minorHAnsi" w:hAnsiTheme="minorHAnsi"/>
          <w:sz w:val="22"/>
          <w:szCs w:val="22"/>
        </w:rPr>
        <w:t xml:space="preserve">  Our respondents will be a sample of hunters who registered with the Harvest Information Program in their state in order to be able to hunt migratory birds.</w:t>
      </w:r>
    </w:p>
    <w:p w:rsidR="00E26329" w:rsidRPr="008D067C" w:rsidRDefault="00E26329">
      <w:pPr>
        <w:rPr>
          <w:rFonts w:asciiTheme="minorHAnsi" w:hAnsiTheme="minorHAnsi"/>
          <w:b/>
          <w:sz w:val="22"/>
          <w:szCs w:val="22"/>
        </w:rPr>
      </w:pPr>
    </w:p>
    <w:p w:rsidR="00F06866" w:rsidRPr="008D067C" w:rsidRDefault="00F06866">
      <w:pPr>
        <w:rPr>
          <w:rFonts w:asciiTheme="minorHAnsi" w:hAnsiTheme="minorHAnsi"/>
          <w:b/>
          <w:sz w:val="22"/>
          <w:szCs w:val="22"/>
        </w:rPr>
      </w:pPr>
      <w:r w:rsidRPr="008D067C">
        <w:rPr>
          <w:rFonts w:asciiTheme="minorHAnsi" w:hAnsiTheme="minorHAnsi"/>
          <w:b/>
          <w:sz w:val="22"/>
          <w:szCs w:val="22"/>
        </w:rPr>
        <w:t>TYPE OF COLLECTION:</w:t>
      </w:r>
      <w:r w:rsidRPr="008D067C">
        <w:rPr>
          <w:rFonts w:asciiTheme="minorHAnsi" w:hAnsiTheme="minorHAnsi"/>
          <w:sz w:val="22"/>
          <w:szCs w:val="22"/>
        </w:rPr>
        <w:t xml:space="preserve"> (Check one)</w:t>
      </w:r>
    </w:p>
    <w:p w:rsidR="00F06866" w:rsidRPr="008D067C" w:rsidRDefault="00F325B7" w:rsidP="0096108F">
      <w:pPr>
        <w:pStyle w:val="BodyTextIndent"/>
        <w:tabs>
          <w:tab w:val="left" w:pos="360"/>
        </w:tabs>
        <w:ind w:left="0"/>
        <w:rPr>
          <w:rFonts w:asciiTheme="minorHAnsi" w:hAnsiTheme="minorHAnsi"/>
          <w:bCs/>
          <w:sz w:val="22"/>
          <w:szCs w:val="22"/>
        </w:rPr>
      </w:pPr>
      <w:r w:rsidRPr="008D067C">
        <w:rPr>
          <w:rFonts w:asciiTheme="minorHAnsi" w:hAnsiTheme="minorHAnsi"/>
          <w:bCs/>
          <w:sz w:val="22"/>
          <w:szCs w:val="22"/>
        </w:rPr>
        <w:fldChar w:fldCharType="begin">
          <w:ffData>
            <w:name w:val="Check1"/>
            <w:enabled/>
            <w:calcOnExit w:val="0"/>
            <w:checkBox>
              <w:sizeAuto/>
              <w:default w:val="0"/>
            </w:checkBox>
          </w:ffData>
        </w:fldChar>
      </w:r>
      <w:bookmarkStart w:id="1" w:name="Check1"/>
      <w:r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8D067C">
        <w:rPr>
          <w:rFonts w:asciiTheme="minorHAnsi" w:hAnsiTheme="minorHAnsi"/>
          <w:bCs/>
          <w:sz w:val="22"/>
          <w:szCs w:val="22"/>
        </w:rPr>
        <w:fldChar w:fldCharType="end"/>
      </w:r>
      <w:bookmarkEnd w:id="1"/>
      <w:r w:rsidR="0096108F" w:rsidRPr="008D067C">
        <w:rPr>
          <w:rFonts w:asciiTheme="minorHAnsi" w:hAnsiTheme="minorHAnsi"/>
          <w:bCs/>
          <w:sz w:val="22"/>
          <w:szCs w:val="22"/>
        </w:rPr>
        <w:t xml:space="preserve"> </w:t>
      </w:r>
      <w:r w:rsidR="00F06866" w:rsidRPr="008D067C">
        <w:rPr>
          <w:rFonts w:asciiTheme="minorHAnsi" w:hAnsiTheme="minorHAnsi"/>
          <w:bCs/>
          <w:sz w:val="22"/>
          <w:szCs w:val="22"/>
        </w:rPr>
        <w:t>Customer Comment Card/Complaint Form</w:t>
      </w:r>
      <w:r w:rsidR="0096108F" w:rsidRPr="008D067C">
        <w:rPr>
          <w:rFonts w:asciiTheme="minorHAnsi" w:hAnsiTheme="minorHAnsi"/>
          <w:bCs/>
          <w:sz w:val="22"/>
          <w:szCs w:val="22"/>
        </w:rPr>
        <w:t xml:space="preserve"> </w:t>
      </w:r>
      <w:r w:rsidR="0096108F" w:rsidRPr="008D067C">
        <w:rPr>
          <w:rFonts w:asciiTheme="minorHAnsi" w:hAnsiTheme="minorHAnsi"/>
          <w:bCs/>
          <w:sz w:val="22"/>
          <w:szCs w:val="22"/>
        </w:rPr>
        <w:tab/>
      </w:r>
      <w:r w:rsidRPr="008D067C">
        <w:rPr>
          <w:rFonts w:asciiTheme="minorHAnsi" w:hAnsiTheme="minorHAnsi"/>
          <w:bCs/>
          <w:sz w:val="22"/>
          <w:szCs w:val="22"/>
        </w:rPr>
        <w:fldChar w:fldCharType="begin">
          <w:ffData>
            <w:name w:val="Check1"/>
            <w:enabled/>
            <w:calcOnExit w:val="0"/>
            <w:checkBox>
              <w:sizeAuto/>
              <w:default w:val="0"/>
            </w:checkBox>
          </w:ffData>
        </w:fldChar>
      </w:r>
      <w:r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8D067C">
        <w:rPr>
          <w:rFonts w:asciiTheme="minorHAnsi" w:hAnsiTheme="minorHAnsi"/>
          <w:bCs/>
          <w:sz w:val="22"/>
          <w:szCs w:val="22"/>
        </w:rPr>
        <w:fldChar w:fldCharType="end"/>
      </w:r>
      <w:r w:rsidR="0096108F" w:rsidRPr="008D067C">
        <w:rPr>
          <w:rFonts w:asciiTheme="minorHAnsi" w:hAnsiTheme="minorHAnsi"/>
          <w:bCs/>
          <w:sz w:val="22"/>
          <w:szCs w:val="22"/>
        </w:rPr>
        <w:t xml:space="preserve"> </w:t>
      </w:r>
      <w:r w:rsidR="00F06866" w:rsidRPr="008D067C">
        <w:rPr>
          <w:rFonts w:asciiTheme="minorHAnsi" w:hAnsiTheme="minorHAnsi"/>
          <w:bCs/>
          <w:sz w:val="22"/>
          <w:szCs w:val="22"/>
        </w:rPr>
        <w:t>Customer Satisfaction Survey</w:t>
      </w:r>
      <w:r w:rsidR="0096108F" w:rsidRPr="008D067C">
        <w:rPr>
          <w:rFonts w:asciiTheme="minorHAnsi" w:hAnsiTheme="minorHAnsi"/>
          <w:bCs/>
          <w:sz w:val="22"/>
          <w:szCs w:val="22"/>
        </w:rPr>
        <w:t xml:space="preserve"> </w:t>
      </w:r>
      <w:r w:rsidR="00CA2650" w:rsidRPr="008D067C">
        <w:rPr>
          <w:rFonts w:asciiTheme="minorHAnsi" w:hAnsiTheme="minorHAnsi"/>
          <w:bCs/>
          <w:sz w:val="22"/>
          <w:szCs w:val="22"/>
        </w:rPr>
        <w:t xml:space="preserve">  </w:t>
      </w:r>
      <w:r w:rsidR="0096108F" w:rsidRPr="008D067C">
        <w:rPr>
          <w:rFonts w:asciiTheme="minorHAnsi" w:hAnsiTheme="minorHAnsi"/>
          <w:bCs/>
          <w:sz w:val="22"/>
          <w:szCs w:val="22"/>
        </w:rPr>
        <w:t xml:space="preserve"> </w:t>
      </w:r>
    </w:p>
    <w:p w:rsidR="0096108F" w:rsidRPr="008D067C" w:rsidRDefault="003C7C0D" w:rsidP="0096108F">
      <w:pPr>
        <w:pStyle w:val="BodyTextIndent"/>
        <w:tabs>
          <w:tab w:val="left" w:pos="360"/>
        </w:tabs>
        <w:ind w:left="0"/>
        <w:rPr>
          <w:rFonts w:asciiTheme="minorHAnsi" w:hAnsiTheme="minorHAnsi"/>
          <w:bCs/>
          <w:sz w:val="22"/>
          <w:szCs w:val="22"/>
        </w:rPr>
      </w:pPr>
      <w:r w:rsidRPr="008D067C">
        <w:rPr>
          <w:rFonts w:asciiTheme="minorHAnsi" w:hAnsiTheme="minorHAnsi"/>
          <w:bCs/>
          <w:sz w:val="22"/>
          <w:szCs w:val="22"/>
        </w:rPr>
        <w:fldChar w:fldCharType="begin">
          <w:ffData>
            <w:name w:val=""/>
            <w:enabled/>
            <w:calcOnExit w:val="0"/>
            <w:checkBox>
              <w:sizeAuto/>
              <w:default w:val="1"/>
            </w:checkBox>
          </w:ffData>
        </w:fldChar>
      </w:r>
      <w:r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8D067C">
        <w:rPr>
          <w:rFonts w:asciiTheme="minorHAnsi" w:hAnsiTheme="minorHAnsi"/>
          <w:bCs/>
          <w:sz w:val="22"/>
          <w:szCs w:val="22"/>
        </w:rPr>
        <w:fldChar w:fldCharType="end"/>
      </w:r>
      <w:r w:rsidR="0096108F" w:rsidRPr="008D067C">
        <w:rPr>
          <w:rFonts w:asciiTheme="minorHAnsi" w:hAnsiTheme="minorHAnsi"/>
          <w:bCs/>
          <w:sz w:val="22"/>
          <w:szCs w:val="22"/>
        </w:rPr>
        <w:t xml:space="preserve"> </w:t>
      </w:r>
      <w:r w:rsidR="00F06866" w:rsidRPr="008D067C">
        <w:rPr>
          <w:rFonts w:asciiTheme="minorHAnsi" w:hAnsiTheme="minorHAnsi"/>
          <w:bCs/>
          <w:sz w:val="22"/>
          <w:szCs w:val="22"/>
        </w:rPr>
        <w:t>Usability</w:t>
      </w:r>
      <w:r w:rsidR="009239AA" w:rsidRPr="008D067C">
        <w:rPr>
          <w:rFonts w:asciiTheme="minorHAnsi" w:hAnsiTheme="minorHAnsi"/>
          <w:bCs/>
          <w:sz w:val="22"/>
          <w:szCs w:val="22"/>
        </w:rPr>
        <w:t xml:space="preserve"> Testing (e.g., Website or Software</w:t>
      </w:r>
      <w:r w:rsidR="00FC4804" w:rsidRPr="008D067C">
        <w:rPr>
          <w:rFonts w:asciiTheme="minorHAnsi" w:hAnsiTheme="minorHAnsi"/>
          <w:bCs/>
          <w:sz w:val="22"/>
          <w:szCs w:val="22"/>
        </w:rPr>
        <w:t>)</w:t>
      </w:r>
      <w:r w:rsidR="00F06866" w:rsidRPr="008D067C">
        <w:rPr>
          <w:rFonts w:asciiTheme="minorHAnsi" w:hAnsiTheme="minorHAnsi"/>
          <w:bCs/>
          <w:sz w:val="22"/>
          <w:szCs w:val="22"/>
        </w:rPr>
        <w:tab/>
      </w:r>
      <w:r w:rsidR="00F325B7" w:rsidRPr="008D067C">
        <w:rPr>
          <w:rFonts w:asciiTheme="minorHAnsi" w:hAnsiTheme="minorHAnsi"/>
          <w:bCs/>
          <w:sz w:val="22"/>
          <w:szCs w:val="22"/>
        </w:rPr>
        <w:fldChar w:fldCharType="begin">
          <w:ffData>
            <w:name w:val="Check1"/>
            <w:enabled/>
            <w:calcOnExit w:val="0"/>
            <w:checkBox>
              <w:sizeAuto/>
              <w:default w:val="0"/>
            </w:checkBox>
          </w:ffData>
        </w:fldChar>
      </w:r>
      <w:r w:rsidR="00F325B7"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F325B7" w:rsidRPr="008D067C">
        <w:rPr>
          <w:rFonts w:asciiTheme="minorHAnsi" w:hAnsiTheme="minorHAnsi"/>
          <w:bCs/>
          <w:sz w:val="22"/>
          <w:szCs w:val="22"/>
        </w:rPr>
        <w:fldChar w:fldCharType="end"/>
      </w:r>
      <w:r w:rsidR="00F06866" w:rsidRPr="008D067C">
        <w:rPr>
          <w:rFonts w:asciiTheme="minorHAnsi" w:hAnsiTheme="minorHAnsi"/>
          <w:bCs/>
          <w:sz w:val="22"/>
          <w:szCs w:val="22"/>
        </w:rPr>
        <w:t xml:space="preserve"> Small Discussion Group</w:t>
      </w:r>
    </w:p>
    <w:p w:rsidR="00434E33" w:rsidRPr="008D067C" w:rsidRDefault="00F325B7" w:rsidP="00F325B7">
      <w:pPr>
        <w:pStyle w:val="BodyTextIndent"/>
        <w:tabs>
          <w:tab w:val="left" w:pos="360"/>
        </w:tabs>
        <w:ind w:left="0"/>
        <w:rPr>
          <w:rFonts w:asciiTheme="minorHAnsi" w:hAnsiTheme="minorHAnsi"/>
          <w:bCs/>
          <w:sz w:val="22"/>
          <w:szCs w:val="22"/>
        </w:rPr>
      </w:pPr>
      <w:r w:rsidRPr="008D067C">
        <w:rPr>
          <w:rFonts w:asciiTheme="minorHAnsi" w:hAnsiTheme="minorHAnsi"/>
          <w:bCs/>
          <w:sz w:val="22"/>
          <w:szCs w:val="22"/>
        </w:rPr>
        <w:fldChar w:fldCharType="begin">
          <w:ffData>
            <w:name w:val="Check1"/>
            <w:enabled/>
            <w:calcOnExit w:val="0"/>
            <w:checkBox>
              <w:sizeAuto/>
              <w:default w:val="0"/>
            </w:checkBox>
          </w:ffData>
        </w:fldChar>
      </w:r>
      <w:r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8D067C">
        <w:rPr>
          <w:rFonts w:asciiTheme="minorHAnsi" w:hAnsiTheme="minorHAnsi"/>
          <w:bCs/>
          <w:sz w:val="22"/>
          <w:szCs w:val="22"/>
        </w:rPr>
        <w:fldChar w:fldCharType="end"/>
      </w:r>
      <w:r w:rsidR="00935ADA" w:rsidRPr="008D067C">
        <w:rPr>
          <w:rFonts w:asciiTheme="minorHAnsi" w:hAnsiTheme="minorHAnsi"/>
          <w:bCs/>
          <w:sz w:val="22"/>
          <w:szCs w:val="22"/>
        </w:rPr>
        <w:t xml:space="preserve"> Focus Group  </w:t>
      </w:r>
      <w:r w:rsidR="00935ADA" w:rsidRPr="008D067C">
        <w:rPr>
          <w:rFonts w:asciiTheme="minorHAnsi" w:hAnsiTheme="minorHAnsi"/>
          <w:bCs/>
          <w:sz w:val="22"/>
          <w:szCs w:val="22"/>
        </w:rPr>
        <w:tab/>
      </w:r>
      <w:r w:rsidR="00935ADA" w:rsidRPr="008D067C">
        <w:rPr>
          <w:rFonts w:asciiTheme="minorHAnsi" w:hAnsiTheme="minorHAnsi"/>
          <w:bCs/>
          <w:sz w:val="22"/>
          <w:szCs w:val="22"/>
        </w:rPr>
        <w:tab/>
      </w:r>
      <w:r w:rsidR="00935ADA" w:rsidRPr="008D067C">
        <w:rPr>
          <w:rFonts w:asciiTheme="minorHAnsi" w:hAnsiTheme="minorHAnsi"/>
          <w:bCs/>
          <w:sz w:val="22"/>
          <w:szCs w:val="22"/>
        </w:rPr>
        <w:tab/>
      </w:r>
      <w:r w:rsidR="00935ADA" w:rsidRPr="008D067C">
        <w:rPr>
          <w:rFonts w:asciiTheme="minorHAnsi" w:hAnsiTheme="minorHAnsi"/>
          <w:bCs/>
          <w:sz w:val="22"/>
          <w:szCs w:val="22"/>
        </w:rPr>
        <w:tab/>
      </w:r>
      <w:r w:rsidR="00935ADA" w:rsidRPr="008D067C">
        <w:rPr>
          <w:rFonts w:asciiTheme="minorHAnsi" w:hAnsiTheme="minorHAnsi"/>
          <w:bCs/>
          <w:sz w:val="22"/>
          <w:szCs w:val="22"/>
        </w:rPr>
        <w:tab/>
      </w:r>
      <w:r w:rsidRPr="008D067C">
        <w:rPr>
          <w:rFonts w:asciiTheme="minorHAnsi" w:hAnsiTheme="minorHAnsi"/>
          <w:bCs/>
          <w:sz w:val="22"/>
          <w:szCs w:val="22"/>
        </w:rPr>
        <w:fldChar w:fldCharType="begin">
          <w:ffData>
            <w:name w:val="Check1"/>
            <w:enabled/>
            <w:calcOnExit w:val="0"/>
            <w:checkBox>
              <w:sizeAuto/>
              <w:default w:val="0"/>
            </w:checkBox>
          </w:ffData>
        </w:fldChar>
      </w:r>
      <w:r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8D067C">
        <w:rPr>
          <w:rFonts w:asciiTheme="minorHAnsi" w:hAnsiTheme="minorHAnsi"/>
          <w:bCs/>
          <w:sz w:val="22"/>
          <w:szCs w:val="22"/>
        </w:rPr>
        <w:fldChar w:fldCharType="end"/>
      </w:r>
      <w:r w:rsidR="00F06866" w:rsidRPr="008D067C">
        <w:rPr>
          <w:rFonts w:asciiTheme="minorHAnsi" w:hAnsiTheme="minorHAnsi"/>
          <w:bCs/>
          <w:sz w:val="22"/>
          <w:szCs w:val="22"/>
        </w:rPr>
        <w:t xml:space="preserve"> Other</w:t>
      </w:r>
      <w:r w:rsidRPr="008D067C">
        <w:rPr>
          <w:rFonts w:asciiTheme="minorHAnsi" w:hAnsiTheme="minorHAnsi"/>
          <w:bCs/>
          <w:sz w:val="22"/>
          <w:szCs w:val="22"/>
        </w:rPr>
        <w:t>:  ______________</w:t>
      </w:r>
    </w:p>
    <w:p w:rsidR="00F325B7" w:rsidRPr="008D067C" w:rsidRDefault="00F325B7" w:rsidP="00F325B7">
      <w:pPr>
        <w:pStyle w:val="BodyTextIndent"/>
        <w:tabs>
          <w:tab w:val="left" w:pos="360"/>
        </w:tabs>
        <w:ind w:left="0"/>
        <w:rPr>
          <w:rFonts w:asciiTheme="minorHAnsi" w:hAnsiTheme="minorHAnsi"/>
          <w:sz w:val="22"/>
          <w:szCs w:val="22"/>
        </w:rPr>
      </w:pPr>
    </w:p>
    <w:p w:rsidR="008101A5" w:rsidRPr="008D067C" w:rsidRDefault="00441434" w:rsidP="008101A5">
      <w:pPr>
        <w:rPr>
          <w:rFonts w:asciiTheme="minorHAnsi" w:hAnsiTheme="minorHAnsi"/>
          <w:sz w:val="22"/>
          <w:szCs w:val="22"/>
        </w:rPr>
      </w:pPr>
      <w:r w:rsidRPr="008D067C">
        <w:rPr>
          <w:rFonts w:asciiTheme="minorHAnsi" w:hAnsiTheme="minorHAnsi"/>
          <w:b/>
          <w:sz w:val="22"/>
          <w:szCs w:val="22"/>
        </w:rPr>
        <w:t>C</w:t>
      </w:r>
      <w:r w:rsidR="009C13B9" w:rsidRPr="008D067C">
        <w:rPr>
          <w:rFonts w:asciiTheme="minorHAnsi" w:hAnsiTheme="minorHAnsi"/>
          <w:b/>
          <w:sz w:val="22"/>
          <w:szCs w:val="22"/>
        </w:rPr>
        <w:t>ERTIFICATION:</w:t>
      </w:r>
      <w:r w:rsidR="003F460D">
        <w:rPr>
          <w:rFonts w:asciiTheme="minorHAnsi" w:hAnsiTheme="minorHAnsi"/>
          <w:b/>
          <w:sz w:val="22"/>
          <w:szCs w:val="22"/>
        </w:rPr>
        <w:t xml:space="preserve">   </w:t>
      </w:r>
      <w:r w:rsidR="008101A5" w:rsidRPr="008D067C">
        <w:rPr>
          <w:rFonts w:asciiTheme="minorHAnsi" w:hAnsiTheme="minorHAnsi"/>
          <w:sz w:val="22"/>
          <w:szCs w:val="22"/>
        </w:rPr>
        <w:t xml:space="preserve">I certify the following to be true: </w:t>
      </w:r>
    </w:p>
    <w:p w:rsidR="008101A5" w:rsidRPr="008D067C" w:rsidRDefault="008101A5" w:rsidP="008101A5">
      <w:pPr>
        <w:pStyle w:val="ListParagraph"/>
        <w:numPr>
          <w:ilvl w:val="0"/>
          <w:numId w:val="14"/>
        </w:numPr>
        <w:rPr>
          <w:rFonts w:asciiTheme="minorHAnsi" w:hAnsiTheme="minorHAnsi"/>
          <w:sz w:val="22"/>
          <w:szCs w:val="22"/>
        </w:rPr>
      </w:pPr>
      <w:r w:rsidRPr="008D067C">
        <w:rPr>
          <w:rFonts w:asciiTheme="minorHAnsi" w:hAnsiTheme="minorHAnsi"/>
          <w:sz w:val="22"/>
          <w:szCs w:val="22"/>
        </w:rPr>
        <w:t xml:space="preserve">The collection is voluntary. </w:t>
      </w:r>
    </w:p>
    <w:p w:rsidR="008101A5" w:rsidRPr="008D067C" w:rsidRDefault="008101A5" w:rsidP="008101A5">
      <w:pPr>
        <w:pStyle w:val="ListParagraph"/>
        <w:numPr>
          <w:ilvl w:val="0"/>
          <w:numId w:val="14"/>
        </w:numPr>
        <w:rPr>
          <w:rFonts w:asciiTheme="minorHAnsi" w:hAnsiTheme="minorHAnsi"/>
          <w:sz w:val="22"/>
          <w:szCs w:val="22"/>
        </w:rPr>
      </w:pPr>
      <w:r w:rsidRPr="008D067C">
        <w:rPr>
          <w:rFonts w:asciiTheme="minorHAnsi" w:hAnsiTheme="minorHAnsi"/>
          <w:sz w:val="22"/>
          <w:szCs w:val="22"/>
        </w:rPr>
        <w:t>The collection is low-burden for respondents and low-cost for the Federal Government.</w:t>
      </w:r>
    </w:p>
    <w:p w:rsidR="008101A5" w:rsidRPr="008D067C" w:rsidRDefault="008101A5" w:rsidP="008101A5">
      <w:pPr>
        <w:pStyle w:val="ListParagraph"/>
        <w:numPr>
          <w:ilvl w:val="0"/>
          <w:numId w:val="14"/>
        </w:numPr>
        <w:rPr>
          <w:rFonts w:asciiTheme="minorHAnsi" w:hAnsiTheme="minorHAnsi"/>
          <w:sz w:val="22"/>
          <w:szCs w:val="22"/>
        </w:rPr>
      </w:pPr>
      <w:r w:rsidRPr="008D067C">
        <w:rPr>
          <w:rFonts w:asciiTheme="minorHAnsi" w:hAnsiTheme="minorHAnsi"/>
          <w:sz w:val="22"/>
          <w:szCs w:val="22"/>
        </w:rPr>
        <w:t xml:space="preserve">The collection is non-controversial and does </w:t>
      </w:r>
      <w:r w:rsidRPr="008D067C">
        <w:rPr>
          <w:rFonts w:asciiTheme="minorHAnsi" w:hAnsiTheme="minorHAnsi"/>
          <w:sz w:val="22"/>
          <w:szCs w:val="22"/>
          <w:u w:val="single"/>
        </w:rPr>
        <w:t>not</w:t>
      </w:r>
      <w:r w:rsidRPr="008D067C">
        <w:rPr>
          <w:rFonts w:asciiTheme="minorHAnsi" w:hAnsiTheme="minorHAnsi"/>
          <w:sz w:val="22"/>
          <w:szCs w:val="22"/>
        </w:rPr>
        <w:t xml:space="preserve"> raise issues of conce</w:t>
      </w:r>
      <w:r w:rsidR="008D067C">
        <w:rPr>
          <w:rFonts w:asciiTheme="minorHAnsi" w:hAnsiTheme="minorHAnsi"/>
          <w:sz w:val="22"/>
          <w:szCs w:val="22"/>
        </w:rPr>
        <w:t>rn to other federal agencies.</w:t>
      </w:r>
    </w:p>
    <w:p w:rsidR="008101A5" w:rsidRPr="008D067C" w:rsidRDefault="008101A5" w:rsidP="008101A5">
      <w:pPr>
        <w:pStyle w:val="ListParagraph"/>
        <w:numPr>
          <w:ilvl w:val="0"/>
          <w:numId w:val="14"/>
        </w:numPr>
        <w:rPr>
          <w:rFonts w:asciiTheme="minorHAnsi" w:hAnsiTheme="minorHAnsi"/>
          <w:sz w:val="22"/>
          <w:szCs w:val="22"/>
        </w:rPr>
      </w:pPr>
      <w:r w:rsidRPr="008D067C">
        <w:rPr>
          <w:rFonts w:asciiTheme="minorHAnsi" w:hAnsiTheme="minorHAnsi"/>
          <w:sz w:val="22"/>
          <w:szCs w:val="22"/>
        </w:rPr>
        <w:t xml:space="preserve">The results are </w:t>
      </w:r>
      <w:r w:rsidRPr="008D067C">
        <w:rPr>
          <w:rFonts w:asciiTheme="minorHAnsi" w:hAnsiTheme="minorHAnsi"/>
          <w:sz w:val="22"/>
          <w:szCs w:val="22"/>
          <w:u w:val="single"/>
        </w:rPr>
        <w:t>not</w:t>
      </w:r>
      <w:r w:rsidRPr="008D067C">
        <w:rPr>
          <w:rFonts w:asciiTheme="minorHAnsi" w:hAnsiTheme="minorHAnsi"/>
          <w:sz w:val="22"/>
          <w:szCs w:val="22"/>
        </w:rPr>
        <w:t xml:space="preserve"> intended to be disseminated to the public.</w:t>
      </w:r>
      <w:r w:rsidRPr="008D067C">
        <w:rPr>
          <w:rFonts w:asciiTheme="minorHAnsi" w:hAnsiTheme="minorHAnsi"/>
          <w:sz w:val="22"/>
          <w:szCs w:val="22"/>
        </w:rPr>
        <w:tab/>
      </w:r>
      <w:r w:rsidRPr="008D067C">
        <w:rPr>
          <w:rFonts w:asciiTheme="minorHAnsi" w:hAnsiTheme="minorHAnsi"/>
          <w:sz w:val="22"/>
          <w:szCs w:val="22"/>
        </w:rPr>
        <w:tab/>
      </w:r>
    </w:p>
    <w:p w:rsidR="008101A5" w:rsidRPr="008D067C" w:rsidRDefault="008101A5" w:rsidP="008101A5">
      <w:pPr>
        <w:pStyle w:val="ListParagraph"/>
        <w:numPr>
          <w:ilvl w:val="0"/>
          <w:numId w:val="14"/>
        </w:numPr>
        <w:rPr>
          <w:rFonts w:asciiTheme="minorHAnsi" w:hAnsiTheme="minorHAnsi"/>
          <w:sz w:val="22"/>
          <w:szCs w:val="22"/>
        </w:rPr>
      </w:pPr>
      <w:r w:rsidRPr="008D067C">
        <w:rPr>
          <w:rFonts w:asciiTheme="minorHAnsi" w:hAnsiTheme="minorHAnsi"/>
          <w:sz w:val="22"/>
          <w:szCs w:val="22"/>
        </w:rPr>
        <w:t xml:space="preserve">Information gathered will not be used for the purpose of </w:t>
      </w:r>
      <w:r w:rsidRPr="008D067C">
        <w:rPr>
          <w:rFonts w:asciiTheme="minorHAnsi" w:hAnsiTheme="minorHAnsi"/>
          <w:sz w:val="22"/>
          <w:szCs w:val="22"/>
          <w:u w:val="single"/>
        </w:rPr>
        <w:t>substantially</w:t>
      </w:r>
      <w:r w:rsidRPr="008D067C">
        <w:rPr>
          <w:rFonts w:asciiTheme="minorHAnsi" w:hAnsiTheme="minorHAnsi"/>
          <w:sz w:val="22"/>
          <w:szCs w:val="22"/>
        </w:rPr>
        <w:t xml:space="preserve"> informing </w:t>
      </w:r>
      <w:r w:rsidRPr="008D067C">
        <w:rPr>
          <w:rFonts w:asciiTheme="minorHAnsi" w:hAnsiTheme="minorHAnsi"/>
          <w:sz w:val="22"/>
          <w:szCs w:val="22"/>
          <w:u w:val="single"/>
        </w:rPr>
        <w:t xml:space="preserve">influential </w:t>
      </w:r>
      <w:r w:rsidRPr="008D067C">
        <w:rPr>
          <w:rFonts w:asciiTheme="minorHAnsi" w:hAnsiTheme="minorHAnsi"/>
          <w:sz w:val="22"/>
          <w:szCs w:val="22"/>
        </w:rPr>
        <w:t xml:space="preserve">policy decisions. </w:t>
      </w:r>
    </w:p>
    <w:p w:rsidR="008101A5" w:rsidRPr="008D067C" w:rsidRDefault="008101A5" w:rsidP="008101A5">
      <w:pPr>
        <w:pStyle w:val="ListParagraph"/>
        <w:numPr>
          <w:ilvl w:val="0"/>
          <w:numId w:val="14"/>
        </w:numPr>
        <w:rPr>
          <w:rFonts w:asciiTheme="minorHAnsi" w:hAnsiTheme="minorHAnsi"/>
          <w:sz w:val="22"/>
          <w:szCs w:val="22"/>
        </w:rPr>
      </w:pPr>
      <w:r w:rsidRPr="008D067C">
        <w:rPr>
          <w:rFonts w:asciiTheme="minorHAnsi" w:hAnsiTheme="minorHAnsi"/>
          <w:sz w:val="22"/>
          <w:szCs w:val="22"/>
        </w:rPr>
        <w:t>The collection is targeted to the solicitation of opinions from respondents who have experience with the program or may have experience with the program in the future.</w:t>
      </w:r>
    </w:p>
    <w:p w:rsidR="009C13B9" w:rsidRDefault="009C13B9" w:rsidP="009C13B9">
      <w:pPr>
        <w:rPr>
          <w:rFonts w:asciiTheme="minorHAnsi" w:hAnsiTheme="minorHAnsi"/>
          <w:sz w:val="22"/>
          <w:szCs w:val="22"/>
        </w:rPr>
      </w:pPr>
    </w:p>
    <w:p w:rsidR="00545E68" w:rsidRPr="008D067C" w:rsidRDefault="00545E68" w:rsidP="009C13B9">
      <w:pPr>
        <w:rPr>
          <w:rFonts w:asciiTheme="minorHAnsi" w:hAnsiTheme="minorHAnsi"/>
          <w:sz w:val="22"/>
          <w:szCs w:val="22"/>
        </w:rPr>
      </w:pPr>
    </w:p>
    <w:p w:rsidR="00EB1400" w:rsidRPr="008D067C" w:rsidRDefault="009C13B9">
      <w:pPr>
        <w:rPr>
          <w:rFonts w:asciiTheme="minorHAnsi" w:hAnsiTheme="minorHAnsi"/>
          <w:sz w:val="22"/>
          <w:szCs w:val="22"/>
        </w:rPr>
      </w:pPr>
      <w:r w:rsidRPr="008D067C">
        <w:rPr>
          <w:rFonts w:asciiTheme="minorHAnsi" w:hAnsiTheme="minorHAnsi"/>
          <w:sz w:val="22"/>
          <w:szCs w:val="22"/>
        </w:rPr>
        <w:t>Name:</w:t>
      </w:r>
      <w:r w:rsidR="00EB1400" w:rsidRPr="008D067C">
        <w:rPr>
          <w:rFonts w:asciiTheme="minorHAnsi" w:hAnsiTheme="minorHAnsi"/>
          <w:sz w:val="22"/>
          <w:szCs w:val="22"/>
        </w:rPr>
        <w:t xml:space="preserve">  </w:t>
      </w:r>
      <w:r w:rsidR="004A4F01" w:rsidRPr="008D067C">
        <w:rPr>
          <w:rFonts w:asciiTheme="minorHAnsi" w:hAnsiTheme="minorHAnsi"/>
          <w:sz w:val="22"/>
          <w:szCs w:val="22"/>
          <w:u w:val="single"/>
        </w:rPr>
        <w:t>Kathleen Fleming, Chief, Branch of Monitoring and Information Management</w:t>
      </w:r>
      <w:r w:rsidR="00EB1400" w:rsidRPr="008D067C">
        <w:rPr>
          <w:rFonts w:asciiTheme="minorHAnsi" w:hAnsiTheme="minorHAnsi"/>
          <w:sz w:val="22"/>
          <w:szCs w:val="22"/>
        </w:rPr>
        <w:br w:type="page"/>
      </w:r>
    </w:p>
    <w:p w:rsidR="009C13B9" w:rsidRPr="008D067C" w:rsidRDefault="009C13B9" w:rsidP="009C13B9">
      <w:pPr>
        <w:rPr>
          <w:rFonts w:asciiTheme="minorHAnsi" w:hAnsiTheme="minorHAnsi"/>
          <w:sz w:val="22"/>
          <w:szCs w:val="22"/>
        </w:rPr>
      </w:pPr>
      <w:r w:rsidRPr="007E3A25">
        <w:rPr>
          <w:rFonts w:asciiTheme="minorHAnsi" w:hAnsiTheme="minorHAnsi"/>
          <w:sz w:val="22"/>
          <w:szCs w:val="22"/>
        </w:rPr>
        <w:lastRenderedPageBreak/>
        <w:t>To assist review, please provide answers to the following question</w:t>
      </w:r>
      <w:r w:rsidR="00EA6374" w:rsidRPr="007E3A25">
        <w:rPr>
          <w:rFonts w:asciiTheme="minorHAnsi" w:hAnsiTheme="minorHAnsi"/>
          <w:sz w:val="22"/>
          <w:szCs w:val="22"/>
        </w:rPr>
        <w:t>s</w:t>
      </w:r>
      <w:r w:rsidRPr="007E3A25">
        <w:rPr>
          <w:rFonts w:asciiTheme="minorHAnsi" w:hAnsiTheme="minorHAnsi"/>
          <w:sz w:val="22"/>
          <w:szCs w:val="22"/>
        </w:rPr>
        <w:t>:</w:t>
      </w:r>
    </w:p>
    <w:p w:rsidR="009C13B9" w:rsidRPr="008D067C" w:rsidRDefault="009C13B9" w:rsidP="009C13B9">
      <w:pPr>
        <w:pStyle w:val="ListParagraph"/>
        <w:ind w:left="360"/>
        <w:rPr>
          <w:rFonts w:asciiTheme="minorHAnsi" w:hAnsiTheme="minorHAnsi"/>
          <w:sz w:val="22"/>
          <w:szCs w:val="22"/>
        </w:rPr>
      </w:pPr>
    </w:p>
    <w:p w:rsidR="009C13B9" w:rsidRPr="008D067C" w:rsidRDefault="00C86E91" w:rsidP="00C86E91">
      <w:pPr>
        <w:rPr>
          <w:rFonts w:asciiTheme="minorHAnsi" w:hAnsiTheme="minorHAnsi"/>
          <w:b/>
          <w:sz w:val="22"/>
          <w:szCs w:val="22"/>
        </w:rPr>
      </w:pPr>
      <w:r w:rsidRPr="008D067C">
        <w:rPr>
          <w:rFonts w:asciiTheme="minorHAnsi" w:hAnsiTheme="minorHAnsi"/>
          <w:b/>
          <w:sz w:val="22"/>
          <w:szCs w:val="22"/>
        </w:rPr>
        <w:t>Personally Identifiable Information:</w:t>
      </w:r>
    </w:p>
    <w:p w:rsidR="00C86E91" w:rsidRPr="008D067C" w:rsidRDefault="009C13B9" w:rsidP="00C86E91">
      <w:pPr>
        <w:pStyle w:val="ListParagraph"/>
        <w:numPr>
          <w:ilvl w:val="0"/>
          <w:numId w:val="18"/>
        </w:numPr>
        <w:rPr>
          <w:rFonts w:asciiTheme="minorHAnsi" w:hAnsiTheme="minorHAnsi"/>
          <w:sz w:val="22"/>
          <w:szCs w:val="22"/>
        </w:rPr>
      </w:pPr>
      <w:r w:rsidRPr="008D067C">
        <w:rPr>
          <w:rFonts w:asciiTheme="minorHAnsi" w:hAnsiTheme="minorHAnsi"/>
          <w:sz w:val="22"/>
          <w:szCs w:val="22"/>
        </w:rPr>
        <w:t>Is</w:t>
      </w:r>
      <w:r w:rsidR="00237B48" w:rsidRPr="008D067C">
        <w:rPr>
          <w:rFonts w:asciiTheme="minorHAnsi" w:hAnsiTheme="minorHAnsi"/>
          <w:sz w:val="22"/>
          <w:szCs w:val="22"/>
        </w:rPr>
        <w:t xml:space="preserve"> personally identifiable information (PII) collected</w:t>
      </w:r>
      <w:r w:rsidRPr="008D067C">
        <w:rPr>
          <w:rFonts w:asciiTheme="minorHAnsi" w:hAnsiTheme="minorHAnsi"/>
          <w:sz w:val="22"/>
          <w:szCs w:val="22"/>
        </w:rPr>
        <w:t xml:space="preserve">?  </w:t>
      </w:r>
      <w:r w:rsidR="008162B1" w:rsidRPr="008D067C">
        <w:rPr>
          <w:rFonts w:asciiTheme="minorHAnsi" w:hAnsiTheme="minorHAnsi"/>
          <w:bCs/>
          <w:sz w:val="22"/>
          <w:szCs w:val="22"/>
        </w:rPr>
        <w:fldChar w:fldCharType="begin">
          <w:ffData>
            <w:name w:val=""/>
            <w:enabled/>
            <w:calcOnExit w:val="0"/>
            <w:checkBox>
              <w:sizeAuto/>
              <w:default w:val="1"/>
            </w:checkBox>
          </w:ffData>
        </w:fldChar>
      </w:r>
      <w:r w:rsidR="008162B1"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8162B1" w:rsidRPr="008D067C">
        <w:rPr>
          <w:rFonts w:asciiTheme="minorHAnsi" w:hAnsiTheme="minorHAnsi"/>
          <w:bCs/>
          <w:sz w:val="22"/>
          <w:szCs w:val="22"/>
        </w:rPr>
        <w:fldChar w:fldCharType="end"/>
      </w:r>
      <w:r w:rsidR="009239AA" w:rsidRPr="008D067C">
        <w:rPr>
          <w:rFonts w:asciiTheme="minorHAnsi" w:hAnsiTheme="minorHAnsi"/>
          <w:sz w:val="22"/>
          <w:szCs w:val="22"/>
        </w:rPr>
        <w:t xml:space="preserve"> Yes  </w:t>
      </w:r>
      <w:r w:rsidR="008162B1" w:rsidRPr="008D067C">
        <w:rPr>
          <w:rFonts w:asciiTheme="minorHAnsi" w:hAnsiTheme="minorHAnsi"/>
          <w:bCs/>
          <w:sz w:val="22"/>
          <w:szCs w:val="22"/>
        </w:rPr>
        <w:fldChar w:fldCharType="begin">
          <w:ffData>
            <w:name w:val=""/>
            <w:enabled/>
            <w:calcOnExit w:val="0"/>
            <w:checkBox>
              <w:sizeAuto/>
              <w:default w:val="0"/>
            </w:checkBox>
          </w:ffData>
        </w:fldChar>
      </w:r>
      <w:r w:rsidR="008162B1"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8162B1" w:rsidRPr="008D067C">
        <w:rPr>
          <w:rFonts w:asciiTheme="minorHAnsi" w:hAnsiTheme="minorHAnsi"/>
          <w:bCs/>
          <w:sz w:val="22"/>
          <w:szCs w:val="22"/>
        </w:rPr>
        <w:fldChar w:fldCharType="end"/>
      </w:r>
      <w:r w:rsidR="009239AA" w:rsidRPr="008D067C">
        <w:rPr>
          <w:rFonts w:asciiTheme="minorHAnsi" w:hAnsiTheme="minorHAnsi"/>
          <w:sz w:val="22"/>
          <w:szCs w:val="22"/>
        </w:rPr>
        <w:t xml:space="preserve">  No </w:t>
      </w:r>
    </w:p>
    <w:p w:rsidR="00C86E91" w:rsidRPr="008D067C" w:rsidRDefault="009C13B9" w:rsidP="00C86E91">
      <w:pPr>
        <w:pStyle w:val="ListParagraph"/>
        <w:numPr>
          <w:ilvl w:val="0"/>
          <w:numId w:val="18"/>
        </w:numPr>
        <w:rPr>
          <w:rFonts w:asciiTheme="minorHAnsi" w:hAnsiTheme="minorHAnsi"/>
          <w:sz w:val="22"/>
          <w:szCs w:val="22"/>
        </w:rPr>
      </w:pPr>
      <w:r w:rsidRPr="008D067C">
        <w:rPr>
          <w:rFonts w:asciiTheme="minorHAnsi" w:hAnsiTheme="minorHAnsi"/>
          <w:sz w:val="22"/>
          <w:szCs w:val="22"/>
        </w:rPr>
        <w:t xml:space="preserve">If </w:t>
      </w:r>
      <w:r w:rsidR="009239AA" w:rsidRPr="008D067C">
        <w:rPr>
          <w:rFonts w:asciiTheme="minorHAnsi" w:hAnsiTheme="minorHAnsi"/>
          <w:sz w:val="22"/>
          <w:szCs w:val="22"/>
        </w:rPr>
        <w:t>Yes,</w:t>
      </w:r>
      <w:r w:rsidRPr="008D067C">
        <w:rPr>
          <w:rFonts w:asciiTheme="minorHAnsi" w:hAnsiTheme="minorHAnsi"/>
          <w:sz w:val="22"/>
          <w:szCs w:val="22"/>
        </w:rPr>
        <w:t xml:space="preserve"> </w:t>
      </w:r>
      <w:r w:rsidR="009239AA" w:rsidRPr="008D067C">
        <w:rPr>
          <w:rFonts w:asciiTheme="minorHAnsi" w:hAnsiTheme="minorHAnsi"/>
          <w:sz w:val="22"/>
          <w:szCs w:val="22"/>
        </w:rPr>
        <w:t xml:space="preserve">is the information that will be collected included in records that are subject to the Privacy Act of 1974?   </w:t>
      </w:r>
      <w:r w:rsidR="008162B1" w:rsidRPr="008D067C">
        <w:rPr>
          <w:rFonts w:asciiTheme="minorHAnsi" w:hAnsiTheme="minorHAnsi"/>
          <w:bCs/>
          <w:sz w:val="22"/>
          <w:szCs w:val="22"/>
        </w:rPr>
        <w:fldChar w:fldCharType="begin">
          <w:ffData>
            <w:name w:val=""/>
            <w:enabled/>
            <w:calcOnExit w:val="0"/>
            <w:checkBox>
              <w:sizeAuto/>
              <w:default w:val="1"/>
            </w:checkBox>
          </w:ffData>
        </w:fldChar>
      </w:r>
      <w:r w:rsidR="008162B1"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8162B1" w:rsidRPr="008D067C">
        <w:rPr>
          <w:rFonts w:asciiTheme="minorHAnsi" w:hAnsiTheme="minorHAnsi"/>
          <w:bCs/>
          <w:sz w:val="22"/>
          <w:szCs w:val="22"/>
        </w:rPr>
        <w:fldChar w:fldCharType="end"/>
      </w:r>
      <w:r w:rsidR="00F325B7" w:rsidRPr="008D067C">
        <w:rPr>
          <w:rFonts w:asciiTheme="minorHAnsi" w:hAnsiTheme="minorHAnsi"/>
          <w:sz w:val="22"/>
          <w:szCs w:val="22"/>
        </w:rPr>
        <w:t xml:space="preserve"> Yes  </w:t>
      </w:r>
      <w:r w:rsidR="00F325B7" w:rsidRPr="008D067C">
        <w:rPr>
          <w:rFonts w:asciiTheme="minorHAnsi" w:hAnsiTheme="minorHAnsi"/>
          <w:bCs/>
          <w:sz w:val="22"/>
          <w:szCs w:val="22"/>
        </w:rPr>
        <w:fldChar w:fldCharType="begin">
          <w:ffData>
            <w:name w:val="Check1"/>
            <w:enabled/>
            <w:calcOnExit w:val="0"/>
            <w:checkBox>
              <w:sizeAuto/>
              <w:default w:val="0"/>
            </w:checkBox>
          </w:ffData>
        </w:fldChar>
      </w:r>
      <w:r w:rsidR="00F325B7"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F325B7" w:rsidRPr="008D067C">
        <w:rPr>
          <w:rFonts w:asciiTheme="minorHAnsi" w:hAnsiTheme="minorHAnsi"/>
          <w:bCs/>
          <w:sz w:val="22"/>
          <w:szCs w:val="22"/>
        </w:rPr>
        <w:fldChar w:fldCharType="end"/>
      </w:r>
      <w:r w:rsidR="00F325B7" w:rsidRPr="008D067C">
        <w:rPr>
          <w:rFonts w:asciiTheme="minorHAnsi" w:hAnsiTheme="minorHAnsi"/>
          <w:sz w:val="22"/>
          <w:szCs w:val="22"/>
        </w:rPr>
        <w:t xml:space="preserve">  No</w:t>
      </w:r>
      <w:r w:rsidR="00C86E91" w:rsidRPr="008D067C">
        <w:rPr>
          <w:rFonts w:asciiTheme="minorHAnsi" w:hAnsiTheme="minorHAnsi"/>
          <w:sz w:val="22"/>
          <w:szCs w:val="22"/>
        </w:rPr>
        <w:t xml:space="preserve">   </w:t>
      </w:r>
    </w:p>
    <w:p w:rsidR="00C86E91" w:rsidRPr="008D067C" w:rsidRDefault="00C86E91" w:rsidP="00C86E91">
      <w:pPr>
        <w:pStyle w:val="ListParagraph"/>
        <w:numPr>
          <w:ilvl w:val="0"/>
          <w:numId w:val="18"/>
        </w:numPr>
        <w:rPr>
          <w:rFonts w:asciiTheme="minorHAnsi" w:hAnsiTheme="minorHAnsi"/>
          <w:sz w:val="22"/>
          <w:szCs w:val="22"/>
        </w:rPr>
      </w:pPr>
      <w:r w:rsidRPr="008D067C">
        <w:rPr>
          <w:rFonts w:asciiTheme="minorHAnsi" w:hAnsiTheme="minorHAnsi"/>
          <w:sz w:val="22"/>
          <w:szCs w:val="22"/>
        </w:rPr>
        <w:t xml:space="preserve">If Applicable, has a System or Records Notice been published?  </w:t>
      </w:r>
      <w:r w:rsidR="008162B1" w:rsidRPr="008D067C">
        <w:rPr>
          <w:rFonts w:asciiTheme="minorHAnsi" w:hAnsiTheme="minorHAnsi"/>
          <w:bCs/>
          <w:sz w:val="22"/>
          <w:szCs w:val="22"/>
        </w:rPr>
        <w:fldChar w:fldCharType="begin">
          <w:ffData>
            <w:name w:val=""/>
            <w:enabled/>
            <w:calcOnExit w:val="0"/>
            <w:checkBox>
              <w:sizeAuto/>
              <w:default w:val="1"/>
            </w:checkBox>
          </w:ffData>
        </w:fldChar>
      </w:r>
      <w:r w:rsidR="008162B1"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8162B1" w:rsidRPr="008D067C">
        <w:rPr>
          <w:rFonts w:asciiTheme="minorHAnsi" w:hAnsiTheme="minorHAnsi"/>
          <w:bCs/>
          <w:sz w:val="22"/>
          <w:szCs w:val="22"/>
        </w:rPr>
        <w:fldChar w:fldCharType="end"/>
      </w:r>
      <w:r w:rsidR="00F325B7" w:rsidRPr="008D067C">
        <w:rPr>
          <w:rFonts w:asciiTheme="minorHAnsi" w:hAnsiTheme="minorHAnsi"/>
          <w:sz w:val="22"/>
          <w:szCs w:val="22"/>
        </w:rPr>
        <w:t xml:space="preserve"> Yes  </w:t>
      </w:r>
      <w:r w:rsidR="00F325B7" w:rsidRPr="008D067C">
        <w:rPr>
          <w:rFonts w:asciiTheme="minorHAnsi" w:hAnsiTheme="minorHAnsi"/>
          <w:bCs/>
          <w:sz w:val="22"/>
          <w:szCs w:val="22"/>
        </w:rPr>
        <w:fldChar w:fldCharType="begin">
          <w:ffData>
            <w:name w:val="Check1"/>
            <w:enabled/>
            <w:calcOnExit w:val="0"/>
            <w:checkBox>
              <w:sizeAuto/>
              <w:default w:val="0"/>
            </w:checkBox>
          </w:ffData>
        </w:fldChar>
      </w:r>
      <w:r w:rsidR="00F325B7"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F325B7" w:rsidRPr="008D067C">
        <w:rPr>
          <w:rFonts w:asciiTheme="minorHAnsi" w:hAnsiTheme="minorHAnsi"/>
          <w:bCs/>
          <w:sz w:val="22"/>
          <w:szCs w:val="22"/>
        </w:rPr>
        <w:fldChar w:fldCharType="end"/>
      </w:r>
      <w:r w:rsidR="00F325B7" w:rsidRPr="008D067C">
        <w:rPr>
          <w:rFonts w:asciiTheme="minorHAnsi" w:hAnsiTheme="minorHAnsi"/>
          <w:sz w:val="22"/>
          <w:szCs w:val="22"/>
        </w:rPr>
        <w:t xml:space="preserve">  No</w:t>
      </w:r>
      <w:r w:rsidR="0097615B" w:rsidRPr="008D067C">
        <w:rPr>
          <w:rFonts w:asciiTheme="minorHAnsi" w:hAnsiTheme="minorHAnsi"/>
          <w:sz w:val="22"/>
          <w:szCs w:val="22"/>
        </w:rPr>
        <w:t xml:space="preserve">  If “Yes”, please include the SORN title, number, and Federal Register citation for the publication:</w:t>
      </w:r>
    </w:p>
    <w:p w:rsidR="008162B1" w:rsidRPr="008D067C" w:rsidRDefault="008162B1" w:rsidP="008162B1">
      <w:pPr>
        <w:pStyle w:val="ListParagraph"/>
        <w:ind w:left="360"/>
        <w:rPr>
          <w:rFonts w:asciiTheme="minorHAnsi" w:hAnsiTheme="minorHAnsi"/>
          <w:sz w:val="22"/>
          <w:szCs w:val="22"/>
        </w:rPr>
      </w:pPr>
    </w:p>
    <w:p w:rsidR="008162B1" w:rsidRPr="008D067C" w:rsidRDefault="008162B1" w:rsidP="008162B1">
      <w:pPr>
        <w:pStyle w:val="ListParagraph"/>
        <w:ind w:left="360"/>
        <w:rPr>
          <w:rFonts w:asciiTheme="minorHAnsi" w:hAnsiTheme="minorHAnsi" w:cstheme="minorHAnsi"/>
          <w:sz w:val="22"/>
          <w:szCs w:val="22"/>
        </w:rPr>
      </w:pPr>
      <w:r w:rsidRPr="008D067C">
        <w:rPr>
          <w:rFonts w:asciiTheme="minorHAnsi" w:hAnsiTheme="minorHAnsi" w:cstheme="minorHAnsi"/>
          <w:sz w:val="22"/>
          <w:szCs w:val="22"/>
        </w:rPr>
        <w:t xml:space="preserve">Migratory Bird Population and Harvest Surveys – Interior, FWS-26, published in the Federal Register on </w:t>
      </w:r>
      <w:smartTag w:uri="urn:schemas-microsoft-com:office:smarttags" w:element="date">
        <w:smartTagPr>
          <w:attr w:name="Year" w:val="1981"/>
          <w:attr w:name="Day" w:val="24"/>
          <w:attr w:name="Month" w:val="3"/>
        </w:smartTagPr>
        <w:r w:rsidRPr="008D067C">
          <w:rPr>
            <w:rFonts w:asciiTheme="minorHAnsi" w:hAnsiTheme="minorHAnsi" w:cstheme="minorHAnsi"/>
            <w:sz w:val="22"/>
            <w:szCs w:val="22"/>
          </w:rPr>
          <w:t>March 24, 1981</w:t>
        </w:r>
      </w:smartTag>
      <w:r w:rsidRPr="008D067C">
        <w:rPr>
          <w:rFonts w:asciiTheme="minorHAnsi" w:hAnsiTheme="minorHAnsi" w:cstheme="minorHAnsi"/>
          <w:sz w:val="22"/>
          <w:szCs w:val="22"/>
        </w:rPr>
        <w:t xml:space="preserve"> (</w:t>
      </w:r>
      <w:hyperlink r:id="rId8" w:history="1">
        <w:r w:rsidRPr="00826764">
          <w:rPr>
            <w:rStyle w:val="Hyperlink"/>
            <w:rFonts w:asciiTheme="minorHAnsi" w:hAnsiTheme="minorHAnsi" w:cstheme="minorHAnsi"/>
            <w:sz w:val="22"/>
            <w:szCs w:val="22"/>
          </w:rPr>
          <w:t>46 FR 18378</w:t>
        </w:r>
      </w:hyperlink>
      <w:r w:rsidR="004A4F01" w:rsidRPr="008D067C">
        <w:rPr>
          <w:rFonts w:asciiTheme="minorHAnsi" w:hAnsiTheme="minorHAnsi" w:cstheme="minorHAnsi"/>
          <w:sz w:val="22"/>
          <w:szCs w:val="22"/>
        </w:rPr>
        <w:t>).</w:t>
      </w:r>
    </w:p>
    <w:p w:rsidR="008E61DE" w:rsidRPr="008D067C" w:rsidRDefault="008E61DE" w:rsidP="008E61DE">
      <w:pPr>
        <w:pStyle w:val="ListParagraph"/>
        <w:ind w:left="360"/>
        <w:rPr>
          <w:rFonts w:asciiTheme="minorHAnsi" w:hAnsiTheme="minorHAnsi"/>
          <w:sz w:val="22"/>
          <w:szCs w:val="22"/>
        </w:rPr>
      </w:pPr>
    </w:p>
    <w:p w:rsidR="00C86E91" w:rsidRPr="008D067C" w:rsidRDefault="00CB1078" w:rsidP="00C86E91">
      <w:pPr>
        <w:pStyle w:val="ListParagraph"/>
        <w:ind w:left="0"/>
        <w:rPr>
          <w:rFonts w:asciiTheme="minorHAnsi" w:hAnsiTheme="minorHAnsi"/>
          <w:b/>
          <w:sz w:val="22"/>
          <w:szCs w:val="22"/>
        </w:rPr>
      </w:pPr>
      <w:r w:rsidRPr="008D067C">
        <w:rPr>
          <w:rFonts w:asciiTheme="minorHAnsi" w:hAnsiTheme="minorHAnsi"/>
          <w:b/>
          <w:sz w:val="22"/>
          <w:szCs w:val="22"/>
        </w:rPr>
        <w:t>Gifts or Payments</w:t>
      </w:r>
      <w:r w:rsidR="00C86E91" w:rsidRPr="008D067C">
        <w:rPr>
          <w:rFonts w:asciiTheme="minorHAnsi" w:hAnsiTheme="minorHAnsi"/>
          <w:b/>
          <w:sz w:val="22"/>
          <w:szCs w:val="22"/>
        </w:rPr>
        <w:t>:</w:t>
      </w:r>
    </w:p>
    <w:p w:rsidR="00C86E91" w:rsidRPr="008D067C" w:rsidRDefault="00C86E91" w:rsidP="00C86E91">
      <w:pPr>
        <w:rPr>
          <w:rFonts w:asciiTheme="minorHAnsi" w:hAnsiTheme="minorHAnsi"/>
          <w:sz w:val="22"/>
          <w:szCs w:val="22"/>
        </w:rPr>
      </w:pPr>
      <w:r w:rsidRPr="008D067C">
        <w:rPr>
          <w:rFonts w:asciiTheme="minorHAnsi" w:hAnsiTheme="minorHAnsi"/>
          <w:sz w:val="22"/>
          <w:szCs w:val="22"/>
        </w:rPr>
        <w:t xml:space="preserve">Is an incentive (e.g., money or reimbursement of expenses, token of appreciation) provided to participants?  </w:t>
      </w:r>
      <w:r w:rsidR="00F325B7" w:rsidRPr="008D067C">
        <w:rPr>
          <w:rFonts w:asciiTheme="minorHAnsi" w:hAnsiTheme="minorHAnsi"/>
          <w:bCs/>
          <w:sz w:val="22"/>
          <w:szCs w:val="22"/>
        </w:rPr>
        <w:fldChar w:fldCharType="begin">
          <w:ffData>
            <w:name w:val="Check1"/>
            <w:enabled/>
            <w:calcOnExit w:val="0"/>
            <w:checkBox>
              <w:sizeAuto/>
              <w:default w:val="0"/>
            </w:checkBox>
          </w:ffData>
        </w:fldChar>
      </w:r>
      <w:r w:rsidR="00F325B7"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F325B7" w:rsidRPr="008D067C">
        <w:rPr>
          <w:rFonts w:asciiTheme="minorHAnsi" w:hAnsiTheme="minorHAnsi"/>
          <w:bCs/>
          <w:sz w:val="22"/>
          <w:szCs w:val="22"/>
        </w:rPr>
        <w:fldChar w:fldCharType="end"/>
      </w:r>
      <w:r w:rsidR="00F325B7" w:rsidRPr="008D067C">
        <w:rPr>
          <w:rFonts w:asciiTheme="minorHAnsi" w:hAnsiTheme="minorHAnsi"/>
          <w:sz w:val="22"/>
          <w:szCs w:val="22"/>
        </w:rPr>
        <w:t xml:space="preserve"> Yes  </w:t>
      </w:r>
      <w:r w:rsidR="003C7C0D" w:rsidRPr="008D067C">
        <w:rPr>
          <w:rFonts w:asciiTheme="minorHAnsi" w:hAnsiTheme="minorHAnsi"/>
          <w:bCs/>
          <w:sz w:val="22"/>
          <w:szCs w:val="22"/>
        </w:rPr>
        <w:fldChar w:fldCharType="begin">
          <w:ffData>
            <w:name w:val=""/>
            <w:enabled/>
            <w:calcOnExit w:val="0"/>
            <w:checkBox>
              <w:sizeAuto/>
              <w:default w:val="1"/>
            </w:checkBox>
          </w:ffData>
        </w:fldChar>
      </w:r>
      <w:r w:rsidR="003C7C0D" w:rsidRPr="008D067C">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003C7C0D" w:rsidRPr="008D067C">
        <w:rPr>
          <w:rFonts w:asciiTheme="minorHAnsi" w:hAnsiTheme="minorHAnsi"/>
          <w:bCs/>
          <w:sz w:val="22"/>
          <w:szCs w:val="22"/>
        </w:rPr>
        <w:fldChar w:fldCharType="end"/>
      </w:r>
      <w:r w:rsidR="00F325B7" w:rsidRPr="008D067C">
        <w:rPr>
          <w:rFonts w:asciiTheme="minorHAnsi" w:hAnsiTheme="minorHAnsi"/>
          <w:sz w:val="22"/>
          <w:szCs w:val="22"/>
        </w:rPr>
        <w:t xml:space="preserve">  No</w:t>
      </w:r>
      <w:r w:rsidRPr="008D067C">
        <w:rPr>
          <w:rFonts w:asciiTheme="minorHAnsi" w:hAnsiTheme="minorHAnsi"/>
          <w:sz w:val="22"/>
          <w:szCs w:val="22"/>
        </w:rPr>
        <w:t xml:space="preserve">  </w:t>
      </w:r>
    </w:p>
    <w:p w:rsidR="004D6E14" w:rsidRPr="008D067C" w:rsidRDefault="004D6E14">
      <w:pPr>
        <w:rPr>
          <w:rFonts w:asciiTheme="minorHAnsi" w:hAnsiTheme="minorHAnsi"/>
          <w:b/>
          <w:sz w:val="22"/>
          <w:szCs w:val="22"/>
        </w:rPr>
      </w:pPr>
    </w:p>
    <w:p w:rsidR="005E714A" w:rsidRPr="008D067C" w:rsidRDefault="005E714A" w:rsidP="00C86E91">
      <w:pPr>
        <w:rPr>
          <w:rFonts w:asciiTheme="minorHAnsi" w:hAnsiTheme="minorHAnsi"/>
          <w:i/>
          <w:sz w:val="22"/>
          <w:szCs w:val="22"/>
        </w:rPr>
      </w:pPr>
      <w:r w:rsidRPr="008D067C">
        <w:rPr>
          <w:rFonts w:asciiTheme="minorHAnsi" w:hAnsiTheme="minorHAnsi"/>
          <w:b/>
          <w:sz w:val="22"/>
          <w:szCs w:val="22"/>
        </w:rPr>
        <w:t>BURDEN HOUR</w:t>
      </w:r>
      <w:r w:rsidR="00441434" w:rsidRPr="008D067C">
        <w:rPr>
          <w:rFonts w:asciiTheme="minorHAnsi" w:hAnsiTheme="minorHAnsi"/>
          <w:b/>
          <w:sz w:val="22"/>
          <w:szCs w:val="22"/>
        </w:rPr>
        <w:t>S</w:t>
      </w:r>
      <w:r w:rsidRPr="008D067C">
        <w:rPr>
          <w:rFonts w:asciiTheme="minorHAnsi" w:hAnsiTheme="minorHAnsi"/>
          <w:sz w:val="22"/>
          <w:szCs w:val="22"/>
        </w:rPr>
        <w:t xml:space="preserve"> </w:t>
      </w:r>
    </w:p>
    <w:tbl>
      <w:tblPr>
        <w:tblStyle w:val="TableGrid"/>
        <w:tblW w:w="9661" w:type="dxa"/>
        <w:tblLayout w:type="fixed"/>
        <w:tblLook w:val="01E0" w:firstRow="1" w:lastRow="1" w:firstColumn="1" w:lastColumn="1" w:noHBand="0" w:noVBand="0"/>
      </w:tblPr>
      <w:tblGrid>
        <w:gridCol w:w="4045"/>
        <w:gridCol w:w="2880"/>
        <w:gridCol w:w="1440"/>
        <w:gridCol w:w="1296"/>
      </w:tblGrid>
      <w:tr w:rsidR="00EF2095" w:rsidRPr="008D067C" w:rsidTr="002D46D1">
        <w:trPr>
          <w:trHeight w:val="274"/>
        </w:trPr>
        <w:tc>
          <w:tcPr>
            <w:tcW w:w="4045" w:type="dxa"/>
            <w:vAlign w:val="bottom"/>
          </w:tcPr>
          <w:p w:rsidR="006832D9" w:rsidRPr="008D067C" w:rsidRDefault="00E40B50" w:rsidP="00406A9C">
            <w:pPr>
              <w:jc w:val="center"/>
              <w:rPr>
                <w:rFonts w:asciiTheme="minorHAnsi" w:hAnsiTheme="minorHAnsi"/>
                <w:b/>
                <w:sz w:val="18"/>
                <w:szCs w:val="22"/>
              </w:rPr>
            </w:pPr>
            <w:r w:rsidRPr="008D067C">
              <w:rPr>
                <w:rFonts w:asciiTheme="minorHAnsi" w:hAnsiTheme="minorHAnsi"/>
                <w:b/>
                <w:sz w:val="18"/>
                <w:szCs w:val="22"/>
              </w:rPr>
              <w:t>Category of Respondent</w:t>
            </w:r>
          </w:p>
        </w:tc>
        <w:tc>
          <w:tcPr>
            <w:tcW w:w="2880" w:type="dxa"/>
            <w:vAlign w:val="bottom"/>
          </w:tcPr>
          <w:p w:rsidR="006832D9" w:rsidRPr="008D067C" w:rsidRDefault="006832D9" w:rsidP="00406A9C">
            <w:pPr>
              <w:jc w:val="center"/>
              <w:rPr>
                <w:rFonts w:asciiTheme="minorHAnsi" w:hAnsiTheme="minorHAnsi"/>
                <w:b/>
                <w:sz w:val="18"/>
                <w:szCs w:val="22"/>
              </w:rPr>
            </w:pPr>
            <w:r w:rsidRPr="008D067C">
              <w:rPr>
                <w:rFonts w:asciiTheme="minorHAnsi" w:hAnsiTheme="minorHAnsi"/>
                <w:b/>
                <w:sz w:val="18"/>
                <w:szCs w:val="22"/>
              </w:rPr>
              <w:t>N</w:t>
            </w:r>
            <w:r w:rsidR="009F5923" w:rsidRPr="008D067C">
              <w:rPr>
                <w:rFonts w:asciiTheme="minorHAnsi" w:hAnsiTheme="minorHAnsi"/>
                <w:b/>
                <w:sz w:val="18"/>
                <w:szCs w:val="22"/>
              </w:rPr>
              <w:t>o.</w:t>
            </w:r>
            <w:r w:rsidRPr="008D067C">
              <w:rPr>
                <w:rFonts w:asciiTheme="minorHAnsi" w:hAnsiTheme="minorHAnsi"/>
                <w:b/>
                <w:sz w:val="18"/>
                <w:szCs w:val="22"/>
              </w:rPr>
              <w:t xml:space="preserve"> of Respondents</w:t>
            </w:r>
          </w:p>
        </w:tc>
        <w:tc>
          <w:tcPr>
            <w:tcW w:w="1440" w:type="dxa"/>
            <w:vAlign w:val="bottom"/>
          </w:tcPr>
          <w:p w:rsidR="006832D9" w:rsidRPr="008D067C" w:rsidRDefault="006832D9" w:rsidP="005B0A45">
            <w:pPr>
              <w:jc w:val="center"/>
              <w:rPr>
                <w:rFonts w:asciiTheme="minorHAnsi" w:hAnsiTheme="minorHAnsi"/>
                <w:b/>
                <w:sz w:val="18"/>
                <w:szCs w:val="22"/>
              </w:rPr>
            </w:pPr>
            <w:r w:rsidRPr="008D067C">
              <w:rPr>
                <w:rFonts w:asciiTheme="minorHAnsi" w:hAnsiTheme="minorHAnsi"/>
                <w:b/>
                <w:sz w:val="18"/>
                <w:szCs w:val="22"/>
              </w:rPr>
              <w:t>Participation Time</w:t>
            </w:r>
          </w:p>
        </w:tc>
        <w:tc>
          <w:tcPr>
            <w:tcW w:w="1296" w:type="dxa"/>
            <w:vAlign w:val="bottom"/>
          </w:tcPr>
          <w:p w:rsidR="0097615B" w:rsidRPr="008D067C" w:rsidRDefault="0097615B" w:rsidP="00406A9C">
            <w:pPr>
              <w:jc w:val="center"/>
              <w:rPr>
                <w:rFonts w:asciiTheme="minorHAnsi" w:hAnsiTheme="minorHAnsi"/>
                <w:b/>
                <w:sz w:val="18"/>
                <w:szCs w:val="22"/>
              </w:rPr>
            </w:pPr>
            <w:r w:rsidRPr="008D067C">
              <w:rPr>
                <w:rFonts w:asciiTheme="minorHAnsi" w:hAnsiTheme="minorHAnsi"/>
                <w:b/>
                <w:sz w:val="18"/>
                <w:szCs w:val="22"/>
              </w:rPr>
              <w:t>Total Hour</w:t>
            </w:r>
          </w:p>
          <w:p w:rsidR="006832D9" w:rsidRPr="008D067C" w:rsidRDefault="006832D9" w:rsidP="00406A9C">
            <w:pPr>
              <w:jc w:val="center"/>
              <w:rPr>
                <w:rFonts w:asciiTheme="minorHAnsi" w:hAnsiTheme="minorHAnsi"/>
                <w:b/>
                <w:sz w:val="18"/>
                <w:szCs w:val="22"/>
              </w:rPr>
            </w:pPr>
            <w:r w:rsidRPr="008D067C">
              <w:rPr>
                <w:rFonts w:asciiTheme="minorHAnsi" w:hAnsiTheme="minorHAnsi"/>
                <w:b/>
                <w:sz w:val="18"/>
                <w:szCs w:val="22"/>
              </w:rPr>
              <w:t>Burden</w:t>
            </w:r>
          </w:p>
        </w:tc>
      </w:tr>
      <w:tr w:rsidR="00EF2095" w:rsidRPr="008D067C" w:rsidTr="002D46D1">
        <w:trPr>
          <w:trHeight w:val="274"/>
        </w:trPr>
        <w:tc>
          <w:tcPr>
            <w:tcW w:w="4045" w:type="dxa"/>
            <w:vAlign w:val="center"/>
          </w:tcPr>
          <w:p w:rsidR="006832D9" w:rsidRPr="008D067C" w:rsidRDefault="002D4DBC" w:rsidP="008D067C">
            <w:pPr>
              <w:rPr>
                <w:rFonts w:asciiTheme="minorHAnsi" w:hAnsiTheme="minorHAnsi"/>
                <w:sz w:val="22"/>
                <w:szCs w:val="22"/>
              </w:rPr>
            </w:pPr>
            <w:r w:rsidRPr="008D067C">
              <w:rPr>
                <w:rFonts w:asciiTheme="minorHAnsi" w:hAnsiTheme="minorHAnsi"/>
                <w:sz w:val="22"/>
                <w:szCs w:val="22"/>
              </w:rPr>
              <w:t>Individuals/Households</w:t>
            </w:r>
          </w:p>
        </w:tc>
        <w:tc>
          <w:tcPr>
            <w:tcW w:w="2880" w:type="dxa"/>
            <w:vAlign w:val="center"/>
          </w:tcPr>
          <w:p w:rsidR="006832D9" w:rsidRPr="008D067C" w:rsidRDefault="00147170" w:rsidP="008D067C">
            <w:pPr>
              <w:rPr>
                <w:rFonts w:asciiTheme="minorHAnsi" w:hAnsiTheme="minorHAnsi"/>
                <w:sz w:val="22"/>
                <w:szCs w:val="22"/>
              </w:rPr>
            </w:pPr>
            <w:r w:rsidRPr="008D067C">
              <w:rPr>
                <w:rFonts w:asciiTheme="minorHAnsi" w:hAnsiTheme="minorHAnsi"/>
                <w:sz w:val="22"/>
                <w:szCs w:val="22"/>
              </w:rPr>
              <w:t>4</w:t>
            </w:r>
            <w:r w:rsidR="003F460D">
              <w:rPr>
                <w:rFonts w:asciiTheme="minorHAnsi" w:hAnsiTheme="minorHAnsi"/>
                <w:sz w:val="22"/>
                <w:szCs w:val="22"/>
              </w:rPr>
              <w:t>,</w:t>
            </w:r>
            <w:r w:rsidRPr="008D067C">
              <w:rPr>
                <w:rFonts w:asciiTheme="minorHAnsi" w:hAnsiTheme="minorHAnsi"/>
                <w:sz w:val="22"/>
                <w:szCs w:val="22"/>
              </w:rPr>
              <w:t>114 (estimated</w:t>
            </w:r>
            <w:r w:rsidR="004A4F01" w:rsidRPr="008D067C">
              <w:rPr>
                <w:rFonts w:asciiTheme="minorHAnsi" w:hAnsiTheme="minorHAnsi"/>
                <w:sz w:val="22"/>
                <w:szCs w:val="22"/>
              </w:rPr>
              <w:t xml:space="preserve"> based on paper survey response rates</w:t>
            </w:r>
            <w:r w:rsidRPr="008D067C">
              <w:rPr>
                <w:rFonts w:asciiTheme="minorHAnsi" w:hAnsiTheme="minorHAnsi"/>
                <w:sz w:val="22"/>
                <w:szCs w:val="22"/>
              </w:rPr>
              <w:t>)</w:t>
            </w:r>
          </w:p>
        </w:tc>
        <w:tc>
          <w:tcPr>
            <w:tcW w:w="1440" w:type="dxa"/>
            <w:vAlign w:val="center"/>
          </w:tcPr>
          <w:p w:rsidR="006832D9" w:rsidRPr="008D067C" w:rsidRDefault="00147170" w:rsidP="002D46D1">
            <w:pPr>
              <w:jc w:val="center"/>
              <w:rPr>
                <w:rFonts w:asciiTheme="minorHAnsi" w:hAnsiTheme="minorHAnsi"/>
                <w:sz w:val="22"/>
                <w:szCs w:val="22"/>
              </w:rPr>
            </w:pPr>
            <w:r w:rsidRPr="008D067C">
              <w:rPr>
                <w:rFonts w:asciiTheme="minorHAnsi" w:hAnsiTheme="minorHAnsi"/>
                <w:sz w:val="22"/>
                <w:szCs w:val="22"/>
              </w:rPr>
              <w:t>4</w:t>
            </w:r>
            <w:r w:rsidR="005B0A45">
              <w:rPr>
                <w:rFonts w:asciiTheme="minorHAnsi" w:hAnsiTheme="minorHAnsi"/>
                <w:sz w:val="22"/>
                <w:szCs w:val="22"/>
              </w:rPr>
              <w:t xml:space="preserve"> min</w:t>
            </w:r>
            <w:r w:rsidR="00F9353C">
              <w:rPr>
                <w:rFonts w:asciiTheme="minorHAnsi" w:hAnsiTheme="minorHAnsi"/>
                <w:sz w:val="22"/>
                <w:szCs w:val="22"/>
              </w:rPr>
              <w:t xml:space="preserve"> each</w:t>
            </w:r>
          </w:p>
        </w:tc>
        <w:tc>
          <w:tcPr>
            <w:tcW w:w="1296" w:type="dxa"/>
            <w:vAlign w:val="center"/>
          </w:tcPr>
          <w:p w:rsidR="006832D9" w:rsidRPr="008D067C" w:rsidRDefault="00F463FF" w:rsidP="008D067C">
            <w:pPr>
              <w:jc w:val="center"/>
              <w:rPr>
                <w:rFonts w:asciiTheme="minorHAnsi" w:hAnsiTheme="minorHAnsi"/>
                <w:sz w:val="22"/>
                <w:szCs w:val="22"/>
              </w:rPr>
            </w:pPr>
            <w:r>
              <w:rPr>
                <w:rFonts w:asciiTheme="minorHAnsi" w:hAnsiTheme="minorHAnsi"/>
                <w:sz w:val="22"/>
                <w:szCs w:val="22"/>
              </w:rPr>
              <w:t>274</w:t>
            </w:r>
          </w:p>
        </w:tc>
      </w:tr>
      <w:tr w:rsidR="00EF2095" w:rsidRPr="008D067C" w:rsidTr="002D46D1">
        <w:trPr>
          <w:trHeight w:val="289"/>
        </w:trPr>
        <w:tc>
          <w:tcPr>
            <w:tcW w:w="4045" w:type="dxa"/>
            <w:shd w:val="clear" w:color="auto" w:fill="D9D9D9" w:themeFill="background1" w:themeFillShade="D9"/>
            <w:vAlign w:val="center"/>
          </w:tcPr>
          <w:p w:rsidR="006832D9" w:rsidRPr="008D067C" w:rsidRDefault="008D067C" w:rsidP="008D067C">
            <w:pPr>
              <w:jc w:val="right"/>
              <w:rPr>
                <w:rFonts w:asciiTheme="minorHAnsi" w:hAnsiTheme="minorHAnsi"/>
                <w:b/>
                <w:sz w:val="22"/>
                <w:szCs w:val="22"/>
              </w:rPr>
            </w:pPr>
            <w:r>
              <w:rPr>
                <w:rFonts w:asciiTheme="minorHAnsi" w:hAnsiTheme="minorHAnsi"/>
                <w:b/>
                <w:sz w:val="22"/>
                <w:szCs w:val="22"/>
              </w:rPr>
              <w:t>TOTALS:</w:t>
            </w:r>
          </w:p>
        </w:tc>
        <w:tc>
          <w:tcPr>
            <w:tcW w:w="2880" w:type="dxa"/>
            <w:shd w:val="clear" w:color="auto" w:fill="D9D9D9" w:themeFill="background1" w:themeFillShade="D9"/>
            <w:vAlign w:val="center"/>
          </w:tcPr>
          <w:p w:rsidR="006832D9" w:rsidRPr="008D067C" w:rsidRDefault="00E26262" w:rsidP="008D067C">
            <w:pPr>
              <w:jc w:val="center"/>
              <w:rPr>
                <w:rFonts w:asciiTheme="minorHAnsi" w:hAnsiTheme="minorHAnsi"/>
                <w:b/>
                <w:sz w:val="22"/>
                <w:szCs w:val="22"/>
              </w:rPr>
            </w:pPr>
            <w:r w:rsidRPr="008D067C">
              <w:rPr>
                <w:rFonts w:asciiTheme="minorHAnsi" w:hAnsiTheme="minorHAnsi"/>
                <w:b/>
                <w:sz w:val="22"/>
                <w:szCs w:val="22"/>
              </w:rPr>
              <w:t>4</w:t>
            </w:r>
            <w:r w:rsidR="002D46D1">
              <w:rPr>
                <w:rFonts w:asciiTheme="minorHAnsi" w:hAnsiTheme="minorHAnsi"/>
                <w:b/>
                <w:sz w:val="22"/>
                <w:szCs w:val="22"/>
              </w:rPr>
              <w:t>,</w:t>
            </w:r>
            <w:r w:rsidRPr="008D067C">
              <w:rPr>
                <w:rFonts w:asciiTheme="minorHAnsi" w:hAnsiTheme="minorHAnsi"/>
                <w:b/>
                <w:sz w:val="22"/>
                <w:szCs w:val="22"/>
              </w:rPr>
              <w:t>114</w:t>
            </w:r>
          </w:p>
        </w:tc>
        <w:tc>
          <w:tcPr>
            <w:tcW w:w="1440" w:type="dxa"/>
            <w:shd w:val="clear" w:color="auto" w:fill="D9D9D9" w:themeFill="background1" w:themeFillShade="D9"/>
            <w:vAlign w:val="center"/>
          </w:tcPr>
          <w:p w:rsidR="006832D9" w:rsidRPr="002D46D1" w:rsidRDefault="006832D9" w:rsidP="008D067C">
            <w:pPr>
              <w:jc w:val="center"/>
              <w:rPr>
                <w:rFonts w:asciiTheme="minorHAnsi" w:hAnsiTheme="minorHAnsi"/>
                <w:b/>
                <w:sz w:val="22"/>
                <w:szCs w:val="22"/>
              </w:rPr>
            </w:pPr>
          </w:p>
        </w:tc>
        <w:tc>
          <w:tcPr>
            <w:tcW w:w="1296" w:type="dxa"/>
            <w:shd w:val="clear" w:color="auto" w:fill="D9D9D9" w:themeFill="background1" w:themeFillShade="D9"/>
            <w:vAlign w:val="center"/>
          </w:tcPr>
          <w:p w:rsidR="006832D9" w:rsidRPr="002D46D1" w:rsidRDefault="00F463FF" w:rsidP="008D067C">
            <w:pPr>
              <w:jc w:val="center"/>
              <w:rPr>
                <w:rFonts w:asciiTheme="minorHAnsi" w:hAnsiTheme="minorHAnsi"/>
                <w:b/>
                <w:sz w:val="22"/>
                <w:szCs w:val="22"/>
              </w:rPr>
            </w:pPr>
            <w:r>
              <w:rPr>
                <w:rFonts w:asciiTheme="minorHAnsi" w:hAnsiTheme="minorHAnsi"/>
                <w:b/>
                <w:sz w:val="22"/>
                <w:szCs w:val="22"/>
              </w:rPr>
              <w:t>274</w:t>
            </w:r>
          </w:p>
        </w:tc>
      </w:tr>
    </w:tbl>
    <w:p w:rsidR="00F3170F" w:rsidRPr="00545E68" w:rsidRDefault="00F3170F" w:rsidP="00F3170F">
      <w:pPr>
        <w:rPr>
          <w:rFonts w:asciiTheme="minorHAnsi" w:hAnsiTheme="minorHAnsi"/>
          <w:sz w:val="22"/>
          <w:szCs w:val="22"/>
        </w:rPr>
      </w:pPr>
    </w:p>
    <w:p w:rsidR="00F325B7" w:rsidRPr="00545E68" w:rsidRDefault="001C39F7">
      <w:pPr>
        <w:rPr>
          <w:rFonts w:asciiTheme="minorHAnsi" w:hAnsiTheme="minorHAnsi"/>
          <w:sz w:val="22"/>
          <w:szCs w:val="22"/>
        </w:rPr>
      </w:pPr>
      <w:r w:rsidRPr="00545E68">
        <w:rPr>
          <w:rFonts w:asciiTheme="minorHAnsi" w:hAnsiTheme="minorHAnsi"/>
          <w:b/>
          <w:sz w:val="22"/>
          <w:szCs w:val="22"/>
        </w:rPr>
        <w:t xml:space="preserve">FEDERAL </w:t>
      </w:r>
      <w:r w:rsidR="009F5923" w:rsidRPr="00545E68">
        <w:rPr>
          <w:rFonts w:asciiTheme="minorHAnsi" w:hAnsiTheme="minorHAnsi"/>
          <w:b/>
          <w:sz w:val="22"/>
          <w:szCs w:val="22"/>
        </w:rPr>
        <w:t>COST</w:t>
      </w:r>
      <w:r w:rsidR="00F06866" w:rsidRPr="00545E68">
        <w:rPr>
          <w:rFonts w:asciiTheme="minorHAnsi" w:hAnsiTheme="minorHAnsi"/>
          <w:b/>
          <w:sz w:val="22"/>
          <w:szCs w:val="22"/>
        </w:rPr>
        <w:t>:</w:t>
      </w:r>
      <w:r w:rsidR="00895229" w:rsidRPr="00545E68">
        <w:rPr>
          <w:rFonts w:asciiTheme="minorHAnsi" w:hAnsiTheme="minorHAnsi"/>
          <w:b/>
          <w:sz w:val="22"/>
          <w:szCs w:val="22"/>
        </w:rPr>
        <w:t xml:space="preserve"> </w:t>
      </w:r>
      <w:r w:rsidR="00C86E91" w:rsidRPr="00545E68">
        <w:rPr>
          <w:rFonts w:asciiTheme="minorHAnsi" w:hAnsiTheme="minorHAnsi"/>
          <w:b/>
          <w:sz w:val="22"/>
          <w:szCs w:val="22"/>
        </w:rPr>
        <w:t xml:space="preserve"> </w:t>
      </w:r>
      <w:r w:rsidR="00C86E91" w:rsidRPr="00545E68">
        <w:rPr>
          <w:rFonts w:asciiTheme="minorHAnsi" w:hAnsiTheme="minorHAnsi"/>
          <w:sz w:val="22"/>
          <w:szCs w:val="22"/>
        </w:rPr>
        <w:t>The estimated annual cost to the Federal government is</w:t>
      </w:r>
      <w:r w:rsidR="00F325B7" w:rsidRPr="00545E68">
        <w:rPr>
          <w:rFonts w:asciiTheme="minorHAnsi" w:hAnsiTheme="minorHAnsi"/>
          <w:sz w:val="22"/>
          <w:szCs w:val="22"/>
        </w:rPr>
        <w:t xml:space="preserve"> </w:t>
      </w:r>
      <w:r w:rsidR="008B062F" w:rsidRPr="00545E68">
        <w:rPr>
          <w:rFonts w:asciiTheme="minorHAnsi" w:hAnsiTheme="minorHAnsi"/>
          <w:b/>
          <w:sz w:val="22"/>
          <w:szCs w:val="22"/>
        </w:rPr>
        <w:t>$14,</w:t>
      </w:r>
      <w:r w:rsidR="00F9353C">
        <w:rPr>
          <w:rFonts w:asciiTheme="minorHAnsi" w:hAnsiTheme="minorHAnsi"/>
          <w:b/>
          <w:sz w:val="22"/>
          <w:szCs w:val="22"/>
        </w:rPr>
        <w:t>921</w:t>
      </w:r>
      <w:r w:rsidR="00B43B49" w:rsidRPr="00545E68">
        <w:rPr>
          <w:rFonts w:asciiTheme="minorHAnsi" w:hAnsiTheme="minorHAnsi"/>
          <w:sz w:val="22"/>
          <w:szCs w:val="22"/>
        </w:rPr>
        <w:t>.</w:t>
      </w:r>
      <w:r w:rsidR="0085645C" w:rsidRPr="00545E68">
        <w:rPr>
          <w:rFonts w:asciiTheme="minorHAnsi" w:hAnsiTheme="minorHAnsi"/>
          <w:sz w:val="22"/>
          <w:szCs w:val="22"/>
        </w:rPr>
        <w:t xml:space="preserve">  </w:t>
      </w:r>
      <w:r w:rsidR="00545E68" w:rsidRPr="00545E68">
        <w:rPr>
          <w:rFonts w:asciiTheme="minorHAnsi" w:hAnsiTheme="minorHAnsi"/>
          <w:sz w:val="22"/>
          <w:szCs w:val="22"/>
        </w:rPr>
        <w:t>This amount was calculated assuming the cost of one biologist’s time to select the hunters (36 hours x $46.46/hr * 1.5</w:t>
      </w:r>
      <w:r w:rsidR="00F9353C">
        <w:rPr>
          <w:rFonts w:asciiTheme="minorHAnsi" w:hAnsiTheme="minorHAnsi"/>
          <w:sz w:val="22"/>
          <w:szCs w:val="22"/>
        </w:rPr>
        <w:t>9</w:t>
      </w:r>
      <w:r w:rsidR="00545E68" w:rsidRPr="00545E68">
        <w:rPr>
          <w:rFonts w:asciiTheme="minorHAnsi" w:hAnsiTheme="minorHAnsi"/>
          <w:sz w:val="22"/>
          <w:szCs w:val="22"/>
        </w:rPr>
        <w:t xml:space="preserve"> fringe) = $2,6</w:t>
      </w:r>
      <w:r w:rsidR="00F9353C">
        <w:rPr>
          <w:rFonts w:asciiTheme="minorHAnsi" w:hAnsiTheme="minorHAnsi"/>
          <w:sz w:val="22"/>
          <w:szCs w:val="22"/>
        </w:rPr>
        <w:t>59</w:t>
      </w:r>
      <w:r w:rsidR="00545E68" w:rsidRPr="00545E68">
        <w:rPr>
          <w:rFonts w:asciiTheme="minorHAnsi" w:hAnsiTheme="minorHAnsi"/>
          <w:sz w:val="22"/>
          <w:szCs w:val="22"/>
        </w:rPr>
        <w:t>, plus the cost of printed invitations to 2/3 of the sample = $3,981, plus the cost of 1-3 reminders to 2/3 of the sample less those who already responded = $8,281.  The survey itself is online and does not require additional staff to conduct.</w:t>
      </w:r>
    </w:p>
    <w:p w:rsidR="008B062F" w:rsidRPr="00545E68" w:rsidRDefault="008B062F">
      <w:pPr>
        <w:rPr>
          <w:rFonts w:asciiTheme="minorHAnsi" w:hAnsiTheme="minorHAnsi"/>
          <w:sz w:val="22"/>
          <w:szCs w:val="22"/>
        </w:rPr>
      </w:pPr>
    </w:p>
    <w:p w:rsidR="0069403B" w:rsidRPr="00545E68" w:rsidRDefault="00ED6492" w:rsidP="00F06866">
      <w:pPr>
        <w:rPr>
          <w:rFonts w:asciiTheme="minorHAnsi" w:hAnsiTheme="minorHAnsi"/>
          <w:b/>
          <w:sz w:val="22"/>
          <w:szCs w:val="22"/>
        </w:rPr>
      </w:pPr>
      <w:r w:rsidRPr="00545E68">
        <w:rPr>
          <w:rFonts w:asciiTheme="minorHAnsi" w:hAnsiTheme="minorHAnsi"/>
          <w:b/>
          <w:bCs/>
          <w:sz w:val="22"/>
          <w:szCs w:val="22"/>
          <w:u w:val="single"/>
        </w:rPr>
        <w:t xml:space="preserve">If you are conducting a focus group, survey, or plan to employ statistical methods, please </w:t>
      </w:r>
      <w:r w:rsidR="0069403B" w:rsidRPr="00545E68">
        <w:rPr>
          <w:rFonts w:asciiTheme="minorHAnsi" w:hAnsiTheme="minorHAnsi"/>
          <w:b/>
          <w:bCs/>
          <w:sz w:val="22"/>
          <w:szCs w:val="22"/>
          <w:u w:val="single"/>
        </w:rPr>
        <w:t xml:space="preserve"> provide answers to the following questions</w:t>
      </w:r>
      <w:r w:rsidR="0069403B" w:rsidRPr="00545E68">
        <w:rPr>
          <w:rFonts w:asciiTheme="minorHAnsi" w:hAnsiTheme="minorHAnsi"/>
          <w:b/>
          <w:bCs/>
          <w:sz w:val="22"/>
          <w:szCs w:val="22"/>
        </w:rPr>
        <w:t>:</w:t>
      </w:r>
    </w:p>
    <w:p w:rsidR="0069403B" w:rsidRPr="00545E68" w:rsidRDefault="0069403B" w:rsidP="00F06866">
      <w:pPr>
        <w:rPr>
          <w:rFonts w:asciiTheme="minorHAnsi" w:hAnsiTheme="minorHAnsi"/>
          <w:b/>
          <w:sz w:val="22"/>
          <w:szCs w:val="22"/>
        </w:rPr>
      </w:pPr>
    </w:p>
    <w:p w:rsidR="00545E68" w:rsidRPr="00545E68" w:rsidRDefault="00545E68" w:rsidP="00545E68">
      <w:pPr>
        <w:rPr>
          <w:rFonts w:asciiTheme="minorHAnsi" w:hAnsiTheme="minorHAnsi"/>
          <w:b/>
          <w:sz w:val="22"/>
          <w:szCs w:val="22"/>
        </w:rPr>
      </w:pPr>
      <w:r w:rsidRPr="00545E68">
        <w:rPr>
          <w:rFonts w:asciiTheme="minorHAnsi" w:hAnsiTheme="minorHAnsi"/>
          <w:b/>
          <w:sz w:val="22"/>
          <w:szCs w:val="22"/>
        </w:rPr>
        <w:t>The selection of your targeted respondents</w:t>
      </w:r>
    </w:p>
    <w:p w:rsidR="00545E68" w:rsidRPr="00545E68" w:rsidRDefault="00545E68" w:rsidP="00545E68">
      <w:pPr>
        <w:pStyle w:val="ListParagraph"/>
        <w:numPr>
          <w:ilvl w:val="0"/>
          <w:numId w:val="15"/>
        </w:numPr>
        <w:tabs>
          <w:tab w:val="left" w:pos="360"/>
        </w:tabs>
        <w:ind w:left="0" w:firstLine="0"/>
        <w:rPr>
          <w:rFonts w:asciiTheme="minorHAnsi" w:hAnsiTheme="minorHAnsi"/>
          <w:sz w:val="22"/>
          <w:szCs w:val="22"/>
        </w:rPr>
      </w:pPr>
      <w:r w:rsidRPr="00545E68">
        <w:rPr>
          <w:rFonts w:asciiTheme="minorHAnsi" w:hAnsiTheme="minorHAnsi"/>
          <w:sz w:val="22"/>
          <w:szCs w:val="22"/>
        </w:rPr>
        <w:t xml:space="preserve">Do you have a customer list or something similar that defines the universe of potential respondents and do you have a sampling plan for selecting from this universe?  </w:t>
      </w:r>
      <w:r w:rsidRPr="00545E68">
        <w:rPr>
          <w:rFonts w:asciiTheme="minorHAnsi" w:hAnsiTheme="minorHAnsi"/>
          <w:bCs/>
          <w:sz w:val="22"/>
          <w:szCs w:val="22"/>
        </w:rPr>
        <w:fldChar w:fldCharType="begin">
          <w:ffData>
            <w:name w:val=""/>
            <w:enabled/>
            <w:calcOnExit w:val="0"/>
            <w:checkBox>
              <w:sizeAuto/>
              <w:default w:val="1"/>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Yes  </w:t>
      </w:r>
      <w:r w:rsidRPr="00545E68">
        <w:rPr>
          <w:rFonts w:asciiTheme="minorHAnsi" w:hAnsiTheme="minorHAnsi"/>
          <w:bCs/>
          <w:sz w:val="22"/>
          <w:szCs w:val="22"/>
        </w:rPr>
        <w:fldChar w:fldCharType="begin">
          <w:ffData>
            <w:name w:val="Check1"/>
            <w:enabled/>
            <w:calcOnExit w:val="0"/>
            <w:checkBox>
              <w:sizeAuto/>
              <w:default w:val="0"/>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No</w:t>
      </w:r>
    </w:p>
    <w:p w:rsidR="00545E68" w:rsidRPr="00545E68" w:rsidRDefault="00545E68" w:rsidP="00545E68">
      <w:pPr>
        <w:pStyle w:val="ListParagraph"/>
        <w:rPr>
          <w:rFonts w:asciiTheme="minorHAnsi" w:hAnsiTheme="minorHAnsi"/>
          <w:sz w:val="22"/>
          <w:szCs w:val="22"/>
        </w:rPr>
      </w:pPr>
    </w:p>
    <w:p w:rsidR="00545E68" w:rsidRPr="00545E68" w:rsidRDefault="00545E68" w:rsidP="00545E68">
      <w:pPr>
        <w:rPr>
          <w:rFonts w:asciiTheme="minorHAnsi" w:hAnsiTheme="minorHAnsi"/>
          <w:sz w:val="22"/>
          <w:szCs w:val="22"/>
        </w:rPr>
      </w:pPr>
      <w:r w:rsidRPr="00545E68">
        <w:rPr>
          <w:rFonts w:asciiTheme="minorHAnsi" w:hAnsiTheme="minorHAnsi"/>
          <w:b/>
          <w:i/>
          <w:sz w:val="22"/>
          <w:szCs w:val="22"/>
          <w:u w:val="single"/>
        </w:rPr>
        <w:t>If the answer is yes</w:t>
      </w:r>
      <w:r w:rsidRPr="00545E68">
        <w:rPr>
          <w:rFonts w:asciiTheme="minorHAnsi" w:hAnsiTheme="minorHAnsi"/>
          <w:sz w:val="22"/>
          <w:szCs w:val="22"/>
        </w:rPr>
        <w:t xml:space="preserve">, please provide a description of both below (or attach the sampling plan).   </w:t>
      </w:r>
      <w:r w:rsidRPr="00545E68">
        <w:rPr>
          <w:rFonts w:asciiTheme="minorHAnsi" w:hAnsiTheme="minorHAnsi"/>
          <w:b/>
          <w:i/>
          <w:sz w:val="22"/>
          <w:szCs w:val="22"/>
          <w:u w:val="single"/>
        </w:rPr>
        <w:t>If the answer is no</w:t>
      </w:r>
      <w:r w:rsidRPr="00545E68">
        <w:rPr>
          <w:rFonts w:asciiTheme="minorHAnsi" w:hAnsiTheme="minorHAnsi"/>
          <w:sz w:val="22"/>
          <w:szCs w:val="22"/>
        </w:rPr>
        <w:t>, please provide a description of how you plan to identify your potential group of respondents and how you will select them.</w:t>
      </w:r>
    </w:p>
    <w:p w:rsidR="00545E68" w:rsidRPr="00545E68" w:rsidRDefault="00545E68" w:rsidP="00545E68">
      <w:pPr>
        <w:rPr>
          <w:rFonts w:asciiTheme="minorHAnsi" w:hAnsiTheme="minorHAnsi"/>
          <w:sz w:val="22"/>
          <w:szCs w:val="22"/>
        </w:rPr>
      </w:pPr>
    </w:p>
    <w:p w:rsidR="00545E68" w:rsidRDefault="00545E68" w:rsidP="00545E68">
      <w:pPr>
        <w:autoSpaceDE w:val="0"/>
        <w:autoSpaceDN w:val="0"/>
        <w:adjustRightInd w:val="0"/>
        <w:rPr>
          <w:rFonts w:asciiTheme="minorHAnsi" w:hAnsiTheme="minorHAnsi" w:cstheme="minorHAnsi"/>
          <w:sz w:val="22"/>
          <w:szCs w:val="22"/>
        </w:rPr>
      </w:pPr>
      <w:r w:rsidRPr="00545E68">
        <w:rPr>
          <w:rFonts w:asciiTheme="minorHAnsi" w:hAnsiTheme="minorHAnsi" w:cstheme="minorHAnsi"/>
          <w:sz w:val="22"/>
          <w:szCs w:val="22"/>
        </w:rPr>
        <w:t>The sample of hunters is drawn from the existing Harvest Information Program sample frame, consisting of people who identified themselves as potential migratory game bird hunters when they purchased State hunting licenses. The States forward the sample frame data to the FWS either weekly or twice a month, starting in August and continuing through the end of their migratory bird hunting seasons.  States asked each migratory bird hunter a series of short screening questions about the species they hunted and their hunting success the previous year.</w:t>
      </w:r>
    </w:p>
    <w:p w:rsidR="00545E68" w:rsidRPr="00545E68" w:rsidRDefault="00545E68" w:rsidP="00545E68">
      <w:pPr>
        <w:autoSpaceDE w:val="0"/>
        <w:autoSpaceDN w:val="0"/>
        <w:adjustRightInd w:val="0"/>
        <w:rPr>
          <w:rFonts w:asciiTheme="minorHAnsi" w:hAnsiTheme="minorHAnsi" w:cstheme="minorHAnsi"/>
          <w:sz w:val="22"/>
          <w:szCs w:val="22"/>
        </w:rPr>
      </w:pPr>
    </w:p>
    <w:p w:rsidR="00545E68" w:rsidRPr="00545E68" w:rsidRDefault="00545E68" w:rsidP="00545E68">
      <w:pPr>
        <w:autoSpaceDE w:val="0"/>
        <w:autoSpaceDN w:val="0"/>
        <w:adjustRightInd w:val="0"/>
        <w:rPr>
          <w:rFonts w:asciiTheme="minorHAnsi" w:hAnsiTheme="minorHAnsi" w:cstheme="minorHAnsi"/>
          <w:sz w:val="22"/>
          <w:szCs w:val="22"/>
        </w:rPr>
      </w:pPr>
      <w:r w:rsidRPr="00545E68">
        <w:rPr>
          <w:rFonts w:asciiTheme="minorHAnsi" w:hAnsiTheme="minorHAnsi" w:cstheme="minorHAnsi"/>
          <w:sz w:val="22"/>
          <w:szCs w:val="22"/>
        </w:rPr>
        <w:t xml:space="preserve">We use this prior-year information as a predictor of their current year hunting activity and success to assign each hunter to a success/activity stratum for each of the 10 species or species-groups based on his or her answers to the screening questions. From each State list the FWS selects stratified samples for each species or species group, sampling the small group of active/very successful hunters at a high rate, the larger group of less successful hunters at a lower rate, and the very large group of hunters who </w:t>
      </w:r>
      <w:r w:rsidRPr="00545E68">
        <w:rPr>
          <w:rFonts w:asciiTheme="minorHAnsi" w:hAnsiTheme="minorHAnsi" w:cstheme="minorHAnsi"/>
          <w:sz w:val="22"/>
          <w:szCs w:val="22"/>
        </w:rPr>
        <w:lastRenderedPageBreak/>
        <w:t xml:space="preserve">rarely if ever hunt the species or species-group at a very low rate.  For this trial survey, we will be sampling hunters at a rate 5% of our normal sampling rate randomly from each stratum. </w:t>
      </w:r>
    </w:p>
    <w:p w:rsidR="00545E68" w:rsidRPr="00545E68" w:rsidRDefault="00545E68" w:rsidP="00545E68">
      <w:pPr>
        <w:rPr>
          <w:rFonts w:asciiTheme="minorHAnsi" w:hAnsiTheme="minorHAnsi"/>
          <w:sz w:val="22"/>
          <w:szCs w:val="22"/>
        </w:rPr>
      </w:pPr>
    </w:p>
    <w:p w:rsidR="00545E68" w:rsidRPr="00545E68" w:rsidRDefault="00545E68" w:rsidP="00545E68">
      <w:pPr>
        <w:rPr>
          <w:rFonts w:asciiTheme="minorHAnsi" w:hAnsiTheme="minorHAnsi"/>
          <w:b/>
          <w:sz w:val="22"/>
          <w:szCs w:val="22"/>
        </w:rPr>
      </w:pPr>
      <w:r w:rsidRPr="00545E68">
        <w:rPr>
          <w:rFonts w:asciiTheme="minorHAnsi" w:hAnsiTheme="minorHAnsi"/>
          <w:b/>
          <w:sz w:val="22"/>
          <w:szCs w:val="22"/>
        </w:rPr>
        <w:t>Administration of the Instrument</w:t>
      </w:r>
    </w:p>
    <w:p w:rsidR="00545E68" w:rsidRPr="00545E68" w:rsidRDefault="00545E68" w:rsidP="00545E68">
      <w:pPr>
        <w:pStyle w:val="ListParagraph"/>
        <w:numPr>
          <w:ilvl w:val="0"/>
          <w:numId w:val="17"/>
        </w:numPr>
        <w:rPr>
          <w:rFonts w:asciiTheme="minorHAnsi" w:hAnsiTheme="minorHAnsi"/>
          <w:sz w:val="22"/>
          <w:szCs w:val="22"/>
        </w:rPr>
      </w:pPr>
      <w:r w:rsidRPr="00545E68">
        <w:rPr>
          <w:rFonts w:asciiTheme="minorHAnsi" w:hAnsiTheme="minorHAnsi"/>
          <w:sz w:val="22"/>
          <w:szCs w:val="22"/>
        </w:rPr>
        <w:t>How will you collect the information? (Check all that apply)</w:t>
      </w:r>
    </w:p>
    <w:p w:rsidR="002F4174" w:rsidRDefault="00545E68" w:rsidP="00545E68">
      <w:pPr>
        <w:ind w:left="720"/>
        <w:rPr>
          <w:rFonts w:asciiTheme="minorHAnsi" w:hAnsiTheme="minorHAnsi"/>
          <w:sz w:val="22"/>
          <w:szCs w:val="22"/>
        </w:rPr>
      </w:pPr>
      <w:r w:rsidRPr="00545E68">
        <w:rPr>
          <w:rFonts w:asciiTheme="minorHAnsi" w:hAnsiTheme="minorHAnsi"/>
          <w:bCs/>
          <w:sz w:val="22"/>
          <w:szCs w:val="22"/>
        </w:rPr>
        <w:fldChar w:fldCharType="begin">
          <w:ffData>
            <w:name w:val=""/>
            <w:enabled/>
            <w:calcOnExit w:val="0"/>
            <w:checkBox>
              <w:sizeAuto/>
              <w:default w:val="1"/>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Web-based or other forms of Social Media </w:t>
      </w:r>
      <w:r w:rsidR="002F4174">
        <w:rPr>
          <w:rFonts w:asciiTheme="minorHAnsi" w:hAnsiTheme="minorHAnsi"/>
          <w:sz w:val="22"/>
          <w:szCs w:val="22"/>
        </w:rPr>
        <w:t xml:space="preserve"> </w:t>
      </w:r>
    </w:p>
    <w:p w:rsidR="002F4174" w:rsidRDefault="002F4174" w:rsidP="00545E68">
      <w:pPr>
        <w:ind w:left="720"/>
        <w:rPr>
          <w:rFonts w:asciiTheme="minorHAnsi" w:hAnsiTheme="minorHAnsi"/>
          <w:sz w:val="22"/>
          <w:szCs w:val="22"/>
        </w:rPr>
      </w:pPr>
    </w:p>
    <w:p w:rsidR="00545E68" w:rsidRPr="002F4174" w:rsidRDefault="002F4174" w:rsidP="00545E68">
      <w:pPr>
        <w:ind w:left="720"/>
        <w:rPr>
          <w:rFonts w:asciiTheme="minorHAnsi" w:hAnsiTheme="minorHAnsi"/>
          <w:b/>
          <w:i/>
          <w:sz w:val="22"/>
          <w:szCs w:val="22"/>
        </w:rPr>
      </w:pPr>
      <w:r w:rsidRPr="002F4174">
        <w:rPr>
          <w:rFonts w:asciiTheme="minorHAnsi" w:hAnsiTheme="minorHAnsi"/>
          <w:b/>
          <w:i/>
          <w:color w:val="C00000"/>
          <w:sz w:val="22"/>
          <w:szCs w:val="22"/>
          <w:highlight w:val="yellow"/>
        </w:rPr>
        <w:t>NOTE:</w:t>
      </w:r>
      <w:r w:rsidRPr="002F4174">
        <w:rPr>
          <w:rFonts w:asciiTheme="minorHAnsi" w:hAnsiTheme="minorHAnsi"/>
          <w:b/>
          <w:i/>
          <w:color w:val="C00000"/>
          <w:sz w:val="22"/>
          <w:szCs w:val="22"/>
        </w:rPr>
        <w:t xml:space="preserve">  The submitted survey instrument is for the waterfowl survey.  The other online survey instruments will be exactly the same except instead of waterfowl it will say "woodcock survey" or "dove survey" or "snipe, coot, rail, gallinule survey" or "sandhill crane survey."</w:t>
      </w:r>
      <w:r w:rsidRPr="002F4174">
        <w:rPr>
          <w:rFonts w:asciiTheme="minorHAnsi" w:hAnsiTheme="minorHAnsi"/>
          <w:b/>
          <w:i/>
          <w:sz w:val="22"/>
          <w:szCs w:val="22"/>
        </w:rPr>
        <w:t xml:space="preserve">  </w:t>
      </w:r>
    </w:p>
    <w:p w:rsidR="002F4174" w:rsidRPr="002F4174" w:rsidRDefault="002F4174" w:rsidP="00545E68">
      <w:pPr>
        <w:ind w:left="720"/>
        <w:rPr>
          <w:rFonts w:asciiTheme="minorHAnsi" w:hAnsiTheme="minorHAnsi"/>
          <w:b/>
          <w:sz w:val="22"/>
          <w:szCs w:val="22"/>
        </w:rPr>
      </w:pPr>
    </w:p>
    <w:p w:rsidR="00545E68" w:rsidRPr="00545E68" w:rsidRDefault="00545E68" w:rsidP="00545E68">
      <w:pPr>
        <w:ind w:left="720"/>
        <w:rPr>
          <w:rFonts w:asciiTheme="minorHAnsi" w:hAnsiTheme="minorHAnsi"/>
          <w:sz w:val="22"/>
          <w:szCs w:val="22"/>
        </w:rPr>
      </w:pPr>
      <w:r w:rsidRPr="00545E68">
        <w:rPr>
          <w:rFonts w:asciiTheme="minorHAnsi" w:hAnsiTheme="minorHAnsi"/>
          <w:bCs/>
          <w:sz w:val="22"/>
          <w:szCs w:val="22"/>
        </w:rPr>
        <w:fldChar w:fldCharType="begin">
          <w:ffData>
            <w:name w:val="Check1"/>
            <w:enabled/>
            <w:calcOnExit w:val="0"/>
            <w:checkBox>
              <w:sizeAuto/>
              <w:default w:val="0"/>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Telephone</w:t>
      </w:r>
      <w:r w:rsidRPr="00545E68">
        <w:rPr>
          <w:rFonts w:asciiTheme="minorHAnsi" w:hAnsiTheme="minorHAnsi"/>
          <w:sz w:val="22"/>
          <w:szCs w:val="22"/>
        </w:rPr>
        <w:tab/>
      </w:r>
    </w:p>
    <w:p w:rsidR="00545E68" w:rsidRPr="00545E68" w:rsidRDefault="00545E68" w:rsidP="00545E68">
      <w:pPr>
        <w:ind w:left="720"/>
        <w:rPr>
          <w:rFonts w:asciiTheme="minorHAnsi" w:hAnsiTheme="minorHAnsi"/>
          <w:sz w:val="22"/>
          <w:szCs w:val="22"/>
        </w:rPr>
      </w:pPr>
      <w:r w:rsidRPr="00545E68">
        <w:rPr>
          <w:rFonts w:asciiTheme="minorHAnsi" w:hAnsiTheme="minorHAnsi"/>
          <w:bCs/>
          <w:sz w:val="22"/>
          <w:szCs w:val="22"/>
        </w:rPr>
        <w:fldChar w:fldCharType="begin">
          <w:ffData>
            <w:name w:val="Check1"/>
            <w:enabled/>
            <w:calcOnExit w:val="0"/>
            <w:checkBox>
              <w:sizeAuto/>
              <w:default w:val="0"/>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In-person</w:t>
      </w:r>
      <w:r w:rsidRPr="00545E68">
        <w:rPr>
          <w:rFonts w:asciiTheme="minorHAnsi" w:hAnsiTheme="minorHAnsi"/>
          <w:sz w:val="22"/>
          <w:szCs w:val="22"/>
        </w:rPr>
        <w:tab/>
      </w:r>
    </w:p>
    <w:p w:rsidR="00545E68" w:rsidRPr="00545E68" w:rsidRDefault="00545E68" w:rsidP="00545E68">
      <w:pPr>
        <w:ind w:left="720"/>
        <w:rPr>
          <w:rFonts w:asciiTheme="minorHAnsi" w:hAnsiTheme="minorHAnsi"/>
          <w:sz w:val="22"/>
          <w:szCs w:val="22"/>
        </w:rPr>
      </w:pPr>
      <w:r w:rsidRPr="00545E68">
        <w:rPr>
          <w:rFonts w:asciiTheme="minorHAnsi" w:hAnsiTheme="minorHAnsi"/>
          <w:bCs/>
          <w:sz w:val="22"/>
          <w:szCs w:val="22"/>
        </w:rPr>
        <w:fldChar w:fldCharType="begin">
          <w:ffData>
            <w:name w:val="Check1"/>
            <w:enabled/>
            <w:calcOnExit w:val="0"/>
            <w:checkBox>
              <w:sizeAuto/>
              <w:default w:val="0"/>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Mail </w:t>
      </w:r>
    </w:p>
    <w:p w:rsidR="00545E68" w:rsidRPr="00545E68" w:rsidRDefault="00545E68" w:rsidP="00545E68">
      <w:pPr>
        <w:ind w:left="720"/>
        <w:rPr>
          <w:rFonts w:asciiTheme="minorHAnsi" w:hAnsiTheme="minorHAnsi"/>
          <w:sz w:val="22"/>
          <w:szCs w:val="22"/>
        </w:rPr>
      </w:pPr>
      <w:r w:rsidRPr="00545E68">
        <w:rPr>
          <w:rFonts w:asciiTheme="minorHAnsi" w:hAnsiTheme="minorHAnsi"/>
          <w:bCs/>
          <w:sz w:val="22"/>
          <w:szCs w:val="22"/>
        </w:rPr>
        <w:fldChar w:fldCharType="begin">
          <w:ffData>
            <w:name w:val="Check1"/>
            <w:enabled/>
            <w:calcOnExit w:val="0"/>
            <w:checkBox>
              <w:sizeAuto/>
              <w:default w:val="0"/>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Other, Explain</w:t>
      </w:r>
    </w:p>
    <w:p w:rsidR="00545E68" w:rsidRPr="00545E68" w:rsidRDefault="00545E68" w:rsidP="00545E68">
      <w:pPr>
        <w:pStyle w:val="ListParagraph"/>
        <w:numPr>
          <w:ilvl w:val="0"/>
          <w:numId w:val="17"/>
        </w:numPr>
        <w:rPr>
          <w:rFonts w:asciiTheme="minorHAnsi" w:hAnsiTheme="minorHAnsi"/>
          <w:sz w:val="22"/>
          <w:szCs w:val="22"/>
        </w:rPr>
      </w:pPr>
      <w:r w:rsidRPr="00545E68">
        <w:rPr>
          <w:rFonts w:asciiTheme="minorHAnsi" w:hAnsiTheme="minorHAnsi"/>
          <w:sz w:val="22"/>
          <w:szCs w:val="22"/>
        </w:rPr>
        <w:t xml:space="preserve">Will interviewers or facilitators be used?  </w:t>
      </w:r>
      <w:r w:rsidRPr="00545E68">
        <w:rPr>
          <w:rFonts w:asciiTheme="minorHAnsi" w:hAnsiTheme="minorHAnsi"/>
          <w:bCs/>
          <w:sz w:val="22"/>
          <w:szCs w:val="22"/>
        </w:rPr>
        <w:fldChar w:fldCharType="begin">
          <w:ffData>
            <w:name w:val="Check1"/>
            <w:enabled/>
            <w:calcOnExit w:val="0"/>
            <w:checkBox>
              <w:sizeAuto/>
              <w:default w:val="0"/>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Yes  </w:t>
      </w:r>
      <w:r w:rsidRPr="00545E68">
        <w:rPr>
          <w:rFonts w:asciiTheme="minorHAnsi" w:hAnsiTheme="minorHAnsi"/>
          <w:bCs/>
          <w:sz w:val="22"/>
          <w:szCs w:val="22"/>
        </w:rPr>
        <w:fldChar w:fldCharType="begin">
          <w:ffData>
            <w:name w:val=""/>
            <w:enabled/>
            <w:calcOnExit w:val="0"/>
            <w:checkBox>
              <w:sizeAuto/>
              <w:default w:val="1"/>
            </w:checkBox>
          </w:ffData>
        </w:fldChar>
      </w:r>
      <w:r w:rsidRPr="00545E68">
        <w:rPr>
          <w:rFonts w:asciiTheme="minorHAnsi" w:hAnsiTheme="minorHAnsi"/>
          <w:bCs/>
          <w:sz w:val="22"/>
          <w:szCs w:val="22"/>
        </w:rPr>
        <w:instrText xml:space="preserve"> FORMCHECKBOX </w:instrText>
      </w:r>
      <w:r w:rsidR="00DF35C8">
        <w:rPr>
          <w:rFonts w:asciiTheme="minorHAnsi" w:hAnsiTheme="minorHAnsi"/>
          <w:bCs/>
          <w:sz w:val="22"/>
          <w:szCs w:val="22"/>
        </w:rPr>
      </w:r>
      <w:r w:rsidR="00DF35C8">
        <w:rPr>
          <w:rFonts w:asciiTheme="minorHAnsi" w:hAnsiTheme="minorHAnsi"/>
          <w:bCs/>
          <w:sz w:val="22"/>
          <w:szCs w:val="22"/>
        </w:rPr>
        <w:fldChar w:fldCharType="separate"/>
      </w:r>
      <w:r w:rsidRPr="00545E68">
        <w:rPr>
          <w:rFonts w:asciiTheme="minorHAnsi" w:hAnsiTheme="minorHAnsi"/>
          <w:bCs/>
          <w:sz w:val="22"/>
          <w:szCs w:val="22"/>
        </w:rPr>
        <w:fldChar w:fldCharType="end"/>
      </w:r>
      <w:r w:rsidRPr="00545E68">
        <w:rPr>
          <w:rFonts w:asciiTheme="minorHAnsi" w:hAnsiTheme="minorHAnsi"/>
          <w:sz w:val="22"/>
          <w:szCs w:val="22"/>
        </w:rPr>
        <w:t xml:space="preserve"> No</w:t>
      </w:r>
    </w:p>
    <w:p w:rsidR="00E57726" w:rsidRPr="00545E68" w:rsidRDefault="00E57726" w:rsidP="00E57726">
      <w:pPr>
        <w:rPr>
          <w:rFonts w:asciiTheme="minorHAnsi" w:hAnsiTheme="minorHAnsi"/>
          <w:b/>
          <w:sz w:val="22"/>
          <w:szCs w:val="22"/>
        </w:rPr>
      </w:pPr>
    </w:p>
    <w:p w:rsidR="00D7150D" w:rsidRPr="00545E68" w:rsidRDefault="00F24CFC" w:rsidP="00817EFE">
      <w:pPr>
        <w:rPr>
          <w:rFonts w:asciiTheme="minorHAnsi" w:hAnsiTheme="minorHAnsi"/>
          <w:sz w:val="22"/>
          <w:szCs w:val="22"/>
        </w:rPr>
      </w:pPr>
      <w:r w:rsidRPr="00545E68">
        <w:rPr>
          <w:rFonts w:asciiTheme="minorHAnsi" w:hAnsiTheme="minorHAnsi"/>
          <w:b/>
          <w:sz w:val="22"/>
          <w:szCs w:val="22"/>
        </w:rPr>
        <w:t>Please make sure that all</w:t>
      </w:r>
      <w:r w:rsidR="00E57726" w:rsidRPr="00545E68">
        <w:rPr>
          <w:rFonts w:asciiTheme="minorHAnsi" w:hAnsiTheme="minorHAnsi"/>
          <w:b/>
          <w:sz w:val="22"/>
          <w:szCs w:val="22"/>
        </w:rPr>
        <w:t xml:space="preserve"> instruments, instructions, and</w:t>
      </w:r>
      <w:r w:rsidR="000960CC" w:rsidRPr="00545E68">
        <w:rPr>
          <w:rFonts w:asciiTheme="minorHAnsi" w:hAnsiTheme="minorHAnsi"/>
          <w:b/>
          <w:sz w:val="22"/>
          <w:szCs w:val="22"/>
        </w:rPr>
        <w:t xml:space="preserve"> </w:t>
      </w:r>
      <w:r w:rsidRPr="00545E68">
        <w:rPr>
          <w:rFonts w:asciiTheme="minorHAnsi" w:hAnsiTheme="minorHAnsi"/>
          <w:b/>
          <w:sz w:val="22"/>
          <w:szCs w:val="22"/>
        </w:rPr>
        <w:t>scripts are submitted with the request.</w:t>
      </w:r>
      <w:r w:rsidR="00817EFE" w:rsidRPr="00545E68">
        <w:rPr>
          <w:rFonts w:asciiTheme="minorHAnsi" w:hAnsiTheme="minorHAnsi"/>
          <w:sz w:val="22"/>
          <w:szCs w:val="22"/>
        </w:rPr>
        <w:t xml:space="preserve"> </w:t>
      </w:r>
    </w:p>
    <w:sectPr w:rsidR="00D7150D" w:rsidRPr="00545E68" w:rsidSect="008D067C">
      <w:footerReference w:type="default" r:id="rId9"/>
      <w:pgSz w:w="12240" w:h="15840"/>
      <w:pgMar w:top="720" w:right="1440" w:bottom="54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508282"/>
      <w:docPartObj>
        <w:docPartGallery w:val="Page Numbers (Bottom of Page)"/>
        <w:docPartUnique/>
      </w:docPartObj>
    </w:sdtPr>
    <w:sdtEndPr>
      <w:rPr>
        <w:noProof/>
      </w:rPr>
    </w:sdtEndPr>
    <w:sdtContent>
      <w:p w:rsidR="003F460D" w:rsidRDefault="003F460D" w:rsidP="003F460D">
        <w:pPr>
          <w:pStyle w:val="Footer"/>
          <w:jc w:val="center"/>
        </w:pPr>
        <w:r>
          <w:t xml:space="preserve">- </w:t>
        </w:r>
        <w:r>
          <w:fldChar w:fldCharType="begin"/>
        </w:r>
        <w:r>
          <w:instrText xml:space="preserve"> PAGE   \* MERGEFORMAT </w:instrText>
        </w:r>
        <w:r>
          <w:fldChar w:fldCharType="separate"/>
        </w:r>
        <w:r w:rsidR="00DF35C8">
          <w:rPr>
            <w:noProof/>
          </w:rPr>
          <w:t>1</w:t>
        </w:r>
        <w:r>
          <w:rPr>
            <w:noProof/>
          </w:rPr>
          <w:fldChar w:fldCharType="end"/>
        </w:r>
        <w:r>
          <w:rPr>
            <w:noProof/>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324"/>
    <w:rsid w:val="00047A64"/>
    <w:rsid w:val="00067329"/>
    <w:rsid w:val="00094A42"/>
    <w:rsid w:val="000960CC"/>
    <w:rsid w:val="000B2838"/>
    <w:rsid w:val="000C4CF1"/>
    <w:rsid w:val="000D44CA"/>
    <w:rsid w:val="000E200B"/>
    <w:rsid w:val="000F68BE"/>
    <w:rsid w:val="00105085"/>
    <w:rsid w:val="0011795E"/>
    <w:rsid w:val="00147170"/>
    <w:rsid w:val="001927A4"/>
    <w:rsid w:val="00194AC6"/>
    <w:rsid w:val="001A23B0"/>
    <w:rsid w:val="001A25CC"/>
    <w:rsid w:val="001B0AAA"/>
    <w:rsid w:val="001C39F7"/>
    <w:rsid w:val="00237B48"/>
    <w:rsid w:val="0024521E"/>
    <w:rsid w:val="00263C3D"/>
    <w:rsid w:val="00274D0B"/>
    <w:rsid w:val="002B3C95"/>
    <w:rsid w:val="002C1E6C"/>
    <w:rsid w:val="002D0B92"/>
    <w:rsid w:val="002D46D1"/>
    <w:rsid w:val="002D4DBC"/>
    <w:rsid w:val="002E0A80"/>
    <w:rsid w:val="002E3EB5"/>
    <w:rsid w:val="002F4174"/>
    <w:rsid w:val="003010D5"/>
    <w:rsid w:val="0035310F"/>
    <w:rsid w:val="00356052"/>
    <w:rsid w:val="003C7C0D"/>
    <w:rsid w:val="003D3AE1"/>
    <w:rsid w:val="003D5BBE"/>
    <w:rsid w:val="003E3C61"/>
    <w:rsid w:val="003F1C5B"/>
    <w:rsid w:val="003F460D"/>
    <w:rsid w:val="00406A9C"/>
    <w:rsid w:val="00411BC5"/>
    <w:rsid w:val="0042152E"/>
    <w:rsid w:val="00430C5C"/>
    <w:rsid w:val="00434E33"/>
    <w:rsid w:val="00441434"/>
    <w:rsid w:val="0045264C"/>
    <w:rsid w:val="004741D8"/>
    <w:rsid w:val="004876EC"/>
    <w:rsid w:val="004A4F01"/>
    <w:rsid w:val="004D6E14"/>
    <w:rsid w:val="005009B0"/>
    <w:rsid w:val="00545E68"/>
    <w:rsid w:val="005552FE"/>
    <w:rsid w:val="005A1006"/>
    <w:rsid w:val="005B0A45"/>
    <w:rsid w:val="005E714A"/>
    <w:rsid w:val="00601B25"/>
    <w:rsid w:val="00605D83"/>
    <w:rsid w:val="006140A0"/>
    <w:rsid w:val="00636621"/>
    <w:rsid w:val="00642B49"/>
    <w:rsid w:val="00655F97"/>
    <w:rsid w:val="006832D9"/>
    <w:rsid w:val="0069403B"/>
    <w:rsid w:val="00695172"/>
    <w:rsid w:val="006B3B04"/>
    <w:rsid w:val="006F3DDE"/>
    <w:rsid w:val="00704678"/>
    <w:rsid w:val="00723040"/>
    <w:rsid w:val="007425E7"/>
    <w:rsid w:val="007603D5"/>
    <w:rsid w:val="00784D6A"/>
    <w:rsid w:val="007A3F94"/>
    <w:rsid w:val="007C2710"/>
    <w:rsid w:val="007E3A25"/>
    <w:rsid w:val="00802607"/>
    <w:rsid w:val="008101A5"/>
    <w:rsid w:val="008162B1"/>
    <w:rsid w:val="00817EFE"/>
    <w:rsid w:val="00822664"/>
    <w:rsid w:val="00826764"/>
    <w:rsid w:val="00843796"/>
    <w:rsid w:val="0085645C"/>
    <w:rsid w:val="00895229"/>
    <w:rsid w:val="008B062F"/>
    <w:rsid w:val="008D067C"/>
    <w:rsid w:val="008E61DE"/>
    <w:rsid w:val="008F0203"/>
    <w:rsid w:val="008F50D4"/>
    <w:rsid w:val="009239AA"/>
    <w:rsid w:val="00925244"/>
    <w:rsid w:val="00935ADA"/>
    <w:rsid w:val="00946B6C"/>
    <w:rsid w:val="00955A71"/>
    <w:rsid w:val="0096108F"/>
    <w:rsid w:val="00966082"/>
    <w:rsid w:val="0097615B"/>
    <w:rsid w:val="009C13B9"/>
    <w:rsid w:val="009C2A76"/>
    <w:rsid w:val="009D01A2"/>
    <w:rsid w:val="009F5923"/>
    <w:rsid w:val="00A06CEC"/>
    <w:rsid w:val="00A13898"/>
    <w:rsid w:val="00A2440F"/>
    <w:rsid w:val="00A403BB"/>
    <w:rsid w:val="00A674DF"/>
    <w:rsid w:val="00A83AA6"/>
    <w:rsid w:val="00AE1809"/>
    <w:rsid w:val="00B41A7C"/>
    <w:rsid w:val="00B43B49"/>
    <w:rsid w:val="00B80D76"/>
    <w:rsid w:val="00BA2105"/>
    <w:rsid w:val="00BA7E06"/>
    <w:rsid w:val="00BB43B5"/>
    <w:rsid w:val="00BB6219"/>
    <w:rsid w:val="00BC77AB"/>
    <w:rsid w:val="00BD290F"/>
    <w:rsid w:val="00BF3DBC"/>
    <w:rsid w:val="00C01289"/>
    <w:rsid w:val="00C14CC4"/>
    <w:rsid w:val="00C33C52"/>
    <w:rsid w:val="00C40D8B"/>
    <w:rsid w:val="00C8407A"/>
    <w:rsid w:val="00C8488C"/>
    <w:rsid w:val="00C86E91"/>
    <w:rsid w:val="00CA2650"/>
    <w:rsid w:val="00CB1078"/>
    <w:rsid w:val="00CC6FAF"/>
    <w:rsid w:val="00D24698"/>
    <w:rsid w:val="00D6383F"/>
    <w:rsid w:val="00D7150D"/>
    <w:rsid w:val="00D862D2"/>
    <w:rsid w:val="00DB59D0"/>
    <w:rsid w:val="00DC33D3"/>
    <w:rsid w:val="00DF35C8"/>
    <w:rsid w:val="00E26262"/>
    <w:rsid w:val="00E26329"/>
    <w:rsid w:val="00E40B50"/>
    <w:rsid w:val="00E42460"/>
    <w:rsid w:val="00E433FE"/>
    <w:rsid w:val="00E50293"/>
    <w:rsid w:val="00E57726"/>
    <w:rsid w:val="00E65FFC"/>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463FF"/>
    <w:rsid w:val="00F6029F"/>
    <w:rsid w:val="00F9353C"/>
    <w:rsid w:val="00F976B0"/>
    <w:rsid w:val="00FA6DE7"/>
    <w:rsid w:val="00FC0A8E"/>
    <w:rsid w:val="00FC480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826764"/>
    <w:rPr>
      <w:color w:val="0000FF" w:themeColor="hyperlink"/>
      <w:u w:val="single"/>
    </w:rPr>
  </w:style>
  <w:style w:type="character" w:customStyle="1" w:styleId="FooterChar">
    <w:name w:val="Footer Char"/>
    <w:basedOn w:val="DefaultParagraphFont"/>
    <w:link w:val="Footer"/>
    <w:uiPriority w:val="99"/>
    <w:rsid w:val="003F46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826764"/>
    <w:rPr>
      <w:color w:val="0000FF" w:themeColor="hyperlink"/>
      <w:u w:val="single"/>
    </w:rPr>
  </w:style>
  <w:style w:type="character" w:customStyle="1" w:styleId="FooterChar">
    <w:name w:val="Footer Char"/>
    <w:basedOn w:val="DefaultParagraphFont"/>
    <w:link w:val="Footer"/>
    <w:uiPriority w:val="99"/>
    <w:rsid w:val="003F46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i.gov/ocio/policy-mgmt-support/privacy/FWS-26-Migratory-Bird-Popul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2018-06-25T14:35:00Z</dcterms:created>
  <dcterms:modified xsi:type="dcterms:W3CDTF">2018-06-25T14:35:00Z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