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1EFC1" w14:textId="4291FD89" w:rsidR="00D22500" w:rsidRPr="00D22500" w:rsidRDefault="00890E37" w:rsidP="00B74DB0">
      <w:pPr>
        <w:jc w:val="center"/>
        <w:rPr>
          <w:rFonts w:ascii="Garamond" w:hAnsi="Garamond" w:cs="Arial"/>
          <w:b/>
          <w:color w:val="007635"/>
          <w:sz w:val="24"/>
          <w:szCs w:val="24"/>
          <w:shd w:val="clear" w:color="auto" w:fill="FFFFFF"/>
        </w:rPr>
      </w:pPr>
      <w:r w:rsidRPr="009278DC">
        <w:rPr>
          <w:noProof/>
        </w:rPr>
        <w:drawing>
          <wp:anchor distT="0" distB="0" distL="114300" distR="114300" simplePos="0" relativeHeight="251659264" behindDoc="1" locked="0" layoutInCell="1" allowOverlap="1" wp14:anchorId="53D3B5BA" wp14:editId="59CA0910">
            <wp:simplePos x="0" y="0"/>
            <wp:positionH relativeFrom="column">
              <wp:posOffset>4862830</wp:posOffset>
            </wp:positionH>
            <wp:positionV relativeFrom="paragraph">
              <wp:posOffset>-329091</wp:posOffset>
            </wp:positionV>
            <wp:extent cx="1509395" cy="76771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AD7823" w14:textId="77777777" w:rsidR="00521F9C" w:rsidRPr="009210BE" w:rsidRDefault="00521F9C" w:rsidP="00521F9C">
      <w:pPr>
        <w:tabs>
          <w:tab w:val="left" w:pos="630"/>
        </w:tabs>
        <w:spacing w:after="0" w:line="240" w:lineRule="auto"/>
        <w:ind w:right="7272"/>
        <w:rPr>
          <w:rFonts w:ascii="Times New Roman" w:hAnsi="Times New Roman" w:cs="Times New Roman"/>
          <w:szCs w:val="23"/>
          <w:highlight w:val="yellow"/>
        </w:rPr>
      </w:pPr>
      <w:r w:rsidRPr="009210BE">
        <w:rPr>
          <w:rFonts w:ascii="Times New Roman" w:hAnsi="Times New Roman" w:cs="Times New Roman"/>
          <w:szCs w:val="23"/>
          <w:highlight w:val="yellow"/>
        </w:rPr>
        <w:t>JOHN DOE</w:t>
      </w:r>
    </w:p>
    <w:p w14:paraId="7AE6B280" w14:textId="77777777" w:rsidR="00521F9C" w:rsidRPr="009210BE" w:rsidRDefault="00521F9C" w:rsidP="00521F9C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Cs w:val="23"/>
          <w:highlight w:val="yellow"/>
        </w:rPr>
      </w:pPr>
      <w:r w:rsidRPr="009210BE">
        <w:rPr>
          <w:rFonts w:ascii="Times New Roman" w:hAnsi="Times New Roman" w:cs="Times New Roman"/>
          <w:szCs w:val="23"/>
          <w:highlight w:val="yellow"/>
        </w:rPr>
        <w:t>P.O. BOX 000</w:t>
      </w:r>
      <w:r w:rsidRPr="009210BE">
        <w:rPr>
          <w:rFonts w:ascii="Times New Roman" w:hAnsi="Times New Roman" w:cs="Times New Roman"/>
          <w:szCs w:val="23"/>
          <w:highlight w:val="yellow"/>
        </w:rPr>
        <w:softHyphen/>
      </w:r>
      <w:r w:rsidRPr="009210BE">
        <w:rPr>
          <w:rFonts w:ascii="Times New Roman" w:hAnsi="Times New Roman" w:cs="Times New Roman"/>
          <w:szCs w:val="23"/>
          <w:highlight w:val="yellow"/>
        </w:rPr>
        <w:softHyphen/>
      </w:r>
    </w:p>
    <w:p w14:paraId="7F5AC5E4" w14:textId="77777777" w:rsidR="00521F9C" w:rsidRPr="009210BE" w:rsidRDefault="00521F9C" w:rsidP="00521F9C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Cs w:val="23"/>
        </w:rPr>
      </w:pPr>
      <w:r w:rsidRPr="009210BE">
        <w:rPr>
          <w:rFonts w:ascii="Times New Roman" w:hAnsi="Times New Roman" w:cs="Times New Roman"/>
          <w:szCs w:val="23"/>
          <w:highlight w:val="yellow"/>
        </w:rPr>
        <w:t>POPLAR, MT 59255</w:t>
      </w:r>
    </w:p>
    <w:p w14:paraId="5866C386" w14:textId="77777777" w:rsidR="00521F9C" w:rsidRPr="009210BE" w:rsidRDefault="00521F9C" w:rsidP="00521F9C">
      <w:pPr>
        <w:pStyle w:val="BodyText"/>
        <w:tabs>
          <w:tab w:val="left" w:pos="630"/>
        </w:tabs>
        <w:ind w:left="0" w:right="1326"/>
        <w:rPr>
          <w:rFonts w:cs="Times New Roman"/>
          <w:szCs w:val="23"/>
        </w:rPr>
      </w:pPr>
    </w:p>
    <w:p w14:paraId="7967C3B8" w14:textId="77777777" w:rsidR="00521F9C" w:rsidRPr="009210BE" w:rsidRDefault="00521F9C" w:rsidP="00521F9C">
      <w:pPr>
        <w:pStyle w:val="BodyText"/>
        <w:tabs>
          <w:tab w:val="left" w:pos="630"/>
          <w:tab w:val="left" w:pos="10080"/>
        </w:tabs>
        <w:ind w:left="0" w:right="43"/>
        <w:jc w:val="center"/>
        <w:rPr>
          <w:rFonts w:cs="Times New Roman"/>
          <w:szCs w:val="23"/>
        </w:rPr>
      </w:pPr>
      <w:r w:rsidRPr="009210BE">
        <w:rPr>
          <w:rFonts w:cs="Times New Roman"/>
          <w:szCs w:val="23"/>
        </w:rPr>
        <w:t>SURVEY REGARDING LAND BUY</w:t>
      </w:r>
      <w:r w:rsidRPr="009210BE">
        <w:rPr>
          <w:rFonts w:cs="Times New Roman"/>
          <w:spacing w:val="-9"/>
          <w:szCs w:val="23"/>
        </w:rPr>
        <w:t>-</w:t>
      </w:r>
      <w:r w:rsidRPr="009210BE">
        <w:rPr>
          <w:rFonts w:cs="Times New Roman"/>
          <w:szCs w:val="23"/>
        </w:rPr>
        <w:t>BACK PROGRAM</w:t>
      </w:r>
    </w:p>
    <w:p w14:paraId="1CCC5418" w14:textId="77777777" w:rsidR="00521F9C" w:rsidRPr="009210BE" w:rsidRDefault="00521F9C" w:rsidP="00521F9C">
      <w:pPr>
        <w:pStyle w:val="BodyText"/>
        <w:tabs>
          <w:tab w:val="left" w:pos="630"/>
        </w:tabs>
        <w:ind w:left="0" w:right="6965"/>
        <w:rPr>
          <w:rFonts w:cs="Times New Roman"/>
          <w:szCs w:val="23"/>
        </w:rPr>
      </w:pPr>
    </w:p>
    <w:p w14:paraId="65C2E612" w14:textId="77777777" w:rsidR="00521F9C" w:rsidRPr="009210BE" w:rsidRDefault="00521F9C" w:rsidP="00521F9C">
      <w:pPr>
        <w:pStyle w:val="BodyText"/>
        <w:tabs>
          <w:tab w:val="left" w:pos="630"/>
        </w:tabs>
        <w:ind w:left="0" w:right="6965"/>
        <w:rPr>
          <w:rFonts w:cs="Times New Roman"/>
          <w:szCs w:val="23"/>
        </w:rPr>
      </w:pPr>
      <w:r w:rsidRPr="009210BE">
        <w:rPr>
          <w:rFonts w:cs="Times New Roman"/>
          <w:szCs w:val="23"/>
        </w:rPr>
        <w:t>Dear</w:t>
      </w:r>
      <w:r w:rsidRPr="009210BE">
        <w:rPr>
          <w:rFonts w:cs="Times New Roman"/>
          <w:spacing w:val="-4"/>
          <w:szCs w:val="23"/>
        </w:rPr>
        <w:t xml:space="preserve"> </w:t>
      </w:r>
      <w:r w:rsidRPr="009210BE">
        <w:rPr>
          <w:rFonts w:cs="Times New Roman"/>
          <w:szCs w:val="23"/>
          <w:highlight w:val="yellow"/>
        </w:rPr>
        <w:t>JOHN DOE:</w:t>
      </w:r>
    </w:p>
    <w:p w14:paraId="01013A14" w14:textId="77777777" w:rsidR="00521F9C" w:rsidRPr="009210BE" w:rsidRDefault="00521F9C" w:rsidP="00521F9C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Cs w:val="23"/>
        </w:rPr>
      </w:pPr>
    </w:p>
    <w:p w14:paraId="271DB635" w14:textId="2390268E" w:rsidR="00521F9C" w:rsidRPr="009210BE" w:rsidRDefault="00DC329C" w:rsidP="00521F9C">
      <w:pPr>
        <w:pStyle w:val="BodyText"/>
        <w:tabs>
          <w:tab w:val="left" w:pos="360"/>
          <w:tab w:val="left" w:pos="630"/>
        </w:tabs>
        <w:ind w:left="0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Your </w:t>
      </w:r>
      <w:r w:rsidR="00613DF9">
        <w:rPr>
          <w:rFonts w:cs="Times New Roman"/>
          <w:szCs w:val="23"/>
        </w:rPr>
        <w:t>voice is important</w:t>
      </w:r>
      <w:r w:rsidR="00580AEE">
        <w:rPr>
          <w:rFonts w:cs="Times New Roman"/>
          <w:szCs w:val="23"/>
        </w:rPr>
        <w:t xml:space="preserve">, and we would really like to </w:t>
      </w:r>
      <w:r>
        <w:rPr>
          <w:rFonts w:cs="Times New Roman"/>
          <w:szCs w:val="23"/>
        </w:rPr>
        <w:t xml:space="preserve">hear </w:t>
      </w:r>
      <w:r w:rsidR="00C076B8">
        <w:rPr>
          <w:rFonts w:cs="Times New Roman"/>
          <w:szCs w:val="23"/>
        </w:rPr>
        <w:t>from you</w:t>
      </w:r>
      <w:r w:rsidR="00563B5E">
        <w:rPr>
          <w:rFonts w:cs="Times New Roman"/>
          <w:szCs w:val="23"/>
        </w:rPr>
        <w:t xml:space="preserve"> by ____________</w:t>
      </w:r>
      <w:r w:rsidR="00580AEE">
        <w:rPr>
          <w:rFonts w:cs="Times New Roman"/>
          <w:szCs w:val="23"/>
        </w:rPr>
        <w:t xml:space="preserve">.  You can </w:t>
      </w:r>
      <w:r w:rsidR="00C076B8">
        <w:rPr>
          <w:rFonts w:cs="Times New Roman"/>
          <w:szCs w:val="23"/>
        </w:rPr>
        <w:t xml:space="preserve">help us </w:t>
      </w:r>
      <w:r>
        <w:rPr>
          <w:rFonts w:cs="Times New Roman"/>
          <w:szCs w:val="23"/>
        </w:rPr>
        <w:t>better serve I</w:t>
      </w:r>
      <w:r w:rsidR="00580AEE">
        <w:rPr>
          <w:rFonts w:cs="Times New Roman"/>
          <w:szCs w:val="23"/>
        </w:rPr>
        <w:t xml:space="preserve">ndian Country </w:t>
      </w:r>
      <w:r>
        <w:rPr>
          <w:rFonts w:cs="Times New Roman"/>
          <w:szCs w:val="23"/>
        </w:rPr>
        <w:t xml:space="preserve">by completing </w:t>
      </w:r>
      <w:r w:rsidR="00563B5E">
        <w:rPr>
          <w:rFonts w:cs="Times New Roman"/>
          <w:szCs w:val="23"/>
        </w:rPr>
        <w:t xml:space="preserve">and returning </w:t>
      </w:r>
      <w:r>
        <w:rPr>
          <w:rFonts w:cs="Times New Roman"/>
          <w:szCs w:val="23"/>
        </w:rPr>
        <w:t>the enclosed survey</w:t>
      </w:r>
      <w:r w:rsidR="00613DF9">
        <w:rPr>
          <w:rFonts w:cs="Times New Roman"/>
          <w:szCs w:val="23"/>
        </w:rPr>
        <w:t>, which we are sending to you</w:t>
      </w:r>
      <w:r>
        <w:rPr>
          <w:rFonts w:cs="Times New Roman"/>
          <w:szCs w:val="23"/>
        </w:rPr>
        <w:t xml:space="preserve"> </w:t>
      </w:r>
      <w:r w:rsidR="00521F9C" w:rsidRPr="009210BE">
        <w:rPr>
          <w:rFonts w:cs="Times New Roman"/>
          <w:szCs w:val="23"/>
        </w:rPr>
        <w:t xml:space="preserve">because you </w:t>
      </w:r>
      <w:r w:rsidR="00C076B8">
        <w:rPr>
          <w:rFonts w:cs="Times New Roman"/>
          <w:szCs w:val="23"/>
        </w:rPr>
        <w:t xml:space="preserve">should have </w:t>
      </w:r>
      <w:r w:rsidR="00521F9C" w:rsidRPr="009210BE">
        <w:rPr>
          <w:rFonts w:cs="Times New Roman"/>
          <w:szCs w:val="23"/>
        </w:rPr>
        <w:t xml:space="preserve">received a purchase offer for </w:t>
      </w:r>
      <w:r w:rsidR="00613DF9">
        <w:rPr>
          <w:rFonts w:cs="Times New Roman"/>
          <w:szCs w:val="23"/>
        </w:rPr>
        <w:t xml:space="preserve">some or all of </w:t>
      </w:r>
      <w:r w:rsidR="00521F9C" w:rsidRPr="009210BE">
        <w:rPr>
          <w:rFonts w:cs="Times New Roman"/>
          <w:szCs w:val="23"/>
        </w:rPr>
        <w:t>your fractional land interests from the Land Buy-Back Program for Tribal Nations (Buy-Back Program) in 201</w:t>
      </w:r>
      <w:r w:rsidR="00521F9C" w:rsidRPr="009210BE">
        <w:rPr>
          <w:rFonts w:cs="Times New Roman"/>
          <w:szCs w:val="23"/>
          <w:highlight w:val="yellow"/>
        </w:rPr>
        <w:t>X</w:t>
      </w:r>
      <w:r w:rsidR="00521F9C" w:rsidRPr="009210BE">
        <w:rPr>
          <w:rFonts w:cs="Times New Roman"/>
          <w:szCs w:val="23"/>
        </w:rPr>
        <w:t>.</w:t>
      </w:r>
    </w:p>
    <w:p w14:paraId="39E3D7C9" w14:textId="77777777" w:rsidR="00521F9C" w:rsidRPr="009210BE" w:rsidRDefault="00521F9C" w:rsidP="00521F9C">
      <w:pPr>
        <w:pStyle w:val="BodyText"/>
        <w:tabs>
          <w:tab w:val="left" w:pos="360"/>
          <w:tab w:val="left" w:pos="630"/>
        </w:tabs>
        <w:ind w:left="0"/>
        <w:rPr>
          <w:rFonts w:cs="Times New Roman"/>
          <w:szCs w:val="23"/>
        </w:rPr>
      </w:pPr>
    </w:p>
    <w:p w14:paraId="74DA18C3" w14:textId="34F93012" w:rsidR="00521F9C" w:rsidRPr="009210BE" w:rsidRDefault="00521F9C" w:rsidP="00521F9C">
      <w:pPr>
        <w:spacing w:after="0" w:line="240" w:lineRule="auto"/>
        <w:rPr>
          <w:rFonts w:ascii="Times New Roman" w:hAnsi="Times New Roman" w:cs="Times New Roman"/>
          <w:szCs w:val="23"/>
          <w:shd w:val="clear" w:color="auto" w:fill="FFFFFF"/>
        </w:rPr>
      </w:pPr>
      <w:r w:rsidRPr="009210BE">
        <w:rPr>
          <w:rFonts w:ascii="Times New Roman" w:hAnsi="Times New Roman" w:cs="Times New Roman"/>
          <w:szCs w:val="23"/>
        </w:rPr>
        <w:t xml:space="preserve">As you may know, </w:t>
      </w:r>
      <w:r w:rsidRPr="009210BE">
        <w:rPr>
          <w:rFonts w:ascii="Times New Roman" w:hAnsi="Times New Roman" w:cs="Times New Roman"/>
          <w:szCs w:val="23"/>
          <w:shd w:val="clear" w:color="auto" w:fill="FFFFFF"/>
        </w:rPr>
        <w:t xml:space="preserve">the Buy-Back Program </w:t>
      </w:r>
      <w:r w:rsidR="00613DF9">
        <w:rPr>
          <w:rFonts w:ascii="Times New Roman" w:hAnsi="Times New Roman" w:cs="Times New Roman"/>
          <w:szCs w:val="23"/>
          <w:shd w:val="clear" w:color="auto" w:fill="FFFFFF"/>
        </w:rPr>
        <w:t xml:space="preserve">stems from </w:t>
      </w:r>
      <w:r w:rsidRPr="009210BE">
        <w:rPr>
          <w:rFonts w:ascii="Times New Roman" w:hAnsi="Times New Roman" w:cs="Times New Roman"/>
          <w:szCs w:val="23"/>
          <w:shd w:val="clear" w:color="auto" w:fill="FFFFFF"/>
        </w:rPr>
        <w:t>the</w:t>
      </w:r>
      <w:r w:rsidR="00580AEE">
        <w:rPr>
          <w:rFonts w:ascii="Times New Roman" w:hAnsi="Times New Roman" w:cs="Times New Roman"/>
          <w:szCs w:val="23"/>
          <w:shd w:val="clear" w:color="auto" w:fill="FFFFFF"/>
        </w:rPr>
        <w:t xml:space="preserve"> historic</w:t>
      </w:r>
      <w:r w:rsidRPr="009210BE">
        <w:rPr>
          <w:rFonts w:ascii="Times New Roman" w:hAnsi="Times New Roman" w:cs="Times New Roman"/>
          <w:szCs w:val="23"/>
          <w:shd w:val="clear" w:color="auto" w:fill="FFFFFF"/>
        </w:rPr>
        <w:t xml:space="preserve"> </w:t>
      </w:r>
      <w:proofErr w:type="spellStart"/>
      <w:r w:rsidRPr="009210BE">
        <w:rPr>
          <w:rFonts w:ascii="Times New Roman" w:hAnsi="Times New Roman" w:cs="Times New Roman"/>
          <w:i/>
          <w:szCs w:val="23"/>
          <w:shd w:val="clear" w:color="auto" w:fill="FFFFFF"/>
        </w:rPr>
        <w:t>Cobell</w:t>
      </w:r>
      <w:proofErr w:type="spellEnd"/>
      <w:r w:rsidRPr="009210BE">
        <w:rPr>
          <w:rFonts w:ascii="Times New Roman" w:hAnsi="Times New Roman" w:cs="Times New Roman"/>
          <w:i/>
          <w:szCs w:val="23"/>
          <w:shd w:val="clear" w:color="auto" w:fill="FFFFFF"/>
        </w:rPr>
        <w:t xml:space="preserve"> </w:t>
      </w:r>
      <w:r w:rsidRPr="009210BE">
        <w:rPr>
          <w:rFonts w:ascii="Times New Roman" w:hAnsi="Times New Roman" w:cs="Times New Roman"/>
          <w:szCs w:val="23"/>
          <w:shd w:val="clear" w:color="auto" w:fill="FFFFFF"/>
        </w:rPr>
        <w:t>Settlement Agreement and the Claims Resolution Act of 2010, which provided for a $1.9 billion Trust Land Consolidation Fund to consolidate fractional land interests across Indian Country.</w:t>
      </w:r>
    </w:p>
    <w:p w14:paraId="6DF4F828" w14:textId="77777777" w:rsidR="00521F9C" w:rsidRPr="009210BE" w:rsidRDefault="00521F9C" w:rsidP="00521F9C">
      <w:pPr>
        <w:spacing w:after="0" w:line="240" w:lineRule="auto"/>
        <w:rPr>
          <w:rFonts w:ascii="Times New Roman" w:hAnsi="Times New Roman" w:cs="Times New Roman"/>
          <w:szCs w:val="23"/>
          <w:shd w:val="clear" w:color="auto" w:fill="FFFFFF"/>
        </w:rPr>
      </w:pPr>
    </w:p>
    <w:p w14:paraId="69E11888" w14:textId="56563C96" w:rsidR="00521F9C" w:rsidRPr="009210BE" w:rsidRDefault="00521F9C" w:rsidP="00521F9C">
      <w:pPr>
        <w:spacing w:after="0" w:line="240" w:lineRule="auto"/>
        <w:rPr>
          <w:rFonts w:ascii="Times New Roman" w:hAnsi="Times New Roman" w:cs="Times New Roman"/>
          <w:szCs w:val="23"/>
        </w:rPr>
      </w:pPr>
      <w:r w:rsidRPr="009210BE">
        <w:rPr>
          <w:rFonts w:ascii="Times New Roman" w:hAnsi="Times New Roman" w:cs="Times New Roman"/>
          <w:szCs w:val="23"/>
        </w:rPr>
        <w:t>The Buy-Back Program works in partnership with trib</w:t>
      </w:r>
      <w:r w:rsidR="00580AEE">
        <w:rPr>
          <w:rFonts w:ascii="Times New Roman" w:hAnsi="Times New Roman" w:cs="Times New Roman"/>
          <w:szCs w:val="23"/>
        </w:rPr>
        <w:t xml:space="preserve">al nations </w:t>
      </w:r>
      <w:r w:rsidRPr="009210BE">
        <w:rPr>
          <w:rFonts w:ascii="Times New Roman" w:hAnsi="Times New Roman" w:cs="Times New Roman"/>
          <w:szCs w:val="23"/>
        </w:rPr>
        <w:t xml:space="preserve">to ensure that eligible landowners are aware of their </w:t>
      </w:r>
      <w:r w:rsidR="00DC329C">
        <w:rPr>
          <w:rFonts w:ascii="Times New Roman" w:hAnsi="Times New Roman" w:cs="Times New Roman"/>
          <w:szCs w:val="23"/>
        </w:rPr>
        <w:t xml:space="preserve">fractional </w:t>
      </w:r>
      <w:r w:rsidR="00580AEE">
        <w:rPr>
          <w:rFonts w:ascii="Times New Roman" w:hAnsi="Times New Roman" w:cs="Times New Roman"/>
          <w:szCs w:val="23"/>
        </w:rPr>
        <w:t>land interests</w:t>
      </w:r>
      <w:r w:rsidR="00DC329C">
        <w:rPr>
          <w:rFonts w:ascii="Times New Roman" w:hAnsi="Times New Roman" w:cs="Times New Roman"/>
          <w:szCs w:val="23"/>
        </w:rPr>
        <w:t xml:space="preserve"> and the uniq</w:t>
      </w:r>
      <w:r w:rsidR="00580AEE">
        <w:rPr>
          <w:rFonts w:ascii="Times New Roman" w:hAnsi="Times New Roman" w:cs="Times New Roman"/>
          <w:szCs w:val="23"/>
        </w:rPr>
        <w:t xml:space="preserve">ue </w:t>
      </w:r>
      <w:r w:rsidRPr="009210BE">
        <w:rPr>
          <w:rFonts w:ascii="Times New Roman" w:hAnsi="Times New Roman" w:cs="Times New Roman"/>
          <w:szCs w:val="23"/>
        </w:rPr>
        <w:t>opportunity t</w:t>
      </w:r>
      <w:r w:rsidR="00580AEE">
        <w:rPr>
          <w:rFonts w:ascii="Times New Roman" w:hAnsi="Times New Roman" w:cs="Times New Roman"/>
          <w:szCs w:val="23"/>
        </w:rPr>
        <w:t>hey may have t</w:t>
      </w:r>
      <w:r w:rsidRPr="009210BE">
        <w:rPr>
          <w:rFonts w:ascii="Times New Roman" w:hAnsi="Times New Roman" w:cs="Times New Roman"/>
          <w:szCs w:val="23"/>
        </w:rPr>
        <w:t>o sell the</w:t>
      </w:r>
      <w:r w:rsidR="00DC329C">
        <w:rPr>
          <w:rFonts w:ascii="Times New Roman" w:hAnsi="Times New Roman" w:cs="Times New Roman"/>
          <w:szCs w:val="23"/>
        </w:rPr>
        <w:t>m for fair market value</w:t>
      </w:r>
      <w:r w:rsidRPr="009210BE">
        <w:rPr>
          <w:rFonts w:ascii="Times New Roman" w:hAnsi="Times New Roman" w:cs="Times New Roman"/>
          <w:szCs w:val="23"/>
        </w:rPr>
        <w:t xml:space="preserve">. </w:t>
      </w:r>
      <w:r w:rsidR="00580AEE">
        <w:rPr>
          <w:rFonts w:ascii="Times New Roman" w:hAnsi="Times New Roman" w:cs="Times New Roman"/>
          <w:szCs w:val="23"/>
        </w:rPr>
        <w:t xml:space="preserve"> </w:t>
      </w:r>
      <w:r w:rsidRPr="009210BE">
        <w:rPr>
          <w:rFonts w:ascii="Times New Roman" w:hAnsi="Times New Roman" w:cs="Times New Roman"/>
          <w:szCs w:val="23"/>
        </w:rPr>
        <w:t xml:space="preserve">Upon sale, the fractionated land interests are </w:t>
      </w:r>
      <w:r w:rsidR="00563B5E">
        <w:rPr>
          <w:rFonts w:ascii="Times New Roman" w:hAnsi="Times New Roman" w:cs="Times New Roman"/>
          <w:szCs w:val="23"/>
        </w:rPr>
        <w:t xml:space="preserve">immediately </w:t>
      </w:r>
      <w:r w:rsidRPr="009210BE">
        <w:rPr>
          <w:rFonts w:ascii="Times New Roman" w:hAnsi="Times New Roman" w:cs="Times New Roman"/>
          <w:szCs w:val="23"/>
        </w:rPr>
        <w:t xml:space="preserve">transferred </w:t>
      </w:r>
      <w:r w:rsidR="00563B5E">
        <w:rPr>
          <w:rFonts w:ascii="Times New Roman" w:hAnsi="Times New Roman" w:cs="Times New Roman"/>
          <w:szCs w:val="23"/>
        </w:rPr>
        <w:t>(</w:t>
      </w:r>
      <w:r w:rsidRPr="00C248B5">
        <w:rPr>
          <w:rFonts w:ascii="Times New Roman" w:hAnsi="Times New Roman" w:cs="Times New Roman"/>
          <w:szCs w:val="23"/>
          <w:u w:val="single"/>
        </w:rPr>
        <w:t>in trust</w:t>
      </w:r>
      <w:r w:rsidR="00563B5E">
        <w:rPr>
          <w:rFonts w:ascii="Times New Roman" w:hAnsi="Times New Roman" w:cs="Times New Roman"/>
          <w:szCs w:val="23"/>
        </w:rPr>
        <w:t>)</w:t>
      </w:r>
      <w:r w:rsidRPr="009210BE">
        <w:rPr>
          <w:rFonts w:ascii="Times New Roman" w:hAnsi="Times New Roman" w:cs="Times New Roman"/>
          <w:szCs w:val="23"/>
        </w:rPr>
        <w:t xml:space="preserve"> directly to the tribe that has jurisdiction, preventing further fractionation. </w:t>
      </w:r>
      <w:r w:rsidR="00C248B5">
        <w:rPr>
          <w:rFonts w:ascii="Times New Roman" w:hAnsi="Times New Roman" w:cs="Times New Roman"/>
          <w:szCs w:val="23"/>
        </w:rPr>
        <w:t xml:space="preserve"> </w:t>
      </w:r>
      <w:r w:rsidRPr="009210BE">
        <w:rPr>
          <w:rFonts w:ascii="Times New Roman" w:hAnsi="Times New Roman" w:cs="Times New Roman"/>
          <w:szCs w:val="23"/>
        </w:rPr>
        <w:t>The tribe can then use</w:t>
      </w:r>
      <w:r w:rsidR="00580AEE">
        <w:rPr>
          <w:rFonts w:ascii="Times New Roman" w:hAnsi="Times New Roman" w:cs="Times New Roman"/>
          <w:szCs w:val="23"/>
        </w:rPr>
        <w:t xml:space="preserve"> consolidated </w:t>
      </w:r>
      <w:r w:rsidRPr="009210BE">
        <w:rPr>
          <w:rFonts w:ascii="Times New Roman" w:hAnsi="Times New Roman" w:cs="Times New Roman"/>
          <w:szCs w:val="23"/>
        </w:rPr>
        <w:t>land</w:t>
      </w:r>
      <w:r w:rsidR="00580AEE">
        <w:rPr>
          <w:rFonts w:ascii="Times New Roman" w:hAnsi="Times New Roman" w:cs="Times New Roman"/>
          <w:szCs w:val="23"/>
        </w:rPr>
        <w:t>s</w:t>
      </w:r>
      <w:r w:rsidRPr="009210BE">
        <w:rPr>
          <w:rFonts w:ascii="Times New Roman" w:hAnsi="Times New Roman" w:cs="Times New Roman"/>
          <w:szCs w:val="23"/>
        </w:rPr>
        <w:t xml:space="preserve"> to benefit </w:t>
      </w:r>
      <w:r w:rsidR="00580AEE">
        <w:rPr>
          <w:rFonts w:ascii="Times New Roman" w:hAnsi="Times New Roman" w:cs="Times New Roman"/>
          <w:szCs w:val="23"/>
        </w:rPr>
        <w:t xml:space="preserve">the </w:t>
      </w:r>
      <w:r w:rsidRPr="009210BE">
        <w:rPr>
          <w:rFonts w:ascii="Times New Roman" w:hAnsi="Times New Roman" w:cs="Times New Roman"/>
          <w:szCs w:val="23"/>
        </w:rPr>
        <w:t>community</w:t>
      </w:r>
      <w:r w:rsidR="00580AEE">
        <w:rPr>
          <w:rFonts w:ascii="Times New Roman" w:hAnsi="Times New Roman" w:cs="Times New Roman"/>
          <w:szCs w:val="23"/>
        </w:rPr>
        <w:t>.  Fo</w:t>
      </w:r>
      <w:r w:rsidRPr="009210BE">
        <w:rPr>
          <w:rFonts w:ascii="Times New Roman" w:hAnsi="Times New Roman" w:cs="Times New Roman"/>
          <w:szCs w:val="23"/>
        </w:rPr>
        <w:t xml:space="preserve">r example, </w:t>
      </w:r>
      <w:r w:rsidR="00580AEE">
        <w:rPr>
          <w:rFonts w:ascii="Times New Roman" w:hAnsi="Times New Roman" w:cs="Times New Roman"/>
          <w:szCs w:val="23"/>
        </w:rPr>
        <w:t xml:space="preserve">tribes have used consolidated lands to start housing projects, build </w:t>
      </w:r>
      <w:r w:rsidRPr="009210BE">
        <w:rPr>
          <w:rFonts w:ascii="Times New Roman" w:hAnsi="Times New Roman" w:cs="Times New Roman"/>
          <w:szCs w:val="23"/>
        </w:rPr>
        <w:t xml:space="preserve">community centers </w:t>
      </w:r>
      <w:r w:rsidR="00580AEE">
        <w:rPr>
          <w:rFonts w:ascii="Times New Roman" w:hAnsi="Times New Roman" w:cs="Times New Roman"/>
          <w:szCs w:val="23"/>
        </w:rPr>
        <w:t>and</w:t>
      </w:r>
      <w:r w:rsidRPr="009210BE">
        <w:rPr>
          <w:rFonts w:ascii="Times New Roman" w:hAnsi="Times New Roman" w:cs="Times New Roman"/>
          <w:szCs w:val="23"/>
        </w:rPr>
        <w:t xml:space="preserve"> businesses</w:t>
      </w:r>
      <w:r w:rsidR="00580AEE">
        <w:rPr>
          <w:rFonts w:ascii="Times New Roman" w:hAnsi="Times New Roman" w:cs="Times New Roman"/>
          <w:szCs w:val="23"/>
        </w:rPr>
        <w:t xml:space="preserve">, </w:t>
      </w:r>
      <w:r w:rsidR="00563B5E">
        <w:rPr>
          <w:rFonts w:ascii="Times New Roman" w:hAnsi="Times New Roman" w:cs="Times New Roman"/>
          <w:szCs w:val="23"/>
        </w:rPr>
        <w:t xml:space="preserve">or </w:t>
      </w:r>
      <w:r w:rsidR="00580AEE">
        <w:rPr>
          <w:rFonts w:ascii="Times New Roman" w:hAnsi="Times New Roman" w:cs="Times New Roman"/>
          <w:szCs w:val="23"/>
        </w:rPr>
        <w:t>develop infrastructure.  Tribes also have used the consolidated land to protect natural resources and</w:t>
      </w:r>
      <w:r w:rsidR="00563B5E">
        <w:rPr>
          <w:rFonts w:ascii="Times New Roman" w:hAnsi="Times New Roman" w:cs="Times New Roman"/>
          <w:szCs w:val="23"/>
        </w:rPr>
        <w:t xml:space="preserve"> foster cultural values</w:t>
      </w:r>
      <w:r w:rsidRPr="009210BE">
        <w:rPr>
          <w:rFonts w:ascii="Times New Roman" w:hAnsi="Times New Roman" w:cs="Times New Roman"/>
          <w:szCs w:val="23"/>
        </w:rPr>
        <w:t>.</w:t>
      </w:r>
    </w:p>
    <w:p w14:paraId="0BB77C2F" w14:textId="77777777" w:rsidR="00521F9C" w:rsidRPr="009210BE" w:rsidRDefault="00521F9C" w:rsidP="00521F9C">
      <w:pPr>
        <w:pStyle w:val="BodyText"/>
        <w:tabs>
          <w:tab w:val="left" w:pos="360"/>
          <w:tab w:val="left" w:pos="630"/>
        </w:tabs>
        <w:ind w:left="0"/>
        <w:rPr>
          <w:rFonts w:cs="Times New Roman"/>
          <w:szCs w:val="23"/>
          <w:shd w:val="clear" w:color="auto" w:fill="FFFFFF"/>
        </w:rPr>
      </w:pPr>
    </w:p>
    <w:p w14:paraId="5DE3E79F" w14:textId="76F8FE7F" w:rsidR="00521F9C" w:rsidRPr="009210BE" w:rsidRDefault="00613DF9" w:rsidP="00521F9C">
      <w:pPr>
        <w:pStyle w:val="BodyText"/>
        <w:tabs>
          <w:tab w:val="left" w:pos="360"/>
          <w:tab w:val="left" w:pos="630"/>
        </w:tabs>
        <w:ind w:left="0"/>
        <w:rPr>
          <w:rFonts w:cs="Times New Roman"/>
          <w:szCs w:val="23"/>
        </w:rPr>
      </w:pPr>
      <w:r>
        <w:rPr>
          <w:rFonts w:cs="Times New Roman"/>
          <w:szCs w:val="23"/>
          <w:shd w:val="clear" w:color="auto" w:fill="FFFFFF"/>
        </w:rPr>
        <w:t xml:space="preserve">To build on </w:t>
      </w:r>
      <w:r w:rsidR="00521F9C" w:rsidRPr="009210BE">
        <w:rPr>
          <w:rFonts w:cs="Times New Roman"/>
          <w:szCs w:val="23"/>
          <w:shd w:val="clear" w:color="auto" w:fill="FFFFFF"/>
        </w:rPr>
        <w:t xml:space="preserve">the success of the Buy-Back Program, we strive to continue to learn and adjust our outreach strategies based on the feedback we receive from individuals and tribal leaders in Indian Country. To that end, </w:t>
      </w:r>
      <w:r w:rsidR="00521F9C" w:rsidRPr="009210BE">
        <w:rPr>
          <w:rFonts w:cs="Times New Roman"/>
          <w:b/>
          <w:szCs w:val="23"/>
          <w:shd w:val="clear" w:color="auto" w:fill="FFFFFF"/>
        </w:rPr>
        <w:t xml:space="preserve">we </w:t>
      </w:r>
      <w:r w:rsidR="00DC329C">
        <w:rPr>
          <w:rFonts w:cs="Times New Roman"/>
          <w:b/>
          <w:szCs w:val="23"/>
          <w:shd w:val="clear" w:color="auto" w:fill="FFFFFF"/>
        </w:rPr>
        <w:t xml:space="preserve">respectfully </w:t>
      </w:r>
      <w:r w:rsidR="00521F9C" w:rsidRPr="009210BE">
        <w:rPr>
          <w:rFonts w:cs="Times New Roman"/>
          <w:b/>
          <w:szCs w:val="23"/>
          <w:shd w:val="clear" w:color="auto" w:fill="FFFFFF"/>
        </w:rPr>
        <w:t xml:space="preserve">ask that you spend a few minutes </w:t>
      </w:r>
      <w:r w:rsidR="00DC329C">
        <w:rPr>
          <w:rFonts w:cs="Times New Roman"/>
          <w:b/>
          <w:szCs w:val="23"/>
          <w:shd w:val="clear" w:color="auto" w:fill="FFFFFF"/>
        </w:rPr>
        <w:t xml:space="preserve">completing </w:t>
      </w:r>
      <w:r w:rsidR="00521F9C" w:rsidRPr="009210BE">
        <w:rPr>
          <w:rFonts w:cs="Times New Roman"/>
          <w:b/>
          <w:szCs w:val="23"/>
          <w:shd w:val="clear" w:color="auto" w:fill="FFFFFF"/>
        </w:rPr>
        <w:t>the enclosed survey</w:t>
      </w:r>
      <w:r w:rsidR="00DC329C">
        <w:rPr>
          <w:rFonts w:cs="Times New Roman"/>
          <w:b/>
          <w:szCs w:val="23"/>
          <w:shd w:val="clear" w:color="auto" w:fill="FFFFFF"/>
        </w:rPr>
        <w:t xml:space="preserve"> to help us understand why you did or did not </w:t>
      </w:r>
      <w:r w:rsidR="00521F9C" w:rsidRPr="009210BE">
        <w:rPr>
          <w:rFonts w:cs="Times New Roman"/>
          <w:b/>
          <w:szCs w:val="23"/>
          <w:shd w:val="clear" w:color="auto" w:fill="FFFFFF"/>
        </w:rPr>
        <w:t>accept your purchase offer</w:t>
      </w:r>
      <w:r w:rsidR="00DC329C">
        <w:rPr>
          <w:rFonts w:cs="Times New Roman"/>
          <w:b/>
          <w:szCs w:val="23"/>
          <w:shd w:val="clear" w:color="auto" w:fill="FFFFFF"/>
        </w:rPr>
        <w:t xml:space="preserve"> and what improvements we could make to better serve landowners</w:t>
      </w:r>
      <w:r w:rsidR="00521F9C" w:rsidRPr="009210BE">
        <w:rPr>
          <w:rFonts w:cs="Times New Roman"/>
          <w:b/>
          <w:szCs w:val="23"/>
          <w:shd w:val="clear" w:color="auto" w:fill="FFFFFF"/>
        </w:rPr>
        <w:t>.</w:t>
      </w:r>
      <w:r w:rsidR="00563B5E">
        <w:rPr>
          <w:rFonts w:cs="Times New Roman"/>
          <w:b/>
          <w:szCs w:val="23"/>
          <w:shd w:val="clear" w:color="auto" w:fill="FFFFFF"/>
        </w:rPr>
        <w:t xml:space="preserve">  Again, please return the survey by _________.</w:t>
      </w:r>
      <w:r w:rsidR="00521F9C" w:rsidRPr="009210BE">
        <w:rPr>
          <w:rFonts w:cs="Times New Roman"/>
          <w:szCs w:val="23"/>
        </w:rPr>
        <w:t xml:space="preserve"> </w:t>
      </w:r>
    </w:p>
    <w:p w14:paraId="709089B2" w14:textId="77777777" w:rsidR="00E13383" w:rsidRPr="00E13383" w:rsidRDefault="00E13383" w:rsidP="00521F9C">
      <w:pPr>
        <w:spacing w:after="0" w:line="240" w:lineRule="auto"/>
        <w:rPr>
          <w:rFonts w:ascii="Times New Roman" w:hAnsi="Times New Roman" w:cs="Times New Roman"/>
          <w:szCs w:val="23"/>
        </w:rPr>
      </w:pPr>
    </w:p>
    <w:p w14:paraId="3CF5906A" w14:textId="417C964D" w:rsidR="00521F9C" w:rsidRDefault="00521F9C" w:rsidP="00521F9C">
      <w:pPr>
        <w:spacing w:after="0" w:line="240" w:lineRule="auto"/>
        <w:rPr>
          <w:rFonts w:ascii="Times New Roman" w:hAnsi="Times New Roman" w:cs="Times New Roman"/>
          <w:szCs w:val="23"/>
          <w:shd w:val="clear" w:color="auto" w:fill="FFFFFF"/>
        </w:rPr>
      </w:pPr>
      <w:r w:rsidRPr="009210BE">
        <w:rPr>
          <w:rFonts w:ascii="Times New Roman" w:hAnsi="Times New Roman" w:cs="Times New Roman"/>
          <w:szCs w:val="23"/>
          <w:u w:val="single"/>
        </w:rPr>
        <w:t>Please note</w:t>
      </w:r>
      <w:proofErr w:type="gramStart"/>
      <w:r w:rsidRPr="009210BE">
        <w:rPr>
          <w:rFonts w:ascii="Times New Roman" w:hAnsi="Times New Roman" w:cs="Times New Roman"/>
          <w:szCs w:val="23"/>
        </w:rPr>
        <w:t>,</w:t>
      </w:r>
      <w:proofErr w:type="gramEnd"/>
      <w:r w:rsidRPr="009210BE">
        <w:rPr>
          <w:rFonts w:ascii="Times New Roman" w:hAnsi="Times New Roman" w:cs="Times New Roman"/>
          <w:szCs w:val="23"/>
        </w:rPr>
        <w:t xml:space="preserve"> you may still own fractional land interests</w:t>
      </w:r>
      <w:r w:rsidR="00C076B8">
        <w:rPr>
          <w:rFonts w:ascii="Times New Roman" w:hAnsi="Times New Roman" w:cs="Times New Roman"/>
          <w:szCs w:val="23"/>
        </w:rPr>
        <w:t xml:space="preserve"> not covered by </w:t>
      </w:r>
      <w:r w:rsidRPr="009210BE">
        <w:rPr>
          <w:rFonts w:ascii="Times New Roman" w:hAnsi="Times New Roman" w:cs="Times New Roman"/>
          <w:szCs w:val="23"/>
        </w:rPr>
        <w:t>the purchase offer you have already received. To inquire about that land, or to indicate your interest in registering as a willing seller, please contact the Trust Beneficiary Call Center at 888-678-6836 or visit your local Office of the Special Trustee for American Indians (OST</w:t>
      </w:r>
      <w:r w:rsidR="00E13383">
        <w:rPr>
          <w:rFonts w:ascii="Times New Roman" w:hAnsi="Times New Roman" w:cs="Times New Roman"/>
          <w:szCs w:val="23"/>
        </w:rPr>
        <w:t>)</w:t>
      </w:r>
      <w:r w:rsidR="002235A1">
        <w:rPr>
          <w:rFonts w:ascii="Times New Roman" w:hAnsi="Times New Roman" w:cs="Times New Roman"/>
          <w:szCs w:val="23"/>
        </w:rPr>
        <w:t>.</w:t>
      </w:r>
      <w:r w:rsidR="00E13383">
        <w:rPr>
          <w:rFonts w:ascii="Times New Roman" w:hAnsi="Times New Roman" w:cs="Times New Roman"/>
          <w:szCs w:val="23"/>
        </w:rPr>
        <w:t xml:space="preserve"> The </w:t>
      </w:r>
      <w:r w:rsidR="00E13383" w:rsidRPr="00E13383">
        <w:rPr>
          <w:rFonts w:ascii="Times New Roman" w:hAnsi="Times New Roman" w:cs="Times New Roman"/>
          <w:szCs w:val="23"/>
        </w:rPr>
        <w:t xml:space="preserve">outreach staff </w:t>
      </w:r>
      <w:r w:rsidR="00E13383">
        <w:rPr>
          <w:rFonts w:ascii="Times New Roman" w:hAnsi="Times New Roman" w:cs="Times New Roman"/>
          <w:szCs w:val="23"/>
        </w:rPr>
        <w:t>is</w:t>
      </w:r>
      <w:r w:rsidR="00E13383" w:rsidRPr="00E13383">
        <w:rPr>
          <w:rFonts w:ascii="Times New Roman" w:hAnsi="Times New Roman" w:cs="Times New Roman"/>
          <w:szCs w:val="23"/>
        </w:rPr>
        <w:t xml:space="preserve"> also available to help landowners think about what they will do with the money they receive if they choose to sell or your alternatives if you chose not to sell. </w:t>
      </w:r>
      <w:r w:rsidR="00E13383">
        <w:rPr>
          <w:rFonts w:ascii="Times New Roman" w:hAnsi="Times New Roman" w:cs="Times New Roman"/>
          <w:szCs w:val="23"/>
        </w:rPr>
        <w:t xml:space="preserve">More information </w:t>
      </w:r>
      <w:r w:rsidR="00E13383" w:rsidRPr="00E13383">
        <w:rPr>
          <w:rFonts w:ascii="Times New Roman" w:hAnsi="Times New Roman" w:cs="Times New Roman"/>
          <w:szCs w:val="23"/>
        </w:rPr>
        <w:t>about financial awareness</w:t>
      </w:r>
      <w:r w:rsidR="00E13383">
        <w:rPr>
          <w:rFonts w:ascii="Times New Roman" w:hAnsi="Times New Roman" w:cs="Times New Roman"/>
          <w:szCs w:val="23"/>
        </w:rPr>
        <w:t xml:space="preserve"> is located at</w:t>
      </w:r>
      <w:r w:rsidR="00E13383" w:rsidRPr="00E13383">
        <w:rPr>
          <w:rFonts w:ascii="Times New Roman" w:hAnsi="Times New Roman" w:cs="Times New Roman"/>
          <w:szCs w:val="23"/>
        </w:rPr>
        <w:t>: https://www.doi.gov/buybackprogram/landowners/financial-awareness.</w:t>
      </w:r>
    </w:p>
    <w:p w14:paraId="33C2F874" w14:textId="77777777" w:rsidR="009210BE" w:rsidRPr="009210BE" w:rsidRDefault="009210BE" w:rsidP="00521F9C">
      <w:pPr>
        <w:spacing w:after="0" w:line="240" w:lineRule="auto"/>
        <w:rPr>
          <w:rFonts w:ascii="Times New Roman" w:hAnsi="Times New Roman" w:cs="Times New Roman"/>
          <w:szCs w:val="23"/>
        </w:rPr>
      </w:pPr>
    </w:p>
    <w:p w14:paraId="33B214BD" w14:textId="3A5E27AB" w:rsidR="00521F9C" w:rsidRPr="009210BE" w:rsidRDefault="009210BE" w:rsidP="009210BE">
      <w:pPr>
        <w:pStyle w:val="BodyText"/>
        <w:ind w:left="0" w:right="239"/>
        <w:rPr>
          <w:rFonts w:cs="Times New Roman"/>
          <w:spacing w:val="-2"/>
          <w:szCs w:val="23"/>
        </w:rPr>
      </w:pPr>
      <w:r w:rsidRPr="009210BE">
        <w:rPr>
          <w:rFonts w:cs="Times New Roman"/>
          <w:spacing w:val="-2"/>
          <w:szCs w:val="23"/>
        </w:rPr>
        <w:t>Thank you for your time and feedback.</w:t>
      </w:r>
    </w:p>
    <w:p w14:paraId="1072976E" w14:textId="77777777" w:rsidR="009210BE" w:rsidRPr="009210BE" w:rsidRDefault="009210BE" w:rsidP="009210BE">
      <w:pPr>
        <w:pStyle w:val="BodyText"/>
        <w:ind w:left="0" w:right="239"/>
        <w:rPr>
          <w:rFonts w:cs="Times New Roman"/>
          <w:spacing w:val="-2"/>
          <w:szCs w:val="23"/>
        </w:rPr>
      </w:pPr>
    </w:p>
    <w:p w14:paraId="51D27585" w14:textId="65957FF1" w:rsidR="00521F9C" w:rsidRPr="009210BE" w:rsidRDefault="00521F9C" w:rsidP="00521F9C">
      <w:pPr>
        <w:pStyle w:val="BodyText"/>
        <w:ind w:left="0" w:right="239"/>
        <w:rPr>
          <w:rFonts w:cs="Times New Roman"/>
          <w:szCs w:val="23"/>
        </w:rPr>
      </w:pPr>
      <w:r w:rsidRPr="009210BE">
        <w:rPr>
          <w:rFonts w:cs="Times New Roman"/>
          <w:spacing w:val="-2"/>
          <w:szCs w:val="23"/>
        </w:rPr>
        <w:t xml:space="preserve">   </w:t>
      </w:r>
      <w:r w:rsidR="009210BE" w:rsidRPr="009210BE">
        <w:rPr>
          <w:rFonts w:cs="Times New Roman"/>
          <w:spacing w:val="-2"/>
          <w:szCs w:val="23"/>
        </w:rPr>
        <w:tab/>
      </w:r>
      <w:r w:rsidR="009210BE" w:rsidRPr="009210BE">
        <w:rPr>
          <w:rFonts w:cs="Times New Roman"/>
          <w:spacing w:val="-2"/>
          <w:szCs w:val="23"/>
        </w:rPr>
        <w:tab/>
      </w:r>
      <w:r w:rsidR="009210BE" w:rsidRPr="009210BE">
        <w:rPr>
          <w:rFonts w:cs="Times New Roman"/>
          <w:spacing w:val="-2"/>
          <w:szCs w:val="23"/>
        </w:rPr>
        <w:tab/>
      </w:r>
      <w:r w:rsidR="009210BE" w:rsidRPr="009210BE">
        <w:rPr>
          <w:rFonts w:cs="Times New Roman"/>
          <w:spacing w:val="-2"/>
          <w:szCs w:val="23"/>
        </w:rPr>
        <w:tab/>
      </w:r>
      <w:r w:rsidR="009210BE" w:rsidRPr="009210BE">
        <w:rPr>
          <w:rFonts w:cs="Times New Roman"/>
          <w:spacing w:val="-2"/>
          <w:szCs w:val="23"/>
        </w:rPr>
        <w:tab/>
      </w:r>
      <w:r w:rsidR="009210BE" w:rsidRPr="009210BE">
        <w:rPr>
          <w:rFonts w:cs="Times New Roman"/>
          <w:spacing w:val="-2"/>
          <w:szCs w:val="23"/>
        </w:rPr>
        <w:tab/>
      </w:r>
      <w:r w:rsidR="009210BE" w:rsidRPr="009210BE">
        <w:rPr>
          <w:rFonts w:cs="Times New Roman"/>
          <w:spacing w:val="-2"/>
          <w:szCs w:val="23"/>
        </w:rPr>
        <w:tab/>
      </w:r>
      <w:r w:rsidR="009210BE" w:rsidRPr="009210BE">
        <w:rPr>
          <w:rFonts w:cs="Times New Roman"/>
          <w:spacing w:val="-2"/>
          <w:szCs w:val="23"/>
        </w:rPr>
        <w:tab/>
      </w:r>
      <w:r w:rsidRPr="009210BE">
        <w:rPr>
          <w:rFonts w:cs="Times New Roman"/>
          <w:spacing w:val="-2"/>
          <w:szCs w:val="23"/>
        </w:rPr>
        <w:t>Sincerely,</w:t>
      </w:r>
    </w:p>
    <w:p w14:paraId="11F34783" w14:textId="77777777" w:rsidR="00521F9C" w:rsidRPr="009210BE" w:rsidRDefault="00521F9C" w:rsidP="00521F9C">
      <w:pPr>
        <w:spacing w:after="0" w:line="240" w:lineRule="auto"/>
        <w:rPr>
          <w:rFonts w:ascii="Times New Roman" w:hAnsi="Times New Roman" w:cs="Times New Roman"/>
          <w:noProof/>
          <w:szCs w:val="23"/>
        </w:rPr>
      </w:pPr>
    </w:p>
    <w:p w14:paraId="3D0B180C" w14:textId="547DC5DB" w:rsidR="00521F9C" w:rsidRPr="009210BE" w:rsidRDefault="00E13383" w:rsidP="00E13383">
      <w:pPr>
        <w:spacing w:after="0" w:line="240" w:lineRule="auto"/>
        <w:rPr>
          <w:rFonts w:ascii="Times New Roman" w:eastAsia="Times New Roman" w:hAnsi="Times New Roman" w:cs="Times New Roman"/>
          <w:szCs w:val="23"/>
        </w:rPr>
      </w:pPr>
      <w:r>
        <w:rPr>
          <w:rFonts w:ascii="Times New Roman" w:eastAsia="Times New Roman" w:hAnsi="Times New Roman" w:cs="Times New Roman"/>
          <w:szCs w:val="23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Cs w:val="23"/>
        </w:rPr>
        <w:drawing>
          <wp:inline distT="0" distB="0" distL="0" distR="0" wp14:anchorId="055F50CB" wp14:editId="29198E88">
            <wp:extent cx="1993392" cy="417576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M 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392" cy="41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A3C42" w14:textId="77777777" w:rsidR="009210BE" w:rsidRPr="009210BE" w:rsidRDefault="009210BE" w:rsidP="00521F9C">
      <w:pPr>
        <w:spacing w:after="0" w:line="240" w:lineRule="auto"/>
        <w:rPr>
          <w:rFonts w:ascii="Times New Roman" w:eastAsia="Times New Roman" w:hAnsi="Times New Roman" w:cs="Times New Roman"/>
          <w:szCs w:val="23"/>
        </w:rPr>
      </w:pPr>
    </w:p>
    <w:p w14:paraId="6DA66BAF" w14:textId="335589F1" w:rsidR="00521F9C" w:rsidRPr="009210BE" w:rsidRDefault="00521F9C" w:rsidP="009210BE">
      <w:pPr>
        <w:pStyle w:val="BodyText"/>
        <w:ind w:left="5040" w:right="1326" w:firstLine="720"/>
        <w:rPr>
          <w:rFonts w:cs="Times New Roman"/>
          <w:spacing w:val="-1"/>
          <w:szCs w:val="23"/>
        </w:rPr>
      </w:pPr>
      <w:r w:rsidRPr="009210BE">
        <w:rPr>
          <w:rFonts w:cs="Times New Roman"/>
          <w:spacing w:val="-1"/>
          <w:szCs w:val="23"/>
        </w:rPr>
        <w:t xml:space="preserve">John </w:t>
      </w:r>
      <w:r w:rsidR="00FE6F88">
        <w:rPr>
          <w:rFonts w:cs="Times New Roman"/>
          <w:spacing w:val="-1"/>
          <w:szCs w:val="23"/>
        </w:rPr>
        <w:t xml:space="preserve">H. </w:t>
      </w:r>
      <w:commentRangeStart w:id="0"/>
      <w:r w:rsidRPr="009210BE">
        <w:rPr>
          <w:rFonts w:cs="Times New Roman"/>
          <w:spacing w:val="-1"/>
          <w:szCs w:val="23"/>
        </w:rPr>
        <w:t>McClanahan</w:t>
      </w:r>
      <w:commentRangeEnd w:id="0"/>
      <w:r w:rsidR="009210BE" w:rsidRPr="009210BE">
        <w:rPr>
          <w:rStyle w:val="CommentReference"/>
          <w:rFonts w:eastAsiaTheme="minorHAnsi" w:cs="Times New Roman"/>
          <w:sz w:val="22"/>
          <w:szCs w:val="23"/>
        </w:rPr>
        <w:commentReference w:id="0"/>
      </w:r>
    </w:p>
    <w:p w14:paraId="3D327588" w14:textId="315C2581" w:rsidR="007369EC" w:rsidRPr="007369EC" w:rsidRDefault="00521F9C" w:rsidP="009210BE">
      <w:pPr>
        <w:pStyle w:val="BodyText"/>
        <w:ind w:left="5040" w:right="1326" w:firstLine="720"/>
        <w:rPr>
          <w:rFonts w:ascii="Garamond" w:hAnsi="Garamond"/>
          <w:sz w:val="24"/>
          <w:szCs w:val="29"/>
        </w:rPr>
      </w:pPr>
      <w:r w:rsidRPr="009210BE">
        <w:rPr>
          <w:rFonts w:cs="Times New Roman"/>
          <w:spacing w:val="-1"/>
          <w:szCs w:val="23"/>
        </w:rPr>
        <w:t>Program Manager</w:t>
      </w:r>
    </w:p>
    <w:sectPr w:rsidR="007369EC" w:rsidRPr="007369EC" w:rsidSect="00B718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52" w:bottom="1440" w:left="1152" w:header="432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elissa Schwartz" w:date="2016-01-05T11:00:00Z" w:initials="MS">
    <w:p w14:paraId="27C6858C" w14:textId="3BADF55F" w:rsidR="009210BE" w:rsidRDefault="009210BE">
      <w:pPr>
        <w:pStyle w:val="CommentText"/>
      </w:pPr>
      <w:r>
        <w:rPr>
          <w:rStyle w:val="CommentReference"/>
        </w:rPr>
        <w:annotationRef/>
      </w:r>
      <w:r>
        <w:t>Need electronic signature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C685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B9C45" w14:textId="77777777" w:rsidR="00D019E5" w:rsidRDefault="00D019E5" w:rsidP="00D22500">
      <w:pPr>
        <w:spacing w:after="0" w:line="240" w:lineRule="auto"/>
      </w:pPr>
      <w:r>
        <w:separator/>
      </w:r>
    </w:p>
  </w:endnote>
  <w:endnote w:type="continuationSeparator" w:id="0">
    <w:p w14:paraId="7D4D79AC" w14:textId="77777777" w:rsidR="00D019E5" w:rsidRDefault="00D019E5" w:rsidP="00D2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29EE6" w14:textId="77777777" w:rsidR="009210BE" w:rsidRDefault="009210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54506" w14:textId="77777777" w:rsidR="009210BE" w:rsidRDefault="009210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E7A31" w14:textId="77777777" w:rsidR="009210BE" w:rsidRDefault="009210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19A79" w14:textId="77777777" w:rsidR="00D019E5" w:rsidRDefault="00D019E5" w:rsidP="00D22500">
      <w:pPr>
        <w:spacing w:after="0" w:line="240" w:lineRule="auto"/>
      </w:pPr>
      <w:r>
        <w:separator/>
      </w:r>
    </w:p>
  </w:footnote>
  <w:footnote w:type="continuationSeparator" w:id="0">
    <w:p w14:paraId="1B3366E3" w14:textId="77777777" w:rsidR="00D019E5" w:rsidRDefault="00D019E5" w:rsidP="00D2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A4F9C" w14:textId="77777777" w:rsidR="009210BE" w:rsidRDefault="009210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B609A" w14:textId="0477A9A3" w:rsidR="00B71847" w:rsidRDefault="00B71847" w:rsidP="00B71847">
    <w:pPr>
      <w:pStyle w:val="Header"/>
      <w:ind w:left="3960"/>
      <w:rPr>
        <w:sz w:val="20"/>
        <w:szCs w:val="20"/>
      </w:rPr>
    </w:pPr>
    <w:r>
      <w:rPr>
        <w:sz w:val="20"/>
        <w:szCs w:val="20"/>
      </w:rPr>
      <w:t xml:space="preserve"> 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B71847">
      <w:rPr>
        <w:sz w:val="20"/>
        <w:szCs w:val="20"/>
      </w:rPr>
      <w:t>OMB Control number:  1090-0011</w:t>
    </w:r>
  </w:p>
  <w:p w14:paraId="0FB3D0F5" w14:textId="68C6C3DF" w:rsidR="00B71847" w:rsidRPr="00B71847" w:rsidRDefault="00B71847" w:rsidP="00B71847">
    <w:pPr>
      <w:pStyle w:val="Header"/>
      <w:ind w:left="3960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bookmarkStart w:id="1" w:name="_GoBack"/>
    <w:bookmarkEnd w:id="1"/>
    <w:r w:rsidRPr="00B71847">
      <w:rPr>
        <w:sz w:val="20"/>
        <w:szCs w:val="20"/>
      </w:rPr>
      <w:t>Expiration Date:  08/31/2018</w:t>
    </w:r>
  </w:p>
  <w:sdt>
    <w:sdtPr>
      <w:id w:val="373280389"/>
      <w:docPartObj>
        <w:docPartGallery w:val="Watermarks"/>
        <w:docPartUnique/>
      </w:docPartObj>
    </w:sdtPr>
    <w:sdtEndPr/>
    <w:sdtContent>
      <w:p w14:paraId="2AF3F2EA" w14:textId="79CBBAB9" w:rsidR="009210BE" w:rsidRDefault="00B71847">
        <w:pPr>
          <w:pStyle w:val="Header"/>
        </w:pPr>
        <w:r>
          <w:rPr>
            <w:noProof/>
          </w:rPr>
          <w:pict w14:anchorId="24A276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1E4F8" w14:textId="77777777" w:rsidR="009210BE" w:rsidRDefault="009210BE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issa Schwartz">
    <w15:presenceInfo w15:providerId="Windows Live" w15:userId="9ae7a3e37d697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57"/>
    <w:rsid w:val="000008C0"/>
    <w:rsid w:val="00007B24"/>
    <w:rsid w:val="00013954"/>
    <w:rsid w:val="000202AA"/>
    <w:rsid w:val="00040324"/>
    <w:rsid w:val="00040DBD"/>
    <w:rsid w:val="00177531"/>
    <w:rsid w:val="00186868"/>
    <w:rsid w:val="001A58D3"/>
    <w:rsid w:val="001D1E5C"/>
    <w:rsid w:val="001E0ECB"/>
    <w:rsid w:val="001F1773"/>
    <w:rsid w:val="001F503A"/>
    <w:rsid w:val="002235A1"/>
    <w:rsid w:val="002878E5"/>
    <w:rsid w:val="002C2BB9"/>
    <w:rsid w:val="002D43FA"/>
    <w:rsid w:val="002E192E"/>
    <w:rsid w:val="00302B30"/>
    <w:rsid w:val="00304A2D"/>
    <w:rsid w:val="0032292E"/>
    <w:rsid w:val="00344608"/>
    <w:rsid w:val="00361102"/>
    <w:rsid w:val="003A5545"/>
    <w:rsid w:val="003F59B2"/>
    <w:rsid w:val="00420FD6"/>
    <w:rsid w:val="00422F49"/>
    <w:rsid w:val="004D5D50"/>
    <w:rsid w:val="004F0E6F"/>
    <w:rsid w:val="00521F9C"/>
    <w:rsid w:val="00532554"/>
    <w:rsid w:val="0054107B"/>
    <w:rsid w:val="00541BC4"/>
    <w:rsid w:val="00543022"/>
    <w:rsid w:val="00563B5E"/>
    <w:rsid w:val="00567C8D"/>
    <w:rsid w:val="00571C50"/>
    <w:rsid w:val="00577FA7"/>
    <w:rsid w:val="00580AEE"/>
    <w:rsid w:val="005A473B"/>
    <w:rsid w:val="005B2644"/>
    <w:rsid w:val="005C24CF"/>
    <w:rsid w:val="00613DF9"/>
    <w:rsid w:val="006447C9"/>
    <w:rsid w:val="00682916"/>
    <w:rsid w:val="006C38AB"/>
    <w:rsid w:val="00730F56"/>
    <w:rsid w:val="007369EC"/>
    <w:rsid w:val="007754C2"/>
    <w:rsid w:val="00784CCC"/>
    <w:rsid w:val="00790907"/>
    <w:rsid w:val="007B2A1E"/>
    <w:rsid w:val="007C6184"/>
    <w:rsid w:val="007D06E9"/>
    <w:rsid w:val="007F11AB"/>
    <w:rsid w:val="008207B8"/>
    <w:rsid w:val="0082288F"/>
    <w:rsid w:val="00856526"/>
    <w:rsid w:val="00862794"/>
    <w:rsid w:val="00887983"/>
    <w:rsid w:val="00890E37"/>
    <w:rsid w:val="008F0EBE"/>
    <w:rsid w:val="009210BE"/>
    <w:rsid w:val="00924071"/>
    <w:rsid w:val="0093320A"/>
    <w:rsid w:val="00944C9F"/>
    <w:rsid w:val="009468F5"/>
    <w:rsid w:val="009569B1"/>
    <w:rsid w:val="009729BA"/>
    <w:rsid w:val="00A20F0F"/>
    <w:rsid w:val="00A35AD3"/>
    <w:rsid w:val="00A81720"/>
    <w:rsid w:val="00AE4E08"/>
    <w:rsid w:val="00B2287A"/>
    <w:rsid w:val="00B32545"/>
    <w:rsid w:val="00B34036"/>
    <w:rsid w:val="00B44206"/>
    <w:rsid w:val="00B573E4"/>
    <w:rsid w:val="00B623BB"/>
    <w:rsid w:val="00B702B4"/>
    <w:rsid w:val="00B71847"/>
    <w:rsid w:val="00B74DB0"/>
    <w:rsid w:val="00B75157"/>
    <w:rsid w:val="00BA44A8"/>
    <w:rsid w:val="00BA4F2C"/>
    <w:rsid w:val="00BF019E"/>
    <w:rsid w:val="00C076B8"/>
    <w:rsid w:val="00C10786"/>
    <w:rsid w:val="00C248B5"/>
    <w:rsid w:val="00C46079"/>
    <w:rsid w:val="00C73057"/>
    <w:rsid w:val="00CA5633"/>
    <w:rsid w:val="00CD6907"/>
    <w:rsid w:val="00D019E5"/>
    <w:rsid w:val="00D04886"/>
    <w:rsid w:val="00D22500"/>
    <w:rsid w:val="00D42E97"/>
    <w:rsid w:val="00DB13FC"/>
    <w:rsid w:val="00DC329C"/>
    <w:rsid w:val="00E1214F"/>
    <w:rsid w:val="00E13383"/>
    <w:rsid w:val="00E50B5E"/>
    <w:rsid w:val="00E63C91"/>
    <w:rsid w:val="00E95116"/>
    <w:rsid w:val="00EC195E"/>
    <w:rsid w:val="00ED4C03"/>
    <w:rsid w:val="00ED68A5"/>
    <w:rsid w:val="00EE2937"/>
    <w:rsid w:val="00EE4A10"/>
    <w:rsid w:val="00EF2AAC"/>
    <w:rsid w:val="00F575B1"/>
    <w:rsid w:val="00F60CDE"/>
    <w:rsid w:val="00F62C6A"/>
    <w:rsid w:val="00F83D1E"/>
    <w:rsid w:val="00FA2695"/>
    <w:rsid w:val="00FA3150"/>
    <w:rsid w:val="00FC355B"/>
    <w:rsid w:val="00FD3369"/>
    <w:rsid w:val="00FE6F88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394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1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62794"/>
  </w:style>
  <w:style w:type="character" w:styleId="CommentReference">
    <w:name w:val="annotation reference"/>
    <w:basedOn w:val="DefaultParagraphFont"/>
    <w:uiPriority w:val="99"/>
    <w:semiHidden/>
    <w:unhideWhenUsed/>
    <w:rsid w:val="00F62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C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C6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D4C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500"/>
  </w:style>
  <w:style w:type="paragraph" w:styleId="Footer">
    <w:name w:val="footer"/>
    <w:basedOn w:val="Normal"/>
    <w:link w:val="FooterChar"/>
    <w:uiPriority w:val="99"/>
    <w:unhideWhenUsed/>
    <w:rsid w:val="00D2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500"/>
  </w:style>
  <w:style w:type="table" w:styleId="TableGrid">
    <w:name w:val="Table Grid"/>
    <w:basedOn w:val="TableNormal"/>
    <w:uiPriority w:val="59"/>
    <w:rsid w:val="00890E37"/>
    <w:pPr>
      <w:spacing w:after="0" w:line="240" w:lineRule="auto"/>
    </w:pPr>
    <w:rPr>
      <w:rFonts w:ascii="Georgia" w:hAnsi="Georgia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8686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21F9C"/>
    <w:pPr>
      <w:widowControl w:val="0"/>
      <w:spacing w:after="0" w:line="240" w:lineRule="auto"/>
      <w:ind w:left="112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21F9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1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62794"/>
  </w:style>
  <w:style w:type="character" w:styleId="CommentReference">
    <w:name w:val="annotation reference"/>
    <w:basedOn w:val="DefaultParagraphFont"/>
    <w:uiPriority w:val="99"/>
    <w:semiHidden/>
    <w:unhideWhenUsed/>
    <w:rsid w:val="00F62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C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C6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D4C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500"/>
  </w:style>
  <w:style w:type="paragraph" w:styleId="Footer">
    <w:name w:val="footer"/>
    <w:basedOn w:val="Normal"/>
    <w:link w:val="FooterChar"/>
    <w:uiPriority w:val="99"/>
    <w:unhideWhenUsed/>
    <w:rsid w:val="00D2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500"/>
  </w:style>
  <w:style w:type="table" w:styleId="TableGrid">
    <w:name w:val="Table Grid"/>
    <w:basedOn w:val="TableNormal"/>
    <w:uiPriority w:val="59"/>
    <w:rsid w:val="00890E37"/>
    <w:pPr>
      <w:spacing w:after="0" w:line="240" w:lineRule="auto"/>
    </w:pPr>
    <w:rPr>
      <w:rFonts w:ascii="Georgia" w:hAnsi="Georgia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8686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21F9C"/>
    <w:pPr>
      <w:widowControl w:val="0"/>
      <w:spacing w:after="0" w:line="240" w:lineRule="auto"/>
      <w:ind w:left="112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21F9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8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0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C7"/>
    <w:rsid w:val="00D8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6633B663494076AFD212D7FD9D9252">
    <w:name w:val="A36633B663494076AFD212D7FD9D9252"/>
    <w:rsid w:val="00D870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6633B663494076AFD212D7FD9D9252">
    <w:name w:val="A36633B663494076AFD212D7FD9D9252"/>
    <w:rsid w:val="00D87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1A73-738F-4B01-8BA8-CAFEAE1E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Way, Stephanie C</dc:creator>
  <cp:lastModifiedBy>Jones Marianne Elizabeth</cp:lastModifiedBy>
  <cp:revision>3</cp:revision>
  <cp:lastPrinted>2013-12-13T19:48:00Z</cp:lastPrinted>
  <dcterms:created xsi:type="dcterms:W3CDTF">2016-03-15T14:59:00Z</dcterms:created>
  <dcterms:modified xsi:type="dcterms:W3CDTF">2016-03-15T15:54:00Z</dcterms:modified>
</cp:coreProperties>
</file>