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160" w:rsidRPr="00252160" w:rsidRDefault="00252160" w:rsidP="00252160">
      <w:pPr>
        <w:rPr>
          <w:u w:val="single"/>
        </w:rPr>
      </w:pPr>
      <w:r w:rsidRPr="00252160">
        <w:rPr>
          <w:u w:val="single"/>
        </w:rPr>
        <w:t xml:space="preserve">User Role Request Approved (ERE Submitter Role Approved by Role Approver Administrator for that Org or Issuer): </w:t>
      </w:r>
    </w:p>
    <w:p w:rsidR="00252160" w:rsidRPr="00252160" w:rsidRDefault="00252160" w:rsidP="00252160">
      <w:r w:rsidRPr="00252160">
        <w:t>Subject: Role Request Approved</w:t>
      </w:r>
    </w:p>
    <w:p w:rsidR="00252160" w:rsidRPr="00252160" w:rsidRDefault="00252160" w:rsidP="00252160"/>
    <w:p w:rsidR="00252160" w:rsidRPr="00252160" w:rsidRDefault="00252160" w:rsidP="00252160">
      <w:r w:rsidRPr="00252160">
        <w:t>Your role request has been approved:</w:t>
      </w:r>
    </w:p>
    <w:p w:rsidR="00252160" w:rsidRPr="00252160" w:rsidRDefault="00252160" w:rsidP="00252160"/>
    <w:p w:rsidR="00252160" w:rsidRPr="00252160" w:rsidRDefault="00252160" w:rsidP="00252160">
      <w:r w:rsidRPr="00252160">
        <w:t>Module: &lt;ERE&gt;</w:t>
      </w:r>
    </w:p>
    <w:p w:rsidR="00252160" w:rsidRPr="00252160" w:rsidRDefault="00252160" w:rsidP="00252160">
      <w:r w:rsidRPr="00252160">
        <w:t xml:space="preserve">Role: &lt;ERE Submitter&gt; </w:t>
      </w:r>
    </w:p>
    <w:p w:rsidR="00252160" w:rsidRPr="00252160" w:rsidRDefault="00252160" w:rsidP="00252160">
      <w:r w:rsidRPr="00252160">
        <w:t>User Type: &lt;Submitter&gt; (if applicable)</w:t>
      </w:r>
    </w:p>
    <w:p w:rsidR="00252160" w:rsidRPr="00252160" w:rsidRDefault="00252160" w:rsidP="00252160">
      <w:r w:rsidRPr="00252160">
        <w:t>User Sub Type: &lt;Primary Contact/Backup Contact&gt; (if applicable)</w:t>
      </w:r>
    </w:p>
    <w:p w:rsidR="00252160" w:rsidRPr="00252160" w:rsidRDefault="00252160" w:rsidP="00252160">
      <w:r w:rsidRPr="00252160">
        <w:t>Association Type: &lt;Non-Federal Governmental Plan/ Issuer&gt; (if applicable)</w:t>
      </w:r>
    </w:p>
    <w:p w:rsidR="00252160" w:rsidRPr="00252160" w:rsidRDefault="00252160" w:rsidP="00252160">
      <w:r w:rsidRPr="00252160">
        <w:t>Association: &lt;FEIN /Issuer&gt; (if applicable)</w:t>
      </w:r>
    </w:p>
    <w:p w:rsidR="00252160" w:rsidRPr="00252160" w:rsidRDefault="00252160" w:rsidP="00252160"/>
    <w:p w:rsidR="00252160" w:rsidRPr="00252160" w:rsidRDefault="00252160" w:rsidP="00252160">
      <w:r w:rsidRPr="00252160">
        <w:t>If the role request is for the ERE Module, please follow the steps below to access the External Review Election (ERE) module and choose your election.</w:t>
      </w:r>
    </w:p>
    <w:p w:rsidR="00252160" w:rsidRPr="00252160" w:rsidRDefault="00252160" w:rsidP="00252160">
      <w:r w:rsidRPr="00252160">
        <w:t>1. Access the ERE module.</w:t>
      </w:r>
    </w:p>
    <w:p w:rsidR="00252160" w:rsidRPr="00252160" w:rsidRDefault="00252160" w:rsidP="00252160">
      <w:r w:rsidRPr="00252160">
        <w:t>2. Choose the Data Collection module tab.</w:t>
      </w:r>
    </w:p>
    <w:p w:rsidR="00252160" w:rsidRPr="00252160" w:rsidRDefault="00252160" w:rsidP="00252160">
      <w:r w:rsidRPr="00252160">
        <w:t>3. Enter the Organization identifier and click Search.</w:t>
      </w:r>
    </w:p>
    <w:p w:rsidR="00252160" w:rsidRPr="00252160" w:rsidRDefault="00252160" w:rsidP="00252160">
      <w:r w:rsidRPr="00252160">
        <w:t>4. Once the organization is selected, choose the External Review election option.</w:t>
      </w:r>
    </w:p>
    <w:p w:rsidR="00252160" w:rsidRPr="00252160" w:rsidRDefault="00252160" w:rsidP="00252160">
      <w:r w:rsidRPr="00252160">
        <w:t>5. Enter the required information for Primary contact and Emergency Contact and the Alternate Contact information (option) as requested.</w:t>
      </w:r>
    </w:p>
    <w:p w:rsidR="00252160" w:rsidRPr="00252160" w:rsidRDefault="00252160" w:rsidP="00252160">
      <w:r w:rsidRPr="00252160">
        <w:t>7. Confirm the data submission and Submit.</w:t>
      </w:r>
    </w:p>
    <w:p w:rsidR="00252160" w:rsidRPr="00252160" w:rsidRDefault="00252160" w:rsidP="00252160"/>
    <w:p w:rsidR="00252160" w:rsidRPr="00252160" w:rsidRDefault="00252160" w:rsidP="00252160">
      <w:r w:rsidRPr="00252160">
        <w:t xml:space="preserve">For additional information, please contact the Exchange Operations Support Center (XOSC) at </w:t>
      </w:r>
      <w:hyperlink r:id="rId7" w:history="1">
        <w:r w:rsidRPr="00252160">
          <w:rPr>
            <w:rStyle w:val="Hyperlink"/>
            <w:color w:val="auto"/>
          </w:rPr>
          <w:t>CMS_FEPS@cms.hhs.gov</w:t>
        </w:r>
      </w:hyperlink>
      <w:r w:rsidRPr="00252160">
        <w:t xml:space="preserve"> or 1-855-267-1515.</w:t>
      </w:r>
    </w:p>
    <w:p w:rsidR="00252160" w:rsidRPr="00252160" w:rsidRDefault="00252160" w:rsidP="00252160"/>
    <w:p w:rsidR="00252160" w:rsidRPr="00252160" w:rsidRDefault="00252160" w:rsidP="00252160">
      <w:r w:rsidRPr="00252160">
        <w:t>Thank you.</w:t>
      </w:r>
    </w:p>
    <w:p w:rsidR="00252160" w:rsidRPr="00252160" w:rsidRDefault="00252160" w:rsidP="00252160">
      <w:r w:rsidRPr="00252160">
        <w:t>Exchange Operations Support Center (XOSC)</w:t>
      </w:r>
    </w:p>
    <w:p w:rsidR="00252160" w:rsidRPr="00252160" w:rsidRDefault="00252160" w:rsidP="00252160">
      <w:r w:rsidRPr="00252160">
        <w:t>--------------------------------------------------------------------------------------------</w:t>
      </w:r>
    </w:p>
    <w:p w:rsidR="00252160" w:rsidRPr="00252160" w:rsidRDefault="00252160" w:rsidP="00252160">
      <w:pPr>
        <w:rPr>
          <w:u w:val="single"/>
        </w:rPr>
      </w:pPr>
      <w:r w:rsidRPr="00252160">
        <w:rPr>
          <w:u w:val="single"/>
        </w:rPr>
        <w:t>Role Request Denial (Role Approver Administrator Denies for that Org or Issuer)</w:t>
      </w:r>
    </w:p>
    <w:p w:rsidR="00252160" w:rsidRPr="00252160" w:rsidRDefault="00252160" w:rsidP="00252160">
      <w:r w:rsidRPr="00252160">
        <w:t>Subject: Role Request Denied</w:t>
      </w:r>
    </w:p>
    <w:p w:rsidR="00252160" w:rsidRPr="00252160" w:rsidRDefault="00252160" w:rsidP="00252160"/>
    <w:p w:rsidR="00252160" w:rsidRPr="00252160" w:rsidRDefault="00252160" w:rsidP="00252160">
      <w:r w:rsidRPr="00252160">
        <w:t xml:space="preserve">Your role request has been </w:t>
      </w:r>
      <w:proofErr w:type="gramStart"/>
      <w:r w:rsidRPr="00252160">
        <w:t>Denied</w:t>
      </w:r>
      <w:proofErr w:type="gramEnd"/>
      <w:r w:rsidRPr="00252160">
        <w:t>:</w:t>
      </w:r>
    </w:p>
    <w:p w:rsidR="00252160" w:rsidRPr="00252160" w:rsidRDefault="00252160" w:rsidP="00252160">
      <w:r w:rsidRPr="00252160">
        <w:t>Module: &lt;Module Name&gt;</w:t>
      </w:r>
    </w:p>
    <w:p w:rsidR="00252160" w:rsidRPr="00252160" w:rsidRDefault="00252160" w:rsidP="00252160">
      <w:r w:rsidRPr="00252160">
        <w:t xml:space="preserve">Role: &lt;ERE Submitter or Non-Fed Submitter&gt; </w:t>
      </w:r>
    </w:p>
    <w:p w:rsidR="00252160" w:rsidRPr="00252160" w:rsidRDefault="00252160" w:rsidP="00252160">
      <w:r w:rsidRPr="00252160">
        <w:t>User Type: &lt;Submitter&gt; (if applicable)</w:t>
      </w:r>
    </w:p>
    <w:p w:rsidR="00252160" w:rsidRPr="00252160" w:rsidRDefault="00252160" w:rsidP="00252160">
      <w:r w:rsidRPr="00252160">
        <w:t>User Sub Type: &lt;Primary Contact/Backup Contact&gt; (if applicable)</w:t>
      </w:r>
    </w:p>
    <w:p w:rsidR="00252160" w:rsidRPr="00252160" w:rsidRDefault="00252160" w:rsidP="00252160">
      <w:r w:rsidRPr="00252160">
        <w:t>Association Type: &lt;Non-Federal Governmental Plan/ Issuer&gt; (if applicable)</w:t>
      </w:r>
    </w:p>
    <w:p w:rsidR="00252160" w:rsidRPr="00252160" w:rsidRDefault="00252160" w:rsidP="00252160">
      <w:r w:rsidRPr="00252160">
        <w:t>Association: &lt;FEIN /Issuer&gt; (if applicable)</w:t>
      </w:r>
    </w:p>
    <w:p w:rsidR="00252160" w:rsidRPr="00252160" w:rsidRDefault="00252160" w:rsidP="00252160"/>
    <w:p w:rsidR="00252160" w:rsidRPr="00252160" w:rsidRDefault="00252160" w:rsidP="00252160">
      <w:r w:rsidRPr="00252160">
        <w:t xml:space="preserve">If you have questions about the reason for the determination, please contact the organization for which you sought this designation directly. </w:t>
      </w:r>
    </w:p>
    <w:p w:rsidR="00252160" w:rsidRPr="00252160" w:rsidRDefault="00252160" w:rsidP="00252160"/>
    <w:p w:rsidR="00252160" w:rsidRPr="00252160" w:rsidRDefault="00252160" w:rsidP="00252160">
      <w:r w:rsidRPr="00252160">
        <w:t>Thank you.</w:t>
      </w:r>
    </w:p>
    <w:p w:rsidR="00231AA5" w:rsidRDefault="00252160">
      <w:r w:rsidRPr="00252160">
        <w:t>Exchange Operations Support Center (XOSC)</w:t>
      </w:r>
      <w:bookmarkStart w:id="0" w:name="_GoBack"/>
      <w:bookmarkEnd w:id="0"/>
    </w:p>
    <w:sectPr w:rsidR="00231A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160" w:rsidRDefault="00252160" w:rsidP="00252160">
      <w:r>
        <w:separator/>
      </w:r>
    </w:p>
  </w:endnote>
  <w:endnote w:type="continuationSeparator" w:id="0">
    <w:p w:rsidR="00252160" w:rsidRDefault="00252160" w:rsidP="0025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60" w:rsidRPr="00252160" w:rsidRDefault="00252160" w:rsidP="00252160">
    <w:pPr>
      <w:rPr>
        <w:color w:val="1F497D"/>
        <w:sz w:val="18"/>
        <w:szCs w:val="18"/>
      </w:rPr>
    </w:pPr>
    <w:r w:rsidRPr="00252160">
      <w:rPr>
        <w:b/>
        <w:bCs/>
        <w:color w:val="4F6228"/>
        <w:sz w:val="18"/>
        <w:szCs w:val="18"/>
      </w:rPr>
      <w:t>INFORMATION NOT RELEASABLE TO THE PUBLIC UNLESS AUTHORIZED BY LAW:</w:t>
    </w:r>
    <w:r w:rsidRPr="00252160">
      <w:rPr>
        <w:color w:val="1F497D"/>
        <w:sz w:val="18"/>
        <w:szCs w:val="18"/>
      </w:rPr>
      <w:t xml:space="preserve">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   </w:t>
    </w:r>
  </w:p>
  <w:p w:rsidR="00252160" w:rsidRDefault="00252160">
    <w:pPr>
      <w:pStyle w:val="Footer"/>
    </w:pPr>
  </w:p>
  <w:p w:rsidR="00252160" w:rsidRDefault="002521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160" w:rsidRDefault="00252160" w:rsidP="00252160">
      <w:r>
        <w:separator/>
      </w:r>
    </w:p>
  </w:footnote>
  <w:footnote w:type="continuationSeparator" w:id="0">
    <w:p w:rsidR="00252160" w:rsidRDefault="00252160" w:rsidP="00252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60" w:rsidRDefault="00252160">
    <w:pPr>
      <w:pStyle w:val="Header"/>
    </w:pPr>
    <w:r>
      <w:t>Draft Emails to Consumers After Submitting Election Data in HIOS</w:t>
    </w:r>
  </w:p>
  <w:p w:rsidR="00252160" w:rsidRDefault="00252160">
    <w:pPr>
      <w:pStyle w:val="Header"/>
    </w:pPr>
    <w:r>
      <w:t>7.3.14</w:t>
    </w:r>
  </w:p>
  <w:sdt>
    <w:sdtPr>
      <w:id w:val="-876701724"/>
      <w:docPartObj>
        <w:docPartGallery w:val="Watermarks"/>
        <w:docPartUnique/>
      </w:docPartObj>
    </w:sdtPr>
    <w:sdtContent>
      <w:p w:rsidR="00252160" w:rsidRDefault="00252160">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160"/>
    <w:rsid w:val="00252160"/>
    <w:rsid w:val="004308FF"/>
    <w:rsid w:val="00731F7B"/>
    <w:rsid w:val="00E0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2160"/>
    <w:rPr>
      <w:color w:val="0000FF"/>
      <w:u w:val="single"/>
    </w:rPr>
  </w:style>
  <w:style w:type="paragraph" w:styleId="Header">
    <w:name w:val="header"/>
    <w:basedOn w:val="Normal"/>
    <w:link w:val="HeaderChar"/>
    <w:uiPriority w:val="99"/>
    <w:unhideWhenUsed/>
    <w:rsid w:val="00252160"/>
    <w:pPr>
      <w:tabs>
        <w:tab w:val="center" w:pos="4680"/>
        <w:tab w:val="right" w:pos="9360"/>
      </w:tabs>
    </w:pPr>
  </w:style>
  <w:style w:type="character" w:customStyle="1" w:styleId="HeaderChar">
    <w:name w:val="Header Char"/>
    <w:basedOn w:val="DefaultParagraphFont"/>
    <w:link w:val="Header"/>
    <w:uiPriority w:val="99"/>
    <w:rsid w:val="00252160"/>
    <w:rPr>
      <w:rFonts w:ascii="Calibri" w:hAnsi="Calibri" w:cs="Calibri"/>
    </w:rPr>
  </w:style>
  <w:style w:type="paragraph" w:styleId="Footer">
    <w:name w:val="footer"/>
    <w:basedOn w:val="Normal"/>
    <w:link w:val="FooterChar"/>
    <w:uiPriority w:val="99"/>
    <w:unhideWhenUsed/>
    <w:rsid w:val="00252160"/>
    <w:pPr>
      <w:tabs>
        <w:tab w:val="center" w:pos="4680"/>
        <w:tab w:val="right" w:pos="9360"/>
      </w:tabs>
    </w:pPr>
  </w:style>
  <w:style w:type="character" w:customStyle="1" w:styleId="FooterChar">
    <w:name w:val="Footer Char"/>
    <w:basedOn w:val="DefaultParagraphFont"/>
    <w:link w:val="Footer"/>
    <w:uiPriority w:val="99"/>
    <w:rsid w:val="00252160"/>
    <w:rPr>
      <w:rFonts w:ascii="Calibri" w:hAnsi="Calibri" w:cs="Calibri"/>
    </w:rPr>
  </w:style>
  <w:style w:type="paragraph" w:styleId="BalloonText">
    <w:name w:val="Balloon Text"/>
    <w:basedOn w:val="Normal"/>
    <w:link w:val="BalloonTextChar"/>
    <w:uiPriority w:val="99"/>
    <w:semiHidden/>
    <w:unhideWhenUsed/>
    <w:rsid w:val="00252160"/>
    <w:rPr>
      <w:rFonts w:ascii="Tahoma" w:hAnsi="Tahoma" w:cs="Tahoma"/>
      <w:sz w:val="16"/>
      <w:szCs w:val="16"/>
    </w:rPr>
  </w:style>
  <w:style w:type="character" w:customStyle="1" w:styleId="BalloonTextChar">
    <w:name w:val="Balloon Text Char"/>
    <w:basedOn w:val="DefaultParagraphFont"/>
    <w:link w:val="BalloonText"/>
    <w:uiPriority w:val="99"/>
    <w:semiHidden/>
    <w:rsid w:val="00252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16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2160"/>
    <w:rPr>
      <w:color w:val="0000FF"/>
      <w:u w:val="single"/>
    </w:rPr>
  </w:style>
  <w:style w:type="paragraph" w:styleId="Header">
    <w:name w:val="header"/>
    <w:basedOn w:val="Normal"/>
    <w:link w:val="HeaderChar"/>
    <w:uiPriority w:val="99"/>
    <w:unhideWhenUsed/>
    <w:rsid w:val="00252160"/>
    <w:pPr>
      <w:tabs>
        <w:tab w:val="center" w:pos="4680"/>
        <w:tab w:val="right" w:pos="9360"/>
      </w:tabs>
    </w:pPr>
  </w:style>
  <w:style w:type="character" w:customStyle="1" w:styleId="HeaderChar">
    <w:name w:val="Header Char"/>
    <w:basedOn w:val="DefaultParagraphFont"/>
    <w:link w:val="Header"/>
    <w:uiPriority w:val="99"/>
    <w:rsid w:val="00252160"/>
    <w:rPr>
      <w:rFonts w:ascii="Calibri" w:hAnsi="Calibri" w:cs="Calibri"/>
    </w:rPr>
  </w:style>
  <w:style w:type="paragraph" w:styleId="Footer">
    <w:name w:val="footer"/>
    <w:basedOn w:val="Normal"/>
    <w:link w:val="FooterChar"/>
    <w:uiPriority w:val="99"/>
    <w:unhideWhenUsed/>
    <w:rsid w:val="00252160"/>
    <w:pPr>
      <w:tabs>
        <w:tab w:val="center" w:pos="4680"/>
        <w:tab w:val="right" w:pos="9360"/>
      </w:tabs>
    </w:pPr>
  </w:style>
  <w:style w:type="character" w:customStyle="1" w:styleId="FooterChar">
    <w:name w:val="Footer Char"/>
    <w:basedOn w:val="DefaultParagraphFont"/>
    <w:link w:val="Footer"/>
    <w:uiPriority w:val="99"/>
    <w:rsid w:val="00252160"/>
    <w:rPr>
      <w:rFonts w:ascii="Calibri" w:hAnsi="Calibri" w:cs="Calibri"/>
    </w:rPr>
  </w:style>
  <w:style w:type="paragraph" w:styleId="BalloonText">
    <w:name w:val="Balloon Text"/>
    <w:basedOn w:val="Normal"/>
    <w:link w:val="BalloonTextChar"/>
    <w:uiPriority w:val="99"/>
    <w:semiHidden/>
    <w:unhideWhenUsed/>
    <w:rsid w:val="00252160"/>
    <w:rPr>
      <w:rFonts w:ascii="Tahoma" w:hAnsi="Tahoma" w:cs="Tahoma"/>
      <w:sz w:val="16"/>
      <w:szCs w:val="16"/>
    </w:rPr>
  </w:style>
  <w:style w:type="character" w:customStyle="1" w:styleId="BalloonTextChar">
    <w:name w:val="Balloon Text Char"/>
    <w:basedOn w:val="DefaultParagraphFont"/>
    <w:link w:val="BalloonText"/>
    <w:uiPriority w:val="99"/>
    <w:semiHidden/>
    <w:rsid w:val="00252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61354">
      <w:bodyDiv w:val="1"/>
      <w:marLeft w:val="0"/>
      <w:marRight w:val="0"/>
      <w:marTop w:val="0"/>
      <w:marBottom w:val="0"/>
      <w:divBdr>
        <w:top w:val="none" w:sz="0" w:space="0" w:color="auto"/>
        <w:left w:val="none" w:sz="0" w:space="0" w:color="auto"/>
        <w:bottom w:val="none" w:sz="0" w:space="0" w:color="auto"/>
        <w:right w:val="none" w:sz="0" w:space="0" w:color="auto"/>
      </w:divBdr>
    </w:div>
    <w:div w:id="1305935967">
      <w:bodyDiv w:val="1"/>
      <w:marLeft w:val="0"/>
      <w:marRight w:val="0"/>
      <w:marTop w:val="0"/>
      <w:marBottom w:val="0"/>
      <w:divBdr>
        <w:top w:val="none" w:sz="0" w:space="0" w:color="auto"/>
        <w:left w:val="none" w:sz="0" w:space="0" w:color="auto"/>
        <w:bottom w:val="none" w:sz="0" w:space="0" w:color="auto"/>
        <w:right w:val="none" w:sz="0" w:space="0" w:color="auto"/>
      </w:divBdr>
    </w:div>
    <w:div w:id="15471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S_FEPS@cms.hhs.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D01"/>
    <w:rsid w:val="001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C6B326C8574297AB6D5F76E8222DD5">
    <w:name w:val="D4C6B326C8574297AB6D5F76E8222DD5"/>
    <w:rsid w:val="001F6D01"/>
  </w:style>
  <w:style w:type="paragraph" w:customStyle="1" w:styleId="51EF5B2B808C42CFB5993DEE09BD3F36">
    <w:name w:val="51EF5B2B808C42CFB5993DEE09BD3F36"/>
    <w:rsid w:val="001F6D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C6B326C8574297AB6D5F76E8222DD5">
    <w:name w:val="D4C6B326C8574297AB6D5F76E8222DD5"/>
    <w:rsid w:val="001F6D01"/>
  </w:style>
  <w:style w:type="paragraph" w:customStyle="1" w:styleId="51EF5B2B808C42CFB5993DEE09BD3F36">
    <w:name w:val="51EF5B2B808C42CFB5993DEE09BD3F36"/>
    <w:rsid w:val="001F6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WAGSTAFFE</dc:creator>
  <cp:lastModifiedBy>LESLIE WAGSTAFFE</cp:lastModifiedBy>
  <cp:revision>2</cp:revision>
  <dcterms:created xsi:type="dcterms:W3CDTF">2014-07-03T14:48:00Z</dcterms:created>
  <dcterms:modified xsi:type="dcterms:W3CDTF">2014-07-03T15:44:00Z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1508037232</vt:i4>
  </property>
  <property fmtid="{D5CDD505-2E9C-101B-9397-08002B2CF9AE}" pid="3" name="_NewReviewCycle">
    <vt:lpwstr/>
  </property>
  <property fmtid="{D5CDD505-2E9C-101B-9397-08002B2CF9AE}" pid="4" name="_EmailSubject">
    <vt:lpwstr>Non Substantive Change to the Appeals PRA</vt:lpwstr>
  </property>
  <property fmtid="{D5CDD505-2E9C-101B-9397-08002B2CF9AE}" pid="5" name="_AuthorEmail">
    <vt:lpwstr>leslie.wagstaffe@cms.hhs.gov</vt:lpwstr>
  </property>
  <property fmtid="{D5CDD505-2E9C-101B-9397-08002B2CF9AE}" pid="6" name="_AuthorEmailDisplayName">
    <vt:lpwstr>Wagstaffe, Leslie M. (CMS/CCIIO)</vt:lpwstr>
  </property>
</Properties>
</file>