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6B" w:rsidRPr="00EA3ACA" w:rsidRDefault="00F4198E" w:rsidP="00A20FF5">
      <w:pPr>
        <w:pStyle w:val="Title"/>
        <w:pBdr>
          <w:bottom w:val="none" w:sz="0" w:space="0" w:color="auto"/>
        </w:pBdr>
        <w:spacing w:after="480"/>
        <w:ind w:right="86"/>
        <w:jc w:val="center"/>
        <w:rPr>
          <w:rFonts w:ascii="Times New Roman" w:hAnsi="Times New Roman" w:cs="Times New Roman"/>
          <w:b/>
          <w:sz w:val="28"/>
        </w:rPr>
      </w:pPr>
      <w:r w:rsidRPr="00EA3ACA">
        <w:rPr>
          <w:rFonts w:ascii="Times New Roman" w:hAnsi="Times New Roman" w:cs="Times New Roman"/>
          <w:b/>
          <w:sz w:val="28"/>
        </w:rPr>
        <w:t xml:space="preserve">Appendix </w:t>
      </w:r>
      <w:r w:rsidR="00FD0CE5">
        <w:rPr>
          <w:rFonts w:ascii="Times New Roman" w:hAnsi="Times New Roman" w:cs="Times New Roman"/>
          <w:b/>
          <w:sz w:val="28"/>
        </w:rPr>
        <w:t>C</w:t>
      </w:r>
      <w:r w:rsidRPr="00EA3ACA">
        <w:rPr>
          <w:rFonts w:ascii="Times New Roman" w:hAnsi="Times New Roman" w:cs="Times New Roman"/>
          <w:b/>
          <w:sz w:val="28"/>
        </w:rPr>
        <w:t>:</w:t>
      </w:r>
      <w:r w:rsidR="00C128C9" w:rsidRPr="00EA3ACA">
        <w:rPr>
          <w:rFonts w:ascii="Times New Roman" w:hAnsi="Times New Roman" w:cs="Times New Roman"/>
          <w:b/>
          <w:sz w:val="28"/>
        </w:rPr>
        <w:t xml:space="preserve"> </w:t>
      </w:r>
      <w:r w:rsidR="00980794" w:rsidRPr="00EA3ACA">
        <w:rPr>
          <w:rFonts w:ascii="Times New Roman" w:hAnsi="Times New Roman" w:cs="Times New Roman"/>
          <w:b/>
          <w:sz w:val="28"/>
        </w:rPr>
        <w:t xml:space="preserve">Interview </w:t>
      </w:r>
      <w:r w:rsidR="00EA3ACA">
        <w:rPr>
          <w:rFonts w:ascii="Times New Roman" w:hAnsi="Times New Roman" w:cs="Times New Roman"/>
          <w:b/>
          <w:sz w:val="28"/>
        </w:rPr>
        <w:t>Script and Questions</w:t>
      </w:r>
    </w:p>
    <w:p w:rsidR="00096672" w:rsidRPr="004D143D" w:rsidRDefault="00096672" w:rsidP="00096672">
      <w:pPr>
        <w:spacing w:line="240" w:lineRule="auto"/>
        <w:rPr>
          <w:rFonts w:ascii="Calibri" w:eastAsia="Calibri" w:hAnsi="Calibri" w:cs="Times New Roman"/>
          <w:sz w:val="20"/>
        </w:rPr>
      </w:pPr>
      <w:r w:rsidRPr="004D143D">
        <w:rPr>
          <w:rFonts w:ascii="Calibri" w:eastAsia="Calibri" w:hAnsi="Calibri" w:cs="Times New Roman"/>
          <w:sz w:val="20"/>
        </w:rPr>
        <w:t xml:space="preserve">National Institute of Nursing Research (NINR)                </w:t>
      </w:r>
    </w:p>
    <w:p w:rsidR="00096672" w:rsidRPr="004D143D" w:rsidRDefault="00096672" w:rsidP="00096672">
      <w:pPr>
        <w:spacing w:line="240" w:lineRule="auto"/>
        <w:rPr>
          <w:rFonts w:ascii="Calibri" w:eastAsia="Calibri" w:hAnsi="Calibri" w:cs="Times New Roman"/>
          <w:sz w:val="20"/>
        </w:rPr>
      </w:pPr>
      <w:r w:rsidRPr="004D143D">
        <w:rPr>
          <w:rFonts w:ascii="Calibri" w:eastAsia="Calibri" w:hAnsi="Calibri" w:cs="Times New Roman"/>
          <w:sz w:val="20"/>
        </w:rPr>
        <w:t xml:space="preserve">Pediatric Palliative Care </w:t>
      </w:r>
      <w:r w:rsidRPr="004D143D">
        <w:rPr>
          <w:sz w:val="20"/>
        </w:rPr>
        <w:t>Materials Review Interview</w:t>
      </w:r>
      <w:r>
        <w:rPr>
          <w:sz w:val="20"/>
        </w:rPr>
        <w:br/>
        <w:t>OMB #: 0925-0653 Expiration</w:t>
      </w:r>
      <w:r w:rsidRPr="004D143D">
        <w:rPr>
          <w:rFonts w:ascii="Calibri" w:eastAsia="Calibri" w:hAnsi="Calibri" w:cs="Times New Roman"/>
          <w:sz w:val="20"/>
        </w:rPr>
        <w:t xml:space="preserve"> Date: </w:t>
      </w:r>
      <w:r w:rsidRPr="004D143D">
        <w:rPr>
          <w:sz w:val="20"/>
        </w:rPr>
        <w:t>04</w:t>
      </w:r>
      <w:r w:rsidRPr="004D143D">
        <w:rPr>
          <w:rFonts w:ascii="Calibri" w:eastAsia="Calibri" w:hAnsi="Calibri" w:cs="Times New Roman"/>
          <w:sz w:val="20"/>
        </w:rPr>
        <w:t>/3</w:t>
      </w:r>
      <w:r w:rsidRPr="004D143D">
        <w:rPr>
          <w:sz w:val="20"/>
        </w:rPr>
        <w:t>0</w:t>
      </w:r>
      <w:r w:rsidRPr="004D143D">
        <w:rPr>
          <w:rFonts w:ascii="Calibri" w:eastAsia="Calibri" w:hAnsi="Calibri" w:cs="Times New Roman"/>
          <w:sz w:val="20"/>
        </w:rPr>
        <w:t>/201</w:t>
      </w:r>
      <w:r w:rsidRPr="004D143D">
        <w:rPr>
          <w:sz w:val="20"/>
        </w:rPr>
        <w:t>8</w:t>
      </w:r>
    </w:p>
    <w:p w:rsidR="00096672" w:rsidRPr="004D143D" w:rsidRDefault="00096672" w:rsidP="00096672">
      <w:pPr>
        <w:spacing w:line="240" w:lineRule="auto"/>
        <w:rPr>
          <w:rFonts w:ascii="Calibri" w:eastAsia="Calibri" w:hAnsi="Calibri" w:cs="Times New Roman"/>
          <w:sz w:val="20"/>
        </w:rPr>
      </w:pPr>
    </w:p>
    <w:p w:rsidR="00096672" w:rsidRPr="004D143D" w:rsidRDefault="00096672" w:rsidP="00096672">
      <w:pPr>
        <w:spacing w:line="240" w:lineRule="auto"/>
        <w:rPr>
          <w:rFonts w:ascii="Calibri" w:eastAsia="Calibri" w:hAnsi="Calibri" w:cs="Times New Roman"/>
          <w:b/>
          <w:sz w:val="20"/>
        </w:rPr>
      </w:pPr>
      <w:r w:rsidRPr="004D143D">
        <w:rPr>
          <w:rFonts w:ascii="Calibri" w:eastAsia="Calibri" w:hAnsi="Calibri" w:cs="Times New Roman"/>
          <w:sz w:val="20"/>
        </w:rPr>
        <w:t xml:space="preserve">Public reporting burden for this collection of information is estimated to average </w:t>
      </w:r>
      <w:r w:rsidRPr="004D143D">
        <w:rPr>
          <w:sz w:val="20"/>
        </w:rPr>
        <w:t>60</w:t>
      </w:r>
      <w:r w:rsidRPr="004D143D">
        <w:rPr>
          <w:rFonts w:ascii="Calibri" w:eastAsia="Calibri" w:hAnsi="Calibri" w:cs="Times New Roman"/>
          <w:sz w:val="20"/>
        </w:rPr>
        <w:t xml:space="preserve"> minutes per </w:t>
      </w:r>
      <w:r w:rsidRPr="004D143D">
        <w:rPr>
          <w:sz w:val="20"/>
        </w:rPr>
        <w:t>interview</w:t>
      </w:r>
      <w:r w:rsidRPr="004D143D">
        <w:rPr>
          <w:rFonts w:ascii="Calibri" w:eastAsia="Calibri" w:hAnsi="Calibri" w:cs="Times New Roman"/>
          <w:sz w:val="20"/>
        </w:rPr>
        <w:t>, including time for reviewing instructions</w:t>
      </w:r>
      <w:r w:rsidRPr="004D143D">
        <w:rPr>
          <w:sz w:val="20"/>
        </w:rPr>
        <w:t xml:space="preserve"> and</w:t>
      </w:r>
      <w:r w:rsidRPr="004D143D">
        <w:rPr>
          <w:rFonts w:ascii="Calibri" w:eastAsia="Calibri" w:hAnsi="Calibri" w:cs="Times New Roman"/>
          <w:sz w:val="20"/>
        </w:rPr>
        <w:t xml:space="preserve"> the collection of information. </w:t>
      </w:r>
      <w:r w:rsidRPr="004D143D">
        <w:rPr>
          <w:rFonts w:ascii="Calibri" w:eastAsia="Calibri" w:hAnsi="Calibri" w:cs="Times New Roman"/>
          <w:bCs/>
          <w:sz w:val="20"/>
        </w:rPr>
        <w:t>An agency may not conduct or sponsor, and a person is not required to respond to, a collection of information unless it displays a currently valid OMB control number.</w:t>
      </w:r>
      <w:r w:rsidRPr="004D143D">
        <w:rPr>
          <w:rFonts w:ascii="Calibri" w:eastAsia="Calibri" w:hAnsi="Calibri" w:cs="Times New Roman"/>
          <w:sz w:val="20"/>
        </w:rPr>
        <w:t> Send comments regarding this burden estimate or any other aspect of this collection of information, including suggestions for reducing this burden, to: NIH, Project Clearance Branch, 6705 Rockledge Dr, MSC 7974, Bethesda, MD 20892-7974, ATTN: PRA (0925-0653). Do not return the completed form to this address.</w:t>
      </w:r>
    </w:p>
    <w:p w:rsidR="0076012A" w:rsidRDefault="0076012A" w:rsidP="001B6F82">
      <w:pPr>
        <w:pStyle w:val="Heading1"/>
        <w:spacing w:before="720"/>
        <w:ind w:right="86"/>
        <w:contextualSpacing w:val="0"/>
      </w:pPr>
      <w:r>
        <w:t>Color Legend</w:t>
      </w:r>
    </w:p>
    <w:p w:rsidR="0076012A" w:rsidRPr="0076012A" w:rsidRDefault="0076012A" w:rsidP="0076012A">
      <w:pPr>
        <w:rPr>
          <w:rFonts w:asciiTheme="majorHAnsi" w:hAnsiTheme="majorHAnsi"/>
          <w:b/>
          <w:color w:val="1F497D" w:themeColor="text2"/>
          <w:lang w:bidi="en-US"/>
        </w:rPr>
      </w:pPr>
      <w:r w:rsidRPr="0076012A">
        <w:rPr>
          <w:rFonts w:asciiTheme="majorHAnsi" w:hAnsiTheme="majorHAnsi"/>
          <w:b/>
          <w:color w:val="1F497D" w:themeColor="text2"/>
          <w:lang w:bidi="en-US"/>
        </w:rPr>
        <w:t>Blue: In-person interview moderator queues</w:t>
      </w:r>
    </w:p>
    <w:p w:rsidR="0076012A" w:rsidRPr="0076012A" w:rsidRDefault="0076012A" w:rsidP="0076012A">
      <w:pPr>
        <w:rPr>
          <w:rFonts w:asciiTheme="majorHAnsi" w:hAnsiTheme="majorHAnsi"/>
          <w:b/>
          <w:color w:val="C0504D" w:themeColor="accent2"/>
          <w:lang w:bidi="en-US"/>
        </w:rPr>
      </w:pPr>
      <w:r w:rsidRPr="0076012A">
        <w:rPr>
          <w:rFonts w:asciiTheme="majorHAnsi" w:hAnsiTheme="majorHAnsi"/>
          <w:b/>
          <w:color w:val="C0504D" w:themeColor="accent2"/>
          <w:lang w:bidi="en-US"/>
        </w:rPr>
        <w:t>Red: Phone interview moderator queues</w:t>
      </w:r>
    </w:p>
    <w:p w:rsidR="0076012A" w:rsidRPr="0076012A" w:rsidRDefault="0076012A" w:rsidP="0076012A">
      <w:pPr>
        <w:rPr>
          <w:rFonts w:asciiTheme="majorHAnsi" w:hAnsiTheme="majorHAnsi"/>
          <w:color w:val="5F497A" w:themeColor="accent4" w:themeShade="BF"/>
          <w:lang w:bidi="en-US"/>
        </w:rPr>
      </w:pPr>
      <w:r w:rsidRPr="0076012A">
        <w:rPr>
          <w:rFonts w:asciiTheme="majorHAnsi" w:hAnsiTheme="majorHAnsi"/>
          <w:b/>
          <w:color w:val="5F497A" w:themeColor="accent4" w:themeShade="BF"/>
          <w:lang w:bidi="en-US"/>
        </w:rPr>
        <w:t>Purple: General moderator queues (both formats)</w:t>
      </w:r>
    </w:p>
    <w:p w:rsidR="00BE6C81" w:rsidRDefault="00BE6C81" w:rsidP="00BE6C81">
      <w:pPr>
        <w:pStyle w:val="Heading1"/>
        <w:spacing w:before="0"/>
        <w:ind w:right="86"/>
        <w:contextualSpacing w:val="0"/>
      </w:pPr>
    </w:p>
    <w:p w:rsidR="001974C1" w:rsidRPr="001974C1" w:rsidRDefault="001974C1" w:rsidP="00BE6C81">
      <w:pPr>
        <w:pStyle w:val="Heading1"/>
        <w:spacing w:before="0"/>
        <w:ind w:right="86"/>
        <w:contextualSpacing w:val="0"/>
      </w:pPr>
      <w:r w:rsidRPr="001974C1">
        <w:t xml:space="preserve">Introductory Statements </w:t>
      </w:r>
    </w:p>
    <w:p w:rsidR="00D84C8F" w:rsidRDefault="001D2458" w:rsidP="00BE6C81">
      <w:pPr>
        <w:pStyle w:val="NoSpacing"/>
        <w:spacing w:before="120" w:line="276" w:lineRule="auto"/>
        <w:rPr>
          <w:rFonts w:cs="Times New Roman"/>
        </w:rPr>
      </w:pPr>
      <w:r>
        <w:rPr>
          <w:rFonts w:cs="Times New Roman"/>
        </w:rPr>
        <w:t>Hello, my name is __________________ and I will be leading our discussion today. I work for RIVA, a research f</w:t>
      </w:r>
      <w:r w:rsidR="005C228E">
        <w:rPr>
          <w:rFonts w:cs="Times New Roman"/>
        </w:rPr>
        <w:t>i</w:t>
      </w:r>
      <w:r>
        <w:rPr>
          <w:rFonts w:cs="Times New Roman"/>
        </w:rPr>
        <w:t>rm in Rockville, MD</w:t>
      </w:r>
      <w:r w:rsidR="005C228E">
        <w:rPr>
          <w:rFonts w:cs="Times New Roman"/>
        </w:rPr>
        <w:t>.</w:t>
      </w:r>
      <w:r>
        <w:rPr>
          <w:rFonts w:cs="Times New Roman"/>
        </w:rPr>
        <w:t xml:space="preserve"> I am working on this project for the National Institute o</w:t>
      </w:r>
      <w:r w:rsidR="009338E1">
        <w:rPr>
          <w:rFonts w:cs="Times New Roman"/>
        </w:rPr>
        <w:t>f</w:t>
      </w:r>
      <w:r>
        <w:rPr>
          <w:rFonts w:cs="Times New Roman"/>
        </w:rPr>
        <w:t xml:space="preserve"> Nursing Research as a consultant.</w:t>
      </w:r>
    </w:p>
    <w:p w:rsidR="001974C1" w:rsidRDefault="001D2458" w:rsidP="00BE6C81">
      <w:pPr>
        <w:pStyle w:val="NoSpacing"/>
        <w:spacing w:before="120" w:line="276" w:lineRule="auto"/>
        <w:rPr>
          <w:rFonts w:ascii="Times New Roman" w:hAnsi="Times New Roman" w:cs="Times New Roman"/>
          <w:color w:val="595959" w:themeColor="text1" w:themeTint="A6"/>
        </w:rPr>
      </w:pPr>
      <w:r>
        <w:rPr>
          <w:rFonts w:cs="Times New Roman"/>
        </w:rPr>
        <w:t>I want to thank you for participating in this interview. We know how important your time is.</w:t>
      </w:r>
      <w:r w:rsidR="001C78E7">
        <w:rPr>
          <w:rFonts w:cs="Times New Roman"/>
        </w:rPr>
        <w:t xml:space="preserve"> Our session today will take no longer than </w:t>
      </w:r>
      <w:r w:rsidR="006A3028">
        <w:rPr>
          <w:rFonts w:cs="Times New Roman"/>
        </w:rPr>
        <w:t>6</w:t>
      </w:r>
      <w:r w:rsidR="001C78E7">
        <w:rPr>
          <w:rFonts w:cs="Times New Roman"/>
        </w:rPr>
        <w:t>0 minutes.</w:t>
      </w:r>
      <w:r w:rsidR="00425241">
        <w:rPr>
          <w:rFonts w:cs="Times New Roman"/>
        </w:rPr>
        <w:t xml:space="preserve"> Please let me know if you would like to take a break at any point.</w:t>
      </w:r>
      <w:r w:rsidR="00E62251" w:rsidRPr="00E62251">
        <w:rPr>
          <w:rFonts w:ascii="Times New Roman" w:hAnsi="Times New Roman" w:cs="Times New Roman"/>
          <w:color w:val="595959" w:themeColor="text1" w:themeTint="A6"/>
        </w:rPr>
        <w:t xml:space="preserve"> </w:t>
      </w:r>
    </w:p>
    <w:p w:rsidR="00E62251" w:rsidRPr="0076012A" w:rsidRDefault="0076012A" w:rsidP="00BE6C81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1F497D" w:themeColor="text2"/>
        </w:rPr>
      </w:pPr>
      <w:r w:rsidRPr="0076012A">
        <w:rPr>
          <w:rFonts w:asciiTheme="majorHAnsi" w:hAnsiTheme="majorHAnsi" w:cs="Times New Roman"/>
          <w:b/>
          <w:color w:val="1F497D" w:themeColor="text2"/>
        </w:rPr>
        <w:t>R</w:t>
      </w:r>
      <w:r w:rsidR="00E62251" w:rsidRPr="0076012A">
        <w:rPr>
          <w:rFonts w:asciiTheme="majorHAnsi" w:hAnsiTheme="majorHAnsi" w:cs="Times New Roman"/>
          <w:b/>
          <w:color w:val="1F497D" w:themeColor="text2"/>
        </w:rPr>
        <w:t xml:space="preserve">eview restroom location and other </w:t>
      </w:r>
      <w:r w:rsidR="00051348">
        <w:rPr>
          <w:rFonts w:asciiTheme="majorHAnsi" w:hAnsiTheme="majorHAnsi" w:cs="Times New Roman"/>
          <w:b/>
          <w:color w:val="1F497D" w:themeColor="text2"/>
        </w:rPr>
        <w:t>logistical information</w:t>
      </w:r>
    </w:p>
    <w:p w:rsidR="001974C1" w:rsidRDefault="00425241" w:rsidP="00BE6C81">
      <w:pPr>
        <w:pStyle w:val="NoSpacing"/>
        <w:spacing w:before="120" w:line="276" w:lineRule="auto"/>
        <w:rPr>
          <w:rFonts w:cs="Times New Roman"/>
        </w:rPr>
      </w:pPr>
      <w:r>
        <w:rPr>
          <w:rFonts w:cs="Times New Roman"/>
        </w:rPr>
        <w:t xml:space="preserve">I will be </w:t>
      </w:r>
      <w:r w:rsidR="000D47E9">
        <w:rPr>
          <w:rFonts w:cs="Times New Roman"/>
        </w:rPr>
        <w:t xml:space="preserve">audio recording our </w:t>
      </w:r>
      <w:r>
        <w:rPr>
          <w:rFonts w:cs="Times New Roman"/>
        </w:rPr>
        <w:t>session so I can write an accurate report. Your responses will not be tied to your name, and none of the responses will be published in any way.</w:t>
      </w:r>
    </w:p>
    <w:p w:rsidR="00DC52B5" w:rsidRPr="0076012A" w:rsidRDefault="0076012A" w:rsidP="00BE6C81">
      <w:pPr>
        <w:pStyle w:val="NoSpacing"/>
        <w:spacing w:before="120" w:line="276" w:lineRule="auto"/>
        <w:jc w:val="center"/>
        <w:rPr>
          <w:rFonts w:asciiTheme="majorHAnsi" w:hAnsiTheme="majorHAnsi" w:cs="Times New Roman"/>
          <w:b/>
          <w:color w:val="1F497D" w:themeColor="text2"/>
        </w:rPr>
      </w:pPr>
      <w:r>
        <w:rPr>
          <w:rFonts w:asciiTheme="majorHAnsi" w:hAnsiTheme="majorHAnsi" w:cs="Times New Roman"/>
          <w:b/>
          <w:color w:val="1F497D" w:themeColor="text2"/>
        </w:rPr>
        <w:t>A</w:t>
      </w:r>
      <w:r w:rsidR="00DC52B5" w:rsidRPr="0076012A">
        <w:rPr>
          <w:rFonts w:asciiTheme="majorHAnsi" w:hAnsiTheme="majorHAnsi" w:cs="Times New Roman"/>
          <w:b/>
          <w:color w:val="1F497D" w:themeColor="text2"/>
        </w:rPr>
        <w:t>ddress</w:t>
      </w:r>
      <w:r w:rsidR="00D72529">
        <w:rPr>
          <w:rFonts w:asciiTheme="majorHAnsi" w:hAnsiTheme="majorHAnsi" w:cs="Times New Roman"/>
          <w:b/>
          <w:color w:val="1F497D" w:themeColor="text2"/>
        </w:rPr>
        <w:t xml:space="preserve"> any</w:t>
      </w:r>
      <w:r w:rsidR="00DC52B5" w:rsidRPr="0076012A">
        <w:rPr>
          <w:rFonts w:asciiTheme="majorHAnsi" w:hAnsiTheme="majorHAnsi" w:cs="Times New Roman"/>
          <w:b/>
          <w:color w:val="1F497D" w:themeColor="text2"/>
        </w:rPr>
        <w:t xml:space="preserve"> other</w:t>
      </w:r>
      <w:r w:rsidR="00D72529">
        <w:rPr>
          <w:rFonts w:asciiTheme="majorHAnsi" w:hAnsiTheme="majorHAnsi" w:cs="Times New Roman"/>
          <w:b/>
          <w:color w:val="1F497D" w:themeColor="text2"/>
        </w:rPr>
        <w:t xml:space="preserve"> applicable</w:t>
      </w:r>
      <w:r w:rsidR="00DC52B5" w:rsidRPr="0076012A">
        <w:rPr>
          <w:rFonts w:asciiTheme="majorHAnsi" w:hAnsiTheme="majorHAnsi" w:cs="Times New Roman"/>
          <w:b/>
          <w:color w:val="1F497D" w:themeColor="text2"/>
        </w:rPr>
        <w:t xml:space="preserve"> disclosures</w:t>
      </w:r>
      <w:r w:rsidR="00D72529">
        <w:rPr>
          <w:rFonts w:asciiTheme="majorHAnsi" w:hAnsiTheme="majorHAnsi" w:cs="Times New Roman"/>
          <w:b/>
          <w:color w:val="1F497D" w:themeColor="text2"/>
        </w:rPr>
        <w:t xml:space="preserve"> </w:t>
      </w:r>
      <w:r>
        <w:rPr>
          <w:rFonts w:asciiTheme="majorHAnsi" w:hAnsiTheme="majorHAnsi" w:cs="Times New Roman"/>
          <w:b/>
          <w:color w:val="1F497D" w:themeColor="text2"/>
        </w:rPr>
        <w:t xml:space="preserve">based on </w:t>
      </w:r>
      <w:r w:rsidR="00DC52B5" w:rsidRPr="0076012A">
        <w:rPr>
          <w:rFonts w:asciiTheme="majorHAnsi" w:hAnsiTheme="majorHAnsi" w:cs="Times New Roman"/>
          <w:b/>
          <w:color w:val="1F497D" w:themeColor="text2"/>
        </w:rPr>
        <w:t>facil</w:t>
      </w:r>
      <w:r>
        <w:rPr>
          <w:rFonts w:asciiTheme="majorHAnsi" w:hAnsiTheme="majorHAnsi" w:cs="Times New Roman"/>
          <w:b/>
          <w:color w:val="1F497D" w:themeColor="text2"/>
        </w:rPr>
        <w:t>ity setup</w:t>
      </w:r>
    </w:p>
    <w:p w:rsidR="0076012A" w:rsidRDefault="00D913AA" w:rsidP="00BE6C81">
      <w:pPr>
        <w:pStyle w:val="NoSpacing"/>
        <w:spacing w:before="120" w:line="276" w:lineRule="auto"/>
        <w:rPr>
          <w:rFonts w:cs="Times New Roman"/>
        </w:rPr>
      </w:pPr>
      <w:r w:rsidRPr="00D913AA">
        <w:rPr>
          <w:rFonts w:cs="Times New Roman"/>
        </w:rPr>
        <w:t xml:space="preserve">Before we begin, we need you to formally consent to participate in this interview. </w:t>
      </w:r>
    </w:p>
    <w:p w:rsidR="0076012A" w:rsidRDefault="0076012A" w:rsidP="00BE6C81">
      <w:pPr>
        <w:pStyle w:val="NoSpacing"/>
        <w:spacing w:line="276" w:lineRule="auto"/>
        <w:rPr>
          <w:rFonts w:cs="Times New Roman"/>
        </w:rPr>
      </w:pPr>
      <w:r w:rsidRPr="0076012A">
        <w:rPr>
          <w:rFonts w:cs="Times New Roman"/>
          <w:i/>
        </w:rPr>
        <w:t xml:space="preserve">If in person: </w:t>
      </w:r>
      <w:r w:rsidR="00D913AA" w:rsidRPr="00D913AA">
        <w:rPr>
          <w:rFonts w:cs="Times New Roman"/>
        </w:rPr>
        <w:t xml:space="preserve">Please read </w:t>
      </w:r>
      <w:r w:rsidR="00140CE2">
        <w:rPr>
          <w:rFonts w:cs="Times New Roman"/>
        </w:rPr>
        <w:t>this f</w:t>
      </w:r>
      <w:r w:rsidR="00D913AA" w:rsidRPr="00D913AA">
        <w:rPr>
          <w:rFonts w:cs="Times New Roman"/>
        </w:rPr>
        <w:t xml:space="preserve">orm, </w:t>
      </w:r>
      <w:r w:rsidR="00140CE2">
        <w:rPr>
          <w:rFonts w:cs="Times New Roman"/>
        </w:rPr>
        <w:t xml:space="preserve">sign both copies, </w:t>
      </w:r>
      <w:r w:rsidR="00D913AA" w:rsidRPr="00D913AA">
        <w:rPr>
          <w:rFonts w:cs="Times New Roman"/>
        </w:rPr>
        <w:t>and let me know if you have any questions.</w:t>
      </w:r>
    </w:p>
    <w:p w:rsidR="00CF26E4" w:rsidRPr="001974C1" w:rsidRDefault="00CF26E4" w:rsidP="00BE6C81">
      <w:pPr>
        <w:pStyle w:val="NoSpacing"/>
        <w:spacing w:before="120" w:line="276" w:lineRule="auto"/>
        <w:jc w:val="center"/>
        <w:rPr>
          <w:rFonts w:cs="Times New Roman"/>
          <w:b/>
          <w:color w:val="943634" w:themeColor="accent2" w:themeShade="BF"/>
        </w:rPr>
      </w:pPr>
      <w:r>
        <w:rPr>
          <w:rFonts w:ascii="Times New Roman" w:hAnsi="Times New Roman" w:cs="Times New Roman"/>
          <w:b/>
          <w:color w:val="1F497D" w:themeColor="text2"/>
        </w:rPr>
        <w:t>Present</w:t>
      </w:r>
      <w:r w:rsidRPr="001974C1">
        <w:rPr>
          <w:rFonts w:ascii="Times New Roman" w:hAnsi="Times New Roman" w:cs="Times New Roman"/>
          <w:b/>
          <w:color w:val="1F497D" w:themeColor="text2"/>
        </w:rPr>
        <w:t xml:space="preserve"> forms, providing one copy to participant after signing</w:t>
      </w:r>
    </w:p>
    <w:p w:rsidR="0076012A" w:rsidRDefault="00D913AA" w:rsidP="00BE6C81">
      <w:pPr>
        <w:pStyle w:val="NoSpacing"/>
        <w:spacing w:before="120" w:line="276" w:lineRule="auto"/>
        <w:rPr>
          <w:rFonts w:cs="Times New Roman"/>
          <w:color w:val="943634" w:themeColor="accent2" w:themeShade="BF"/>
        </w:rPr>
      </w:pPr>
      <w:r>
        <w:rPr>
          <w:rFonts w:cs="Times New Roman"/>
          <w:color w:val="943634" w:themeColor="accent2" w:themeShade="BF"/>
        </w:rPr>
        <w:t xml:space="preserve"> </w:t>
      </w:r>
      <w:r w:rsidR="0076012A" w:rsidRPr="0076012A">
        <w:rPr>
          <w:rFonts w:cs="Times New Roman"/>
          <w:i/>
        </w:rPr>
        <w:t xml:space="preserve">If </w:t>
      </w:r>
      <w:r w:rsidR="0076012A">
        <w:rPr>
          <w:rFonts w:cs="Times New Roman"/>
          <w:i/>
        </w:rPr>
        <w:t>by phone</w:t>
      </w:r>
      <w:r w:rsidR="0076012A" w:rsidRPr="0076012A">
        <w:rPr>
          <w:rFonts w:cs="Times New Roman"/>
          <w:i/>
        </w:rPr>
        <w:t xml:space="preserve">: </w:t>
      </w:r>
      <w:r w:rsidR="00CF26E4">
        <w:rPr>
          <w:rFonts w:cs="Times New Roman"/>
        </w:rPr>
        <w:t>I will read a consent</w:t>
      </w:r>
      <w:r w:rsidR="0076012A">
        <w:rPr>
          <w:rFonts w:cs="Times New Roman"/>
        </w:rPr>
        <w:t xml:space="preserve"> f</w:t>
      </w:r>
      <w:r w:rsidR="0076012A" w:rsidRPr="00D913AA">
        <w:rPr>
          <w:rFonts w:cs="Times New Roman"/>
        </w:rPr>
        <w:t>orm</w:t>
      </w:r>
      <w:r w:rsidR="00CF26E4">
        <w:rPr>
          <w:rFonts w:cs="Times New Roman"/>
        </w:rPr>
        <w:t xml:space="preserve"> and ask you to provide your verbal permission for the recording. </w:t>
      </w:r>
    </w:p>
    <w:p w:rsidR="00731F4E" w:rsidRDefault="00731F4E" w:rsidP="00BE6C81">
      <w:pPr>
        <w:pStyle w:val="NoSpacing"/>
        <w:spacing w:line="276" w:lineRule="auto"/>
        <w:rPr>
          <w:rFonts w:cs="Times New Roman"/>
        </w:rPr>
      </w:pPr>
    </w:p>
    <w:p w:rsidR="00EE3561" w:rsidRDefault="00D913AA" w:rsidP="00BE6C81">
      <w:pPr>
        <w:pStyle w:val="NoSpacing"/>
        <w:spacing w:line="276" w:lineRule="auto"/>
        <w:rPr>
          <w:rFonts w:cs="Times New Roman"/>
        </w:rPr>
      </w:pPr>
      <w:r>
        <w:rPr>
          <w:rFonts w:cs="Times New Roman"/>
        </w:rPr>
        <w:t xml:space="preserve">Thank you. </w:t>
      </w:r>
      <w:r w:rsidR="00EE3561">
        <w:rPr>
          <w:rFonts w:cs="Times New Roman"/>
        </w:rPr>
        <w:t>Before we talk about the materials</w:t>
      </w:r>
      <w:r w:rsidR="002D1585">
        <w:rPr>
          <w:rFonts w:cs="Times New Roman"/>
        </w:rPr>
        <w:t xml:space="preserve"> for review</w:t>
      </w:r>
      <w:r w:rsidR="00EE3561">
        <w:rPr>
          <w:rFonts w:cs="Times New Roman"/>
        </w:rPr>
        <w:t>, do you have any questions</w:t>
      </w:r>
      <w:r w:rsidR="005C228E">
        <w:rPr>
          <w:rFonts w:cs="Times New Roman"/>
        </w:rPr>
        <w:t xml:space="preserve"> or is there anything special you need me to know</w:t>
      </w:r>
      <w:r w:rsidR="00EE3561">
        <w:rPr>
          <w:rFonts w:cs="Times New Roman"/>
        </w:rPr>
        <w:t>?</w:t>
      </w:r>
    </w:p>
    <w:p w:rsidR="005D4135" w:rsidRPr="00CF26E4" w:rsidRDefault="00CF26E4" w:rsidP="00BE6C81">
      <w:pPr>
        <w:pStyle w:val="NoSpacing"/>
        <w:spacing w:before="120" w:line="276" w:lineRule="auto"/>
        <w:jc w:val="center"/>
        <w:rPr>
          <w:rFonts w:cs="Times New Roman"/>
          <w:color w:val="5F497A" w:themeColor="accent4" w:themeShade="BF"/>
        </w:rPr>
      </w:pPr>
      <w:r w:rsidRPr="00CF26E4">
        <w:rPr>
          <w:rFonts w:ascii="Times New Roman" w:hAnsi="Times New Roman" w:cs="Times New Roman"/>
          <w:b/>
          <w:color w:val="5F497A" w:themeColor="accent4" w:themeShade="BF"/>
        </w:rPr>
        <w:t>A</w:t>
      </w:r>
      <w:r w:rsidR="005D4135" w:rsidRPr="00CF26E4">
        <w:rPr>
          <w:rFonts w:ascii="Times New Roman" w:hAnsi="Times New Roman" w:cs="Times New Roman"/>
          <w:b/>
          <w:color w:val="5F497A" w:themeColor="accent4" w:themeShade="BF"/>
        </w:rPr>
        <w:t>ddress questions or comments as appropriate</w:t>
      </w:r>
    </w:p>
    <w:p w:rsidR="001D2458" w:rsidRDefault="001D2458" w:rsidP="00BE6C81">
      <w:pPr>
        <w:pStyle w:val="NoSpacing"/>
        <w:spacing w:before="120" w:line="276" w:lineRule="auto"/>
        <w:rPr>
          <w:rFonts w:cs="Times New Roman"/>
        </w:rPr>
      </w:pPr>
      <w:r>
        <w:rPr>
          <w:rFonts w:cs="Times New Roman"/>
        </w:rPr>
        <w:lastRenderedPageBreak/>
        <w:t xml:space="preserve">We </w:t>
      </w:r>
      <w:r w:rsidR="001974C1">
        <w:rPr>
          <w:rFonts w:cs="Times New Roman"/>
        </w:rPr>
        <w:t>appreciate your willingness to answer questions today</w:t>
      </w:r>
      <w:r w:rsidR="009338E1">
        <w:rPr>
          <w:rFonts w:cs="Times New Roman"/>
        </w:rPr>
        <w:t xml:space="preserve">. </w:t>
      </w:r>
      <w:r w:rsidR="001974C1">
        <w:rPr>
          <w:rFonts w:cs="Times New Roman"/>
        </w:rPr>
        <w:t xml:space="preserve">This project </w:t>
      </w:r>
      <w:r w:rsidR="009338E1">
        <w:rPr>
          <w:rFonts w:cs="Times New Roman"/>
        </w:rPr>
        <w:t xml:space="preserve">intends </w:t>
      </w:r>
      <w:r w:rsidR="00A47901">
        <w:rPr>
          <w:rFonts w:cs="Times New Roman"/>
        </w:rPr>
        <w:t xml:space="preserve">to help </w:t>
      </w:r>
      <w:r w:rsidR="005C228E">
        <w:rPr>
          <w:rFonts w:cs="Times New Roman"/>
        </w:rPr>
        <w:t>the</w:t>
      </w:r>
      <w:r w:rsidR="00A47901">
        <w:rPr>
          <w:rFonts w:cs="Times New Roman"/>
        </w:rPr>
        <w:t xml:space="preserve"> families</w:t>
      </w:r>
      <w:r w:rsidR="005C228E">
        <w:rPr>
          <w:rFonts w:cs="Times New Roman"/>
        </w:rPr>
        <w:t xml:space="preserve"> of children with serious illnesses</w:t>
      </w:r>
      <w:r w:rsidR="00A47901">
        <w:rPr>
          <w:rFonts w:cs="Times New Roman"/>
        </w:rPr>
        <w:t xml:space="preserve"> understand and access palliative care. </w:t>
      </w:r>
      <w:r w:rsidR="00C86ECA">
        <w:rPr>
          <w:rFonts w:cs="Times New Roman"/>
        </w:rPr>
        <w:t xml:space="preserve">Your </w:t>
      </w:r>
      <w:r w:rsidR="001974C1">
        <w:rPr>
          <w:rFonts w:cs="Times New Roman"/>
        </w:rPr>
        <w:t xml:space="preserve">comments </w:t>
      </w:r>
      <w:r w:rsidR="00C86ECA">
        <w:rPr>
          <w:rFonts w:cs="Times New Roman"/>
        </w:rPr>
        <w:t xml:space="preserve">will allow us to make </w:t>
      </w:r>
      <w:r w:rsidR="001B6F82">
        <w:rPr>
          <w:rFonts w:cs="Times New Roman"/>
        </w:rPr>
        <w:t>these materials</w:t>
      </w:r>
      <w:r w:rsidR="00C86ECA">
        <w:rPr>
          <w:rFonts w:cs="Times New Roman"/>
        </w:rPr>
        <w:t xml:space="preserve"> as </w:t>
      </w:r>
      <w:r w:rsidR="00C25DC7">
        <w:rPr>
          <w:rFonts w:cs="Times New Roman"/>
        </w:rPr>
        <w:t xml:space="preserve">useful </w:t>
      </w:r>
      <w:r w:rsidR="00C86ECA">
        <w:rPr>
          <w:rFonts w:cs="Times New Roman"/>
        </w:rPr>
        <w:t xml:space="preserve">as possible to other families who may </w:t>
      </w:r>
      <w:r w:rsidR="00C25DC7">
        <w:rPr>
          <w:rFonts w:cs="Times New Roman"/>
        </w:rPr>
        <w:t xml:space="preserve">be looking for </w:t>
      </w:r>
      <w:r w:rsidR="00C86ECA">
        <w:rPr>
          <w:rFonts w:cs="Times New Roman"/>
        </w:rPr>
        <w:t>support.</w:t>
      </w:r>
    </w:p>
    <w:p w:rsidR="001974C1" w:rsidRPr="001B6F82" w:rsidRDefault="001974C1" w:rsidP="00BE6C81">
      <w:pPr>
        <w:pStyle w:val="Heading1"/>
        <w:spacing w:before="240"/>
        <w:ind w:right="86"/>
        <w:contextualSpacing w:val="0"/>
      </w:pPr>
      <w:r w:rsidRPr="001B6F82">
        <w:t>Questions</w:t>
      </w:r>
      <w:r w:rsidR="006A18CE">
        <w:t xml:space="preserve"> Segment</w:t>
      </w:r>
    </w:p>
    <w:p w:rsidR="001974C1" w:rsidRDefault="00B813BF" w:rsidP="00483D4D">
      <w:pPr>
        <w:pStyle w:val="NoSpacing"/>
        <w:spacing w:before="120" w:line="276" w:lineRule="auto"/>
        <w:rPr>
          <w:rFonts w:cs="Times New Roman"/>
        </w:rPr>
      </w:pPr>
      <w:r>
        <w:rPr>
          <w:rFonts w:cs="Times New Roman"/>
        </w:rPr>
        <w:t xml:space="preserve">If you are </w:t>
      </w:r>
      <w:r w:rsidR="001974C1">
        <w:rPr>
          <w:rFonts w:cs="Times New Roman"/>
        </w:rPr>
        <w:t>ready to be</w:t>
      </w:r>
      <w:r w:rsidR="004D4438">
        <w:rPr>
          <w:rFonts w:cs="Times New Roman"/>
        </w:rPr>
        <w:t>gin</w:t>
      </w:r>
      <w:r w:rsidR="001974C1">
        <w:rPr>
          <w:rFonts w:cs="Times New Roman"/>
        </w:rPr>
        <w:t xml:space="preserve"> the </w:t>
      </w:r>
      <w:r w:rsidR="00CF26E4">
        <w:rPr>
          <w:rFonts w:cs="Times New Roman"/>
        </w:rPr>
        <w:t>question and answer</w:t>
      </w:r>
      <w:r w:rsidR="001974C1">
        <w:rPr>
          <w:rFonts w:cs="Times New Roman"/>
        </w:rPr>
        <w:t xml:space="preserve"> portion of the </w:t>
      </w:r>
      <w:r>
        <w:rPr>
          <w:rFonts w:cs="Times New Roman"/>
        </w:rPr>
        <w:t xml:space="preserve">interview, </w:t>
      </w:r>
      <w:r w:rsidR="00D72529">
        <w:rPr>
          <w:rFonts w:cs="Times New Roman"/>
        </w:rPr>
        <w:t>let us</w:t>
      </w:r>
      <w:r>
        <w:rPr>
          <w:rFonts w:cs="Times New Roman"/>
        </w:rPr>
        <w:t xml:space="preserve"> get started</w:t>
      </w:r>
      <w:r w:rsidR="00CF26E4">
        <w:rPr>
          <w:rFonts w:cs="Times New Roman"/>
        </w:rPr>
        <w:t>. Here are some simple</w:t>
      </w:r>
      <w:r w:rsidR="001974C1">
        <w:rPr>
          <w:rFonts w:cs="Times New Roman"/>
        </w:rPr>
        <w:t xml:space="preserve"> g</w:t>
      </w:r>
      <w:r w:rsidR="004D4438">
        <w:rPr>
          <w:rFonts w:cs="Times New Roman"/>
        </w:rPr>
        <w:t xml:space="preserve">uidelines </w:t>
      </w:r>
      <w:r w:rsidR="001974C1">
        <w:rPr>
          <w:rFonts w:cs="Times New Roman"/>
        </w:rPr>
        <w:t>for our time together:</w:t>
      </w:r>
    </w:p>
    <w:p w:rsidR="001974C1" w:rsidRPr="00AC7D0C" w:rsidRDefault="001974C1" w:rsidP="00AC7D0C">
      <w:pPr>
        <w:pStyle w:val="NoSpacing"/>
        <w:numPr>
          <w:ilvl w:val="0"/>
          <w:numId w:val="28"/>
        </w:numPr>
        <w:spacing w:line="276" w:lineRule="auto"/>
        <w:ind w:left="360" w:hanging="180"/>
        <w:rPr>
          <w:rFonts w:cs="Times New Roman"/>
        </w:rPr>
      </w:pPr>
      <w:r>
        <w:rPr>
          <w:rFonts w:cs="Times New Roman"/>
        </w:rPr>
        <w:t>Please be willing to provide positive and negative comments</w:t>
      </w:r>
      <w:r w:rsidR="00AC7D0C">
        <w:rPr>
          <w:rFonts w:cs="Times New Roman"/>
        </w:rPr>
        <w:t>.</w:t>
      </w:r>
    </w:p>
    <w:p w:rsidR="001974C1" w:rsidRDefault="00D22F94" w:rsidP="00AC7D0C">
      <w:pPr>
        <w:pStyle w:val="NoSpacing"/>
        <w:numPr>
          <w:ilvl w:val="0"/>
          <w:numId w:val="28"/>
        </w:numPr>
        <w:spacing w:line="276" w:lineRule="auto"/>
        <w:ind w:left="360" w:hanging="180"/>
        <w:rPr>
          <w:rFonts w:cs="Times New Roman"/>
        </w:rPr>
      </w:pPr>
      <w:r>
        <w:rPr>
          <w:rFonts w:cs="Times New Roman"/>
        </w:rPr>
        <w:t>There are no wrong answers.</w:t>
      </w:r>
      <w:r w:rsidR="007C223C">
        <w:rPr>
          <w:rFonts w:cs="Times New Roman"/>
        </w:rPr>
        <w:t xml:space="preserve"> </w:t>
      </w:r>
      <w:r w:rsidR="00AC7D0C">
        <w:rPr>
          <w:rFonts w:cs="Times New Roman"/>
        </w:rPr>
        <w:t>Just say what you believe.</w:t>
      </w:r>
    </w:p>
    <w:p w:rsidR="00AC7D0C" w:rsidRDefault="00AC7D0C" w:rsidP="00AC7D0C">
      <w:pPr>
        <w:pStyle w:val="NoSpacing"/>
        <w:numPr>
          <w:ilvl w:val="0"/>
          <w:numId w:val="28"/>
        </w:numPr>
        <w:spacing w:line="276" w:lineRule="auto"/>
        <w:ind w:left="360" w:hanging="180"/>
        <w:rPr>
          <w:rFonts w:cs="Times New Roman"/>
        </w:rPr>
      </w:pPr>
      <w:r>
        <w:rPr>
          <w:rFonts w:cs="Times New Roman"/>
        </w:rPr>
        <w:t>It is okay to say “I don’t know” or “I’m not sure” as an answer today.</w:t>
      </w:r>
    </w:p>
    <w:p w:rsidR="00980794" w:rsidRPr="00BE6C81" w:rsidRDefault="007C223C" w:rsidP="00BE6C81">
      <w:pPr>
        <w:pStyle w:val="NoSpacing"/>
        <w:numPr>
          <w:ilvl w:val="0"/>
          <w:numId w:val="28"/>
        </w:numPr>
        <w:spacing w:line="276" w:lineRule="auto"/>
        <w:ind w:left="360" w:hanging="180"/>
        <w:rPr>
          <w:rFonts w:cs="Times New Roman"/>
        </w:rPr>
      </w:pPr>
      <w:r>
        <w:rPr>
          <w:rFonts w:cs="Times New Roman"/>
        </w:rPr>
        <w:t>Please stop me at any time if you do not understand my question or would like to ask one.</w:t>
      </w:r>
    </w:p>
    <w:p w:rsidR="001974C1" w:rsidRDefault="00980794" w:rsidP="00BE6C81">
      <w:pPr>
        <w:pStyle w:val="NoSpacing"/>
        <w:spacing w:before="120" w:after="240" w:line="276" w:lineRule="auto"/>
        <w:rPr>
          <w:rFonts w:cs="Times New Roman"/>
        </w:rPr>
      </w:pPr>
      <w:r>
        <w:rPr>
          <w:rFonts w:cs="Times New Roman"/>
        </w:rPr>
        <w:t xml:space="preserve">First, we will </w:t>
      </w:r>
      <w:r w:rsidR="00F469C7">
        <w:rPr>
          <w:rFonts w:cs="Times New Roman"/>
        </w:rPr>
        <w:t>talk about</w:t>
      </w:r>
      <w:r>
        <w:rPr>
          <w:rFonts w:cs="Times New Roman"/>
        </w:rPr>
        <w:t xml:space="preserve"> the fact sheet</w:t>
      </w:r>
      <w:r w:rsidR="00900D53">
        <w:rPr>
          <w:rFonts w:cs="Times New Roman"/>
        </w:rPr>
        <w:t xml:space="preserve">, </w:t>
      </w:r>
      <w:r w:rsidR="001B6F82" w:rsidRPr="00900D53">
        <w:rPr>
          <w:rFonts w:cs="Times New Roman"/>
          <w:i/>
        </w:rPr>
        <w:t>Pediatric Palliative Care At-a-Glance</w:t>
      </w:r>
      <w:r w:rsidRPr="001B6F82">
        <w:rPr>
          <w:rFonts w:cs="Times New Roman"/>
        </w:rPr>
        <w:t>,</w:t>
      </w:r>
      <w:r>
        <w:rPr>
          <w:rFonts w:cs="Times New Roman"/>
        </w:rPr>
        <w:t xml:space="preserve"> which provides basic information about palliative care</w:t>
      </w:r>
      <w:r w:rsidR="00F469C7">
        <w:rPr>
          <w:rFonts w:cs="Times New Roman"/>
        </w:rPr>
        <w:t xml:space="preserve"> for families</w:t>
      </w:r>
      <w:r>
        <w:rPr>
          <w:rFonts w:cs="Times New Roman"/>
        </w:rPr>
        <w:t>.</w:t>
      </w:r>
      <w:r w:rsidR="00CF26E4">
        <w:rPr>
          <w:rFonts w:cs="Times New Roman"/>
        </w:rPr>
        <w:t xml:space="preserve"> I will read the sheet aloud as you follow along.</w:t>
      </w:r>
    </w:p>
    <w:p w:rsidR="001B6F82" w:rsidRPr="00CF26E4" w:rsidRDefault="00CF26E4" w:rsidP="001974C1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1F497D" w:themeColor="text2"/>
        </w:rPr>
      </w:pPr>
      <w:r w:rsidRPr="00CF26E4">
        <w:rPr>
          <w:rFonts w:asciiTheme="majorHAnsi" w:hAnsiTheme="majorHAnsi" w:cs="Times New Roman"/>
          <w:b/>
          <w:color w:val="1F497D" w:themeColor="text2"/>
        </w:rPr>
        <w:t>P</w:t>
      </w:r>
      <w:r w:rsidR="00DB4A71" w:rsidRPr="00CF26E4">
        <w:rPr>
          <w:rFonts w:asciiTheme="majorHAnsi" w:hAnsiTheme="majorHAnsi" w:cs="Times New Roman"/>
          <w:b/>
          <w:color w:val="1F497D" w:themeColor="text2"/>
        </w:rPr>
        <w:t>ut other two sheets aside</w:t>
      </w:r>
    </w:p>
    <w:p w:rsidR="00491C9B" w:rsidRPr="00CF26E4" w:rsidRDefault="00CF26E4" w:rsidP="001974C1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C0504D" w:themeColor="accent2"/>
        </w:rPr>
      </w:pPr>
      <w:r w:rsidRPr="00CF26E4">
        <w:rPr>
          <w:rFonts w:asciiTheme="majorHAnsi" w:hAnsiTheme="majorHAnsi" w:cs="Times New Roman"/>
          <w:b/>
          <w:color w:val="C0504D" w:themeColor="accent2"/>
        </w:rPr>
        <w:t>R</w:t>
      </w:r>
      <w:r w:rsidR="001B6F82" w:rsidRPr="00CF26E4">
        <w:rPr>
          <w:rFonts w:asciiTheme="majorHAnsi" w:hAnsiTheme="majorHAnsi" w:cs="Times New Roman"/>
          <w:b/>
          <w:color w:val="C0504D" w:themeColor="accent2"/>
        </w:rPr>
        <w:t>epeat</w:t>
      </w:r>
      <w:r w:rsidR="00DB4A71" w:rsidRPr="00CF26E4">
        <w:rPr>
          <w:rFonts w:asciiTheme="majorHAnsi" w:hAnsiTheme="majorHAnsi" w:cs="Times New Roman"/>
          <w:b/>
          <w:color w:val="C0504D" w:themeColor="accent2"/>
        </w:rPr>
        <w:t xml:space="preserve"> title to ensure respond</w:t>
      </w:r>
      <w:r w:rsidR="001B6F82" w:rsidRPr="00CF26E4">
        <w:rPr>
          <w:rFonts w:asciiTheme="majorHAnsi" w:hAnsiTheme="majorHAnsi" w:cs="Times New Roman"/>
          <w:b/>
          <w:color w:val="C0504D" w:themeColor="accent2"/>
        </w:rPr>
        <w:t>ent is viewing correct sheet</w:t>
      </w:r>
    </w:p>
    <w:p w:rsidR="002F4CCE" w:rsidRPr="00CF26E4" w:rsidRDefault="00CF26E4" w:rsidP="002F4CCE">
      <w:pPr>
        <w:pStyle w:val="NoSpacing"/>
        <w:spacing w:after="240" w:line="276" w:lineRule="auto"/>
        <w:jc w:val="center"/>
        <w:rPr>
          <w:rFonts w:asciiTheme="majorHAnsi" w:hAnsiTheme="majorHAnsi" w:cs="Times New Roman"/>
          <w:b/>
          <w:i/>
          <w:color w:val="5F497A" w:themeColor="accent4" w:themeShade="BF"/>
        </w:rPr>
      </w:pPr>
      <w:r w:rsidRPr="00CF26E4">
        <w:rPr>
          <w:rFonts w:asciiTheme="majorHAnsi" w:hAnsiTheme="majorHAnsi" w:cs="Times New Roman"/>
          <w:b/>
          <w:color w:val="5F497A" w:themeColor="accent4" w:themeShade="BF"/>
        </w:rPr>
        <w:t>R</w:t>
      </w:r>
      <w:r w:rsidR="002F4CCE" w:rsidRPr="00CF26E4">
        <w:rPr>
          <w:rFonts w:asciiTheme="majorHAnsi" w:hAnsiTheme="majorHAnsi" w:cs="Times New Roman"/>
          <w:b/>
          <w:color w:val="5F497A" w:themeColor="accent4" w:themeShade="BF"/>
        </w:rPr>
        <w:t>ead the sheet aloud while respondent reads/views</w:t>
      </w:r>
    </w:p>
    <w:p w:rsidR="00F72277" w:rsidRDefault="00326E8E" w:rsidP="00DE2C7F">
      <w:pPr>
        <w:pStyle w:val="ListParagraph"/>
        <w:numPr>
          <w:ilvl w:val="0"/>
          <w:numId w:val="13"/>
        </w:numPr>
        <w:spacing w:line="240" w:lineRule="auto"/>
        <w:ind w:left="450" w:hanging="270"/>
        <w:rPr>
          <w:color w:val="000000"/>
        </w:rPr>
      </w:pPr>
      <w:r>
        <w:rPr>
          <w:color w:val="000000"/>
        </w:rPr>
        <w:t xml:space="preserve">On a scale from 1 to 5, where 1 is very easy and 5 is very difficult, how </w:t>
      </w:r>
      <w:r w:rsidR="00547EB8" w:rsidRPr="00F4198E">
        <w:rPr>
          <w:color w:val="000000"/>
        </w:rPr>
        <w:t>easy to understand</w:t>
      </w:r>
      <w:r>
        <w:rPr>
          <w:color w:val="000000"/>
        </w:rPr>
        <w:t xml:space="preserve"> is this fact sheet</w:t>
      </w:r>
      <w:r w:rsidR="00547EB8" w:rsidRPr="00F4198E">
        <w:rPr>
          <w:color w:val="000000"/>
        </w:rPr>
        <w:t>?</w:t>
      </w:r>
    </w:p>
    <w:p w:rsidR="00326E8E" w:rsidRDefault="00326E8E" w:rsidP="00326E8E">
      <w:pPr>
        <w:pStyle w:val="ListParagraph"/>
        <w:spacing w:line="240" w:lineRule="auto"/>
        <w:ind w:left="450"/>
        <w:jc w:val="center"/>
        <w:rPr>
          <w:color w:val="000000"/>
        </w:rPr>
      </w:pPr>
      <w:r w:rsidRPr="00326E8E">
        <w:rPr>
          <w:color w:val="000000"/>
          <w:sz w:val="23"/>
          <w:szCs w:val="23"/>
        </w:rPr>
        <w:sym w:font="Wingdings" w:char="F081"/>
      </w:r>
      <w:r>
        <w:rPr>
          <w:color w:val="000000"/>
        </w:rPr>
        <w:t xml:space="preserve"> Very easy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2"/>
      </w:r>
      <w:r w:rsidRPr="00326E8E">
        <w:rPr>
          <w:color w:val="000000"/>
          <w:sz w:val="24"/>
        </w:rPr>
        <w:t xml:space="preserve"> </w:t>
      </w:r>
      <w:r>
        <w:rPr>
          <w:color w:val="000000"/>
        </w:rPr>
        <w:t>Easy</w:t>
      </w:r>
      <w:r>
        <w:rPr>
          <w:color w:val="000000"/>
        </w:rPr>
        <w:tab/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3"/>
      </w:r>
      <w:r>
        <w:rPr>
          <w:color w:val="000000"/>
        </w:rPr>
        <w:t xml:space="preserve"> Neutral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4"/>
      </w:r>
      <w:r>
        <w:rPr>
          <w:color w:val="000000"/>
        </w:rPr>
        <w:t xml:space="preserve"> Difficult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5"/>
      </w:r>
      <w:r w:rsidRPr="00326E8E">
        <w:rPr>
          <w:color w:val="000000"/>
          <w:sz w:val="24"/>
        </w:rPr>
        <w:t xml:space="preserve"> </w:t>
      </w:r>
      <w:r>
        <w:rPr>
          <w:color w:val="000000"/>
        </w:rPr>
        <w:t>Very difficult</w:t>
      </w:r>
    </w:p>
    <w:p w:rsidR="000C182C" w:rsidRPr="00C92775" w:rsidRDefault="00900D53" w:rsidP="00E63FED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="00F72277" w:rsidRPr="00C92775">
        <w:rPr>
          <w:color w:val="000000"/>
        </w:rPr>
        <w:t xml:space="preserve">Please explain what </w:t>
      </w:r>
      <w:r w:rsidR="000C182C" w:rsidRPr="00C92775">
        <w:rPr>
          <w:color w:val="000000"/>
        </w:rPr>
        <w:t xml:space="preserve">specifically is </w:t>
      </w:r>
      <w:r w:rsidRPr="00C92775">
        <w:rPr>
          <w:color w:val="000000"/>
        </w:rPr>
        <w:t>unclear.</w:t>
      </w:r>
    </w:p>
    <w:p w:rsidR="00F72277" w:rsidRDefault="00F72277" w:rsidP="00A43349">
      <w:pPr>
        <w:pStyle w:val="ListParagraph"/>
        <w:numPr>
          <w:ilvl w:val="0"/>
          <w:numId w:val="13"/>
        </w:numPr>
        <w:spacing w:before="240" w:line="240" w:lineRule="auto"/>
        <w:ind w:left="461" w:hanging="274"/>
        <w:contextualSpacing w:val="0"/>
        <w:rPr>
          <w:color w:val="000000"/>
        </w:rPr>
      </w:pPr>
      <w:r w:rsidRPr="00F4198E">
        <w:rPr>
          <w:color w:val="000000"/>
        </w:rPr>
        <w:t xml:space="preserve">How </w:t>
      </w:r>
      <w:r w:rsidR="009338E1">
        <w:rPr>
          <w:color w:val="000000"/>
        </w:rPr>
        <w:t>could</w:t>
      </w:r>
      <w:r w:rsidRPr="00F4198E">
        <w:rPr>
          <w:color w:val="000000"/>
        </w:rPr>
        <w:t xml:space="preserve"> th</w:t>
      </w:r>
      <w:r w:rsidR="00483D4D">
        <w:rPr>
          <w:color w:val="000000"/>
        </w:rPr>
        <w:t>is</w:t>
      </w:r>
      <w:r w:rsidRPr="00F4198E">
        <w:rPr>
          <w:color w:val="000000"/>
        </w:rPr>
        <w:t xml:space="preserve"> information </w:t>
      </w:r>
      <w:r w:rsidR="000C182C">
        <w:rPr>
          <w:color w:val="000000"/>
        </w:rPr>
        <w:t xml:space="preserve">be </w:t>
      </w:r>
      <w:r w:rsidRPr="00F4198E">
        <w:rPr>
          <w:color w:val="000000"/>
        </w:rPr>
        <w:t>more useful to families?</w:t>
      </w:r>
    </w:p>
    <w:p w:rsidR="000C182C" w:rsidRPr="00C92775" w:rsidRDefault="000C182C" w:rsidP="00C92775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>What could be added? Ho</w:t>
      </w:r>
      <w:r w:rsidR="007E46AB" w:rsidRPr="00C92775">
        <w:rPr>
          <w:color w:val="000000"/>
        </w:rPr>
        <w:t>w will this addition be helpful?</w:t>
      </w:r>
    </w:p>
    <w:p w:rsidR="000C182C" w:rsidRPr="00C92775" w:rsidRDefault="000C182C" w:rsidP="00C92775">
      <w:pPr>
        <w:spacing w:line="240" w:lineRule="auto"/>
        <w:ind w:left="450" w:firstLine="1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 xml:space="preserve">What could be deleted </w:t>
      </w:r>
      <w:r w:rsidR="00085220" w:rsidRPr="00C92775">
        <w:rPr>
          <w:color w:val="000000"/>
        </w:rPr>
        <w:t>because</w:t>
      </w:r>
      <w:r w:rsidRPr="00C92775">
        <w:rPr>
          <w:color w:val="000000"/>
        </w:rPr>
        <w:t xml:space="preserve"> it is unnecessary or not helpful? </w:t>
      </w:r>
      <w:r w:rsidR="009338E1">
        <w:rPr>
          <w:color w:val="000000"/>
        </w:rPr>
        <w:t>W</w:t>
      </w:r>
      <w:r w:rsidRPr="00C92775">
        <w:rPr>
          <w:color w:val="000000"/>
        </w:rPr>
        <w:t>hat are some reasons that you see it as unnecessary or not helpful?</w:t>
      </w:r>
    </w:p>
    <w:p w:rsidR="00A212CA" w:rsidRDefault="00A212CA" w:rsidP="00A212CA">
      <w:pPr>
        <w:pStyle w:val="ListParagraph"/>
        <w:numPr>
          <w:ilvl w:val="0"/>
          <w:numId w:val="13"/>
        </w:numPr>
        <w:spacing w:before="240" w:line="240" w:lineRule="auto"/>
        <w:ind w:left="450" w:hanging="270"/>
        <w:contextualSpacing w:val="0"/>
        <w:rPr>
          <w:color w:val="000000"/>
        </w:rPr>
      </w:pPr>
      <w:r>
        <w:rPr>
          <w:color w:val="000000"/>
        </w:rPr>
        <w:t>What do you think about the photos used</w:t>
      </w:r>
      <w:r w:rsidRPr="00F4198E">
        <w:rPr>
          <w:color w:val="000000"/>
        </w:rPr>
        <w:t xml:space="preserve">? </w:t>
      </w:r>
    </w:p>
    <w:p w:rsidR="000C182C" w:rsidRPr="00C92775" w:rsidRDefault="000C182C" w:rsidP="00240763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>H</w:t>
      </w:r>
      <w:r w:rsidR="00240763">
        <w:rPr>
          <w:color w:val="000000"/>
        </w:rPr>
        <w:t xml:space="preserve">ow do they enhance the content – </w:t>
      </w:r>
      <w:r w:rsidRPr="00C92775">
        <w:rPr>
          <w:color w:val="000000"/>
        </w:rPr>
        <w:t>if they do?</w:t>
      </w:r>
    </w:p>
    <w:p w:rsidR="000C182C" w:rsidRPr="00C92775" w:rsidRDefault="000C182C" w:rsidP="00C92775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>How do they detract from the content – if they do?</w:t>
      </w:r>
    </w:p>
    <w:p w:rsidR="00E6049F" w:rsidRPr="00F4198E" w:rsidRDefault="00C67E29" w:rsidP="00A43349">
      <w:pPr>
        <w:pStyle w:val="ListParagraph"/>
        <w:numPr>
          <w:ilvl w:val="0"/>
          <w:numId w:val="13"/>
        </w:numPr>
        <w:spacing w:before="240" w:line="240" w:lineRule="auto"/>
        <w:ind w:left="461" w:hanging="274"/>
        <w:contextualSpacing w:val="0"/>
        <w:rPr>
          <w:color w:val="000000"/>
        </w:rPr>
      </w:pPr>
      <w:r>
        <w:rPr>
          <w:color w:val="000000"/>
        </w:rPr>
        <w:t>In what situations</w:t>
      </w:r>
      <w:r w:rsidR="00085220">
        <w:rPr>
          <w:color w:val="000000"/>
        </w:rPr>
        <w:t xml:space="preserve"> would</w:t>
      </w:r>
      <w:r w:rsidR="00E6049F" w:rsidRPr="00F4198E">
        <w:rPr>
          <w:color w:val="000000"/>
        </w:rPr>
        <w:t xml:space="preserve"> you share this resource with other families who may need </w:t>
      </w:r>
      <w:r w:rsidR="00F72277" w:rsidRPr="00F4198E">
        <w:rPr>
          <w:color w:val="000000"/>
        </w:rPr>
        <w:t>palliative care</w:t>
      </w:r>
      <w:r w:rsidR="00E6049F" w:rsidRPr="00F4198E">
        <w:rPr>
          <w:color w:val="000000"/>
        </w:rPr>
        <w:t>?</w:t>
      </w:r>
    </w:p>
    <w:p w:rsidR="001158C8" w:rsidRPr="00C92775" w:rsidRDefault="001158C8" w:rsidP="00C92775">
      <w:pPr>
        <w:spacing w:line="240" w:lineRule="auto"/>
        <w:ind w:firstLine="461"/>
        <w:rPr>
          <w:rFonts w:cs="Times New Roman"/>
        </w:rPr>
      </w:pPr>
      <w:r w:rsidRPr="00C92775">
        <w:rPr>
          <w:color w:val="000000"/>
        </w:rPr>
        <w:t>PROBE</w:t>
      </w:r>
      <w:r w:rsidRPr="00C92775">
        <w:rPr>
          <w:rFonts w:cs="Times New Roman"/>
        </w:rPr>
        <w:t>:</w:t>
      </w:r>
      <w:r w:rsidR="00EF1F99">
        <w:rPr>
          <w:rFonts w:cs="Times New Roman"/>
        </w:rPr>
        <w:t xml:space="preserve"> </w:t>
      </w:r>
      <w:r w:rsidRPr="00C92775">
        <w:rPr>
          <w:rFonts w:cs="Times New Roman"/>
        </w:rPr>
        <w:t>What would make you want to share this information?</w:t>
      </w:r>
    </w:p>
    <w:p w:rsidR="001158C8" w:rsidRDefault="001158C8" w:rsidP="00C92775">
      <w:pPr>
        <w:pStyle w:val="NoSpacing"/>
        <w:spacing w:after="240"/>
        <w:ind w:firstLine="461"/>
        <w:rPr>
          <w:rFonts w:cs="Times New Roman"/>
        </w:rPr>
      </w:pPr>
      <w:r>
        <w:rPr>
          <w:rFonts w:cs="Times New Roman"/>
        </w:rPr>
        <w:t>PROBE:</w:t>
      </w:r>
      <w:r w:rsidR="00EF1F99">
        <w:rPr>
          <w:rFonts w:cs="Times New Roman"/>
        </w:rPr>
        <w:t xml:space="preserve"> </w:t>
      </w:r>
      <w:r>
        <w:rPr>
          <w:rFonts w:cs="Times New Roman"/>
        </w:rPr>
        <w:t xml:space="preserve">What would make you </w:t>
      </w:r>
      <w:r w:rsidR="00C67E29" w:rsidRPr="00C67E29">
        <w:rPr>
          <w:rFonts w:cs="Times New Roman"/>
          <w:i/>
        </w:rPr>
        <w:t>not</w:t>
      </w:r>
      <w:r>
        <w:rPr>
          <w:rFonts w:cs="Times New Roman"/>
        </w:rPr>
        <w:t xml:space="preserve"> want to share this information? </w:t>
      </w:r>
    </w:p>
    <w:p w:rsidR="005C228E" w:rsidRDefault="00CD5D59" w:rsidP="00A20FF5">
      <w:pPr>
        <w:pStyle w:val="NoSpacing"/>
        <w:spacing w:before="240" w:after="240"/>
        <w:rPr>
          <w:rFonts w:cs="Times New Roman"/>
        </w:rPr>
      </w:pPr>
      <w:r w:rsidRPr="00CD5D59">
        <w:rPr>
          <w:rFonts w:cs="Times New Roman"/>
        </w:rPr>
        <w:pict>
          <v:rect id="_x0000_i1025" style="width:0;height:1.5pt" o:hralign="center" o:hrstd="t" o:hr="t" fillcolor="#a0a0a0" stroked="f"/>
        </w:pict>
      </w:r>
    </w:p>
    <w:p w:rsidR="001158C8" w:rsidRDefault="00BB0023" w:rsidP="00BD7811">
      <w:pPr>
        <w:pStyle w:val="NoSpacing"/>
        <w:spacing w:before="240" w:after="240" w:line="276" w:lineRule="auto"/>
        <w:rPr>
          <w:rFonts w:cs="Times New Roman"/>
        </w:rPr>
      </w:pPr>
      <w:r>
        <w:rPr>
          <w:rFonts w:cs="Times New Roman"/>
        </w:rPr>
        <w:t xml:space="preserve">Next, we will </w:t>
      </w:r>
      <w:r w:rsidR="00E45717">
        <w:rPr>
          <w:rFonts w:cs="Times New Roman"/>
        </w:rPr>
        <w:t>review</w:t>
      </w:r>
      <w:r>
        <w:rPr>
          <w:rFonts w:cs="Times New Roman"/>
        </w:rPr>
        <w:t xml:space="preserve"> the sheet, “</w:t>
      </w:r>
      <w:r w:rsidR="00EC7930" w:rsidRPr="00E870CC">
        <w:rPr>
          <w:rFonts w:cs="Times New Roman"/>
          <w:i/>
        </w:rPr>
        <w:t>Pediatric Palliative Care Tips: Finding Support</w:t>
      </w:r>
      <w:r w:rsidRPr="00EC7930">
        <w:rPr>
          <w:rFonts w:cs="Times New Roman"/>
        </w:rPr>
        <w:t>,</w:t>
      </w:r>
      <w:r>
        <w:rPr>
          <w:rFonts w:cs="Times New Roman"/>
        </w:rPr>
        <w:t xml:space="preserve">” which </w:t>
      </w:r>
      <w:r w:rsidR="001C597C">
        <w:rPr>
          <w:rFonts w:cs="Times New Roman"/>
        </w:rPr>
        <w:t>provides tips for finding resources.</w:t>
      </w:r>
      <w:r w:rsidR="005D43F8">
        <w:rPr>
          <w:rFonts w:cs="Times New Roman"/>
        </w:rPr>
        <w:t xml:space="preserve"> </w:t>
      </w:r>
      <w:r w:rsidR="00731F4E">
        <w:rPr>
          <w:rFonts w:cs="Times New Roman"/>
        </w:rPr>
        <w:t>I will read the sheet aloud as you follow along.</w:t>
      </w:r>
    </w:p>
    <w:p w:rsidR="00C707B7" w:rsidRPr="00CF26E4" w:rsidRDefault="00C707B7" w:rsidP="00C707B7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1F497D" w:themeColor="text2"/>
        </w:rPr>
      </w:pPr>
      <w:r w:rsidRPr="00CF26E4">
        <w:rPr>
          <w:rFonts w:asciiTheme="majorHAnsi" w:hAnsiTheme="majorHAnsi" w:cs="Times New Roman"/>
          <w:b/>
          <w:color w:val="1F497D" w:themeColor="text2"/>
        </w:rPr>
        <w:t>Put other two sheets aside</w:t>
      </w:r>
    </w:p>
    <w:p w:rsidR="00C707B7" w:rsidRPr="00CF26E4" w:rsidRDefault="00C707B7" w:rsidP="00C707B7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C0504D" w:themeColor="accent2"/>
        </w:rPr>
      </w:pPr>
      <w:r w:rsidRPr="00CF26E4">
        <w:rPr>
          <w:rFonts w:asciiTheme="majorHAnsi" w:hAnsiTheme="majorHAnsi" w:cs="Times New Roman"/>
          <w:b/>
          <w:color w:val="C0504D" w:themeColor="accent2"/>
        </w:rPr>
        <w:t>Repeat title to ensure respondent is viewing correct sheet</w:t>
      </w:r>
    </w:p>
    <w:p w:rsidR="00C707B7" w:rsidRDefault="00C707B7" w:rsidP="00C707B7">
      <w:pPr>
        <w:spacing w:after="240" w:line="240" w:lineRule="auto"/>
        <w:jc w:val="center"/>
        <w:rPr>
          <w:color w:val="000000"/>
        </w:rPr>
      </w:pPr>
      <w:r w:rsidRPr="00CF26E4">
        <w:rPr>
          <w:rFonts w:asciiTheme="majorHAnsi" w:hAnsiTheme="majorHAnsi" w:cs="Times New Roman"/>
          <w:b/>
          <w:color w:val="5F497A" w:themeColor="accent4" w:themeShade="BF"/>
        </w:rPr>
        <w:t>Read the sheet aloud while respondent reads/views</w:t>
      </w:r>
    </w:p>
    <w:p w:rsidR="00E72A87" w:rsidRDefault="00E72A87" w:rsidP="00E72A87">
      <w:pPr>
        <w:pStyle w:val="ListParagraph"/>
        <w:numPr>
          <w:ilvl w:val="0"/>
          <w:numId w:val="29"/>
        </w:numPr>
        <w:spacing w:line="240" w:lineRule="auto"/>
        <w:ind w:left="450" w:hanging="270"/>
        <w:rPr>
          <w:color w:val="000000"/>
        </w:rPr>
      </w:pPr>
      <w:r>
        <w:rPr>
          <w:color w:val="000000"/>
        </w:rPr>
        <w:t xml:space="preserve">On a scale from 1 to 5, where 1 is very easy and 5 is very difficult, how </w:t>
      </w:r>
      <w:r w:rsidRPr="00F4198E">
        <w:rPr>
          <w:color w:val="000000"/>
        </w:rPr>
        <w:t>easy to understand</w:t>
      </w:r>
      <w:r>
        <w:rPr>
          <w:color w:val="000000"/>
        </w:rPr>
        <w:t xml:space="preserve"> is this tip sheet</w:t>
      </w:r>
      <w:r w:rsidRPr="00F4198E">
        <w:rPr>
          <w:color w:val="000000"/>
        </w:rPr>
        <w:t>?</w:t>
      </w:r>
    </w:p>
    <w:p w:rsidR="00E72A87" w:rsidRDefault="00E72A87" w:rsidP="00E72A87">
      <w:pPr>
        <w:pStyle w:val="ListParagraph"/>
        <w:spacing w:line="240" w:lineRule="auto"/>
        <w:ind w:left="450"/>
        <w:jc w:val="center"/>
        <w:rPr>
          <w:color w:val="000000"/>
        </w:rPr>
      </w:pPr>
      <w:r w:rsidRPr="00326E8E">
        <w:rPr>
          <w:color w:val="000000"/>
          <w:sz w:val="23"/>
          <w:szCs w:val="23"/>
        </w:rPr>
        <w:sym w:font="Wingdings" w:char="F081"/>
      </w:r>
      <w:r>
        <w:rPr>
          <w:color w:val="000000"/>
        </w:rPr>
        <w:t xml:space="preserve"> Very easy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2"/>
      </w:r>
      <w:r w:rsidRPr="00326E8E">
        <w:rPr>
          <w:color w:val="000000"/>
          <w:sz w:val="24"/>
        </w:rPr>
        <w:t xml:space="preserve"> </w:t>
      </w:r>
      <w:r>
        <w:rPr>
          <w:color w:val="000000"/>
        </w:rPr>
        <w:t>Easy</w:t>
      </w:r>
      <w:r>
        <w:rPr>
          <w:color w:val="000000"/>
        </w:rPr>
        <w:tab/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3"/>
      </w:r>
      <w:r>
        <w:rPr>
          <w:color w:val="000000"/>
        </w:rPr>
        <w:t xml:space="preserve"> Neutral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4"/>
      </w:r>
      <w:r>
        <w:rPr>
          <w:color w:val="000000"/>
        </w:rPr>
        <w:t xml:space="preserve"> Difficult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5"/>
      </w:r>
      <w:r w:rsidRPr="00326E8E">
        <w:rPr>
          <w:color w:val="000000"/>
          <w:sz w:val="24"/>
        </w:rPr>
        <w:t xml:space="preserve"> </w:t>
      </w:r>
      <w:r>
        <w:rPr>
          <w:color w:val="000000"/>
        </w:rPr>
        <w:t>Very difficult</w:t>
      </w:r>
    </w:p>
    <w:p w:rsidR="00E72A87" w:rsidRPr="00C92775" w:rsidRDefault="00E72A87" w:rsidP="00E72A87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>Please explain what specifically is unclear.</w:t>
      </w:r>
    </w:p>
    <w:p w:rsidR="00E63FED" w:rsidRDefault="00E63FED" w:rsidP="00E63FED">
      <w:pPr>
        <w:pStyle w:val="ListParagraph"/>
        <w:numPr>
          <w:ilvl w:val="0"/>
          <w:numId w:val="29"/>
        </w:numPr>
        <w:spacing w:before="240" w:line="240" w:lineRule="auto"/>
        <w:ind w:left="461" w:hanging="274"/>
        <w:contextualSpacing w:val="0"/>
        <w:rPr>
          <w:color w:val="000000"/>
        </w:rPr>
      </w:pPr>
      <w:r w:rsidRPr="00F4198E">
        <w:rPr>
          <w:color w:val="000000"/>
        </w:rPr>
        <w:t xml:space="preserve">How </w:t>
      </w:r>
      <w:r>
        <w:rPr>
          <w:color w:val="000000"/>
        </w:rPr>
        <w:t>could</w:t>
      </w:r>
      <w:r w:rsidRPr="00F4198E">
        <w:rPr>
          <w:color w:val="000000"/>
        </w:rPr>
        <w:t xml:space="preserve"> th</w:t>
      </w:r>
      <w:r w:rsidR="006810F0">
        <w:rPr>
          <w:color w:val="000000"/>
        </w:rPr>
        <w:t>is</w:t>
      </w:r>
      <w:r w:rsidRPr="00F4198E">
        <w:rPr>
          <w:color w:val="000000"/>
        </w:rPr>
        <w:t xml:space="preserve"> information </w:t>
      </w:r>
      <w:r>
        <w:rPr>
          <w:color w:val="000000"/>
        </w:rPr>
        <w:t xml:space="preserve">be </w:t>
      </w:r>
      <w:r w:rsidRPr="00F4198E">
        <w:rPr>
          <w:color w:val="000000"/>
        </w:rPr>
        <w:t>more useful to families?</w:t>
      </w:r>
    </w:p>
    <w:p w:rsidR="00E63FED" w:rsidRPr="00C92775" w:rsidRDefault="00E63FED" w:rsidP="00E63FED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>What could be added? How will this addition be helpful?</w:t>
      </w:r>
    </w:p>
    <w:p w:rsidR="00E63FED" w:rsidRPr="00C92775" w:rsidRDefault="00E63FED" w:rsidP="00E63FED">
      <w:pPr>
        <w:spacing w:line="240" w:lineRule="auto"/>
        <w:ind w:left="450" w:firstLine="1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 xml:space="preserve">What could be deleted because it is unnecessary or not helpful? </w:t>
      </w:r>
      <w:r>
        <w:rPr>
          <w:color w:val="000000"/>
        </w:rPr>
        <w:t>W</w:t>
      </w:r>
      <w:r w:rsidRPr="00C92775">
        <w:rPr>
          <w:color w:val="000000"/>
        </w:rPr>
        <w:t>hat are some reasons that you see it as unnecessary or not helpful?</w:t>
      </w:r>
    </w:p>
    <w:p w:rsidR="00E63FED" w:rsidRDefault="00697B64" w:rsidP="00E63FED">
      <w:pPr>
        <w:pStyle w:val="ListParagraph"/>
        <w:numPr>
          <w:ilvl w:val="0"/>
          <w:numId w:val="29"/>
        </w:numPr>
        <w:spacing w:before="240" w:line="240" w:lineRule="auto"/>
        <w:ind w:left="461" w:hanging="274"/>
        <w:contextualSpacing w:val="0"/>
        <w:rPr>
          <w:color w:val="000000"/>
        </w:rPr>
      </w:pPr>
      <w:r>
        <w:rPr>
          <w:color w:val="000000"/>
        </w:rPr>
        <w:t>What do you think about the photos used</w:t>
      </w:r>
      <w:r w:rsidR="00E63FED" w:rsidRPr="00F4198E">
        <w:rPr>
          <w:color w:val="000000"/>
        </w:rPr>
        <w:t xml:space="preserve">? </w:t>
      </w:r>
    </w:p>
    <w:p w:rsidR="00E63FED" w:rsidRPr="00C92775" w:rsidRDefault="00E63FED" w:rsidP="00E63FED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>H</w:t>
      </w:r>
      <w:r>
        <w:rPr>
          <w:color w:val="000000"/>
        </w:rPr>
        <w:t xml:space="preserve">ow do they enhance the content – </w:t>
      </w:r>
      <w:r w:rsidRPr="00C92775">
        <w:rPr>
          <w:color w:val="000000"/>
        </w:rPr>
        <w:t>if they do?</w:t>
      </w:r>
    </w:p>
    <w:p w:rsidR="00E63FED" w:rsidRDefault="00E63FED" w:rsidP="00E63FED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>How do they detract from the content – if they do?</w:t>
      </w:r>
    </w:p>
    <w:p w:rsidR="00BD7811" w:rsidRPr="00C92775" w:rsidRDefault="00BD7811" w:rsidP="00E63FED">
      <w:pPr>
        <w:spacing w:line="240" w:lineRule="auto"/>
        <w:ind w:firstLine="461"/>
        <w:rPr>
          <w:color w:val="000000"/>
        </w:rPr>
      </w:pPr>
    </w:p>
    <w:p w:rsidR="00E63FED" w:rsidRPr="00F4198E" w:rsidRDefault="00E63FED" w:rsidP="00E63FED">
      <w:pPr>
        <w:pStyle w:val="ListParagraph"/>
        <w:numPr>
          <w:ilvl w:val="0"/>
          <w:numId w:val="29"/>
        </w:numPr>
        <w:spacing w:before="240" w:line="240" w:lineRule="auto"/>
        <w:ind w:left="461" w:hanging="274"/>
        <w:contextualSpacing w:val="0"/>
        <w:rPr>
          <w:color w:val="000000"/>
        </w:rPr>
      </w:pPr>
      <w:r>
        <w:rPr>
          <w:color w:val="000000"/>
        </w:rPr>
        <w:t>In what situations would</w:t>
      </w:r>
      <w:r w:rsidRPr="00F4198E">
        <w:rPr>
          <w:color w:val="000000"/>
        </w:rPr>
        <w:t xml:space="preserve"> you share this resource with other families who may need palliative care?</w:t>
      </w:r>
    </w:p>
    <w:p w:rsidR="00E63FED" w:rsidRPr="00C92775" w:rsidRDefault="00E63FED" w:rsidP="00E63FED">
      <w:pPr>
        <w:spacing w:line="240" w:lineRule="auto"/>
        <w:ind w:firstLine="461"/>
        <w:rPr>
          <w:rFonts w:cs="Times New Roman"/>
        </w:rPr>
      </w:pPr>
      <w:r w:rsidRPr="00C92775">
        <w:rPr>
          <w:color w:val="000000"/>
        </w:rPr>
        <w:t>PROBE</w:t>
      </w:r>
      <w:r w:rsidRPr="00C92775">
        <w:rPr>
          <w:rFonts w:cs="Times New Roman"/>
        </w:rPr>
        <w:t>:</w:t>
      </w:r>
      <w:r w:rsidR="00EF1F99">
        <w:rPr>
          <w:rFonts w:cs="Times New Roman"/>
        </w:rPr>
        <w:t xml:space="preserve"> </w:t>
      </w:r>
      <w:r w:rsidRPr="00C92775">
        <w:rPr>
          <w:rFonts w:cs="Times New Roman"/>
        </w:rPr>
        <w:t>What would make you want to share this information?</w:t>
      </w:r>
    </w:p>
    <w:p w:rsidR="00E63FED" w:rsidRDefault="00E63FED" w:rsidP="00E63FED">
      <w:pPr>
        <w:pStyle w:val="NoSpacing"/>
        <w:spacing w:after="240"/>
        <w:ind w:firstLine="461"/>
        <w:rPr>
          <w:rFonts w:cs="Times New Roman"/>
        </w:rPr>
      </w:pPr>
      <w:r>
        <w:rPr>
          <w:rFonts w:cs="Times New Roman"/>
        </w:rPr>
        <w:t>PROBE:</w:t>
      </w:r>
      <w:r w:rsidR="00EF1F99">
        <w:rPr>
          <w:rFonts w:cs="Times New Roman"/>
        </w:rPr>
        <w:t xml:space="preserve"> </w:t>
      </w:r>
      <w:r>
        <w:rPr>
          <w:rFonts w:cs="Times New Roman"/>
        </w:rPr>
        <w:t xml:space="preserve">What would make you </w:t>
      </w:r>
      <w:r w:rsidRPr="00C67E29">
        <w:rPr>
          <w:rFonts w:cs="Times New Roman"/>
          <w:i/>
        </w:rPr>
        <w:t>not</w:t>
      </w:r>
      <w:r>
        <w:rPr>
          <w:rFonts w:cs="Times New Roman"/>
        </w:rPr>
        <w:t xml:space="preserve"> want to share this information? </w:t>
      </w:r>
    </w:p>
    <w:p w:rsidR="001158C8" w:rsidRDefault="00CD5D59" w:rsidP="001158C8">
      <w:pPr>
        <w:pStyle w:val="NoSpacing"/>
        <w:spacing w:before="240"/>
        <w:rPr>
          <w:rFonts w:cs="Times New Roman"/>
        </w:rPr>
      </w:pPr>
      <w:r w:rsidRPr="00CD5D59">
        <w:rPr>
          <w:rFonts w:cs="Times New Roman"/>
        </w:rPr>
        <w:pict>
          <v:rect id="_x0000_i1026" style="width:0;height:1.5pt" o:hralign="center" o:hrstd="t" o:hr="t" fillcolor="#a0a0a0" stroked="f"/>
        </w:pict>
      </w:r>
    </w:p>
    <w:p w:rsidR="001158C8" w:rsidRDefault="001158C8" w:rsidP="00A20FF5">
      <w:pPr>
        <w:pStyle w:val="NoSpacing"/>
        <w:spacing w:before="240" w:after="240" w:line="276" w:lineRule="auto"/>
        <w:rPr>
          <w:rFonts w:cs="Times New Roman"/>
        </w:rPr>
      </w:pPr>
      <w:r>
        <w:rPr>
          <w:rFonts w:cs="Times New Roman"/>
        </w:rPr>
        <w:t xml:space="preserve">The </w:t>
      </w:r>
      <w:r w:rsidR="00E45717">
        <w:rPr>
          <w:rFonts w:cs="Times New Roman"/>
        </w:rPr>
        <w:t xml:space="preserve">last piece to discuss is a collection of </w:t>
      </w:r>
      <w:r w:rsidR="00EA33EA">
        <w:rPr>
          <w:rFonts w:cs="Times New Roman"/>
        </w:rPr>
        <w:t>s</w:t>
      </w:r>
      <w:r w:rsidR="00D72529">
        <w:rPr>
          <w:rFonts w:cs="Times New Roman"/>
        </w:rPr>
        <w:t xml:space="preserve">tories, which </w:t>
      </w:r>
      <w:r w:rsidR="00EA33EA">
        <w:rPr>
          <w:rFonts w:cs="Times New Roman"/>
        </w:rPr>
        <w:t>are actual experiences of families who volunteered to tell their stories</w:t>
      </w:r>
      <w:r w:rsidR="00D72529">
        <w:rPr>
          <w:rFonts w:cs="Times New Roman"/>
        </w:rPr>
        <w:t xml:space="preserve"> about palliative care</w:t>
      </w:r>
      <w:r w:rsidR="00B8377D">
        <w:rPr>
          <w:rFonts w:cs="Times New Roman"/>
        </w:rPr>
        <w:t>.</w:t>
      </w:r>
      <w:r w:rsidR="00731F4E">
        <w:rPr>
          <w:rFonts w:cs="Times New Roman"/>
        </w:rPr>
        <w:t xml:space="preserve"> I will read the sheet aloud as you follow along.</w:t>
      </w:r>
    </w:p>
    <w:p w:rsidR="00B002E6" w:rsidRPr="00CF26E4" w:rsidRDefault="00B002E6" w:rsidP="00B002E6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1F497D" w:themeColor="text2"/>
        </w:rPr>
      </w:pPr>
      <w:r w:rsidRPr="00CF26E4">
        <w:rPr>
          <w:rFonts w:asciiTheme="majorHAnsi" w:hAnsiTheme="majorHAnsi" w:cs="Times New Roman"/>
          <w:b/>
          <w:color w:val="1F497D" w:themeColor="text2"/>
        </w:rPr>
        <w:t>Put other two sheets aside</w:t>
      </w:r>
    </w:p>
    <w:p w:rsidR="00B002E6" w:rsidRPr="00CF26E4" w:rsidRDefault="00B002E6" w:rsidP="00B002E6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C0504D" w:themeColor="accent2"/>
        </w:rPr>
      </w:pPr>
      <w:r w:rsidRPr="00CF26E4">
        <w:rPr>
          <w:rFonts w:asciiTheme="majorHAnsi" w:hAnsiTheme="majorHAnsi" w:cs="Times New Roman"/>
          <w:b/>
          <w:color w:val="C0504D" w:themeColor="accent2"/>
        </w:rPr>
        <w:t>Repeat title to ensure respondent is viewing correct sheet</w:t>
      </w:r>
    </w:p>
    <w:p w:rsidR="00B002E6" w:rsidRDefault="00B002E6" w:rsidP="00B002E6">
      <w:pPr>
        <w:spacing w:after="240" w:line="240" w:lineRule="auto"/>
        <w:jc w:val="center"/>
        <w:rPr>
          <w:color w:val="000000"/>
        </w:rPr>
      </w:pPr>
      <w:r w:rsidRPr="00CF26E4">
        <w:rPr>
          <w:rFonts w:asciiTheme="majorHAnsi" w:hAnsiTheme="majorHAnsi" w:cs="Times New Roman"/>
          <w:b/>
          <w:color w:val="5F497A" w:themeColor="accent4" w:themeShade="BF"/>
        </w:rPr>
        <w:t>Read the sheet aloud while respo</w:t>
      </w:r>
      <w:bookmarkStart w:id="0" w:name="_GoBack"/>
      <w:bookmarkEnd w:id="0"/>
      <w:r w:rsidRPr="00CF26E4">
        <w:rPr>
          <w:rFonts w:asciiTheme="majorHAnsi" w:hAnsiTheme="majorHAnsi" w:cs="Times New Roman"/>
          <w:b/>
          <w:color w:val="5F497A" w:themeColor="accent4" w:themeShade="BF"/>
        </w:rPr>
        <w:t>ndent reads/views</w:t>
      </w:r>
    </w:p>
    <w:p w:rsidR="00E72A87" w:rsidRDefault="00E72A87" w:rsidP="00E72A87">
      <w:pPr>
        <w:pStyle w:val="ListParagraph"/>
        <w:numPr>
          <w:ilvl w:val="0"/>
          <w:numId w:val="30"/>
        </w:numPr>
        <w:spacing w:line="240" w:lineRule="auto"/>
        <w:ind w:left="450" w:hanging="270"/>
        <w:rPr>
          <w:color w:val="000000"/>
        </w:rPr>
      </w:pPr>
      <w:r>
        <w:rPr>
          <w:color w:val="000000"/>
        </w:rPr>
        <w:t xml:space="preserve">On a scale from 1 to 5, where 1 is very easy and 5 is very difficult, how </w:t>
      </w:r>
      <w:r w:rsidRPr="00F4198E">
        <w:rPr>
          <w:color w:val="000000"/>
        </w:rPr>
        <w:t xml:space="preserve">easy to </w:t>
      </w:r>
      <w:r>
        <w:rPr>
          <w:color w:val="000000"/>
        </w:rPr>
        <w:t>read are the stories</w:t>
      </w:r>
      <w:r w:rsidRPr="00F4198E">
        <w:rPr>
          <w:color w:val="000000"/>
        </w:rPr>
        <w:t>?</w:t>
      </w:r>
    </w:p>
    <w:p w:rsidR="00E72A87" w:rsidRDefault="00E72A87" w:rsidP="00E72A87">
      <w:pPr>
        <w:pStyle w:val="ListParagraph"/>
        <w:spacing w:line="240" w:lineRule="auto"/>
        <w:ind w:left="450"/>
        <w:jc w:val="center"/>
        <w:rPr>
          <w:color w:val="000000"/>
        </w:rPr>
      </w:pPr>
      <w:r w:rsidRPr="00326E8E">
        <w:rPr>
          <w:color w:val="000000"/>
          <w:sz w:val="23"/>
          <w:szCs w:val="23"/>
        </w:rPr>
        <w:sym w:font="Wingdings" w:char="F081"/>
      </w:r>
      <w:r>
        <w:rPr>
          <w:color w:val="000000"/>
        </w:rPr>
        <w:t xml:space="preserve"> Very easy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2"/>
      </w:r>
      <w:r w:rsidRPr="00326E8E">
        <w:rPr>
          <w:color w:val="000000"/>
          <w:sz w:val="24"/>
        </w:rPr>
        <w:t xml:space="preserve"> </w:t>
      </w:r>
      <w:r>
        <w:rPr>
          <w:color w:val="000000"/>
        </w:rPr>
        <w:t>Easy</w:t>
      </w:r>
      <w:r>
        <w:rPr>
          <w:color w:val="000000"/>
        </w:rPr>
        <w:tab/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3"/>
      </w:r>
      <w:r>
        <w:rPr>
          <w:color w:val="000000"/>
        </w:rPr>
        <w:t xml:space="preserve"> Neutral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4"/>
      </w:r>
      <w:r>
        <w:rPr>
          <w:color w:val="000000"/>
        </w:rPr>
        <w:t xml:space="preserve"> Difficult</w:t>
      </w:r>
      <w:r>
        <w:rPr>
          <w:color w:val="000000"/>
        </w:rPr>
        <w:tab/>
      </w:r>
      <w:r w:rsidRPr="00326E8E">
        <w:rPr>
          <w:color w:val="000000"/>
          <w:sz w:val="24"/>
        </w:rPr>
        <w:sym w:font="Wingdings" w:char="F085"/>
      </w:r>
      <w:r w:rsidRPr="00326E8E">
        <w:rPr>
          <w:color w:val="000000"/>
          <w:sz w:val="24"/>
        </w:rPr>
        <w:t xml:space="preserve"> </w:t>
      </w:r>
      <w:r>
        <w:rPr>
          <w:color w:val="000000"/>
        </w:rPr>
        <w:t>Very difficult</w:t>
      </w:r>
    </w:p>
    <w:p w:rsidR="00E72A87" w:rsidRPr="00C92775" w:rsidRDefault="00E72A87" w:rsidP="00E72A87">
      <w:pPr>
        <w:spacing w:line="240" w:lineRule="auto"/>
        <w:ind w:firstLine="461"/>
        <w:rPr>
          <w:color w:val="000000"/>
        </w:rPr>
      </w:pPr>
      <w:r w:rsidRPr="00C92775">
        <w:rPr>
          <w:color w:val="000000"/>
        </w:rPr>
        <w:t>PROBE:</w:t>
      </w:r>
      <w:r w:rsidR="00EF1F99">
        <w:rPr>
          <w:color w:val="000000"/>
        </w:rPr>
        <w:t xml:space="preserve"> </w:t>
      </w:r>
      <w:r w:rsidRPr="00C92775">
        <w:rPr>
          <w:color w:val="000000"/>
        </w:rPr>
        <w:t xml:space="preserve">Please explain what specifically is </w:t>
      </w:r>
      <w:r>
        <w:rPr>
          <w:color w:val="000000"/>
        </w:rPr>
        <w:t>difficult to read or understand</w:t>
      </w:r>
      <w:r w:rsidRPr="00C92775">
        <w:rPr>
          <w:color w:val="000000"/>
        </w:rPr>
        <w:t>.</w:t>
      </w:r>
    </w:p>
    <w:p w:rsidR="00DC2F12" w:rsidRDefault="008B7DF0" w:rsidP="00F9201A">
      <w:pPr>
        <w:pStyle w:val="ListParagraph"/>
        <w:numPr>
          <w:ilvl w:val="0"/>
          <w:numId w:val="30"/>
        </w:numPr>
        <w:spacing w:before="240" w:line="240" w:lineRule="auto"/>
        <w:ind w:left="450" w:hanging="270"/>
        <w:rPr>
          <w:color w:val="000000"/>
        </w:rPr>
      </w:pPr>
      <w:r>
        <w:rPr>
          <w:color w:val="000000"/>
        </w:rPr>
        <w:t>What do you think about</w:t>
      </w:r>
      <w:r w:rsidR="00F96720" w:rsidRPr="00B002E6">
        <w:rPr>
          <w:color w:val="000000"/>
        </w:rPr>
        <w:t xml:space="preserve"> the way the stories are </w:t>
      </w:r>
      <w:r w:rsidR="00FC186F">
        <w:rPr>
          <w:color w:val="000000"/>
        </w:rPr>
        <w:t>presented visually</w:t>
      </w:r>
      <w:r w:rsidR="00F96720" w:rsidRPr="00B002E6">
        <w:rPr>
          <w:color w:val="000000"/>
        </w:rPr>
        <w:t xml:space="preserve">? </w:t>
      </w:r>
    </w:p>
    <w:p w:rsidR="00B002E6" w:rsidRPr="00B002E6" w:rsidRDefault="00B002E6" w:rsidP="00B002E6">
      <w:pPr>
        <w:spacing w:line="240" w:lineRule="auto"/>
        <w:ind w:firstLine="461"/>
        <w:rPr>
          <w:rFonts w:cs="Times New Roman"/>
        </w:rPr>
      </w:pPr>
      <w:r w:rsidRPr="00B002E6">
        <w:rPr>
          <w:color w:val="000000"/>
        </w:rPr>
        <w:t>PROBE</w:t>
      </w:r>
      <w:r w:rsidRPr="00B002E6">
        <w:rPr>
          <w:rFonts w:cs="Times New Roman"/>
        </w:rPr>
        <w:t>:</w:t>
      </w:r>
      <w:r w:rsidR="00EF1F99">
        <w:rPr>
          <w:rFonts w:cs="Times New Roman"/>
        </w:rPr>
        <w:t xml:space="preserve"> </w:t>
      </w:r>
      <w:r w:rsidRPr="00B002E6">
        <w:rPr>
          <w:rFonts w:cs="Times New Roman"/>
        </w:rPr>
        <w:t>What</w:t>
      </w:r>
      <w:r>
        <w:rPr>
          <w:rFonts w:cs="Times New Roman"/>
        </w:rPr>
        <w:t xml:space="preserve"> do the visuals provide for you?</w:t>
      </w:r>
    </w:p>
    <w:p w:rsidR="00B002E6" w:rsidRDefault="00B002E6" w:rsidP="00B002E6">
      <w:pPr>
        <w:pStyle w:val="NoSpacing"/>
        <w:spacing w:after="240"/>
        <w:ind w:firstLine="461"/>
        <w:rPr>
          <w:rFonts w:cs="Times New Roman"/>
        </w:rPr>
      </w:pPr>
      <w:r>
        <w:rPr>
          <w:rFonts w:cs="Times New Roman"/>
        </w:rPr>
        <w:t>PROBE:</w:t>
      </w:r>
      <w:r w:rsidR="00EF1F99">
        <w:rPr>
          <w:rFonts w:cs="Times New Roman"/>
        </w:rPr>
        <w:t xml:space="preserve"> </w:t>
      </w:r>
      <w:r>
        <w:rPr>
          <w:rFonts w:cs="Times New Roman"/>
        </w:rPr>
        <w:t>What do you dislike about the look?</w:t>
      </w:r>
    </w:p>
    <w:p w:rsidR="008E23B2" w:rsidRDefault="00B96D03" w:rsidP="00F9201A">
      <w:pPr>
        <w:pStyle w:val="ListParagraph"/>
        <w:numPr>
          <w:ilvl w:val="0"/>
          <w:numId w:val="30"/>
        </w:numPr>
        <w:spacing w:before="240" w:line="240" w:lineRule="auto"/>
        <w:ind w:left="450" w:hanging="270"/>
        <w:rPr>
          <w:color w:val="000000"/>
        </w:rPr>
      </w:pPr>
      <w:r>
        <w:rPr>
          <w:color w:val="000000"/>
        </w:rPr>
        <w:t xml:space="preserve">In what ways, if at all, </w:t>
      </w:r>
      <w:r w:rsidR="0084501C">
        <w:rPr>
          <w:color w:val="000000"/>
        </w:rPr>
        <w:t xml:space="preserve">do you relate to the </w:t>
      </w:r>
      <w:r>
        <w:rPr>
          <w:color w:val="000000"/>
        </w:rPr>
        <w:t>families</w:t>
      </w:r>
      <w:r w:rsidR="0084501C">
        <w:rPr>
          <w:color w:val="000000"/>
        </w:rPr>
        <w:t xml:space="preserve"> from these stories</w:t>
      </w:r>
      <w:r>
        <w:rPr>
          <w:color w:val="000000"/>
        </w:rPr>
        <w:t xml:space="preserve">? </w:t>
      </w:r>
    </w:p>
    <w:p w:rsidR="00B96D03" w:rsidRDefault="00B96D03" w:rsidP="00B002E6">
      <w:pPr>
        <w:spacing w:line="240" w:lineRule="auto"/>
        <w:ind w:firstLine="461"/>
        <w:rPr>
          <w:color w:val="000000"/>
        </w:rPr>
      </w:pPr>
      <w:r>
        <w:rPr>
          <w:color w:val="000000"/>
        </w:rPr>
        <w:t>PROBE:</w:t>
      </w:r>
      <w:r w:rsidR="00EF1F99">
        <w:rPr>
          <w:color w:val="000000"/>
        </w:rPr>
        <w:t xml:space="preserve"> </w:t>
      </w:r>
      <w:r>
        <w:rPr>
          <w:color w:val="000000"/>
        </w:rPr>
        <w:t xml:space="preserve">What specific elements </w:t>
      </w:r>
      <w:r w:rsidR="0084501C">
        <w:rPr>
          <w:color w:val="000000"/>
        </w:rPr>
        <w:t>speak to you</w:t>
      </w:r>
      <w:r>
        <w:rPr>
          <w:color w:val="000000"/>
        </w:rPr>
        <w:t>?</w:t>
      </w:r>
    </w:p>
    <w:p w:rsidR="00DC2F12" w:rsidRPr="00B002E6" w:rsidRDefault="00576A7A" w:rsidP="00F9201A">
      <w:pPr>
        <w:pStyle w:val="ListParagraph"/>
        <w:numPr>
          <w:ilvl w:val="0"/>
          <w:numId w:val="30"/>
        </w:numPr>
        <w:spacing w:before="240" w:line="240" w:lineRule="auto"/>
        <w:ind w:left="450" w:hanging="270"/>
        <w:rPr>
          <w:color w:val="000000"/>
        </w:rPr>
      </w:pPr>
      <w:r w:rsidRPr="00F4198E">
        <w:rPr>
          <w:color w:val="000000"/>
        </w:rPr>
        <w:t>I</w:t>
      </w:r>
      <w:r w:rsidR="00E24E29" w:rsidRPr="00F4198E">
        <w:rPr>
          <w:color w:val="000000"/>
        </w:rPr>
        <w:t xml:space="preserve">magine you are first learning about palliative care. </w:t>
      </w:r>
      <w:r w:rsidR="00B96D03" w:rsidRPr="00B002E6">
        <w:rPr>
          <w:color w:val="000000"/>
        </w:rPr>
        <w:t xml:space="preserve">In what ways, if </w:t>
      </w:r>
      <w:r w:rsidR="00F15072">
        <w:rPr>
          <w:color w:val="000000"/>
        </w:rPr>
        <w:t>any</w:t>
      </w:r>
      <w:r w:rsidR="00B96D03" w:rsidRPr="00B002E6">
        <w:rPr>
          <w:color w:val="000000"/>
        </w:rPr>
        <w:t xml:space="preserve">, would </w:t>
      </w:r>
      <w:r w:rsidR="00FE7C16" w:rsidRPr="00B002E6">
        <w:rPr>
          <w:color w:val="000000"/>
        </w:rPr>
        <w:t>these</w:t>
      </w:r>
      <w:r w:rsidR="00E24E29" w:rsidRPr="00B002E6">
        <w:rPr>
          <w:color w:val="000000"/>
        </w:rPr>
        <w:t xml:space="preserve"> stories</w:t>
      </w:r>
      <w:r w:rsidR="00FE7C16" w:rsidRPr="00B002E6">
        <w:rPr>
          <w:color w:val="000000"/>
        </w:rPr>
        <w:t xml:space="preserve"> </w:t>
      </w:r>
      <w:r w:rsidRPr="00B002E6">
        <w:rPr>
          <w:color w:val="000000"/>
        </w:rPr>
        <w:t xml:space="preserve">encourage you to </w:t>
      </w:r>
      <w:r w:rsidR="00B96D03" w:rsidRPr="00B002E6">
        <w:rPr>
          <w:color w:val="000000"/>
        </w:rPr>
        <w:t xml:space="preserve">learn more </w:t>
      </w:r>
      <w:r w:rsidR="00B002E6">
        <w:rPr>
          <w:color w:val="000000"/>
        </w:rPr>
        <w:t xml:space="preserve">or ask questions </w:t>
      </w:r>
      <w:r w:rsidR="00B96D03" w:rsidRPr="00B002E6">
        <w:rPr>
          <w:color w:val="000000"/>
        </w:rPr>
        <w:t>about p</w:t>
      </w:r>
      <w:r w:rsidR="00E6062C" w:rsidRPr="00B002E6">
        <w:rPr>
          <w:color w:val="000000"/>
        </w:rPr>
        <w:t>alliative care</w:t>
      </w:r>
      <w:r w:rsidR="00B002E6">
        <w:rPr>
          <w:color w:val="000000"/>
        </w:rPr>
        <w:t>?</w:t>
      </w:r>
    </w:p>
    <w:p w:rsidR="00B96D03" w:rsidRDefault="00B002E6" w:rsidP="00B002E6">
      <w:pPr>
        <w:spacing w:line="240" w:lineRule="auto"/>
        <w:ind w:left="450" w:firstLine="11"/>
        <w:rPr>
          <w:color w:val="000000"/>
        </w:rPr>
      </w:pPr>
      <w:r>
        <w:rPr>
          <w:color w:val="000000"/>
        </w:rPr>
        <w:t xml:space="preserve">PROBE: </w:t>
      </w:r>
      <w:r w:rsidR="00B96D03">
        <w:rPr>
          <w:color w:val="000000"/>
        </w:rPr>
        <w:t xml:space="preserve">If these stories </w:t>
      </w:r>
      <w:r>
        <w:rPr>
          <w:color w:val="000000"/>
        </w:rPr>
        <w:t xml:space="preserve">would </w:t>
      </w:r>
      <w:r w:rsidR="00B96D03">
        <w:rPr>
          <w:color w:val="000000"/>
        </w:rPr>
        <w:t>n</w:t>
      </w:r>
      <w:r>
        <w:rPr>
          <w:color w:val="000000"/>
        </w:rPr>
        <w:t>o</w:t>
      </w:r>
      <w:r w:rsidR="00B96D03">
        <w:rPr>
          <w:color w:val="000000"/>
        </w:rPr>
        <w:t xml:space="preserve">t encourage you, where </w:t>
      </w:r>
      <w:r>
        <w:rPr>
          <w:color w:val="000000"/>
        </w:rPr>
        <w:t>do the</w:t>
      </w:r>
      <w:r w:rsidR="00D3164D">
        <w:rPr>
          <w:color w:val="000000"/>
        </w:rPr>
        <w:t>y</w:t>
      </w:r>
      <w:r w:rsidR="00B96D03">
        <w:rPr>
          <w:color w:val="000000"/>
        </w:rPr>
        <w:t xml:space="preserve"> miss the </w:t>
      </w:r>
      <w:r>
        <w:rPr>
          <w:color w:val="000000"/>
        </w:rPr>
        <w:t xml:space="preserve">mark? </w:t>
      </w:r>
      <w:r w:rsidR="008E1EFA">
        <w:rPr>
          <w:color w:val="000000"/>
        </w:rPr>
        <w:t>C</w:t>
      </w:r>
      <w:r w:rsidR="00B96D03">
        <w:rPr>
          <w:color w:val="000000"/>
        </w:rPr>
        <w:t>ould they be revised to</w:t>
      </w:r>
      <w:r w:rsidR="00006DD0">
        <w:rPr>
          <w:color w:val="000000"/>
        </w:rPr>
        <w:t xml:space="preserve"> be more encouraging</w:t>
      </w:r>
      <w:r w:rsidR="00B96D03">
        <w:rPr>
          <w:color w:val="000000"/>
        </w:rPr>
        <w:t>?</w:t>
      </w:r>
      <w:r w:rsidR="000E50A9">
        <w:rPr>
          <w:color w:val="000000"/>
        </w:rPr>
        <w:t xml:space="preserve"> If so, how?</w:t>
      </w:r>
    </w:p>
    <w:p w:rsidR="00BD7B39" w:rsidRPr="000A0985" w:rsidRDefault="00BD7B39" w:rsidP="00F9201A">
      <w:pPr>
        <w:pStyle w:val="ListParagraph"/>
        <w:numPr>
          <w:ilvl w:val="0"/>
          <w:numId w:val="30"/>
        </w:numPr>
        <w:spacing w:before="240" w:line="240" w:lineRule="auto"/>
        <w:ind w:left="450" w:hanging="270"/>
        <w:rPr>
          <w:color w:val="000000"/>
        </w:rPr>
      </w:pPr>
      <w:r w:rsidRPr="000A0985">
        <w:rPr>
          <w:color w:val="000000"/>
        </w:rPr>
        <w:t>In what situations would you share this resource with other families who may need palliative care?</w:t>
      </w:r>
    </w:p>
    <w:p w:rsidR="00BD7B39" w:rsidRDefault="00BD7B39" w:rsidP="006C302B">
      <w:pPr>
        <w:spacing w:line="240" w:lineRule="auto"/>
        <w:ind w:left="450" w:firstLine="11"/>
        <w:rPr>
          <w:rFonts w:cs="Times New Roman"/>
        </w:rPr>
      </w:pPr>
      <w:r w:rsidRPr="006C302B">
        <w:rPr>
          <w:color w:val="000000"/>
        </w:rPr>
        <w:t>PROBE</w:t>
      </w:r>
      <w:r>
        <w:rPr>
          <w:rFonts w:cs="Times New Roman"/>
        </w:rPr>
        <w:t>:</w:t>
      </w:r>
      <w:r w:rsidR="00EF1F99">
        <w:rPr>
          <w:rFonts w:cs="Times New Roman"/>
        </w:rPr>
        <w:t xml:space="preserve"> </w:t>
      </w:r>
      <w:r>
        <w:rPr>
          <w:rFonts w:cs="Times New Roman"/>
        </w:rPr>
        <w:t>What would make you want to share this information?</w:t>
      </w:r>
    </w:p>
    <w:p w:rsidR="00BD7B39" w:rsidRDefault="00BD7B39" w:rsidP="006C302B">
      <w:pPr>
        <w:pStyle w:val="NoSpacing"/>
        <w:spacing w:after="240"/>
        <w:ind w:firstLine="461"/>
        <w:rPr>
          <w:rFonts w:cs="Times New Roman"/>
        </w:rPr>
      </w:pPr>
      <w:r>
        <w:rPr>
          <w:rFonts w:cs="Times New Roman"/>
        </w:rPr>
        <w:t>PROBE:</w:t>
      </w:r>
      <w:r w:rsidR="00EF1F99">
        <w:rPr>
          <w:rFonts w:cs="Times New Roman"/>
        </w:rPr>
        <w:t xml:space="preserve"> </w:t>
      </w:r>
      <w:r>
        <w:rPr>
          <w:rFonts w:cs="Times New Roman"/>
        </w:rPr>
        <w:t xml:space="preserve">What would make you </w:t>
      </w:r>
      <w:r w:rsidR="006C302B" w:rsidRPr="006C302B">
        <w:rPr>
          <w:rFonts w:cs="Times New Roman"/>
          <w:i/>
        </w:rPr>
        <w:t xml:space="preserve">not </w:t>
      </w:r>
      <w:r>
        <w:rPr>
          <w:rFonts w:cs="Times New Roman"/>
        </w:rPr>
        <w:t xml:space="preserve">want to share this information? </w:t>
      </w:r>
    </w:p>
    <w:p w:rsidR="009864E6" w:rsidRDefault="00CD5D59" w:rsidP="009864E6">
      <w:pPr>
        <w:pStyle w:val="NoSpacing"/>
        <w:spacing w:before="240" w:after="240"/>
        <w:rPr>
          <w:rFonts w:cs="Times New Roman"/>
        </w:rPr>
      </w:pPr>
      <w:r w:rsidRPr="00CD5D59">
        <w:rPr>
          <w:rFonts w:cs="Times New Roman"/>
        </w:rPr>
        <w:pict>
          <v:rect id="_x0000_i1027" style="width:0;height:1.5pt" o:hralign="center" o:hrstd="t" o:hr="t" fillcolor="#a0a0a0" stroked="f"/>
        </w:pict>
      </w:r>
    </w:p>
    <w:p w:rsidR="00BD7B39" w:rsidRDefault="005D43F8" w:rsidP="009864E6">
      <w:pPr>
        <w:pStyle w:val="NoSpacing"/>
        <w:spacing w:before="240" w:after="240"/>
        <w:rPr>
          <w:rFonts w:cs="Times New Roman"/>
        </w:rPr>
      </w:pPr>
      <w:r>
        <w:rPr>
          <w:rFonts w:cs="Times New Roman"/>
        </w:rPr>
        <w:t xml:space="preserve">Now that </w:t>
      </w:r>
      <w:r w:rsidR="006C302B">
        <w:rPr>
          <w:rFonts w:cs="Times New Roman"/>
        </w:rPr>
        <w:t>we have</w:t>
      </w:r>
      <w:r>
        <w:rPr>
          <w:rFonts w:cs="Times New Roman"/>
        </w:rPr>
        <w:t xml:space="preserve"> reviewed all three pieces separately, </w:t>
      </w:r>
      <w:r w:rsidR="00935A60">
        <w:rPr>
          <w:rFonts w:cs="Times New Roman"/>
        </w:rPr>
        <w:t>I would</w:t>
      </w:r>
      <w:r>
        <w:rPr>
          <w:rFonts w:cs="Times New Roman"/>
        </w:rPr>
        <w:t xml:space="preserve"> like you to think about them as a </w:t>
      </w:r>
      <w:r w:rsidR="000A0985">
        <w:rPr>
          <w:rFonts w:cs="Times New Roman"/>
        </w:rPr>
        <w:t>kit of information for families</w:t>
      </w:r>
      <w:r w:rsidR="00935A60">
        <w:rPr>
          <w:rFonts w:cs="Times New Roman"/>
        </w:rPr>
        <w:t>, where al</w:t>
      </w:r>
      <w:r w:rsidR="000A0985">
        <w:rPr>
          <w:rFonts w:cs="Times New Roman"/>
        </w:rPr>
        <w:t xml:space="preserve">l three pieces </w:t>
      </w:r>
      <w:r w:rsidR="00935A60">
        <w:rPr>
          <w:rFonts w:cs="Times New Roman"/>
        </w:rPr>
        <w:t>are</w:t>
      </w:r>
      <w:r w:rsidR="000A0985">
        <w:rPr>
          <w:rFonts w:cs="Times New Roman"/>
        </w:rPr>
        <w:t xml:space="preserve"> provided as a set.</w:t>
      </w:r>
      <w:r w:rsidR="00EF1F99">
        <w:rPr>
          <w:rFonts w:cs="Times New Roman"/>
        </w:rPr>
        <w:t xml:space="preserve"> </w:t>
      </w:r>
    </w:p>
    <w:p w:rsidR="005A17A9" w:rsidRPr="008A312C" w:rsidRDefault="008A312C" w:rsidP="008A312C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1F497D" w:themeColor="text2"/>
        </w:rPr>
      </w:pPr>
      <w:r w:rsidRPr="008A312C">
        <w:rPr>
          <w:rFonts w:asciiTheme="majorHAnsi" w:hAnsiTheme="majorHAnsi" w:cs="Times New Roman"/>
          <w:b/>
          <w:color w:val="1F497D" w:themeColor="text2"/>
        </w:rPr>
        <w:t>S</w:t>
      </w:r>
      <w:r w:rsidR="005D43F8" w:rsidRPr="008A312C">
        <w:rPr>
          <w:rFonts w:asciiTheme="majorHAnsi" w:hAnsiTheme="majorHAnsi" w:cs="Times New Roman"/>
          <w:b/>
          <w:color w:val="1F497D" w:themeColor="text2"/>
        </w:rPr>
        <w:t>how sheets side by side</w:t>
      </w:r>
    </w:p>
    <w:p w:rsidR="005D43F8" w:rsidRPr="008A312C" w:rsidRDefault="008A312C" w:rsidP="008A312C">
      <w:pPr>
        <w:pStyle w:val="NoSpacing"/>
        <w:spacing w:after="240" w:line="276" w:lineRule="auto"/>
        <w:jc w:val="center"/>
        <w:rPr>
          <w:rFonts w:asciiTheme="majorHAnsi" w:hAnsiTheme="majorHAnsi" w:cs="Times New Roman"/>
          <w:b/>
          <w:color w:val="C0504D" w:themeColor="accent2"/>
        </w:rPr>
      </w:pPr>
      <w:r w:rsidRPr="008A312C">
        <w:rPr>
          <w:rFonts w:asciiTheme="majorHAnsi" w:hAnsiTheme="majorHAnsi" w:cs="Times New Roman"/>
          <w:b/>
          <w:color w:val="C0504D" w:themeColor="accent2"/>
        </w:rPr>
        <w:t>E</w:t>
      </w:r>
      <w:r w:rsidR="00D3717C" w:rsidRPr="008A312C">
        <w:rPr>
          <w:rFonts w:asciiTheme="majorHAnsi" w:hAnsiTheme="majorHAnsi" w:cs="Times New Roman"/>
          <w:b/>
          <w:color w:val="C0504D" w:themeColor="accent2"/>
        </w:rPr>
        <w:t>nsure respon</w:t>
      </w:r>
      <w:r w:rsidR="00BD7B39" w:rsidRPr="008A312C">
        <w:rPr>
          <w:rFonts w:asciiTheme="majorHAnsi" w:hAnsiTheme="majorHAnsi" w:cs="Times New Roman"/>
          <w:b/>
          <w:color w:val="C0504D" w:themeColor="accent2"/>
        </w:rPr>
        <w:t xml:space="preserve">dent </w:t>
      </w:r>
      <w:r w:rsidRPr="008A312C">
        <w:rPr>
          <w:rFonts w:asciiTheme="majorHAnsi" w:hAnsiTheme="majorHAnsi" w:cs="Times New Roman"/>
          <w:b/>
          <w:color w:val="C0504D" w:themeColor="accent2"/>
        </w:rPr>
        <w:t>looks</w:t>
      </w:r>
      <w:r w:rsidR="00BD7B39" w:rsidRPr="008A312C">
        <w:rPr>
          <w:rFonts w:asciiTheme="majorHAnsi" w:hAnsiTheme="majorHAnsi" w:cs="Times New Roman"/>
          <w:b/>
          <w:color w:val="C0504D" w:themeColor="accent2"/>
        </w:rPr>
        <w:t xml:space="preserve"> at sheets in order</w:t>
      </w:r>
      <w:r w:rsidRPr="008A312C">
        <w:rPr>
          <w:rFonts w:asciiTheme="majorHAnsi" w:hAnsiTheme="majorHAnsi" w:cs="Times New Roman"/>
          <w:b/>
          <w:color w:val="C0504D" w:themeColor="accent2"/>
        </w:rPr>
        <w:t xml:space="preserve"> so both parties have </w:t>
      </w:r>
      <w:r w:rsidR="005A17A9" w:rsidRPr="008A312C">
        <w:rPr>
          <w:rFonts w:asciiTheme="majorHAnsi" w:hAnsiTheme="majorHAnsi" w:cs="Times New Roman"/>
          <w:b/>
          <w:color w:val="C0504D" w:themeColor="accent2"/>
        </w:rPr>
        <w:t>same view</w:t>
      </w:r>
    </w:p>
    <w:p w:rsidR="0049701A" w:rsidRDefault="00F43563" w:rsidP="00DE2C7F">
      <w:pPr>
        <w:pStyle w:val="ListParagraph"/>
        <w:numPr>
          <w:ilvl w:val="0"/>
          <w:numId w:val="17"/>
        </w:numPr>
        <w:spacing w:line="240" w:lineRule="auto"/>
        <w:ind w:left="450" w:hanging="270"/>
        <w:rPr>
          <w:color w:val="000000"/>
        </w:rPr>
      </w:pPr>
      <w:r w:rsidRPr="00F4198E">
        <w:rPr>
          <w:color w:val="000000"/>
        </w:rPr>
        <w:t>What is your overall impression of t</w:t>
      </w:r>
      <w:r w:rsidR="008071D9">
        <w:rPr>
          <w:color w:val="000000"/>
        </w:rPr>
        <w:t>he kit</w:t>
      </w:r>
      <w:r w:rsidRPr="00F4198E">
        <w:rPr>
          <w:color w:val="000000"/>
        </w:rPr>
        <w:t>?</w:t>
      </w:r>
      <w:r w:rsidR="00BD7B39">
        <w:rPr>
          <w:color w:val="000000"/>
        </w:rPr>
        <w:t xml:space="preserve"> </w:t>
      </w:r>
    </w:p>
    <w:p w:rsidR="00BD7B39" w:rsidRDefault="00BD7B39" w:rsidP="009D2F53">
      <w:pPr>
        <w:pStyle w:val="ListParagraph"/>
        <w:spacing w:line="240" w:lineRule="auto"/>
        <w:ind w:left="446"/>
        <w:contextualSpacing w:val="0"/>
        <w:rPr>
          <w:color w:val="000000"/>
        </w:rPr>
      </w:pPr>
      <w:r>
        <w:rPr>
          <w:color w:val="000000"/>
        </w:rPr>
        <w:t>Finish this sentence:</w:t>
      </w:r>
      <w:r w:rsidR="00EF1F99">
        <w:rPr>
          <w:color w:val="000000"/>
        </w:rPr>
        <w:t xml:space="preserve"> </w:t>
      </w:r>
      <w:r>
        <w:rPr>
          <w:color w:val="000000"/>
        </w:rPr>
        <w:t>“The kit works because</w:t>
      </w:r>
      <w:r w:rsidR="001C0EAB">
        <w:rPr>
          <w:color w:val="000000"/>
        </w:rPr>
        <w:t>….</w:t>
      </w:r>
      <w:r>
        <w:rPr>
          <w:color w:val="000000"/>
        </w:rPr>
        <w:t>..</w:t>
      </w:r>
      <w:r w:rsidR="001C0EAB">
        <w:rPr>
          <w:color w:val="000000"/>
        </w:rPr>
        <w:t>”</w:t>
      </w:r>
    </w:p>
    <w:p w:rsidR="00BD7B39" w:rsidRDefault="00BD7B39" w:rsidP="00BD7B39">
      <w:pPr>
        <w:pStyle w:val="ListParagraph"/>
        <w:spacing w:line="240" w:lineRule="auto"/>
        <w:ind w:left="450"/>
        <w:rPr>
          <w:color w:val="000000"/>
        </w:rPr>
      </w:pPr>
      <w:r>
        <w:rPr>
          <w:color w:val="000000"/>
        </w:rPr>
        <w:t>Finish this sentence:</w:t>
      </w:r>
      <w:r w:rsidR="00EF1F99">
        <w:rPr>
          <w:color w:val="000000"/>
        </w:rPr>
        <w:t xml:space="preserve"> </w:t>
      </w:r>
      <w:r>
        <w:rPr>
          <w:color w:val="000000"/>
        </w:rPr>
        <w:t>“The kit does</w:t>
      </w:r>
      <w:r w:rsidR="00C67DAB">
        <w:rPr>
          <w:color w:val="000000"/>
        </w:rPr>
        <w:t xml:space="preserve"> </w:t>
      </w:r>
      <w:r>
        <w:rPr>
          <w:color w:val="000000"/>
        </w:rPr>
        <w:t>n</w:t>
      </w:r>
      <w:r w:rsidR="00C67DAB">
        <w:rPr>
          <w:color w:val="000000"/>
        </w:rPr>
        <w:t>o</w:t>
      </w:r>
      <w:r>
        <w:rPr>
          <w:color w:val="000000"/>
        </w:rPr>
        <w:t xml:space="preserve">t work because </w:t>
      </w:r>
      <w:r w:rsidR="001C0EAB">
        <w:rPr>
          <w:color w:val="000000"/>
        </w:rPr>
        <w:t>….</w:t>
      </w:r>
      <w:r>
        <w:rPr>
          <w:color w:val="000000"/>
        </w:rPr>
        <w:t>..</w:t>
      </w:r>
      <w:r w:rsidR="001C0EAB">
        <w:rPr>
          <w:color w:val="000000"/>
        </w:rPr>
        <w:t>”</w:t>
      </w:r>
    </w:p>
    <w:p w:rsidR="00F43563" w:rsidRDefault="00F43563" w:rsidP="009D2F53">
      <w:pPr>
        <w:pStyle w:val="ListParagraph"/>
        <w:numPr>
          <w:ilvl w:val="0"/>
          <w:numId w:val="17"/>
        </w:numPr>
        <w:spacing w:before="240" w:line="240" w:lineRule="auto"/>
        <w:ind w:left="461" w:hanging="274"/>
        <w:contextualSpacing w:val="0"/>
        <w:rPr>
          <w:color w:val="000000"/>
        </w:rPr>
      </w:pPr>
      <w:r w:rsidRPr="00F4198E">
        <w:rPr>
          <w:color w:val="000000"/>
        </w:rPr>
        <w:t xml:space="preserve">Thinking about all of the </w:t>
      </w:r>
      <w:r w:rsidR="00EF55E8" w:rsidRPr="00F4198E">
        <w:rPr>
          <w:color w:val="000000"/>
        </w:rPr>
        <w:t>pieces</w:t>
      </w:r>
      <w:r w:rsidRPr="00F4198E">
        <w:rPr>
          <w:color w:val="000000"/>
        </w:rPr>
        <w:t>, what is the main message or idea that stays with you?</w:t>
      </w:r>
    </w:p>
    <w:p w:rsidR="00B87B6C" w:rsidRDefault="00B87B6C" w:rsidP="00B87B6C">
      <w:pPr>
        <w:pStyle w:val="ListParagraph"/>
        <w:spacing w:line="240" w:lineRule="auto"/>
        <w:ind w:left="461"/>
        <w:contextualSpacing w:val="0"/>
        <w:rPr>
          <w:color w:val="000000"/>
        </w:rPr>
      </w:pPr>
      <w:r>
        <w:rPr>
          <w:color w:val="000000"/>
        </w:rPr>
        <w:t>PROBE:</w:t>
      </w:r>
      <w:r w:rsidR="00EF1F99">
        <w:rPr>
          <w:color w:val="000000"/>
        </w:rPr>
        <w:t xml:space="preserve"> </w:t>
      </w:r>
      <w:r>
        <w:rPr>
          <w:color w:val="000000"/>
        </w:rPr>
        <w:t>What makes that theme or point stay with you?</w:t>
      </w:r>
    </w:p>
    <w:p w:rsidR="00960856" w:rsidRDefault="00E26C63" w:rsidP="009D2F53">
      <w:pPr>
        <w:pStyle w:val="ListParagraph"/>
        <w:numPr>
          <w:ilvl w:val="0"/>
          <w:numId w:val="17"/>
        </w:numPr>
        <w:spacing w:before="240" w:line="240" w:lineRule="auto"/>
        <w:ind w:left="461" w:hanging="274"/>
        <w:contextualSpacing w:val="0"/>
        <w:rPr>
          <w:color w:val="000000"/>
        </w:rPr>
      </w:pPr>
      <w:r>
        <w:rPr>
          <w:color w:val="000000"/>
        </w:rPr>
        <w:t xml:space="preserve">Think about when you first learned </w:t>
      </w:r>
      <w:r w:rsidR="00564BA9">
        <w:rPr>
          <w:color w:val="000000"/>
        </w:rPr>
        <w:t>of</w:t>
      </w:r>
      <w:r>
        <w:rPr>
          <w:color w:val="000000"/>
        </w:rPr>
        <w:t xml:space="preserve"> your child’s illness</w:t>
      </w:r>
      <w:r w:rsidR="00C67DAB">
        <w:rPr>
          <w:color w:val="000000"/>
        </w:rPr>
        <w:t xml:space="preserve">. </w:t>
      </w:r>
      <w:r w:rsidR="000A0985">
        <w:rPr>
          <w:color w:val="000000"/>
        </w:rPr>
        <w:t>I</w:t>
      </w:r>
      <w:r w:rsidR="00B87B6C">
        <w:rPr>
          <w:color w:val="000000"/>
        </w:rPr>
        <w:t xml:space="preserve">n what ways, if at all, </w:t>
      </w:r>
      <w:r>
        <w:rPr>
          <w:color w:val="000000"/>
        </w:rPr>
        <w:t xml:space="preserve">would </w:t>
      </w:r>
      <w:r w:rsidR="00EC13DF">
        <w:rPr>
          <w:color w:val="000000"/>
        </w:rPr>
        <w:t>this kit</w:t>
      </w:r>
      <w:r>
        <w:rPr>
          <w:color w:val="000000"/>
        </w:rPr>
        <w:t xml:space="preserve"> have been</w:t>
      </w:r>
      <w:r w:rsidR="00EC13DF">
        <w:rPr>
          <w:color w:val="000000"/>
        </w:rPr>
        <w:t xml:space="preserve"> helpful?</w:t>
      </w:r>
    </w:p>
    <w:p w:rsidR="005550D0" w:rsidRDefault="00B87B6C" w:rsidP="00B87B6C">
      <w:pPr>
        <w:pStyle w:val="ListParagraph"/>
        <w:numPr>
          <w:ilvl w:val="0"/>
          <w:numId w:val="17"/>
        </w:numPr>
        <w:spacing w:before="240" w:line="240" w:lineRule="auto"/>
        <w:ind w:left="461" w:hanging="274"/>
        <w:contextualSpacing w:val="0"/>
        <w:rPr>
          <w:color w:val="000000"/>
        </w:rPr>
      </w:pPr>
      <w:r w:rsidRPr="00AD36F5">
        <w:rPr>
          <w:color w:val="000000"/>
        </w:rPr>
        <w:t xml:space="preserve">Going forward, in what ways, if </w:t>
      </w:r>
      <w:r w:rsidR="00AD36F5" w:rsidRPr="00AD36F5">
        <w:rPr>
          <w:color w:val="000000"/>
        </w:rPr>
        <w:t>any,</w:t>
      </w:r>
      <w:r w:rsidRPr="00AD36F5">
        <w:rPr>
          <w:color w:val="000000"/>
        </w:rPr>
        <w:t xml:space="preserve"> </w:t>
      </w:r>
      <w:r w:rsidR="00AD36F5" w:rsidRPr="00AD36F5">
        <w:rPr>
          <w:color w:val="000000"/>
        </w:rPr>
        <w:t>would</w:t>
      </w:r>
      <w:r w:rsidR="00E26C63" w:rsidRPr="00AD36F5">
        <w:rPr>
          <w:color w:val="000000"/>
        </w:rPr>
        <w:t xml:space="preserve"> you </w:t>
      </w:r>
      <w:r w:rsidR="005550D0" w:rsidRPr="00AD36F5">
        <w:rPr>
          <w:color w:val="000000"/>
        </w:rPr>
        <w:t xml:space="preserve">use this kit? </w:t>
      </w:r>
    </w:p>
    <w:p w:rsidR="00F43563" w:rsidRPr="009D2F53" w:rsidRDefault="003679E0" w:rsidP="009D2F53">
      <w:pPr>
        <w:pStyle w:val="ListParagraph"/>
        <w:numPr>
          <w:ilvl w:val="0"/>
          <w:numId w:val="17"/>
        </w:numPr>
        <w:spacing w:before="240" w:line="240" w:lineRule="auto"/>
        <w:ind w:left="461" w:hanging="274"/>
        <w:contextualSpacing w:val="0"/>
        <w:rPr>
          <w:color w:val="000000"/>
        </w:rPr>
      </w:pPr>
      <w:r>
        <w:rPr>
          <w:color w:val="000000"/>
        </w:rPr>
        <w:t>In your opinion</w:t>
      </w:r>
      <w:r w:rsidR="00B87B6C" w:rsidRPr="009D2F53">
        <w:rPr>
          <w:color w:val="000000"/>
        </w:rPr>
        <w:t>, would th</w:t>
      </w:r>
      <w:r>
        <w:rPr>
          <w:color w:val="000000"/>
        </w:rPr>
        <w:t>is</w:t>
      </w:r>
      <w:r w:rsidR="00B87B6C" w:rsidRPr="009D2F53">
        <w:rPr>
          <w:color w:val="000000"/>
        </w:rPr>
        <w:t xml:space="preserve"> kit </w:t>
      </w:r>
      <w:r w:rsidR="000B699E" w:rsidRPr="009D2F53">
        <w:rPr>
          <w:color w:val="000000"/>
        </w:rPr>
        <w:t xml:space="preserve">be useful to </w:t>
      </w:r>
      <w:r w:rsidR="00435D47" w:rsidRPr="009D2F53">
        <w:rPr>
          <w:color w:val="000000"/>
        </w:rPr>
        <w:t>caregivers and health providers</w:t>
      </w:r>
      <w:r w:rsidR="000B699E" w:rsidRPr="009D2F53">
        <w:rPr>
          <w:color w:val="000000"/>
        </w:rPr>
        <w:t xml:space="preserve"> as well,</w:t>
      </w:r>
      <w:r w:rsidR="00411029" w:rsidRPr="009D2F53">
        <w:rPr>
          <w:color w:val="000000"/>
        </w:rPr>
        <w:t xml:space="preserve"> so they can offer the</w:t>
      </w:r>
      <w:r w:rsidR="000B699E" w:rsidRPr="009D2F53">
        <w:rPr>
          <w:color w:val="000000"/>
        </w:rPr>
        <w:t xml:space="preserve"> information to </w:t>
      </w:r>
      <w:r w:rsidR="00411029" w:rsidRPr="009D2F53">
        <w:rPr>
          <w:color w:val="000000"/>
        </w:rPr>
        <w:t>families</w:t>
      </w:r>
      <w:r w:rsidR="00435D47" w:rsidRPr="009D2F53">
        <w:rPr>
          <w:color w:val="000000"/>
        </w:rPr>
        <w:t>?</w:t>
      </w:r>
    </w:p>
    <w:p w:rsidR="00B87B6C" w:rsidRDefault="00B87B6C" w:rsidP="003679E0">
      <w:pPr>
        <w:pStyle w:val="ListParagraph"/>
        <w:spacing w:line="240" w:lineRule="auto"/>
        <w:ind w:left="461"/>
        <w:contextualSpacing w:val="0"/>
        <w:rPr>
          <w:color w:val="000000"/>
        </w:rPr>
      </w:pPr>
      <w:r>
        <w:rPr>
          <w:color w:val="000000"/>
        </w:rPr>
        <w:t>PROBE:</w:t>
      </w:r>
      <w:r w:rsidR="003679E0">
        <w:rPr>
          <w:color w:val="000000"/>
        </w:rPr>
        <w:t xml:space="preserve"> W</w:t>
      </w:r>
      <w:r>
        <w:rPr>
          <w:color w:val="000000"/>
        </w:rPr>
        <w:t xml:space="preserve">hat are some reasons you feel this kit would/would not be useful to caregivers and health providers? </w:t>
      </w:r>
    </w:p>
    <w:p w:rsidR="00B87B6C" w:rsidRPr="009D2F53" w:rsidRDefault="00251379" w:rsidP="009D2F53">
      <w:pPr>
        <w:pStyle w:val="ListParagraph"/>
        <w:numPr>
          <w:ilvl w:val="0"/>
          <w:numId w:val="17"/>
        </w:numPr>
        <w:spacing w:before="240" w:line="240" w:lineRule="auto"/>
        <w:ind w:left="461" w:hanging="274"/>
        <w:contextualSpacing w:val="0"/>
        <w:rPr>
          <w:color w:val="000000"/>
        </w:rPr>
      </w:pPr>
      <w:r>
        <w:rPr>
          <w:color w:val="000000"/>
        </w:rPr>
        <w:t>In w</w:t>
      </w:r>
      <w:r w:rsidR="00B87B6C" w:rsidRPr="009D2F53">
        <w:rPr>
          <w:color w:val="000000"/>
        </w:rPr>
        <w:t xml:space="preserve">hich of the following ways </w:t>
      </w:r>
      <w:r w:rsidR="000B699E" w:rsidRPr="009D2F53">
        <w:rPr>
          <w:color w:val="000000"/>
        </w:rPr>
        <w:t xml:space="preserve">would you </w:t>
      </w:r>
      <w:r w:rsidR="000B699E" w:rsidRPr="003679E0">
        <w:rPr>
          <w:i/>
          <w:color w:val="000000"/>
        </w:rPr>
        <w:t>most likely</w:t>
      </w:r>
      <w:r w:rsidR="000B699E" w:rsidRPr="009D2F53">
        <w:rPr>
          <w:color w:val="000000"/>
        </w:rPr>
        <w:t xml:space="preserve"> share this kit with others</w:t>
      </w:r>
      <w:r w:rsidR="005449B1">
        <w:rPr>
          <w:color w:val="000000"/>
        </w:rPr>
        <w:t>, and why?</w:t>
      </w:r>
    </w:p>
    <w:p w:rsidR="00B87B6C" w:rsidRDefault="00B87B6C" w:rsidP="00251379">
      <w:pPr>
        <w:pStyle w:val="ListParagraph"/>
        <w:numPr>
          <w:ilvl w:val="1"/>
          <w:numId w:val="27"/>
        </w:numPr>
        <w:spacing w:line="240" w:lineRule="auto"/>
        <w:contextualSpacing w:val="0"/>
        <w:rPr>
          <w:color w:val="000000"/>
        </w:rPr>
      </w:pPr>
      <w:r>
        <w:rPr>
          <w:color w:val="000000"/>
        </w:rPr>
        <w:t>In</w:t>
      </w:r>
      <w:r w:rsidR="00EF1F99">
        <w:rPr>
          <w:color w:val="000000"/>
        </w:rPr>
        <w:t xml:space="preserve"> </w:t>
      </w:r>
      <w:r w:rsidR="000A0985">
        <w:rPr>
          <w:color w:val="000000"/>
        </w:rPr>
        <w:t>person</w:t>
      </w:r>
      <w:r w:rsidR="000B699E" w:rsidRPr="00F4198E">
        <w:rPr>
          <w:color w:val="000000"/>
        </w:rPr>
        <w:t xml:space="preserve"> </w:t>
      </w:r>
      <w:r w:rsidR="0037459B">
        <w:rPr>
          <w:color w:val="000000"/>
        </w:rPr>
        <w:t>(hard copies)</w:t>
      </w:r>
    </w:p>
    <w:p w:rsidR="008B7DF0" w:rsidRDefault="008B7DF0" w:rsidP="008B7DF0">
      <w:pPr>
        <w:pStyle w:val="ListParagraph"/>
        <w:spacing w:line="240" w:lineRule="auto"/>
        <w:ind w:left="1080"/>
        <w:contextualSpacing w:val="0"/>
        <w:rPr>
          <w:color w:val="000000"/>
        </w:rPr>
      </w:pPr>
      <w:r>
        <w:rPr>
          <w:color w:val="000000"/>
        </w:rPr>
        <w:t>PROBE: Where might you share the</w:t>
      </w:r>
      <w:r w:rsidR="005E512A">
        <w:rPr>
          <w:color w:val="000000"/>
        </w:rPr>
        <w:t xml:space="preserve"> hard copies</w:t>
      </w:r>
      <w:r>
        <w:rPr>
          <w:color w:val="000000"/>
        </w:rPr>
        <w:t>?</w:t>
      </w:r>
    </w:p>
    <w:p w:rsidR="00B87B6C" w:rsidRDefault="0037459B" w:rsidP="00251379">
      <w:pPr>
        <w:pStyle w:val="ListParagraph"/>
        <w:numPr>
          <w:ilvl w:val="1"/>
          <w:numId w:val="27"/>
        </w:numPr>
        <w:spacing w:line="240" w:lineRule="auto"/>
        <w:contextualSpacing w:val="0"/>
        <w:rPr>
          <w:color w:val="000000"/>
        </w:rPr>
      </w:pPr>
      <w:r>
        <w:rPr>
          <w:color w:val="000000"/>
        </w:rPr>
        <w:t>On</w:t>
      </w:r>
      <w:r w:rsidR="000B699E" w:rsidRPr="00F4198E">
        <w:rPr>
          <w:color w:val="000000"/>
        </w:rPr>
        <w:t xml:space="preserve"> social media </w:t>
      </w:r>
    </w:p>
    <w:p w:rsidR="00B87B6C" w:rsidRDefault="00B87B6C" w:rsidP="00251379">
      <w:pPr>
        <w:pStyle w:val="ListParagraph"/>
        <w:numPr>
          <w:ilvl w:val="1"/>
          <w:numId w:val="27"/>
        </w:numPr>
        <w:spacing w:line="240" w:lineRule="auto"/>
        <w:contextualSpacing w:val="0"/>
        <w:rPr>
          <w:color w:val="000000"/>
        </w:rPr>
      </w:pPr>
      <w:r>
        <w:rPr>
          <w:color w:val="000000"/>
        </w:rPr>
        <w:t xml:space="preserve">Via </w:t>
      </w:r>
      <w:r w:rsidR="00E25AD9">
        <w:rPr>
          <w:color w:val="000000"/>
        </w:rPr>
        <w:t>email</w:t>
      </w:r>
      <w:r w:rsidR="007A7806">
        <w:rPr>
          <w:color w:val="000000"/>
        </w:rPr>
        <w:t xml:space="preserve"> (attachments or links)</w:t>
      </w:r>
    </w:p>
    <w:p w:rsidR="00B87B6C" w:rsidRDefault="00B87B6C" w:rsidP="00251379">
      <w:pPr>
        <w:pStyle w:val="ListParagraph"/>
        <w:numPr>
          <w:ilvl w:val="1"/>
          <w:numId w:val="27"/>
        </w:numPr>
        <w:spacing w:line="240" w:lineRule="auto"/>
        <w:contextualSpacing w:val="0"/>
        <w:rPr>
          <w:color w:val="000000"/>
        </w:rPr>
      </w:pPr>
      <w:r>
        <w:rPr>
          <w:color w:val="000000"/>
        </w:rPr>
        <w:t>I would not be likel</w:t>
      </w:r>
      <w:r w:rsidR="009D2F53">
        <w:rPr>
          <w:color w:val="000000"/>
        </w:rPr>
        <w:t>y to share this kit with others</w:t>
      </w:r>
    </w:p>
    <w:p w:rsidR="00251379" w:rsidRDefault="00251379" w:rsidP="00251379">
      <w:pPr>
        <w:pStyle w:val="ListParagraph"/>
        <w:spacing w:line="240" w:lineRule="auto"/>
        <w:ind w:left="1080"/>
        <w:contextualSpacing w:val="0"/>
        <w:rPr>
          <w:color w:val="000000"/>
        </w:rPr>
      </w:pPr>
    </w:p>
    <w:p w:rsidR="00547EB8" w:rsidRPr="009D2F53" w:rsidRDefault="00CD0BD9" w:rsidP="009D2F53">
      <w:pPr>
        <w:pStyle w:val="ListParagraph"/>
        <w:numPr>
          <w:ilvl w:val="0"/>
          <w:numId w:val="17"/>
        </w:numPr>
        <w:spacing w:line="240" w:lineRule="auto"/>
        <w:ind w:left="461" w:hanging="274"/>
        <w:contextualSpacing w:val="0"/>
        <w:rPr>
          <w:color w:val="000000"/>
        </w:rPr>
      </w:pPr>
      <w:r w:rsidRPr="009D2F53">
        <w:rPr>
          <w:color w:val="000000"/>
        </w:rPr>
        <w:t>Before we wrap up, d</w:t>
      </w:r>
      <w:r w:rsidR="00F43563" w:rsidRPr="009D2F53">
        <w:rPr>
          <w:color w:val="000000"/>
        </w:rPr>
        <w:t xml:space="preserve">o you have any </w:t>
      </w:r>
      <w:r w:rsidRPr="009D2F53">
        <w:rPr>
          <w:color w:val="000000"/>
        </w:rPr>
        <w:t>final</w:t>
      </w:r>
      <w:r w:rsidR="00C5388E" w:rsidRPr="009D2F53">
        <w:rPr>
          <w:color w:val="000000"/>
        </w:rPr>
        <w:t xml:space="preserve"> </w:t>
      </w:r>
      <w:r w:rsidR="00F43563" w:rsidRPr="009D2F53">
        <w:rPr>
          <w:color w:val="000000"/>
        </w:rPr>
        <w:t>comments or suggestions</w:t>
      </w:r>
      <w:r w:rsidR="0049701A" w:rsidRPr="009D2F53">
        <w:rPr>
          <w:color w:val="000000"/>
        </w:rPr>
        <w:t>?</w:t>
      </w:r>
    </w:p>
    <w:p w:rsidR="00B87B6C" w:rsidRDefault="00B87B6C" w:rsidP="00B87B6C">
      <w:pPr>
        <w:pStyle w:val="ListParagraph"/>
        <w:spacing w:before="480"/>
        <w:rPr>
          <w:color w:val="000000"/>
        </w:rPr>
      </w:pPr>
    </w:p>
    <w:p w:rsidR="00B87B6C" w:rsidRPr="009D2F53" w:rsidRDefault="009D2F53" w:rsidP="009D2F53">
      <w:pPr>
        <w:pStyle w:val="NoSpacing"/>
        <w:spacing w:before="240" w:after="240" w:line="276" w:lineRule="auto"/>
        <w:rPr>
          <w:rFonts w:cs="Times New Roman"/>
        </w:rPr>
      </w:pPr>
      <w:r w:rsidRPr="009D2F53">
        <w:rPr>
          <w:rFonts w:cs="Times New Roman"/>
        </w:rPr>
        <w:t>Thank you so much for your time today</w:t>
      </w:r>
      <w:r w:rsidR="00251379" w:rsidRPr="009D2F53">
        <w:rPr>
          <w:rFonts w:cs="Times New Roman"/>
        </w:rPr>
        <w:t xml:space="preserve">. </w:t>
      </w:r>
      <w:r w:rsidR="00BA285A">
        <w:rPr>
          <w:rFonts w:cs="Times New Roman"/>
        </w:rPr>
        <w:t>The National Institute of Nursing Research</w:t>
      </w:r>
      <w:r w:rsidR="00855972">
        <w:rPr>
          <w:rFonts w:cs="Times New Roman"/>
        </w:rPr>
        <w:t xml:space="preserve"> truly appreciates your feedback on these materials. Your comments have been very helpful.</w:t>
      </w:r>
    </w:p>
    <w:p w:rsidR="00B87B6C" w:rsidRPr="00251379" w:rsidRDefault="004E4440" w:rsidP="00251379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1F497D" w:themeColor="text2"/>
        </w:rPr>
      </w:pPr>
      <w:r>
        <w:rPr>
          <w:rFonts w:asciiTheme="majorHAnsi" w:hAnsiTheme="majorHAnsi" w:cs="Times New Roman"/>
          <w:b/>
          <w:color w:val="1F497D" w:themeColor="text2"/>
        </w:rPr>
        <w:t>Supply</w:t>
      </w:r>
      <w:r w:rsidR="00907F9F" w:rsidRPr="00251379">
        <w:rPr>
          <w:rFonts w:asciiTheme="majorHAnsi" w:hAnsiTheme="majorHAnsi" w:cs="Times New Roman"/>
          <w:b/>
          <w:color w:val="1F497D" w:themeColor="text2"/>
        </w:rPr>
        <w:t xml:space="preserve"> incentive or d</w:t>
      </w:r>
      <w:r>
        <w:rPr>
          <w:rFonts w:asciiTheme="majorHAnsi" w:hAnsiTheme="majorHAnsi" w:cs="Times New Roman"/>
          <w:b/>
          <w:color w:val="1F497D" w:themeColor="text2"/>
        </w:rPr>
        <w:t>irect</w:t>
      </w:r>
      <w:r w:rsidR="00251379" w:rsidRPr="00251379">
        <w:rPr>
          <w:rFonts w:asciiTheme="majorHAnsi" w:hAnsiTheme="majorHAnsi" w:cs="Times New Roman"/>
          <w:b/>
          <w:color w:val="1F497D" w:themeColor="text2"/>
        </w:rPr>
        <w:t xml:space="preserve"> to </w:t>
      </w:r>
      <w:r w:rsidR="00251379">
        <w:rPr>
          <w:rFonts w:asciiTheme="majorHAnsi" w:hAnsiTheme="majorHAnsi" w:cs="Times New Roman"/>
          <w:b/>
          <w:color w:val="1F497D" w:themeColor="text2"/>
        </w:rPr>
        <w:t>reception</w:t>
      </w:r>
      <w:r w:rsidR="00251379" w:rsidRPr="00251379">
        <w:rPr>
          <w:rFonts w:asciiTheme="majorHAnsi" w:hAnsiTheme="majorHAnsi" w:cs="Times New Roman"/>
          <w:b/>
          <w:color w:val="1F497D" w:themeColor="text2"/>
        </w:rPr>
        <w:t xml:space="preserve"> for incentive</w:t>
      </w:r>
    </w:p>
    <w:p w:rsidR="00907F9F" w:rsidRDefault="00251379" w:rsidP="00251379">
      <w:pPr>
        <w:pStyle w:val="NoSpacing"/>
        <w:spacing w:line="276" w:lineRule="auto"/>
        <w:jc w:val="center"/>
        <w:rPr>
          <w:rFonts w:asciiTheme="majorHAnsi" w:hAnsiTheme="majorHAnsi" w:cs="Times New Roman"/>
          <w:b/>
          <w:color w:val="C0504D" w:themeColor="accent2"/>
        </w:rPr>
      </w:pPr>
      <w:r w:rsidRPr="00251379">
        <w:rPr>
          <w:rFonts w:asciiTheme="majorHAnsi" w:hAnsiTheme="majorHAnsi" w:cs="Times New Roman"/>
          <w:b/>
          <w:color w:val="C0504D" w:themeColor="accent2"/>
        </w:rPr>
        <w:t>Inform</w:t>
      </w:r>
      <w:r w:rsidR="00907F9F" w:rsidRPr="00251379">
        <w:rPr>
          <w:rFonts w:asciiTheme="majorHAnsi" w:hAnsiTheme="majorHAnsi" w:cs="Times New Roman"/>
          <w:b/>
          <w:color w:val="C0504D" w:themeColor="accent2"/>
        </w:rPr>
        <w:t xml:space="preserve"> respondent that incentive will be mailed</w:t>
      </w:r>
    </w:p>
    <w:p w:rsidR="004E4440" w:rsidRPr="004E4440" w:rsidRDefault="004E4440" w:rsidP="00251379">
      <w:pPr>
        <w:pStyle w:val="NoSpacing"/>
        <w:spacing w:after="240" w:line="276" w:lineRule="auto"/>
        <w:jc w:val="center"/>
        <w:rPr>
          <w:rFonts w:asciiTheme="majorHAnsi" w:hAnsiTheme="majorHAnsi"/>
          <w:b/>
          <w:color w:val="5F497A" w:themeColor="accent4" w:themeShade="BF"/>
        </w:rPr>
      </w:pPr>
      <w:r w:rsidRPr="004E4440">
        <w:rPr>
          <w:rFonts w:asciiTheme="majorHAnsi" w:hAnsiTheme="majorHAnsi" w:cs="Times New Roman"/>
          <w:b/>
          <w:color w:val="5F497A" w:themeColor="accent4" w:themeShade="BF"/>
        </w:rPr>
        <w:t>Provide contact information for any follow-up questions</w:t>
      </w:r>
    </w:p>
    <w:sectPr w:rsidR="004E4440" w:rsidRPr="004E4440" w:rsidSect="00855972">
      <w:footerReference w:type="default" r:id="rId8"/>
      <w:pgSz w:w="12240" w:h="15840"/>
      <w:pgMar w:top="162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EE" w:rsidRDefault="004F75EE" w:rsidP="004549A4">
      <w:pPr>
        <w:spacing w:line="240" w:lineRule="auto"/>
      </w:pPr>
      <w:r>
        <w:separator/>
      </w:r>
    </w:p>
  </w:endnote>
  <w:endnote w:type="continuationSeparator" w:id="0">
    <w:p w:rsidR="004F75EE" w:rsidRDefault="004F75EE" w:rsidP="00454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53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6F5" w:rsidRDefault="00CD5D59">
        <w:pPr>
          <w:pStyle w:val="Footer"/>
          <w:jc w:val="center"/>
        </w:pPr>
        <w:r>
          <w:fldChar w:fldCharType="begin"/>
        </w:r>
        <w:r w:rsidR="00B813BF">
          <w:instrText xml:space="preserve"> PAGE   \* MERGEFORMAT </w:instrText>
        </w:r>
        <w:r>
          <w:fldChar w:fldCharType="separate"/>
        </w:r>
        <w:r w:rsidR="004F75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6F5" w:rsidRDefault="00AD3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EE" w:rsidRDefault="004F75EE" w:rsidP="004549A4">
      <w:pPr>
        <w:spacing w:line="240" w:lineRule="auto"/>
      </w:pPr>
      <w:r>
        <w:separator/>
      </w:r>
    </w:p>
  </w:footnote>
  <w:footnote w:type="continuationSeparator" w:id="0">
    <w:p w:rsidR="004F75EE" w:rsidRDefault="004F75EE" w:rsidP="00454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221"/>
    <w:multiLevelType w:val="hybridMultilevel"/>
    <w:tmpl w:val="0FEAE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50CB"/>
    <w:multiLevelType w:val="hybridMultilevel"/>
    <w:tmpl w:val="9B0A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36AB"/>
    <w:multiLevelType w:val="hybridMultilevel"/>
    <w:tmpl w:val="AACE521A"/>
    <w:lvl w:ilvl="0" w:tplc="43E4CEE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5786"/>
    <w:multiLevelType w:val="hybridMultilevel"/>
    <w:tmpl w:val="E358612C"/>
    <w:lvl w:ilvl="0" w:tplc="5D1EB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83021"/>
    <w:multiLevelType w:val="hybridMultilevel"/>
    <w:tmpl w:val="36A48C34"/>
    <w:lvl w:ilvl="0" w:tplc="F30818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3889EDC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7084A"/>
    <w:multiLevelType w:val="hybridMultilevel"/>
    <w:tmpl w:val="663A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F62AB"/>
    <w:multiLevelType w:val="hybridMultilevel"/>
    <w:tmpl w:val="30245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D2E7B"/>
    <w:multiLevelType w:val="hybridMultilevel"/>
    <w:tmpl w:val="E370DC3C"/>
    <w:lvl w:ilvl="0" w:tplc="8772B12E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25707"/>
    <w:multiLevelType w:val="hybridMultilevel"/>
    <w:tmpl w:val="44087A2A"/>
    <w:lvl w:ilvl="0" w:tplc="E3F487E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331C11"/>
    <w:multiLevelType w:val="hybridMultilevel"/>
    <w:tmpl w:val="F88EEEB6"/>
    <w:lvl w:ilvl="0" w:tplc="F30818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3889EDC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10C61"/>
    <w:multiLevelType w:val="hybridMultilevel"/>
    <w:tmpl w:val="1D3A8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05A9D"/>
    <w:multiLevelType w:val="hybridMultilevel"/>
    <w:tmpl w:val="837E0798"/>
    <w:lvl w:ilvl="0" w:tplc="9B5A6A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16"/>
      </w:rPr>
    </w:lvl>
    <w:lvl w:ilvl="1" w:tplc="7E02ACB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1F497D"/>
        <w:sz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3429DA"/>
    <w:multiLevelType w:val="hybridMultilevel"/>
    <w:tmpl w:val="B4965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A5871"/>
    <w:multiLevelType w:val="hybridMultilevel"/>
    <w:tmpl w:val="AF6AEF92"/>
    <w:lvl w:ilvl="0" w:tplc="F30818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3889EDC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91D71"/>
    <w:multiLevelType w:val="hybridMultilevel"/>
    <w:tmpl w:val="244E2660"/>
    <w:lvl w:ilvl="0" w:tplc="94143A4E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FE65FC"/>
    <w:multiLevelType w:val="hybridMultilevel"/>
    <w:tmpl w:val="EEF49D5C"/>
    <w:lvl w:ilvl="0" w:tplc="9530BCD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166D4C"/>
    <w:multiLevelType w:val="hybridMultilevel"/>
    <w:tmpl w:val="D0C8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20AF7"/>
    <w:multiLevelType w:val="hybridMultilevel"/>
    <w:tmpl w:val="06B6E5F0"/>
    <w:lvl w:ilvl="0" w:tplc="40B259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D84852"/>
    <w:multiLevelType w:val="hybridMultilevel"/>
    <w:tmpl w:val="812CFD3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4BB40CC1"/>
    <w:multiLevelType w:val="hybridMultilevel"/>
    <w:tmpl w:val="1A8CC2CC"/>
    <w:lvl w:ilvl="0" w:tplc="BED47D8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95B3D7" w:themeColor="accent1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A6012"/>
    <w:multiLevelType w:val="hybridMultilevel"/>
    <w:tmpl w:val="E12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B4CAE"/>
    <w:multiLevelType w:val="hybridMultilevel"/>
    <w:tmpl w:val="FAB0C5AC"/>
    <w:lvl w:ilvl="0" w:tplc="040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2">
    <w:nsid w:val="618D1B75"/>
    <w:multiLevelType w:val="hybridMultilevel"/>
    <w:tmpl w:val="3502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A2199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04040" w:themeColor="text1" w:themeTint="BF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E315F"/>
    <w:multiLevelType w:val="hybridMultilevel"/>
    <w:tmpl w:val="1CD22EE0"/>
    <w:lvl w:ilvl="0" w:tplc="AC0846F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7F7F7F" w:themeColor="text1" w:themeTint="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F63D6"/>
    <w:multiLevelType w:val="hybridMultilevel"/>
    <w:tmpl w:val="E8280602"/>
    <w:lvl w:ilvl="0" w:tplc="DB9465EC">
      <w:start w:val="1"/>
      <w:numFmt w:val="decimal"/>
      <w:lvlText w:val="%1."/>
      <w:lvlJc w:val="left"/>
      <w:pPr>
        <w:ind w:left="1080" w:hanging="360"/>
      </w:pPr>
      <w:rPr>
        <w:b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F067AF"/>
    <w:multiLevelType w:val="hybridMultilevel"/>
    <w:tmpl w:val="33B8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B0BBF"/>
    <w:multiLevelType w:val="hybridMultilevel"/>
    <w:tmpl w:val="A2481254"/>
    <w:lvl w:ilvl="0" w:tplc="7E2E1A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A5BE0"/>
    <w:multiLevelType w:val="hybridMultilevel"/>
    <w:tmpl w:val="B2BE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64E0E"/>
    <w:multiLevelType w:val="hybridMultilevel"/>
    <w:tmpl w:val="378093AA"/>
    <w:lvl w:ilvl="0" w:tplc="577C9630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i w:val="0"/>
        <w:color w:val="548DD4" w:themeColor="text2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C52DF"/>
    <w:multiLevelType w:val="hybridMultilevel"/>
    <w:tmpl w:val="FC5600E4"/>
    <w:lvl w:ilvl="0" w:tplc="28A21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7"/>
  </w:num>
  <w:num w:numId="4">
    <w:abstractNumId w:val="5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9"/>
  </w:num>
  <w:num w:numId="10">
    <w:abstractNumId w:val="16"/>
  </w:num>
  <w:num w:numId="11">
    <w:abstractNumId w:val="12"/>
  </w:num>
  <w:num w:numId="1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24"/>
  </w:num>
  <w:num w:numId="16">
    <w:abstractNumId w:val="25"/>
  </w:num>
  <w:num w:numId="17">
    <w:abstractNumId w:val="26"/>
  </w:num>
  <w:num w:numId="18">
    <w:abstractNumId w:val="22"/>
  </w:num>
  <w:num w:numId="19">
    <w:abstractNumId w:val="6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21"/>
  </w:num>
  <w:num w:numId="25">
    <w:abstractNumId w:val="14"/>
  </w:num>
  <w:num w:numId="26">
    <w:abstractNumId w:val="8"/>
  </w:num>
  <w:num w:numId="27">
    <w:abstractNumId w:val="15"/>
  </w:num>
  <w:num w:numId="28">
    <w:abstractNumId w:val="3"/>
  </w:num>
  <w:num w:numId="29">
    <w:abstractNumId w:val="4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06C32"/>
    <w:rsid w:val="00006DD0"/>
    <w:rsid w:val="000076BB"/>
    <w:rsid w:val="00010016"/>
    <w:rsid w:val="000235A2"/>
    <w:rsid w:val="00036D0F"/>
    <w:rsid w:val="00036D11"/>
    <w:rsid w:val="00045D12"/>
    <w:rsid w:val="00051348"/>
    <w:rsid w:val="00051E1B"/>
    <w:rsid w:val="00065DCE"/>
    <w:rsid w:val="00072BE9"/>
    <w:rsid w:val="0007569E"/>
    <w:rsid w:val="00085220"/>
    <w:rsid w:val="00087A84"/>
    <w:rsid w:val="00091801"/>
    <w:rsid w:val="00096672"/>
    <w:rsid w:val="000A0985"/>
    <w:rsid w:val="000A38F6"/>
    <w:rsid w:val="000A4BC9"/>
    <w:rsid w:val="000B699E"/>
    <w:rsid w:val="000C182C"/>
    <w:rsid w:val="000C1DFC"/>
    <w:rsid w:val="000D077D"/>
    <w:rsid w:val="000D1AB6"/>
    <w:rsid w:val="000D47E9"/>
    <w:rsid w:val="000D5DB2"/>
    <w:rsid w:val="000D7969"/>
    <w:rsid w:val="000E50A9"/>
    <w:rsid w:val="000E5288"/>
    <w:rsid w:val="000F0427"/>
    <w:rsid w:val="000F0C60"/>
    <w:rsid w:val="000F4349"/>
    <w:rsid w:val="000F4B60"/>
    <w:rsid w:val="00105A8F"/>
    <w:rsid w:val="00106415"/>
    <w:rsid w:val="00107BA2"/>
    <w:rsid w:val="0011140B"/>
    <w:rsid w:val="00112B08"/>
    <w:rsid w:val="001158C8"/>
    <w:rsid w:val="00116185"/>
    <w:rsid w:val="00130B70"/>
    <w:rsid w:val="00140CE2"/>
    <w:rsid w:val="001578F7"/>
    <w:rsid w:val="00161435"/>
    <w:rsid w:val="0016503C"/>
    <w:rsid w:val="001664DC"/>
    <w:rsid w:val="001703A8"/>
    <w:rsid w:val="0017064B"/>
    <w:rsid w:val="00172B90"/>
    <w:rsid w:val="0017474E"/>
    <w:rsid w:val="0018034D"/>
    <w:rsid w:val="00181769"/>
    <w:rsid w:val="0018270E"/>
    <w:rsid w:val="001908F9"/>
    <w:rsid w:val="001942A6"/>
    <w:rsid w:val="001974C1"/>
    <w:rsid w:val="001A1A47"/>
    <w:rsid w:val="001A3781"/>
    <w:rsid w:val="001A6764"/>
    <w:rsid w:val="001B1B51"/>
    <w:rsid w:val="001B4482"/>
    <w:rsid w:val="001B6F82"/>
    <w:rsid w:val="001C0EAB"/>
    <w:rsid w:val="001C0FA2"/>
    <w:rsid w:val="001C2E59"/>
    <w:rsid w:val="001C3324"/>
    <w:rsid w:val="001C43DF"/>
    <w:rsid w:val="001C597C"/>
    <w:rsid w:val="001C78E7"/>
    <w:rsid w:val="001D2458"/>
    <w:rsid w:val="001D6147"/>
    <w:rsid w:val="001E5A76"/>
    <w:rsid w:val="001F3D92"/>
    <w:rsid w:val="001F7329"/>
    <w:rsid w:val="00203CFA"/>
    <w:rsid w:val="00204BBE"/>
    <w:rsid w:val="0020672E"/>
    <w:rsid w:val="002068FF"/>
    <w:rsid w:val="002069A1"/>
    <w:rsid w:val="002126F1"/>
    <w:rsid w:val="0021633C"/>
    <w:rsid w:val="00225391"/>
    <w:rsid w:val="00227476"/>
    <w:rsid w:val="002359D4"/>
    <w:rsid w:val="00240763"/>
    <w:rsid w:val="00241914"/>
    <w:rsid w:val="00251379"/>
    <w:rsid w:val="002552AA"/>
    <w:rsid w:val="00261F3B"/>
    <w:rsid w:val="00267080"/>
    <w:rsid w:val="002753EA"/>
    <w:rsid w:val="002771B3"/>
    <w:rsid w:val="00294C94"/>
    <w:rsid w:val="002A5F71"/>
    <w:rsid w:val="002A643B"/>
    <w:rsid w:val="002B22EB"/>
    <w:rsid w:val="002B2AE8"/>
    <w:rsid w:val="002C0D88"/>
    <w:rsid w:val="002D1585"/>
    <w:rsid w:val="002E71E1"/>
    <w:rsid w:val="002F03DB"/>
    <w:rsid w:val="002F2204"/>
    <w:rsid w:val="002F2D19"/>
    <w:rsid w:val="002F343F"/>
    <w:rsid w:val="002F4CCE"/>
    <w:rsid w:val="002F6DEC"/>
    <w:rsid w:val="003009E1"/>
    <w:rsid w:val="0030693F"/>
    <w:rsid w:val="003117E9"/>
    <w:rsid w:val="003129B5"/>
    <w:rsid w:val="003176A0"/>
    <w:rsid w:val="00317F84"/>
    <w:rsid w:val="00322671"/>
    <w:rsid w:val="00324F14"/>
    <w:rsid w:val="00326E8E"/>
    <w:rsid w:val="00326F1A"/>
    <w:rsid w:val="00345BEF"/>
    <w:rsid w:val="00347D84"/>
    <w:rsid w:val="00352E97"/>
    <w:rsid w:val="00355AC5"/>
    <w:rsid w:val="00356C5B"/>
    <w:rsid w:val="0036404A"/>
    <w:rsid w:val="00367834"/>
    <w:rsid w:val="003679E0"/>
    <w:rsid w:val="003738F0"/>
    <w:rsid w:val="0037459B"/>
    <w:rsid w:val="00392236"/>
    <w:rsid w:val="003978AF"/>
    <w:rsid w:val="003A3A15"/>
    <w:rsid w:val="003A47E9"/>
    <w:rsid w:val="003A7503"/>
    <w:rsid w:val="003B21BF"/>
    <w:rsid w:val="003D24E3"/>
    <w:rsid w:val="003D3F40"/>
    <w:rsid w:val="003D431B"/>
    <w:rsid w:val="003D44AF"/>
    <w:rsid w:val="003E3133"/>
    <w:rsid w:val="003E67A1"/>
    <w:rsid w:val="003F0470"/>
    <w:rsid w:val="003F4DFB"/>
    <w:rsid w:val="003F5328"/>
    <w:rsid w:val="003F590C"/>
    <w:rsid w:val="003F7A63"/>
    <w:rsid w:val="00402153"/>
    <w:rsid w:val="00411029"/>
    <w:rsid w:val="00416E84"/>
    <w:rsid w:val="0042292D"/>
    <w:rsid w:val="00425241"/>
    <w:rsid w:val="00425FE4"/>
    <w:rsid w:val="0042737D"/>
    <w:rsid w:val="0042757F"/>
    <w:rsid w:val="0043069E"/>
    <w:rsid w:val="00432D34"/>
    <w:rsid w:val="00435D47"/>
    <w:rsid w:val="00436967"/>
    <w:rsid w:val="004414B8"/>
    <w:rsid w:val="00441D00"/>
    <w:rsid w:val="0045124A"/>
    <w:rsid w:val="004532A3"/>
    <w:rsid w:val="004549A4"/>
    <w:rsid w:val="00463BDF"/>
    <w:rsid w:val="004649AB"/>
    <w:rsid w:val="00465865"/>
    <w:rsid w:val="0047046B"/>
    <w:rsid w:val="00472D16"/>
    <w:rsid w:val="004761A7"/>
    <w:rsid w:val="00480712"/>
    <w:rsid w:val="00483D4D"/>
    <w:rsid w:val="0048765B"/>
    <w:rsid w:val="00491C9B"/>
    <w:rsid w:val="00492E8B"/>
    <w:rsid w:val="0049701A"/>
    <w:rsid w:val="004A319D"/>
    <w:rsid w:val="004A511F"/>
    <w:rsid w:val="004A7554"/>
    <w:rsid w:val="004B4623"/>
    <w:rsid w:val="004B6942"/>
    <w:rsid w:val="004C10CA"/>
    <w:rsid w:val="004C4C8B"/>
    <w:rsid w:val="004C644D"/>
    <w:rsid w:val="004C66D7"/>
    <w:rsid w:val="004D038B"/>
    <w:rsid w:val="004D05A3"/>
    <w:rsid w:val="004D1F5F"/>
    <w:rsid w:val="004D4438"/>
    <w:rsid w:val="004E1BAD"/>
    <w:rsid w:val="004E4440"/>
    <w:rsid w:val="004F2686"/>
    <w:rsid w:val="004F6D7A"/>
    <w:rsid w:val="004F6F64"/>
    <w:rsid w:val="004F75EE"/>
    <w:rsid w:val="005019BC"/>
    <w:rsid w:val="00512F5D"/>
    <w:rsid w:val="00524BA0"/>
    <w:rsid w:val="00537927"/>
    <w:rsid w:val="00541998"/>
    <w:rsid w:val="005449B1"/>
    <w:rsid w:val="00547EB8"/>
    <w:rsid w:val="005550D0"/>
    <w:rsid w:val="00564BA9"/>
    <w:rsid w:val="0057482B"/>
    <w:rsid w:val="005760D3"/>
    <w:rsid w:val="00576A7A"/>
    <w:rsid w:val="005773FC"/>
    <w:rsid w:val="005840DE"/>
    <w:rsid w:val="00591AD4"/>
    <w:rsid w:val="00594502"/>
    <w:rsid w:val="005960C1"/>
    <w:rsid w:val="005A17A9"/>
    <w:rsid w:val="005A516B"/>
    <w:rsid w:val="005A70DB"/>
    <w:rsid w:val="005B323C"/>
    <w:rsid w:val="005B7FA5"/>
    <w:rsid w:val="005C145F"/>
    <w:rsid w:val="005C17D1"/>
    <w:rsid w:val="005C1EDF"/>
    <w:rsid w:val="005C228E"/>
    <w:rsid w:val="005C2709"/>
    <w:rsid w:val="005C646B"/>
    <w:rsid w:val="005D2962"/>
    <w:rsid w:val="005D4135"/>
    <w:rsid w:val="005D419C"/>
    <w:rsid w:val="005D43F8"/>
    <w:rsid w:val="005D5FF0"/>
    <w:rsid w:val="005D7C95"/>
    <w:rsid w:val="005E24A1"/>
    <w:rsid w:val="005E2ED3"/>
    <w:rsid w:val="005E4EAC"/>
    <w:rsid w:val="005E512A"/>
    <w:rsid w:val="005E5E3E"/>
    <w:rsid w:val="005E742D"/>
    <w:rsid w:val="005F4E0F"/>
    <w:rsid w:val="00604E68"/>
    <w:rsid w:val="00604EC6"/>
    <w:rsid w:val="00606BF0"/>
    <w:rsid w:val="00607957"/>
    <w:rsid w:val="0061174F"/>
    <w:rsid w:val="00612893"/>
    <w:rsid w:val="00614ABB"/>
    <w:rsid w:val="00614F51"/>
    <w:rsid w:val="006157AA"/>
    <w:rsid w:val="00624C5B"/>
    <w:rsid w:val="00626A2D"/>
    <w:rsid w:val="00626F4D"/>
    <w:rsid w:val="00626FAB"/>
    <w:rsid w:val="00630B11"/>
    <w:rsid w:val="00633C6B"/>
    <w:rsid w:val="00635A1F"/>
    <w:rsid w:val="00637C05"/>
    <w:rsid w:val="0064111A"/>
    <w:rsid w:val="00644C85"/>
    <w:rsid w:val="00667CCF"/>
    <w:rsid w:val="00672C8E"/>
    <w:rsid w:val="00677C59"/>
    <w:rsid w:val="00677CFC"/>
    <w:rsid w:val="006810F0"/>
    <w:rsid w:val="00681B27"/>
    <w:rsid w:val="00686CC9"/>
    <w:rsid w:val="0069366A"/>
    <w:rsid w:val="00697B64"/>
    <w:rsid w:val="006A18CE"/>
    <w:rsid w:val="006A3028"/>
    <w:rsid w:val="006A3BA7"/>
    <w:rsid w:val="006A46BE"/>
    <w:rsid w:val="006C1B30"/>
    <w:rsid w:val="006C302B"/>
    <w:rsid w:val="006C34CB"/>
    <w:rsid w:val="006D13DF"/>
    <w:rsid w:val="006E01BA"/>
    <w:rsid w:val="006E652A"/>
    <w:rsid w:val="00701762"/>
    <w:rsid w:val="0071105A"/>
    <w:rsid w:val="00714AB1"/>
    <w:rsid w:val="00721D8C"/>
    <w:rsid w:val="00727CD9"/>
    <w:rsid w:val="00731B59"/>
    <w:rsid w:val="00731F4E"/>
    <w:rsid w:val="00732E6F"/>
    <w:rsid w:val="007333B3"/>
    <w:rsid w:val="00746C48"/>
    <w:rsid w:val="00747E87"/>
    <w:rsid w:val="00751302"/>
    <w:rsid w:val="0075212B"/>
    <w:rsid w:val="00753F9F"/>
    <w:rsid w:val="0076012A"/>
    <w:rsid w:val="00761740"/>
    <w:rsid w:val="0076285C"/>
    <w:rsid w:val="00771471"/>
    <w:rsid w:val="007823E2"/>
    <w:rsid w:val="00786B20"/>
    <w:rsid w:val="007A7806"/>
    <w:rsid w:val="007B31C3"/>
    <w:rsid w:val="007C223C"/>
    <w:rsid w:val="007C35A7"/>
    <w:rsid w:val="007C6564"/>
    <w:rsid w:val="007D37A0"/>
    <w:rsid w:val="007D44AC"/>
    <w:rsid w:val="007E084D"/>
    <w:rsid w:val="007E46AB"/>
    <w:rsid w:val="007E4CA2"/>
    <w:rsid w:val="007F18CA"/>
    <w:rsid w:val="00804210"/>
    <w:rsid w:val="00805FDC"/>
    <w:rsid w:val="008071D9"/>
    <w:rsid w:val="00813843"/>
    <w:rsid w:val="008255CD"/>
    <w:rsid w:val="00830B2E"/>
    <w:rsid w:val="008320B8"/>
    <w:rsid w:val="0083738D"/>
    <w:rsid w:val="0084012D"/>
    <w:rsid w:val="00840FF4"/>
    <w:rsid w:val="0084501C"/>
    <w:rsid w:val="00847D90"/>
    <w:rsid w:val="00850EEB"/>
    <w:rsid w:val="008532A7"/>
    <w:rsid w:val="00855972"/>
    <w:rsid w:val="0086236F"/>
    <w:rsid w:val="00875C97"/>
    <w:rsid w:val="00881874"/>
    <w:rsid w:val="008A312C"/>
    <w:rsid w:val="008A3CC9"/>
    <w:rsid w:val="008B0C94"/>
    <w:rsid w:val="008B7DF0"/>
    <w:rsid w:val="008B7F2C"/>
    <w:rsid w:val="008C5E57"/>
    <w:rsid w:val="008E1EFA"/>
    <w:rsid w:val="008E23B2"/>
    <w:rsid w:val="008E7823"/>
    <w:rsid w:val="008F0D06"/>
    <w:rsid w:val="008F4188"/>
    <w:rsid w:val="008F53A4"/>
    <w:rsid w:val="008F54F6"/>
    <w:rsid w:val="008F7504"/>
    <w:rsid w:val="00900D53"/>
    <w:rsid w:val="00902A7B"/>
    <w:rsid w:val="00903680"/>
    <w:rsid w:val="00907F9F"/>
    <w:rsid w:val="009146D1"/>
    <w:rsid w:val="00917D98"/>
    <w:rsid w:val="0092592C"/>
    <w:rsid w:val="00925B51"/>
    <w:rsid w:val="009262F1"/>
    <w:rsid w:val="00926D07"/>
    <w:rsid w:val="009338E1"/>
    <w:rsid w:val="00935A60"/>
    <w:rsid w:val="00936BBB"/>
    <w:rsid w:val="00951ABC"/>
    <w:rsid w:val="00953F7E"/>
    <w:rsid w:val="00960856"/>
    <w:rsid w:val="00960B4A"/>
    <w:rsid w:val="00960CBB"/>
    <w:rsid w:val="00972FCC"/>
    <w:rsid w:val="00977C70"/>
    <w:rsid w:val="00980794"/>
    <w:rsid w:val="00985219"/>
    <w:rsid w:val="009864E6"/>
    <w:rsid w:val="00993D0A"/>
    <w:rsid w:val="009A0BF8"/>
    <w:rsid w:val="009A20F2"/>
    <w:rsid w:val="009A292F"/>
    <w:rsid w:val="009B1480"/>
    <w:rsid w:val="009B5E89"/>
    <w:rsid w:val="009C019C"/>
    <w:rsid w:val="009C6050"/>
    <w:rsid w:val="009C6907"/>
    <w:rsid w:val="009C70E5"/>
    <w:rsid w:val="009D0007"/>
    <w:rsid w:val="009D000B"/>
    <w:rsid w:val="009D068F"/>
    <w:rsid w:val="009D2F53"/>
    <w:rsid w:val="009D565E"/>
    <w:rsid w:val="009D5758"/>
    <w:rsid w:val="009D5CFB"/>
    <w:rsid w:val="009E4DC7"/>
    <w:rsid w:val="009E5AC0"/>
    <w:rsid w:val="009E5DA0"/>
    <w:rsid w:val="009E7A35"/>
    <w:rsid w:val="00A037DE"/>
    <w:rsid w:val="00A12B10"/>
    <w:rsid w:val="00A15E42"/>
    <w:rsid w:val="00A16B99"/>
    <w:rsid w:val="00A20FF5"/>
    <w:rsid w:val="00A212CA"/>
    <w:rsid w:val="00A25935"/>
    <w:rsid w:val="00A263BA"/>
    <w:rsid w:val="00A33D9F"/>
    <w:rsid w:val="00A419FD"/>
    <w:rsid w:val="00A43349"/>
    <w:rsid w:val="00A4461F"/>
    <w:rsid w:val="00A47901"/>
    <w:rsid w:val="00A514EA"/>
    <w:rsid w:val="00A51950"/>
    <w:rsid w:val="00A607B6"/>
    <w:rsid w:val="00A6729F"/>
    <w:rsid w:val="00A674FA"/>
    <w:rsid w:val="00A67A0B"/>
    <w:rsid w:val="00A714E3"/>
    <w:rsid w:val="00A764C3"/>
    <w:rsid w:val="00A77EFB"/>
    <w:rsid w:val="00A81647"/>
    <w:rsid w:val="00A83A59"/>
    <w:rsid w:val="00AA700A"/>
    <w:rsid w:val="00AA7B9E"/>
    <w:rsid w:val="00AA7D14"/>
    <w:rsid w:val="00AB210C"/>
    <w:rsid w:val="00AB4F5C"/>
    <w:rsid w:val="00AB5195"/>
    <w:rsid w:val="00AB60A0"/>
    <w:rsid w:val="00AB7981"/>
    <w:rsid w:val="00AC0E69"/>
    <w:rsid w:val="00AC11F2"/>
    <w:rsid w:val="00AC40F7"/>
    <w:rsid w:val="00AC43AD"/>
    <w:rsid w:val="00AC547C"/>
    <w:rsid w:val="00AC7D0C"/>
    <w:rsid w:val="00AD005C"/>
    <w:rsid w:val="00AD0D16"/>
    <w:rsid w:val="00AD0FF6"/>
    <w:rsid w:val="00AD36F5"/>
    <w:rsid w:val="00AF0219"/>
    <w:rsid w:val="00AF109F"/>
    <w:rsid w:val="00AF6CB9"/>
    <w:rsid w:val="00B002E6"/>
    <w:rsid w:val="00B008C0"/>
    <w:rsid w:val="00B020D9"/>
    <w:rsid w:val="00B06C32"/>
    <w:rsid w:val="00B1014E"/>
    <w:rsid w:val="00B138BE"/>
    <w:rsid w:val="00B13E95"/>
    <w:rsid w:val="00B36B2F"/>
    <w:rsid w:val="00B41CB5"/>
    <w:rsid w:val="00B51163"/>
    <w:rsid w:val="00B52165"/>
    <w:rsid w:val="00B53A49"/>
    <w:rsid w:val="00B54DAB"/>
    <w:rsid w:val="00B55B8F"/>
    <w:rsid w:val="00B55E23"/>
    <w:rsid w:val="00B601EF"/>
    <w:rsid w:val="00B70A40"/>
    <w:rsid w:val="00B718F5"/>
    <w:rsid w:val="00B804CD"/>
    <w:rsid w:val="00B813BF"/>
    <w:rsid w:val="00B8145A"/>
    <w:rsid w:val="00B81480"/>
    <w:rsid w:val="00B8377D"/>
    <w:rsid w:val="00B847A5"/>
    <w:rsid w:val="00B85E48"/>
    <w:rsid w:val="00B86137"/>
    <w:rsid w:val="00B87B6C"/>
    <w:rsid w:val="00B93E85"/>
    <w:rsid w:val="00B96D03"/>
    <w:rsid w:val="00BA285A"/>
    <w:rsid w:val="00BA58B3"/>
    <w:rsid w:val="00BA5EFB"/>
    <w:rsid w:val="00BA78FA"/>
    <w:rsid w:val="00BB0023"/>
    <w:rsid w:val="00BB03F5"/>
    <w:rsid w:val="00BB258C"/>
    <w:rsid w:val="00BC19A9"/>
    <w:rsid w:val="00BD7811"/>
    <w:rsid w:val="00BD7881"/>
    <w:rsid w:val="00BD7B39"/>
    <w:rsid w:val="00BE0A3E"/>
    <w:rsid w:val="00BE6C81"/>
    <w:rsid w:val="00C06816"/>
    <w:rsid w:val="00C128C9"/>
    <w:rsid w:val="00C15C74"/>
    <w:rsid w:val="00C15FC6"/>
    <w:rsid w:val="00C24182"/>
    <w:rsid w:val="00C24DCA"/>
    <w:rsid w:val="00C25B75"/>
    <w:rsid w:val="00C25DC7"/>
    <w:rsid w:val="00C31D4A"/>
    <w:rsid w:val="00C4157E"/>
    <w:rsid w:val="00C439F7"/>
    <w:rsid w:val="00C5388E"/>
    <w:rsid w:val="00C5643D"/>
    <w:rsid w:val="00C640EB"/>
    <w:rsid w:val="00C67DAB"/>
    <w:rsid w:val="00C67E29"/>
    <w:rsid w:val="00C707B7"/>
    <w:rsid w:val="00C86ECA"/>
    <w:rsid w:val="00C92775"/>
    <w:rsid w:val="00C93ABA"/>
    <w:rsid w:val="00C9421E"/>
    <w:rsid w:val="00C95BB5"/>
    <w:rsid w:val="00C97431"/>
    <w:rsid w:val="00C97750"/>
    <w:rsid w:val="00C97BC7"/>
    <w:rsid w:val="00CA0E1F"/>
    <w:rsid w:val="00CB180C"/>
    <w:rsid w:val="00CC30EC"/>
    <w:rsid w:val="00CC402C"/>
    <w:rsid w:val="00CD0BD9"/>
    <w:rsid w:val="00CD41FB"/>
    <w:rsid w:val="00CD5D59"/>
    <w:rsid w:val="00CF26E4"/>
    <w:rsid w:val="00CF33FB"/>
    <w:rsid w:val="00D01755"/>
    <w:rsid w:val="00D07CF5"/>
    <w:rsid w:val="00D07D68"/>
    <w:rsid w:val="00D14D0C"/>
    <w:rsid w:val="00D16331"/>
    <w:rsid w:val="00D17493"/>
    <w:rsid w:val="00D200E4"/>
    <w:rsid w:val="00D22F94"/>
    <w:rsid w:val="00D3164D"/>
    <w:rsid w:val="00D34663"/>
    <w:rsid w:val="00D3717C"/>
    <w:rsid w:val="00D454A0"/>
    <w:rsid w:val="00D50B83"/>
    <w:rsid w:val="00D5339C"/>
    <w:rsid w:val="00D56AEC"/>
    <w:rsid w:val="00D6214D"/>
    <w:rsid w:val="00D72529"/>
    <w:rsid w:val="00D8365D"/>
    <w:rsid w:val="00D84C8F"/>
    <w:rsid w:val="00D85E08"/>
    <w:rsid w:val="00D90DFE"/>
    <w:rsid w:val="00D913AA"/>
    <w:rsid w:val="00D92ABB"/>
    <w:rsid w:val="00D96BDF"/>
    <w:rsid w:val="00DA000C"/>
    <w:rsid w:val="00DB4A71"/>
    <w:rsid w:val="00DB60D7"/>
    <w:rsid w:val="00DB744E"/>
    <w:rsid w:val="00DC2F12"/>
    <w:rsid w:val="00DC52B5"/>
    <w:rsid w:val="00DD16CA"/>
    <w:rsid w:val="00DD2BA2"/>
    <w:rsid w:val="00DD5315"/>
    <w:rsid w:val="00DE13EE"/>
    <w:rsid w:val="00DE2C7F"/>
    <w:rsid w:val="00E12444"/>
    <w:rsid w:val="00E153F8"/>
    <w:rsid w:val="00E2166C"/>
    <w:rsid w:val="00E2197C"/>
    <w:rsid w:val="00E22A7F"/>
    <w:rsid w:val="00E24E29"/>
    <w:rsid w:val="00E25AD9"/>
    <w:rsid w:val="00E26C63"/>
    <w:rsid w:val="00E30518"/>
    <w:rsid w:val="00E34F92"/>
    <w:rsid w:val="00E41770"/>
    <w:rsid w:val="00E44682"/>
    <w:rsid w:val="00E45717"/>
    <w:rsid w:val="00E5047C"/>
    <w:rsid w:val="00E55B5E"/>
    <w:rsid w:val="00E56305"/>
    <w:rsid w:val="00E57239"/>
    <w:rsid w:val="00E6049F"/>
    <w:rsid w:val="00E6062C"/>
    <w:rsid w:val="00E61486"/>
    <w:rsid w:val="00E62251"/>
    <w:rsid w:val="00E631C5"/>
    <w:rsid w:val="00E63FED"/>
    <w:rsid w:val="00E642F5"/>
    <w:rsid w:val="00E65EFC"/>
    <w:rsid w:val="00E667CD"/>
    <w:rsid w:val="00E7093E"/>
    <w:rsid w:val="00E72A87"/>
    <w:rsid w:val="00E754F0"/>
    <w:rsid w:val="00E76C49"/>
    <w:rsid w:val="00E77561"/>
    <w:rsid w:val="00E77C9C"/>
    <w:rsid w:val="00E870CC"/>
    <w:rsid w:val="00E87BA0"/>
    <w:rsid w:val="00EA33EA"/>
    <w:rsid w:val="00EA3ACA"/>
    <w:rsid w:val="00EA6D54"/>
    <w:rsid w:val="00EC13DF"/>
    <w:rsid w:val="00EC36E7"/>
    <w:rsid w:val="00EC756D"/>
    <w:rsid w:val="00EC7930"/>
    <w:rsid w:val="00ED59E2"/>
    <w:rsid w:val="00EE3561"/>
    <w:rsid w:val="00EF1F99"/>
    <w:rsid w:val="00EF55E8"/>
    <w:rsid w:val="00EF670D"/>
    <w:rsid w:val="00EF72DC"/>
    <w:rsid w:val="00F025F9"/>
    <w:rsid w:val="00F06261"/>
    <w:rsid w:val="00F10C94"/>
    <w:rsid w:val="00F15072"/>
    <w:rsid w:val="00F17CFB"/>
    <w:rsid w:val="00F21D13"/>
    <w:rsid w:val="00F37E83"/>
    <w:rsid w:val="00F4198E"/>
    <w:rsid w:val="00F43563"/>
    <w:rsid w:val="00F43A8A"/>
    <w:rsid w:val="00F469C7"/>
    <w:rsid w:val="00F51D28"/>
    <w:rsid w:val="00F54943"/>
    <w:rsid w:val="00F56989"/>
    <w:rsid w:val="00F57217"/>
    <w:rsid w:val="00F643AA"/>
    <w:rsid w:val="00F660ED"/>
    <w:rsid w:val="00F66B73"/>
    <w:rsid w:val="00F72277"/>
    <w:rsid w:val="00F84280"/>
    <w:rsid w:val="00F9201A"/>
    <w:rsid w:val="00F96720"/>
    <w:rsid w:val="00F96DF4"/>
    <w:rsid w:val="00FA0A6E"/>
    <w:rsid w:val="00FA199E"/>
    <w:rsid w:val="00FB28B0"/>
    <w:rsid w:val="00FC186F"/>
    <w:rsid w:val="00FC6D02"/>
    <w:rsid w:val="00FC6F45"/>
    <w:rsid w:val="00FD0CE5"/>
    <w:rsid w:val="00FD1D8E"/>
    <w:rsid w:val="00FD3CE3"/>
    <w:rsid w:val="00FE6FBD"/>
    <w:rsid w:val="00FE7C16"/>
    <w:rsid w:val="00FF669B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6C"/>
  </w:style>
  <w:style w:type="paragraph" w:styleId="Heading1">
    <w:name w:val="heading 1"/>
    <w:basedOn w:val="Normal"/>
    <w:next w:val="Normal"/>
    <w:link w:val="Heading1Char"/>
    <w:uiPriority w:val="9"/>
    <w:qFormat/>
    <w:rsid w:val="00326F1A"/>
    <w:pPr>
      <w:tabs>
        <w:tab w:val="left" w:pos="9270"/>
      </w:tabs>
      <w:spacing w:before="480"/>
      <w:ind w:right="90"/>
      <w:contextualSpacing/>
      <w:outlineLvl w:val="0"/>
    </w:pPr>
    <w:rPr>
      <w:rFonts w:ascii="Century Gothic" w:eastAsiaTheme="majorEastAsia" w:hAnsi="Century Gothic" w:cstheme="majorBidi"/>
      <w:b/>
      <w:bCs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6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C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A4"/>
  </w:style>
  <w:style w:type="paragraph" w:styleId="Footer">
    <w:name w:val="footer"/>
    <w:basedOn w:val="Normal"/>
    <w:link w:val="FooterChar"/>
    <w:uiPriority w:val="99"/>
    <w:unhideWhenUsed/>
    <w:rsid w:val="00454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775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26A2D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26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AC547C"/>
    <w:pPr>
      <w:autoSpaceDE w:val="0"/>
      <w:autoSpaceDN w:val="0"/>
      <w:adjustRightInd w:val="0"/>
      <w:spacing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6F1A"/>
    <w:pPr>
      <w:pBdr>
        <w:bottom w:val="single" w:sz="4" w:space="1" w:color="auto"/>
      </w:pBdr>
      <w:tabs>
        <w:tab w:val="left" w:pos="9270"/>
      </w:tabs>
      <w:spacing w:after="200" w:line="240" w:lineRule="auto"/>
      <w:ind w:right="90"/>
      <w:contextualSpacing/>
    </w:pPr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26F1A"/>
    <w:rPr>
      <w:rFonts w:ascii="Century Gothic" w:eastAsiaTheme="majorEastAsia" w:hAnsi="Century Gothic" w:cstheme="majorBidi"/>
      <w:spacing w:val="5"/>
      <w:sz w:val="48"/>
      <w:szCs w:val="5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26F1A"/>
    <w:rPr>
      <w:rFonts w:ascii="Century Gothic" w:eastAsiaTheme="majorEastAsia" w:hAnsi="Century Gothic" w:cstheme="majorBidi"/>
      <w:b/>
      <w:bCs/>
      <w:szCs w:val="28"/>
      <w:lang w:bidi="en-US"/>
    </w:rPr>
  </w:style>
  <w:style w:type="character" w:styleId="Emphasis">
    <w:name w:val="Emphasis"/>
    <w:basedOn w:val="DefaultParagraphFont"/>
    <w:uiPriority w:val="20"/>
    <w:qFormat/>
    <w:rsid w:val="005960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50F554B-279F-46E5-9666-DECC3B17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hunter.mckay</dc:creator>
  <cp:lastModifiedBy>Christine Edgar</cp:lastModifiedBy>
  <cp:revision>20</cp:revision>
  <cp:lastPrinted>2014-11-17T13:25:00Z</cp:lastPrinted>
  <dcterms:created xsi:type="dcterms:W3CDTF">2015-07-24T14:30:00Z</dcterms:created>
  <dcterms:modified xsi:type="dcterms:W3CDTF">2015-08-11T13:00:00Z</dcterms:modified>
</cp:coreProperties>
</file>