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440"/>
        <w:gridCol w:w="1620"/>
        <w:gridCol w:w="1170"/>
        <w:gridCol w:w="1170"/>
        <w:gridCol w:w="1098"/>
      </w:tblGrid>
      <w:tr w:rsidR="006135E4" w:rsidRPr="006135E4" w14:paraId="03100B31" w14:textId="77777777" w:rsidTr="006135E4">
        <w:tc>
          <w:tcPr>
            <w:tcW w:w="13896" w:type="dxa"/>
            <w:gridSpan w:val="6"/>
            <w:tcBorders>
              <w:top w:val="nil"/>
              <w:left w:val="nil"/>
              <w:right w:val="nil"/>
            </w:tcBorders>
          </w:tcPr>
          <w:p w14:paraId="2A0B001C" w14:textId="77777777" w:rsidR="00935600" w:rsidRPr="000C362F" w:rsidRDefault="006135E4" w:rsidP="002A5316">
            <w:pPr>
              <w:rPr>
                <w:b/>
                <w:sz w:val="28"/>
              </w:rPr>
            </w:pPr>
            <w:r w:rsidRPr="006135E4">
              <w:rPr>
                <w:b/>
                <w:sz w:val="28"/>
              </w:rPr>
              <w:t>Weekly Monitoring Report</w:t>
            </w:r>
            <w:r w:rsidR="002A5316">
              <w:rPr>
                <w:b/>
                <w:sz w:val="28"/>
              </w:rPr>
              <w:t xml:space="preserve"> </w:t>
            </w:r>
            <w:r w:rsidR="00935600">
              <w:rPr>
                <w:b/>
                <w:sz w:val="28"/>
              </w:rPr>
              <w:t>Template</w:t>
            </w:r>
          </w:p>
        </w:tc>
      </w:tr>
      <w:tr w:rsidR="006135E4" w14:paraId="0B1F6440" w14:textId="77777777" w:rsidTr="000C362F">
        <w:tc>
          <w:tcPr>
            <w:tcW w:w="7398" w:type="dxa"/>
          </w:tcPr>
          <w:p w14:paraId="198A0230" w14:textId="77777777" w:rsidR="006135E4" w:rsidRDefault="006135E4"/>
        </w:tc>
        <w:tc>
          <w:tcPr>
            <w:tcW w:w="4230" w:type="dxa"/>
            <w:gridSpan w:val="3"/>
            <w:vAlign w:val="bottom"/>
          </w:tcPr>
          <w:p w14:paraId="5E82A56F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Low Risk</w:t>
            </w:r>
          </w:p>
        </w:tc>
        <w:tc>
          <w:tcPr>
            <w:tcW w:w="1170" w:type="dxa"/>
            <w:vMerge w:val="restart"/>
            <w:vAlign w:val="bottom"/>
          </w:tcPr>
          <w:p w14:paraId="5511746E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Some Risk</w:t>
            </w:r>
          </w:p>
        </w:tc>
        <w:tc>
          <w:tcPr>
            <w:tcW w:w="1098" w:type="dxa"/>
            <w:vMerge w:val="restart"/>
            <w:vAlign w:val="bottom"/>
          </w:tcPr>
          <w:p w14:paraId="19AC8963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High Risk</w:t>
            </w:r>
          </w:p>
        </w:tc>
      </w:tr>
      <w:tr w:rsidR="006135E4" w14:paraId="6B15F26B" w14:textId="77777777" w:rsidTr="000C362F">
        <w:tc>
          <w:tcPr>
            <w:tcW w:w="7398" w:type="dxa"/>
          </w:tcPr>
          <w:p w14:paraId="4E559117" w14:textId="77777777" w:rsidR="006135E4" w:rsidRDefault="006135E4"/>
        </w:tc>
        <w:tc>
          <w:tcPr>
            <w:tcW w:w="1440" w:type="dxa"/>
            <w:vAlign w:val="bottom"/>
          </w:tcPr>
          <w:p w14:paraId="43ABEEC8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Travelers</w:t>
            </w:r>
          </w:p>
        </w:tc>
        <w:tc>
          <w:tcPr>
            <w:tcW w:w="1620" w:type="dxa"/>
            <w:vAlign w:val="bottom"/>
          </w:tcPr>
          <w:p w14:paraId="35F436D0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US healthcare workers</w:t>
            </w:r>
          </w:p>
        </w:tc>
        <w:tc>
          <w:tcPr>
            <w:tcW w:w="1170" w:type="dxa"/>
            <w:vAlign w:val="bottom"/>
          </w:tcPr>
          <w:p w14:paraId="74E7A054" w14:textId="77777777" w:rsid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 xml:space="preserve">Other </w:t>
            </w:r>
          </w:p>
          <w:p w14:paraId="74FE9D64" w14:textId="77777777" w:rsidR="006135E4" w:rsidRPr="006135E4" w:rsidRDefault="006135E4" w:rsidP="006135E4">
            <w:pPr>
              <w:jc w:val="center"/>
              <w:rPr>
                <w:b/>
              </w:rPr>
            </w:pPr>
            <w:r w:rsidRPr="006135E4">
              <w:rPr>
                <w:b/>
              </w:rPr>
              <w:t>low risk</w:t>
            </w:r>
          </w:p>
        </w:tc>
        <w:tc>
          <w:tcPr>
            <w:tcW w:w="1170" w:type="dxa"/>
            <w:vMerge/>
            <w:vAlign w:val="bottom"/>
          </w:tcPr>
          <w:p w14:paraId="66E8EE4D" w14:textId="77777777" w:rsidR="006135E4" w:rsidRPr="006135E4" w:rsidRDefault="006135E4" w:rsidP="006135E4">
            <w:pPr>
              <w:jc w:val="center"/>
              <w:rPr>
                <w:b/>
              </w:rPr>
            </w:pPr>
          </w:p>
        </w:tc>
        <w:tc>
          <w:tcPr>
            <w:tcW w:w="1098" w:type="dxa"/>
            <w:vMerge/>
            <w:vAlign w:val="bottom"/>
          </w:tcPr>
          <w:p w14:paraId="110AEC3F" w14:textId="77777777" w:rsidR="006135E4" w:rsidRPr="006135E4" w:rsidRDefault="006135E4" w:rsidP="006135E4">
            <w:pPr>
              <w:jc w:val="center"/>
              <w:rPr>
                <w:b/>
              </w:rPr>
            </w:pPr>
          </w:p>
        </w:tc>
      </w:tr>
      <w:tr w:rsidR="000C362F" w14:paraId="68A05568" w14:textId="77777777" w:rsidTr="000C362F">
        <w:tc>
          <w:tcPr>
            <w:tcW w:w="7398" w:type="dxa"/>
          </w:tcPr>
          <w:p w14:paraId="4401E24A" w14:textId="77777777" w:rsidR="000C362F" w:rsidRPr="006135E4" w:rsidRDefault="000C362F" w:rsidP="006135E4">
            <w:pPr>
              <w:rPr>
                <w:rFonts w:cs="Arial"/>
                <w:szCs w:val="20"/>
              </w:rPr>
            </w:pPr>
            <w:r>
              <w:t>N</w:t>
            </w:r>
            <w:r>
              <w:t xml:space="preserve">umber of persons required to be monitored </w:t>
            </w:r>
            <w:r w:rsidRPr="008931D4">
              <w:rPr>
                <w:b/>
              </w:rPr>
              <w:t>at any time</w:t>
            </w:r>
            <w:r>
              <w:t xml:space="preserve"> during the reporting period</w:t>
            </w:r>
          </w:p>
        </w:tc>
        <w:tc>
          <w:tcPr>
            <w:tcW w:w="1440" w:type="dxa"/>
          </w:tcPr>
          <w:p w14:paraId="17530E9F" w14:textId="77777777" w:rsidR="000C362F" w:rsidRDefault="000C362F"/>
        </w:tc>
        <w:tc>
          <w:tcPr>
            <w:tcW w:w="1620" w:type="dxa"/>
          </w:tcPr>
          <w:p w14:paraId="6864A627" w14:textId="77777777" w:rsidR="000C362F" w:rsidRDefault="000C362F"/>
        </w:tc>
        <w:tc>
          <w:tcPr>
            <w:tcW w:w="1170" w:type="dxa"/>
          </w:tcPr>
          <w:p w14:paraId="78470F70" w14:textId="77777777" w:rsidR="000C362F" w:rsidRDefault="000C362F"/>
        </w:tc>
        <w:tc>
          <w:tcPr>
            <w:tcW w:w="1170" w:type="dxa"/>
          </w:tcPr>
          <w:p w14:paraId="592843C2" w14:textId="77777777" w:rsidR="000C362F" w:rsidRDefault="000C362F"/>
        </w:tc>
        <w:tc>
          <w:tcPr>
            <w:tcW w:w="1098" w:type="dxa"/>
          </w:tcPr>
          <w:p w14:paraId="78BC3DEB" w14:textId="77777777" w:rsidR="000C362F" w:rsidRDefault="000C362F"/>
        </w:tc>
      </w:tr>
      <w:tr w:rsidR="006135E4" w14:paraId="1145D0ED" w14:textId="77777777" w:rsidTr="000C362F">
        <w:tc>
          <w:tcPr>
            <w:tcW w:w="7398" w:type="dxa"/>
          </w:tcPr>
          <w:p w14:paraId="69F96C57" w14:textId="77777777" w:rsidR="006135E4" w:rsidRPr="006135E4" w:rsidRDefault="006135E4" w:rsidP="006135E4">
            <w:pPr>
              <w:rPr>
                <w:szCs w:val="20"/>
              </w:rPr>
            </w:pPr>
            <w:r w:rsidRPr="006135E4">
              <w:rPr>
                <w:rFonts w:cs="Arial"/>
                <w:szCs w:val="20"/>
              </w:rPr>
              <w:t xml:space="preserve">Number of persons required to be under monitoring on the </w:t>
            </w:r>
            <w:r w:rsidRPr="006135E4">
              <w:rPr>
                <w:rFonts w:cs="Arial"/>
                <w:b/>
                <w:szCs w:val="20"/>
              </w:rPr>
              <w:t>first day (Monday)</w:t>
            </w:r>
            <w:r w:rsidRPr="006135E4">
              <w:rPr>
                <w:rFonts w:cs="Arial"/>
                <w:szCs w:val="20"/>
              </w:rPr>
              <w:t xml:space="preserve"> of the reporting period</w:t>
            </w:r>
          </w:p>
        </w:tc>
        <w:tc>
          <w:tcPr>
            <w:tcW w:w="1440" w:type="dxa"/>
          </w:tcPr>
          <w:p w14:paraId="20BE4596" w14:textId="77777777" w:rsidR="006135E4" w:rsidRDefault="006135E4"/>
        </w:tc>
        <w:tc>
          <w:tcPr>
            <w:tcW w:w="1620" w:type="dxa"/>
          </w:tcPr>
          <w:p w14:paraId="3E804842" w14:textId="77777777" w:rsidR="006135E4" w:rsidRDefault="006135E4"/>
        </w:tc>
        <w:tc>
          <w:tcPr>
            <w:tcW w:w="1170" w:type="dxa"/>
          </w:tcPr>
          <w:p w14:paraId="5A60F1BA" w14:textId="77777777" w:rsidR="006135E4" w:rsidRDefault="006135E4"/>
        </w:tc>
        <w:tc>
          <w:tcPr>
            <w:tcW w:w="1170" w:type="dxa"/>
          </w:tcPr>
          <w:p w14:paraId="54266009" w14:textId="77777777" w:rsidR="006135E4" w:rsidRDefault="006135E4"/>
        </w:tc>
        <w:tc>
          <w:tcPr>
            <w:tcW w:w="1098" w:type="dxa"/>
          </w:tcPr>
          <w:p w14:paraId="5F3F0F96" w14:textId="77777777" w:rsidR="006135E4" w:rsidRDefault="006135E4"/>
        </w:tc>
      </w:tr>
      <w:tr w:rsidR="006135E4" w14:paraId="1C83388A" w14:textId="77777777" w:rsidTr="000C362F">
        <w:tc>
          <w:tcPr>
            <w:tcW w:w="7398" w:type="dxa"/>
          </w:tcPr>
          <w:p w14:paraId="3E6CC8FF" w14:textId="6D9B8E94" w:rsidR="006135E4" w:rsidRPr="006135E4" w:rsidRDefault="006135E4" w:rsidP="00684FD5">
            <w:pPr>
              <w:rPr>
                <w:szCs w:val="20"/>
              </w:rPr>
            </w:pPr>
            <w:r w:rsidRPr="006135E4">
              <w:rPr>
                <w:rFonts w:cs="Arial"/>
                <w:szCs w:val="20"/>
              </w:rPr>
              <w:t xml:space="preserve">Number of persons who </w:t>
            </w:r>
            <w:r w:rsidRPr="006135E4">
              <w:rPr>
                <w:rFonts w:cs="Arial"/>
                <w:b/>
                <w:szCs w:val="20"/>
              </w:rPr>
              <w:t>were added</w:t>
            </w:r>
            <w:r w:rsidRPr="006135E4">
              <w:rPr>
                <w:rFonts w:cs="Arial"/>
                <w:szCs w:val="20"/>
              </w:rPr>
              <w:t xml:space="preserve"> to those requiring monitoring at any time during the reporting period</w:t>
            </w:r>
          </w:p>
        </w:tc>
        <w:tc>
          <w:tcPr>
            <w:tcW w:w="1440" w:type="dxa"/>
          </w:tcPr>
          <w:p w14:paraId="6E67C19D" w14:textId="77777777" w:rsidR="006135E4" w:rsidRDefault="006135E4"/>
        </w:tc>
        <w:tc>
          <w:tcPr>
            <w:tcW w:w="1620" w:type="dxa"/>
          </w:tcPr>
          <w:p w14:paraId="1D7BA238" w14:textId="77777777" w:rsidR="006135E4" w:rsidRDefault="006135E4"/>
        </w:tc>
        <w:tc>
          <w:tcPr>
            <w:tcW w:w="1170" w:type="dxa"/>
          </w:tcPr>
          <w:p w14:paraId="2B0AED53" w14:textId="77777777" w:rsidR="006135E4" w:rsidRDefault="006135E4"/>
        </w:tc>
        <w:tc>
          <w:tcPr>
            <w:tcW w:w="1170" w:type="dxa"/>
          </w:tcPr>
          <w:p w14:paraId="5D3F5EB8" w14:textId="77777777" w:rsidR="006135E4" w:rsidRDefault="006135E4"/>
        </w:tc>
        <w:tc>
          <w:tcPr>
            <w:tcW w:w="1098" w:type="dxa"/>
          </w:tcPr>
          <w:p w14:paraId="6321A351" w14:textId="77777777" w:rsidR="006135E4" w:rsidRDefault="006135E4"/>
        </w:tc>
      </w:tr>
      <w:tr w:rsidR="006135E4" w14:paraId="6D9E43CD" w14:textId="77777777" w:rsidTr="000C362F">
        <w:tc>
          <w:tcPr>
            <w:tcW w:w="7398" w:type="dxa"/>
          </w:tcPr>
          <w:p w14:paraId="711CBF00" w14:textId="3191557A" w:rsidR="006135E4" w:rsidRPr="006135E4" w:rsidRDefault="006135E4" w:rsidP="00684FD5">
            <w:pPr>
              <w:rPr>
                <w:szCs w:val="20"/>
              </w:rPr>
            </w:pPr>
            <w:r w:rsidRPr="006135E4">
              <w:rPr>
                <w:rFonts w:cs="Arial"/>
                <w:szCs w:val="20"/>
              </w:rPr>
              <w:t xml:space="preserve">Number of persons who  </w:t>
            </w:r>
            <w:r w:rsidRPr="006135E4">
              <w:rPr>
                <w:rFonts w:cs="Arial"/>
                <w:b/>
                <w:szCs w:val="20"/>
              </w:rPr>
              <w:t>completed their 21 days</w:t>
            </w:r>
            <w:r w:rsidRPr="006135E4">
              <w:rPr>
                <w:rFonts w:cs="Arial"/>
                <w:szCs w:val="20"/>
              </w:rPr>
              <w:t xml:space="preserve"> of monitoring during the reporting period</w:t>
            </w:r>
          </w:p>
        </w:tc>
        <w:tc>
          <w:tcPr>
            <w:tcW w:w="1440" w:type="dxa"/>
          </w:tcPr>
          <w:p w14:paraId="76D85E07" w14:textId="77777777" w:rsidR="006135E4" w:rsidRDefault="006135E4"/>
        </w:tc>
        <w:tc>
          <w:tcPr>
            <w:tcW w:w="1620" w:type="dxa"/>
          </w:tcPr>
          <w:p w14:paraId="659C3C7C" w14:textId="77777777" w:rsidR="006135E4" w:rsidRDefault="006135E4"/>
        </w:tc>
        <w:tc>
          <w:tcPr>
            <w:tcW w:w="1170" w:type="dxa"/>
          </w:tcPr>
          <w:p w14:paraId="35C94A52" w14:textId="77777777" w:rsidR="006135E4" w:rsidRDefault="006135E4"/>
        </w:tc>
        <w:tc>
          <w:tcPr>
            <w:tcW w:w="1170" w:type="dxa"/>
          </w:tcPr>
          <w:p w14:paraId="06350D80" w14:textId="77777777" w:rsidR="006135E4" w:rsidRDefault="006135E4"/>
        </w:tc>
        <w:tc>
          <w:tcPr>
            <w:tcW w:w="1098" w:type="dxa"/>
          </w:tcPr>
          <w:p w14:paraId="3C539595" w14:textId="77777777" w:rsidR="006135E4" w:rsidRDefault="006135E4"/>
        </w:tc>
      </w:tr>
      <w:tr w:rsidR="006135E4" w14:paraId="0535845B" w14:textId="77777777" w:rsidTr="000C362F">
        <w:tc>
          <w:tcPr>
            <w:tcW w:w="7398" w:type="dxa"/>
          </w:tcPr>
          <w:p w14:paraId="6B9C0508" w14:textId="3478A2B3" w:rsidR="006135E4" w:rsidRPr="006135E4" w:rsidRDefault="006135E4" w:rsidP="00684FD5">
            <w:pPr>
              <w:rPr>
                <w:szCs w:val="20"/>
              </w:rPr>
            </w:pPr>
            <w:r w:rsidRPr="006135E4">
              <w:rPr>
                <w:rFonts w:cs="Arial"/>
                <w:szCs w:val="20"/>
              </w:rPr>
              <w:t xml:space="preserve">Number of persons who were being monitored but were  </w:t>
            </w:r>
            <w:r w:rsidRPr="006135E4">
              <w:rPr>
                <w:rFonts w:cs="Arial"/>
                <w:b/>
                <w:szCs w:val="20"/>
              </w:rPr>
              <w:t>transferred to another U.S. jurisdiction</w:t>
            </w:r>
            <w:r w:rsidRPr="006135E4">
              <w:rPr>
                <w:rFonts w:cs="Arial"/>
                <w:szCs w:val="20"/>
              </w:rPr>
              <w:t xml:space="preserve">  for monitoring during the reporting period</w:t>
            </w:r>
          </w:p>
        </w:tc>
        <w:tc>
          <w:tcPr>
            <w:tcW w:w="1440" w:type="dxa"/>
          </w:tcPr>
          <w:p w14:paraId="5B7A03F5" w14:textId="77777777" w:rsidR="006135E4" w:rsidRDefault="006135E4"/>
        </w:tc>
        <w:tc>
          <w:tcPr>
            <w:tcW w:w="1620" w:type="dxa"/>
          </w:tcPr>
          <w:p w14:paraId="72F6B82D" w14:textId="77777777" w:rsidR="006135E4" w:rsidRDefault="006135E4"/>
        </w:tc>
        <w:tc>
          <w:tcPr>
            <w:tcW w:w="1170" w:type="dxa"/>
          </w:tcPr>
          <w:p w14:paraId="7E047EF2" w14:textId="77777777" w:rsidR="006135E4" w:rsidRDefault="006135E4"/>
        </w:tc>
        <w:tc>
          <w:tcPr>
            <w:tcW w:w="1170" w:type="dxa"/>
          </w:tcPr>
          <w:p w14:paraId="0D86F9A3" w14:textId="77777777" w:rsidR="006135E4" w:rsidRDefault="006135E4"/>
        </w:tc>
        <w:tc>
          <w:tcPr>
            <w:tcW w:w="1098" w:type="dxa"/>
          </w:tcPr>
          <w:p w14:paraId="0E238F1A" w14:textId="77777777" w:rsidR="006135E4" w:rsidRDefault="006135E4"/>
        </w:tc>
      </w:tr>
      <w:tr w:rsidR="006135E4" w14:paraId="759F92CE" w14:textId="77777777" w:rsidTr="000C362F">
        <w:tc>
          <w:tcPr>
            <w:tcW w:w="7398" w:type="dxa"/>
          </w:tcPr>
          <w:p w14:paraId="71235B77" w14:textId="7B483F72" w:rsidR="006135E4" w:rsidRPr="006135E4" w:rsidRDefault="006135E4" w:rsidP="00684FD5">
            <w:pPr>
              <w:rPr>
                <w:szCs w:val="20"/>
              </w:rPr>
            </w:pPr>
            <w:r w:rsidRPr="006135E4">
              <w:rPr>
                <w:rFonts w:cs="Arial"/>
                <w:szCs w:val="20"/>
              </w:rPr>
              <w:t xml:space="preserve">Number of persons who were being monitored but </w:t>
            </w:r>
            <w:r w:rsidRPr="006135E4">
              <w:rPr>
                <w:rFonts w:cs="Arial"/>
                <w:b/>
                <w:szCs w:val="20"/>
              </w:rPr>
              <w:t>left the U.S.</w:t>
            </w:r>
            <w:r w:rsidRPr="006135E4">
              <w:rPr>
                <w:rFonts w:cs="Arial"/>
                <w:szCs w:val="20"/>
              </w:rPr>
              <w:t xml:space="preserve"> during the reporting period</w:t>
            </w:r>
          </w:p>
        </w:tc>
        <w:tc>
          <w:tcPr>
            <w:tcW w:w="1440" w:type="dxa"/>
          </w:tcPr>
          <w:p w14:paraId="7478DE36" w14:textId="77777777" w:rsidR="006135E4" w:rsidRDefault="006135E4"/>
        </w:tc>
        <w:tc>
          <w:tcPr>
            <w:tcW w:w="1620" w:type="dxa"/>
          </w:tcPr>
          <w:p w14:paraId="5BF1B2BB" w14:textId="77777777" w:rsidR="006135E4" w:rsidRDefault="006135E4"/>
        </w:tc>
        <w:tc>
          <w:tcPr>
            <w:tcW w:w="1170" w:type="dxa"/>
          </w:tcPr>
          <w:p w14:paraId="6262862D" w14:textId="77777777" w:rsidR="006135E4" w:rsidRDefault="006135E4"/>
        </w:tc>
        <w:tc>
          <w:tcPr>
            <w:tcW w:w="1170" w:type="dxa"/>
          </w:tcPr>
          <w:p w14:paraId="78C248CE" w14:textId="77777777" w:rsidR="006135E4" w:rsidRDefault="006135E4"/>
        </w:tc>
        <w:tc>
          <w:tcPr>
            <w:tcW w:w="1098" w:type="dxa"/>
          </w:tcPr>
          <w:p w14:paraId="50700C95" w14:textId="77777777" w:rsidR="006135E4" w:rsidRDefault="006135E4"/>
        </w:tc>
      </w:tr>
      <w:tr w:rsidR="006135E4" w14:paraId="08D3BBAE" w14:textId="77777777" w:rsidTr="000C362F">
        <w:tc>
          <w:tcPr>
            <w:tcW w:w="7398" w:type="dxa"/>
          </w:tcPr>
          <w:p w14:paraId="05CFF182" w14:textId="77777777" w:rsidR="006135E4" w:rsidRPr="006135E4" w:rsidRDefault="006135E4" w:rsidP="006135E4">
            <w:pPr>
              <w:rPr>
                <w:rFonts w:eastAsia="Times New Roman"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with whom  </w:t>
            </w:r>
            <w:r w:rsidRPr="006135E4">
              <w:rPr>
                <w:rFonts w:eastAsia="Times New Roman" w:cs="Arial"/>
                <w:b/>
                <w:szCs w:val="20"/>
              </w:rPr>
              <w:t xml:space="preserve">initial contact was never established </w:t>
            </w:r>
            <w:r w:rsidRPr="006135E4">
              <w:rPr>
                <w:rFonts w:eastAsia="Times New Roman" w:cs="Arial"/>
                <w:szCs w:val="20"/>
              </w:rPr>
              <w:t xml:space="preserve"> (i.e. missing or incorrect contact information; unable to contact) </w:t>
            </w:r>
            <w:r w:rsidRPr="006135E4">
              <w:rPr>
                <w:rFonts w:eastAsia="Times New Roman" w:cs="Arial"/>
                <w:b/>
                <w:szCs w:val="20"/>
              </w:rPr>
              <w:t>during the reporting period</w:t>
            </w:r>
          </w:p>
        </w:tc>
        <w:tc>
          <w:tcPr>
            <w:tcW w:w="1440" w:type="dxa"/>
          </w:tcPr>
          <w:p w14:paraId="1570C7B2" w14:textId="77777777" w:rsidR="006135E4" w:rsidRDefault="006135E4"/>
        </w:tc>
        <w:tc>
          <w:tcPr>
            <w:tcW w:w="1620" w:type="dxa"/>
          </w:tcPr>
          <w:p w14:paraId="22A9A55F" w14:textId="77777777" w:rsidR="006135E4" w:rsidRDefault="006135E4"/>
        </w:tc>
        <w:tc>
          <w:tcPr>
            <w:tcW w:w="1170" w:type="dxa"/>
          </w:tcPr>
          <w:p w14:paraId="6139FFB5" w14:textId="77777777" w:rsidR="006135E4" w:rsidRDefault="006135E4"/>
        </w:tc>
        <w:tc>
          <w:tcPr>
            <w:tcW w:w="1170" w:type="dxa"/>
          </w:tcPr>
          <w:p w14:paraId="0913A690" w14:textId="77777777" w:rsidR="006135E4" w:rsidRDefault="006135E4"/>
        </w:tc>
        <w:tc>
          <w:tcPr>
            <w:tcW w:w="1098" w:type="dxa"/>
          </w:tcPr>
          <w:p w14:paraId="51E993B1" w14:textId="77777777" w:rsidR="006135E4" w:rsidRDefault="006135E4"/>
        </w:tc>
      </w:tr>
      <w:tr w:rsidR="006135E4" w14:paraId="6AB19653" w14:textId="77777777" w:rsidTr="000C362F">
        <w:tc>
          <w:tcPr>
            <w:tcW w:w="7398" w:type="dxa"/>
          </w:tcPr>
          <w:p w14:paraId="3DD3B58A" w14:textId="77777777" w:rsidR="006135E4" w:rsidRPr="006135E4" w:rsidRDefault="006135E4" w:rsidP="006135E4">
            <w:pPr>
              <w:rPr>
                <w:rFonts w:eastAsia="Times New Roman"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who were reported as "no initial contact" in a </w:t>
            </w:r>
            <w:r w:rsidRPr="006135E4">
              <w:rPr>
                <w:rFonts w:eastAsia="Times New Roman" w:cs="Arial"/>
                <w:b/>
                <w:szCs w:val="20"/>
              </w:rPr>
              <w:t>previous</w:t>
            </w:r>
            <w:r w:rsidRPr="006135E4">
              <w:rPr>
                <w:rFonts w:eastAsia="Times New Roman" w:cs="Arial"/>
                <w:szCs w:val="20"/>
              </w:rPr>
              <w:t xml:space="preserve"> reporting period but were </w:t>
            </w:r>
            <w:r w:rsidRPr="006135E4">
              <w:rPr>
                <w:rFonts w:eastAsia="Times New Roman" w:cs="Arial"/>
                <w:b/>
                <w:szCs w:val="20"/>
              </w:rPr>
              <w:t>found during this reporting period</w:t>
            </w:r>
          </w:p>
        </w:tc>
        <w:tc>
          <w:tcPr>
            <w:tcW w:w="1440" w:type="dxa"/>
          </w:tcPr>
          <w:p w14:paraId="7DE832DD" w14:textId="77777777" w:rsidR="006135E4" w:rsidRDefault="006135E4"/>
        </w:tc>
        <w:tc>
          <w:tcPr>
            <w:tcW w:w="1620" w:type="dxa"/>
          </w:tcPr>
          <w:p w14:paraId="4FF45048" w14:textId="77777777" w:rsidR="006135E4" w:rsidRDefault="006135E4"/>
        </w:tc>
        <w:tc>
          <w:tcPr>
            <w:tcW w:w="1170" w:type="dxa"/>
          </w:tcPr>
          <w:p w14:paraId="6AB8A7B4" w14:textId="77777777" w:rsidR="006135E4" w:rsidRDefault="006135E4"/>
        </w:tc>
        <w:tc>
          <w:tcPr>
            <w:tcW w:w="1170" w:type="dxa"/>
          </w:tcPr>
          <w:p w14:paraId="4906A485" w14:textId="77777777" w:rsidR="006135E4" w:rsidRDefault="006135E4"/>
        </w:tc>
        <w:tc>
          <w:tcPr>
            <w:tcW w:w="1098" w:type="dxa"/>
          </w:tcPr>
          <w:p w14:paraId="1EE24D06" w14:textId="77777777" w:rsidR="006135E4" w:rsidRDefault="006135E4"/>
        </w:tc>
      </w:tr>
      <w:tr w:rsidR="006135E4" w14:paraId="00C3266C" w14:textId="77777777" w:rsidTr="000C362F">
        <w:tc>
          <w:tcPr>
            <w:tcW w:w="7398" w:type="dxa"/>
          </w:tcPr>
          <w:p w14:paraId="39E0E25E" w14:textId="77777777" w:rsidR="006135E4" w:rsidRPr="006135E4" w:rsidRDefault="006135E4" w:rsidP="006135E4">
            <w:pPr>
              <w:rPr>
                <w:rFonts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who were </w:t>
            </w:r>
            <w:r w:rsidRPr="006135E4">
              <w:rPr>
                <w:rFonts w:eastAsia="Times New Roman" w:cs="Arial"/>
                <w:b/>
                <w:szCs w:val="20"/>
              </w:rPr>
              <w:t>lost to follow up at any time</w:t>
            </w:r>
            <w:r w:rsidRPr="006135E4">
              <w:rPr>
                <w:rFonts w:eastAsia="Times New Roman" w:cs="Arial"/>
                <w:szCs w:val="20"/>
              </w:rPr>
              <w:t xml:space="preserve"> during the reporting period (i.e. did not report for 48 hours or longer)</w:t>
            </w:r>
          </w:p>
        </w:tc>
        <w:tc>
          <w:tcPr>
            <w:tcW w:w="1440" w:type="dxa"/>
          </w:tcPr>
          <w:p w14:paraId="0358FF6D" w14:textId="77777777" w:rsidR="006135E4" w:rsidRDefault="006135E4"/>
        </w:tc>
        <w:tc>
          <w:tcPr>
            <w:tcW w:w="1620" w:type="dxa"/>
          </w:tcPr>
          <w:p w14:paraId="084BB2D2" w14:textId="77777777" w:rsidR="006135E4" w:rsidRDefault="006135E4"/>
        </w:tc>
        <w:tc>
          <w:tcPr>
            <w:tcW w:w="1170" w:type="dxa"/>
          </w:tcPr>
          <w:p w14:paraId="5B17DAEF" w14:textId="77777777" w:rsidR="006135E4" w:rsidRDefault="006135E4"/>
        </w:tc>
        <w:tc>
          <w:tcPr>
            <w:tcW w:w="1170" w:type="dxa"/>
          </w:tcPr>
          <w:p w14:paraId="3D36E8F4" w14:textId="77777777" w:rsidR="006135E4" w:rsidRDefault="006135E4"/>
        </w:tc>
        <w:tc>
          <w:tcPr>
            <w:tcW w:w="1098" w:type="dxa"/>
          </w:tcPr>
          <w:p w14:paraId="7E93A237" w14:textId="77777777" w:rsidR="006135E4" w:rsidRDefault="006135E4"/>
        </w:tc>
      </w:tr>
      <w:tr w:rsidR="006135E4" w14:paraId="63BF7943" w14:textId="77777777" w:rsidTr="000C362F">
        <w:tc>
          <w:tcPr>
            <w:tcW w:w="7398" w:type="dxa"/>
          </w:tcPr>
          <w:p w14:paraId="59A5BC3F" w14:textId="77777777" w:rsidR="006135E4" w:rsidRPr="006135E4" w:rsidRDefault="006135E4" w:rsidP="006135E4">
            <w:pPr>
              <w:rPr>
                <w:rFonts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who were reported as "lost to follow up" but were </w:t>
            </w:r>
            <w:r w:rsidRPr="006135E4">
              <w:rPr>
                <w:rFonts w:eastAsia="Times New Roman" w:cs="Arial"/>
                <w:b/>
                <w:szCs w:val="20"/>
              </w:rPr>
              <w:t>found during this reporting period</w:t>
            </w:r>
          </w:p>
        </w:tc>
        <w:tc>
          <w:tcPr>
            <w:tcW w:w="1440" w:type="dxa"/>
          </w:tcPr>
          <w:p w14:paraId="4633B3E0" w14:textId="77777777" w:rsidR="006135E4" w:rsidRDefault="006135E4"/>
        </w:tc>
        <w:tc>
          <w:tcPr>
            <w:tcW w:w="1620" w:type="dxa"/>
          </w:tcPr>
          <w:p w14:paraId="48886866" w14:textId="77777777" w:rsidR="006135E4" w:rsidRDefault="006135E4"/>
        </w:tc>
        <w:tc>
          <w:tcPr>
            <w:tcW w:w="1170" w:type="dxa"/>
          </w:tcPr>
          <w:p w14:paraId="3419EA98" w14:textId="77777777" w:rsidR="006135E4" w:rsidRDefault="006135E4"/>
        </w:tc>
        <w:tc>
          <w:tcPr>
            <w:tcW w:w="1170" w:type="dxa"/>
          </w:tcPr>
          <w:p w14:paraId="6149A561" w14:textId="77777777" w:rsidR="006135E4" w:rsidRDefault="006135E4"/>
        </w:tc>
        <w:tc>
          <w:tcPr>
            <w:tcW w:w="1098" w:type="dxa"/>
          </w:tcPr>
          <w:p w14:paraId="615A641C" w14:textId="77777777" w:rsidR="006135E4" w:rsidRDefault="006135E4"/>
        </w:tc>
      </w:tr>
      <w:tr w:rsidR="006135E4" w14:paraId="63669DBC" w14:textId="77777777" w:rsidTr="000C362F">
        <w:tc>
          <w:tcPr>
            <w:tcW w:w="7398" w:type="dxa"/>
          </w:tcPr>
          <w:p w14:paraId="439BD92E" w14:textId="77777777" w:rsidR="006135E4" w:rsidRPr="006135E4" w:rsidRDefault="006135E4" w:rsidP="006135E4">
            <w:pPr>
              <w:rPr>
                <w:rFonts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who reported </w:t>
            </w:r>
            <w:r w:rsidRPr="006135E4">
              <w:rPr>
                <w:rFonts w:eastAsia="Times New Roman" w:cs="Arial"/>
                <w:b/>
                <w:szCs w:val="20"/>
              </w:rPr>
              <w:t>fever and/or other compatible Ebola symptoms</w:t>
            </w:r>
            <w:r w:rsidRPr="006135E4">
              <w:rPr>
                <w:rFonts w:eastAsia="Times New Roman" w:cs="Arial"/>
                <w:szCs w:val="20"/>
              </w:rPr>
              <w:t xml:space="preserve"> (severe headache, muscle pain, weakness, diarrhea, vomiting, stomach pain, or unexplained bleeding or bruising) during the reporting period</w:t>
            </w:r>
          </w:p>
        </w:tc>
        <w:tc>
          <w:tcPr>
            <w:tcW w:w="1440" w:type="dxa"/>
          </w:tcPr>
          <w:p w14:paraId="4CE78B62" w14:textId="77777777" w:rsidR="006135E4" w:rsidRDefault="006135E4"/>
        </w:tc>
        <w:tc>
          <w:tcPr>
            <w:tcW w:w="1620" w:type="dxa"/>
          </w:tcPr>
          <w:p w14:paraId="69DB07FD" w14:textId="77777777" w:rsidR="006135E4" w:rsidRDefault="006135E4"/>
        </w:tc>
        <w:tc>
          <w:tcPr>
            <w:tcW w:w="1170" w:type="dxa"/>
          </w:tcPr>
          <w:p w14:paraId="12CE6980" w14:textId="77777777" w:rsidR="006135E4" w:rsidRDefault="006135E4"/>
        </w:tc>
        <w:tc>
          <w:tcPr>
            <w:tcW w:w="1170" w:type="dxa"/>
          </w:tcPr>
          <w:p w14:paraId="13B21F41" w14:textId="77777777" w:rsidR="006135E4" w:rsidRDefault="006135E4"/>
        </w:tc>
        <w:tc>
          <w:tcPr>
            <w:tcW w:w="1098" w:type="dxa"/>
          </w:tcPr>
          <w:p w14:paraId="3365CC97" w14:textId="77777777" w:rsidR="006135E4" w:rsidRDefault="006135E4"/>
        </w:tc>
      </w:tr>
      <w:tr w:rsidR="006135E4" w14:paraId="1B3DCE27" w14:textId="77777777" w:rsidTr="000C362F">
        <w:tc>
          <w:tcPr>
            <w:tcW w:w="7398" w:type="dxa"/>
          </w:tcPr>
          <w:p w14:paraId="72BE302D" w14:textId="0C65ECF8" w:rsidR="006135E4" w:rsidRPr="006135E4" w:rsidRDefault="006135E4" w:rsidP="00684FD5">
            <w:pPr>
              <w:rPr>
                <w:rFonts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under monitoring who were </w:t>
            </w:r>
            <w:r w:rsidRPr="006135E4">
              <w:rPr>
                <w:rFonts w:eastAsia="Times New Roman" w:cs="Arial"/>
                <w:b/>
                <w:szCs w:val="20"/>
              </w:rPr>
              <w:t>laboratory tested for EVD</w:t>
            </w:r>
            <w:r w:rsidRPr="006135E4">
              <w:rPr>
                <w:rFonts w:eastAsia="Times New Roman" w:cs="Arial"/>
                <w:szCs w:val="20"/>
              </w:rPr>
              <w:t xml:space="preserve"> during the reporting period</w:t>
            </w:r>
          </w:p>
        </w:tc>
        <w:tc>
          <w:tcPr>
            <w:tcW w:w="1440" w:type="dxa"/>
          </w:tcPr>
          <w:p w14:paraId="054B2A5C" w14:textId="77777777" w:rsidR="006135E4" w:rsidRDefault="006135E4"/>
        </w:tc>
        <w:tc>
          <w:tcPr>
            <w:tcW w:w="1620" w:type="dxa"/>
          </w:tcPr>
          <w:p w14:paraId="2FA4B037" w14:textId="77777777" w:rsidR="006135E4" w:rsidRDefault="006135E4"/>
        </w:tc>
        <w:tc>
          <w:tcPr>
            <w:tcW w:w="1170" w:type="dxa"/>
          </w:tcPr>
          <w:p w14:paraId="5C08E893" w14:textId="77777777" w:rsidR="006135E4" w:rsidRDefault="006135E4"/>
        </w:tc>
        <w:tc>
          <w:tcPr>
            <w:tcW w:w="1170" w:type="dxa"/>
          </w:tcPr>
          <w:p w14:paraId="5CCF2AE3" w14:textId="77777777" w:rsidR="006135E4" w:rsidRDefault="006135E4"/>
        </w:tc>
        <w:tc>
          <w:tcPr>
            <w:tcW w:w="1098" w:type="dxa"/>
          </w:tcPr>
          <w:p w14:paraId="12AD3E5A" w14:textId="77777777" w:rsidR="006135E4" w:rsidRDefault="006135E4"/>
        </w:tc>
      </w:tr>
      <w:tr w:rsidR="006135E4" w14:paraId="16CFDA69" w14:textId="77777777" w:rsidTr="000C362F">
        <w:tc>
          <w:tcPr>
            <w:tcW w:w="7398" w:type="dxa"/>
          </w:tcPr>
          <w:p w14:paraId="2D1A5E46" w14:textId="74574DB8" w:rsidR="006135E4" w:rsidRPr="006135E4" w:rsidRDefault="006135E4" w:rsidP="00684FD5">
            <w:pPr>
              <w:rPr>
                <w:rFonts w:cs="Arial"/>
                <w:szCs w:val="20"/>
              </w:rPr>
            </w:pPr>
            <w:r w:rsidRPr="006135E4">
              <w:rPr>
                <w:rFonts w:eastAsia="Times New Roman" w:cs="Arial"/>
                <w:szCs w:val="20"/>
              </w:rPr>
              <w:t xml:space="preserve">Number of persons under monitoring who became </w:t>
            </w:r>
            <w:r w:rsidRPr="006135E4">
              <w:rPr>
                <w:rFonts w:eastAsia="Times New Roman" w:cs="Arial"/>
                <w:b/>
                <w:szCs w:val="20"/>
              </w:rPr>
              <w:t>laboratory-confirmed cases of EVD</w:t>
            </w:r>
            <w:r w:rsidRPr="006135E4">
              <w:rPr>
                <w:rFonts w:eastAsia="Times New Roman" w:cs="Arial"/>
                <w:szCs w:val="20"/>
              </w:rPr>
              <w:t xml:space="preserve"> during the reporting period</w:t>
            </w:r>
          </w:p>
        </w:tc>
        <w:tc>
          <w:tcPr>
            <w:tcW w:w="1440" w:type="dxa"/>
          </w:tcPr>
          <w:p w14:paraId="679F6E6E" w14:textId="77777777" w:rsidR="006135E4" w:rsidRDefault="006135E4"/>
        </w:tc>
        <w:tc>
          <w:tcPr>
            <w:tcW w:w="1620" w:type="dxa"/>
          </w:tcPr>
          <w:p w14:paraId="6A5C6B58" w14:textId="77777777" w:rsidR="006135E4" w:rsidRDefault="006135E4"/>
        </w:tc>
        <w:tc>
          <w:tcPr>
            <w:tcW w:w="1170" w:type="dxa"/>
          </w:tcPr>
          <w:p w14:paraId="768EF2B2" w14:textId="77777777" w:rsidR="006135E4" w:rsidRDefault="006135E4"/>
        </w:tc>
        <w:tc>
          <w:tcPr>
            <w:tcW w:w="1170" w:type="dxa"/>
          </w:tcPr>
          <w:p w14:paraId="65018DCC" w14:textId="77777777" w:rsidR="006135E4" w:rsidRDefault="006135E4"/>
        </w:tc>
        <w:tc>
          <w:tcPr>
            <w:tcW w:w="1098" w:type="dxa"/>
          </w:tcPr>
          <w:p w14:paraId="07A9C3F9" w14:textId="77777777" w:rsidR="006135E4" w:rsidRDefault="006135E4"/>
        </w:tc>
      </w:tr>
    </w:tbl>
    <w:p w14:paraId="3EFAB567" w14:textId="77777777" w:rsidR="00246165" w:rsidRDefault="00246165"/>
    <w:p w14:paraId="330E004B" w14:textId="77777777" w:rsidR="00246165" w:rsidRDefault="00246165">
      <w:r>
        <w:t xml:space="preserve">Submit weekly reports at:   </w:t>
      </w:r>
      <w:hyperlink r:id="rId9" w:history="1">
        <w:r>
          <w:rPr>
            <w:rStyle w:val="Strong"/>
            <w:rFonts w:ascii="Calibri" w:hAnsi="Calibri"/>
            <w:color w:val="0000FF"/>
            <w:u w:val="single"/>
          </w:rPr>
          <w:t>http://phprsurveys.cdc.gov</w:t>
        </w:r>
        <w:bookmarkStart w:id="0" w:name="_GoBack"/>
        <w:bookmarkEnd w:id="0"/>
        <w:r>
          <w:rPr>
            <w:rStyle w:val="Strong"/>
            <w:rFonts w:ascii="Calibri" w:hAnsi="Calibri"/>
            <w:color w:val="0000FF"/>
            <w:u w:val="single"/>
          </w:rPr>
          <w:t>/mrIWeb/mrIWeb.dll?I.Project=WEEKLYREPORT_V2_LOWEBOLARISKEXPOSURE</w:t>
        </w:r>
      </w:hyperlink>
    </w:p>
    <w:sectPr w:rsidR="00246165" w:rsidSect="006135E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E4"/>
    <w:rsid w:val="000C362F"/>
    <w:rsid w:val="00246165"/>
    <w:rsid w:val="002A5316"/>
    <w:rsid w:val="006135E4"/>
    <w:rsid w:val="00684FD5"/>
    <w:rsid w:val="00935600"/>
    <w:rsid w:val="00A1794F"/>
    <w:rsid w:val="00B55735"/>
    <w:rsid w:val="00CE2707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5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6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6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phprsurveys.cdc.gov/mrIWeb/mrIWeb.dll?I.Project=WEEKLYREPORT_V2_LOWEBOLARISKEXPO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DDECF7755A2418D06C33C60B2DECE" ma:contentTypeVersion="0" ma:contentTypeDescription="Create a new document." ma:contentTypeScope="" ma:versionID="f7340f5009c33df85527d72047d2edfa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c5c955bd3b91c36d082d4cfac0383ee9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37CKC56RJFEV-2568-2906</_dlc_DocId>
    <_dlc_DocIdUrl xmlns="28d562b4-6dc6-4147-9c6c-0869ab85d31e">
      <Url>https://esp.cdc.gov/sites/ophpr/Ebola_SCTF/_layouts/15/DocIdRedir.aspx?ID=37CKC56RJFEV-2568-2906</Url>
      <Description>37CKC56RJFEV-2568-2906</Description>
    </_dlc_DocIdUrl>
  </documentManagement>
</p:properties>
</file>

<file path=customXml/itemProps1.xml><?xml version="1.0" encoding="utf-8"?>
<ds:datastoreItem xmlns:ds="http://schemas.openxmlformats.org/officeDocument/2006/customXml" ds:itemID="{92CEEBC0-C3C7-4282-9D04-B2620D702DF2}"/>
</file>

<file path=customXml/itemProps2.xml><?xml version="1.0" encoding="utf-8"?>
<ds:datastoreItem xmlns:ds="http://schemas.openxmlformats.org/officeDocument/2006/customXml" ds:itemID="{0F65107A-11A9-4B1E-87BB-71E1949C447F}"/>
</file>

<file path=customXml/itemProps3.xml><?xml version="1.0" encoding="utf-8"?>
<ds:datastoreItem xmlns:ds="http://schemas.openxmlformats.org/officeDocument/2006/customXml" ds:itemID="{BFA1CCFA-3697-46F9-81E0-6315EBF82E5F}"/>
</file>

<file path=customXml/itemProps4.xml><?xml version="1.0" encoding="utf-8"?>
<ds:datastoreItem xmlns:ds="http://schemas.openxmlformats.org/officeDocument/2006/customXml" ds:itemID="{950281CA-BAC1-48D6-9EBD-4975EBA07B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 Stehling-Ariza</dc:creator>
  <cp:lastModifiedBy>Tasha Stehling-Ariza</cp:lastModifiedBy>
  <cp:revision>3</cp:revision>
  <cp:lastPrinted>2015-03-23T16:06:00Z</cp:lastPrinted>
  <dcterms:created xsi:type="dcterms:W3CDTF">2015-03-23T21:04:00Z</dcterms:created>
  <dcterms:modified xsi:type="dcterms:W3CDTF">2015-03-23T21:06:00Z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0x01010060DDDECF7755A2418D06C33C60B2DECE</vt:lpwstr>
  </property>
  <property fmtid="{D5CDD505-2E9C-101B-9397-08002B2CF9AE}" pid="3" name="_dlc_DocIdItemGuid">
    <vt:lpwstr>907fd4f7-f15c-467f-aab1-30ddc7c3feb9</vt:lpwstr>
  </property>
</Properties>
</file>