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1CE" w:rsidRDefault="008F2709">
      <w:pPr>
        <w:pStyle w:val="Heading1"/>
        <w:spacing w:before="40" w:line="241" w:lineRule="auto"/>
        <w:ind w:left="925" w:right="387" w:hanging="399"/>
        <w:rPr>
          <w:b w:val="0"/>
          <w:bCs w:val="0"/>
        </w:rPr>
      </w:pPr>
      <w:r>
        <w:t>Request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Approval</w:t>
      </w:r>
      <w:r>
        <w:rPr>
          <w:spacing w:val="-9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“Generic</w:t>
      </w:r>
      <w:r>
        <w:rPr>
          <w:spacing w:val="-9"/>
        </w:rPr>
        <w:t xml:space="preserve"> </w:t>
      </w:r>
      <w:r>
        <w:t>Clearance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of</w:t>
      </w:r>
      <w:r>
        <w:rPr>
          <w:spacing w:val="24"/>
          <w:w w:val="99"/>
        </w:rPr>
        <w:t xml:space="preserve"> </w:t>
      </w:r>
      <w:r>
        <w:t>Routine</w:t>
      </w:r>
      <w:r>
        <w:rPr>
          <w:spacing w:val="-13"/>
        </w:rPr>
        <w:t xml:space="preserve"> </w:t>
      </w:r>
      <w:r>
        <w:t>Customer</w:t>
      </w:r>
      <w:r>
        <w:rPr>
          <w:spacing w:val="-13"/>
        </w:rPr>
        <w:t xml:space="preserve"> </w:t>
      </w:r>
      <w:r>
        <w:t>Feedback”</w:t>
      </w:r>
      <w:r>
        <w:rPr>
          <w:spacing w:val="-12"/>
        </w:rPr>
        <w:t xml:space="preserve"> </w:t>
      </w:r>
      <w:r>
        <w:t>(OMB</w:t>
      </w:r>
      <w:r>
        <w:rPr>
          <w:spacing w:val="-13"/>
        </w:rPr>
        <w:t xml:space="preserve"> </w:t>
      </w:r>
      <w:r>
        <w:t>Control</w:t>
      </w:r>
      <w:r>
        <w:rPr>
          <w:spacing w:val="-12"/>
        </w:rPr>
        <w:t xml:space="preserve"> </w:t>
      </w:r>
      <w:r>
        <w:t>Number:</w:t>
      </w:r>
      <w:r>
        <w:rPr>
          <w:spacing w:val="-13"/>
        </w:rPr>
        <w:t xml:space="preserve"> </w:t>
      </w:r>
      <w:r>
        <w:t>2127-0682)</w:t>
      </w:r>
    </w:p>
    <w:p w:rsidR="005541CE" w:rsidRDefault="008F2709">
      <w:pPr>
        <w:spacing w:line="30" w:lineRule="atLeast"/>
        <w:ind w:left="10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>
          <v:group id="_x0000_s1035" style="width:469.5pt;height:1.5pt;mso-position-horizontal-relative:char;mso-position-vertical-relative:line" coordsize="9390,30">
            <v:group id="_x0000_s1036" style="position:absolute;left:15;top:15;width:9360;height:2" coordorigin="15,15" coordsize="9360,2">
              <v:shape id="_x0000_s1037" style="position:absolute;left:15;top:15;width:9360;height:2" coordorigin="15,15" coordsize="9360,0" path="m15,15r9360,e" filled="f" strokeweight="1.5pt">
                <v:path arrowok="t"/>
              </v:shape>
            </v:group>
            <w10:anchorlock/>
          </v:group>
        </w:pict>
      </w:r>
    </w:p>
    <w:p w:rsidR="005541CE" w:rsidRDefault="008F2709">
      <w:pPr>
        <w:spacing w:line="250" w:lineRule="auto"/>
        <w:ind w:left="122" w:right="8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INFORMATION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COLLECTION: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Motorcyclists’ Attitudes toward Using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High-Visibility Apparel to Improve Conspicuity</w:t>
      </w:r>
    </w:p>
    <w:p w:rsidR="005541CE" w:rsidRDefault="005541CE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5541CE" w:rsidRDefault="008F2709">
      <w:pPr>
        <w:pStyle w:val="BodyText"/>
        <w:spacing w:line="250" w:lineRule="auto"/>
        <w:ind w:left="157" w:right="387"/>
        <w:rPr>
          <w:rFonts w:cs="Times New Roman"/>
        </w:rPr>
      </w:pPr>
      <w:r>
        <w:rPr>
          <w:b/>
          <w:spacing w:val="-1"/>
        </w:rPr>
        <w:t xml:space="preserve">PURPOSE: </w:t>
      </w:r>
      <w:r>
        <w:t>This ICR is to conduct focus groups of motorcycle riders to discuss their</w:t>
      </w:r>
      <w:r>
        <w:rPr>
          <w:spacing w:val="22"/>
        </w:rPr>
        <w:t xml:space="preserve"> </w:t>
      </w:r>
      <w:r>
        <w:t>preferences for motorcycle gear in general and for high-visibility gear in particular. High- visibility</w:t>
      </w:r>
      <w:r>
        <w:rPr>
          <w:spacing w:val="-1"/>
        </w:rPr>
        <w:t xml:space="preserve"> </w:t>
      </w:r>
      <w:r>
        <w:t>gear can provide a safety advantage as it can increase the visibility of motorcyclists in the traffic stream.</w:t>
      </w:r>
    </w:p>
    <w:p w:rsidR="005541CE" w:rsidRDefault="008F2709">
      <w:pPr>
        <w:pStyle w:val="BodyText"/>
        <w:spacing w:line="250" w:lineRule="auto"/>
        <w:ind w:left="157" w:right="387"/>
        <w:rPr>
          <w:rFonts w:cs="Times New Roman"/>
        </w:rPr>
      </w:pPr>
      <w:r>
        <w:t>The study objective is to reveal ways of e</w:t>
      </w:r>
      <w:r>
        <w:t>ncouraging the acceptance and use of high-visibility gear among motorcyclists, an outcome of value to motorcycle safety groups and gear manufacturers and vendors.</w:t>
      </w:r>
    </w:p>
    <w:p w:rsidR="005541CE" w:rsidRDefault="005541CE">
      <w:pPr>
        <w:spacing w:before="9"/>
        <w:rPr>
          <w:rFonts w:ascii="Times New Roman" w:eastAsia="Times New Roman" w:hAnsi="Times New Roman" w:cs="Times New Roman"/>
          <w:sz w:val="32"/>
          <w:szCs w:val="32"/>
        </w:rPr>
      </w:pPr>
    </w:p>
    <w:p w:rsidR="005541CE" w:rsidRDefault="008F2709">
      <w:pPr>
        <w:spacing w:line="250" w:lineRule="auto"/>
        <w:ind w:left="134" w:right="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DESCRIPTION OF RESPONDENTS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 respondents are people who regularly rider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motorcycles, 18 years or older.</w:t>
      </w:r>
    </w:p>
    <w:p w:rsidR="005541CE" w:rsidRDefault="005541C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41CE" w:rsidRDefault="005541C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41CE" w:rsidRDefault="005541C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41CE" w:rsidRDefault="005541C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41CE" w:rsidRDefault="005541CE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5541CE" w:rsidRDefault="005541CE">
      <w:pPr>
        <w:rPr>
          <w:rFonts w:ascii="Times New Roman" w:eastAsia="Times New Roman" w:hAnsi="Times New Roman" w:cs="Times New Roman"/>
          <w:sz w:val="16"/>
          <w:szCs w:val="16"/>
        </w:rPr>
        <w:sectPr w:rsidR="005541CE">
          <w:footerReference w:type="default" r:id="rId7"/>
          <w:type w:val="continuous"/>
          <w:pgSz w:w="12240" w:h="15840"/>
          <w:pgMar w:top="680" w:right="1320" w:bottom="920" w:left="1320" w:header="720" w:footer="728" w:gutter="0"/>
          <w:pgNumType w:start="1"/>
          <w:cols w:space="720"/>
        </w:sectPr>
      </w:pPr>
    </w:p>
    <w:p w:rsidR="005541CE" w:rsidRDefault="008F2709">
      <w:pPr>
        <w:spacing w:before="69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TYPE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OF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COLLECTION: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(Check one)</w:t>
      </w:r>
    </w:p>
    <w:p w:rsidR="005541CE" w:rsidRDefault="008F2709">
      <w:pPr>
        <w:pStyle w:val="BodyText"/>
        <w:spacing w:before="180"/>
        <w:ind w:left="122"/>
      </w:pPr>
      <w:r>
        <w:t xml:space="preserve">[ ] Customer </w:t>
      </w:r>
      <w:r>
        <w:rPr>
          <w:spacing w:val="-1"/>
        </w:rPr>
        <w:t>Comment</w:t>
      </w:r>
      <w:r>
        <w:t xml:space="preserve"> Card/Complaint Form</w:t>
      </w:r>
    </w:p>
    <w:p w:rsidR="005541CE" w:rsidRDefault="008F2709">
      <w:pPr>
        <w:pStyle w:val="BodyText"/>
        <w:ind w:left="122"/>
      </w:pPr>
      <w:r>
        <w:t>[</w:t>
      </w:r>
      <w:r>
        <w:rPr>
          <w:spacing w:val="-1"/>
        </w:rPr>
        <w:t xml:space="preserve"> </w:t>
      </w:r>
      <w:r>
        <w:t>]</w:t>
      </w:r>
      <w:r>
        <w:rPr>
          <w:spacing w:val="1"/>
        </w:rPr>
        <w:t xml:space="preserve"> </w:t>
      </w:r>
      <w:r>
        <w:t>Usability</w:t>
      </w:r>
      <w:r>
        <w:rPr>
          <w:spacing w:val="-1"/>
        </w:rPr>
        <w:t xml:space="preserve"> </w:t>
      </w:r>
      <w:r>
        <w:t>Testing</w:t>
      </w:r>
      <w:r>
        <w:rPr>
          <w:spacing w:val="-1"/>
        </w:rPr>
        <w:t xml:space="preserve"> </w:t>
      </w:r>
      <w:r>
        <w:t>(e.g.,</w:t>
      </w:r>
      <w:r>
        <w:rPr>
          <w:spacing w:val="1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Software</w:t>
      </w:r>
    </w:p>
    <w:p w:rsidR="005541CE" w:rsidRDefault="008F2709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5541CE" w:rsidRDefault="005541CE">
      <w:pPr>
        <w:spacing w:before="1"/>
        <w:rPr>
          <w:rFonts w:ascii="Times New Roman" w:eastAsia="Times New Roman" w:hAnsi="Times New Roman" w:cs="Times New Roman"/>
        </w:rPr>
      </w:pPr>
    </w:p>
    <w:p w:rsidR="005541CE" w:rsidRDefault="008F2709">
      <w:pPr>
        <w:pStyle w:val="BodyText"/>
        <w:ind w:right="1293" w:hanging="1"/>
      </w:pPr>
      <w:r>
        <w:t xml:space="preserve">[ ] </w:t>
      </w:r>
      <w:r>
        <w:rPr>
          <w:spacing w:val="-1"/>
        </w:rPr>
        <w:t>Customer</w:t>
      </w:r>
      <w:r>
        <w:t xml:space="preserve"> Satisfaction</w:t>
      </w:r>
      <w:r>
        <w:rPr>
          <w:spacing w:val="-2"/>
        </w:rPr>
        <w:t xml:space="preserve"> </w:t>
      </w:r>
      <w:r>
        <w:t>Survey</w:t>
      </w:r>
      <w:r>
        <w:rPr>
          <w:spacing w:val="26"/>
        </w:rPr>
        <w:t xml:space="preserve"> </w:t>
      </w:r>
      <w:r>
        <w:t>[</w:t>
      </w:r>
      <w:r>
        <w:rPr>
          <w:spacing w:val="-1"/>
        </w:rPr>
        <w:t xml:space="preserve"> </w:t>
      </w:r>
      <w:r>
        <w:t>]</w:t>
      </w:r>
      <w:r>
        <w:rPr>
          <w:spacing w:val="-1"/>
        </w:rPr>
        <w:t xml:space="preserve"> Small Discussion Group</w:t>
      </w:r>
    </w:p>
    <w:p w:rsidR="005541CE" w:rsidRDefault="005541CE">
      <w:pPr>
        <w:sectPr w:rsidR="005541CE">
          <w:type w:val="continuous"/>
          <w:pgSz w:w="12240" w:h="15840"/>
          <w:pgMar w:top="680" w:right="1320" w:bottom="920" w:left="1320" w:header="720" w:footer="720" w:gutter="0"/>
          <w:cols w:num="2" w:space="720" w:equalWidth="0">
            <w:col w:w="4643" w:space="397"/>
            <w:col w:w="4560"/>
          </w:cols>
        </w:sectPr>
      </w:pPr>
    </w:p>
    <w:p w:rsidR="005541CE" w:rsidRDefault="008F2709">
      <w:pPr>
        <w:pStyle w:val="BodyText"/>
        <w:tabs>
          <w:tab w:val="left" w:pos="5160"/>
        </w:tabs>
        <w:ind w:left="122"/>
      </w:pPr>
      <w:r>
        <w:pict>
          <v:group id="_x0000_s1030" style="position:absolute;left:0;text-align:left;margin-left:368.35pt;margin-top:12.45pt;width:172pt;height:1.35pt;z-index:-6184;mso-position-horizontal-relative:page" coordorigin="7367,249" coordsize="3440,27">
            <v:group id="_x0000_s1033" style="position:absolute;left:7374;top:256;width:3426;height:2" coordorigin="7374,256" coordsize="3426,2">
              <v:shape id="_x0000_s1034" style="position:absolute;left:7374;top:256;width:3426;height:2" coordorigin="7374,256" coordsize="3426,0" path="m7374,256r3426,e" filled="f" strokeweight=".7pt">
                <v:path arrowok="t"/>
              </v:shape>
            </v:group>
            <v:group id="_x0000_s1031" style="position:absolute;left:7433;top:271;width:2638;height:2" coordorigin="7433,271" coordsize="2638,2">
              <v:shape id="_x0000_s1032" style="position:absolute;left:7433;top:271;width:2638;height:2" coordorigin="7433,271" coordsize="2638,0" path="m7433,271r2638,e" filled="f" strokeweight=".48pt">
                <v:path arrowok="t"/>
              </v:shape>
            </v:group>
            <w10:wrap anchorx="page"/>
          </v:group>
        </w:pict>
      </w:r>
      <w:r>
        <w:rPr>
          <w:spacing w:val="-1"/>
        </w:rPr>
        <w:t>[</w:t>
      </w:r>
      <w:r>
        <w:rPr>
          <w:spacing w:val="-1"/>
        </w:rPr>
        <w:t>X]</w:t>
      </w:r>
      <w:r>
        <w:t xml:space="preserve">  </w:t>
      </w:r>
      <w:r>
        <w:rPr>
          <w:spacing w:val="-1"/>
        </w:rPr>
        <w:t>Focus</w:t>
      </w:r>
      <w:r>
        <w:t xml:space="preserve"> </w:t>
      </w:r>
      <w:r>
        <w:rPr>
          <w:spacing w:val="-1"/>
        </w:rPr>
        <w:t>Group</w:t>
      </w:r>
      <w:r>
        <w:rPr>
          <w:spacing w:val="-1"/>
        </w:rPr>
        <w:tab/>
      </w:r>
      <w:r>
        <w:t xml:space="preserve">[ ] </w:t>
      </w:r>
      <w:r>
        <w:rPr>
          <w:spacing w:val="-1"/>
        </w:rPr>
        <w:t>Other:</w:t>
      </w:r>
    </w:p>
    <w:p w:rsidR="005541CE" w:rsidRDefault="005541CE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5541CE" w:rsidRDefault="008F2709">
      <w:pPr>
        <w:pStyle w:val="Heading2"/>
        <w:spacing w:before="69"/>
        <w:ind w:left="119"/>
        <w:rPr>
          <w:b w:val="0"/>
          <w:bCs w:val="0"/>
        </w:rPr>
      </w:pPr>
      <w:r>
        <w:rPr>
          <w:spacing w:val="-1"/>
        </w:rPr>
        <w:t>CERTIFICATION:</w:t>
      </w:r>
    </w:p>
    <w:p w:rsidR="005541CE" w:rsidRDefault="008F2709">
      <w:pPr>
        <w:pStyle w:val="BodyText"/>
        <w:spacing w:before="182"/>
        <w:ind w:left="119"/>
      </w:pPr>
      <w:r>
        <w:t>I</w:t>
      </w:r>
      <w:r>
        <w:rPr>
          <w:spacing w:val="-1"/>
        </w:rPr>
        <w:t xml:space="preserve"> certify </w:t>
      </w:r>
      <w:r>
        <w:t>the</w:t>
      </w:r>
      <w:r>
        <w:rPr>
          <w:spacing w:val="-1"/>
        </w:rPr>
        <w:t xml:space="preserve"> following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true:</w:t>
      </w:r>
    </w:p>
    <w:p w:rsidR="005541CE" w:rsidRDefault="008F2709">
      <w:pPr>
        <w:pStyle w:val="BodyText"/>
        <w:numPr>
          <w:ilvl w:val="0"/>
          <w:numId w:val="3"/>
        </w:numPr>
        <w:tabs>
          <w:tab w:val="left" w:pos="480"/>
        </w:tabs>
      </w:pPr>
      <w:r>
        <w:t>The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voluntary.</w:t>
      </w:r>
    </w:p>
    <w:p w:rsidR="005541CE" w:rsidRDefault="008F2709">
      <w:pPr>
        <w:pStyle w:val="BodyText"/>
        <w:numPr>
          <w:ilvl w:val="0"/>
          <w:numId w:val="3"/>
        </w:numPr>
        <w:tabs>
          <w:tab w:val="left" w:pos="480"/>
        </w:tabs>
      </w:pPr>
      <w:r>
        <w:t>The collection is low-burden for respondents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low-cost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Government.</w:t>
      </w:r>
    </w:p>
    <w:p w:rsidR="005541CE" w:rsidRDefault="008F2709">
      <w:pPr>
        <w:pStyle w:val="BodyText"/>
        <w:numPr>
          <w:ilvl w:val="0"/>
          <w:numId w:val="3"/>
        </w:numPr>
        <w:tabs>
          <w:tab w:val="left" w:pos="480"/>
        </w:tabs>
        <w:ind w:right="739"/>
      </w:pPr>
      <w:r>
        <w:t xml:space="preserve">The collection is non-controversial and does </w:t>
      </w:r>
      <w:r>
        <w:rPr>
          <w:u w:val="single" w:color="000000"/>
        </w:rPr>
        <w:t>not</w:t>
      </w:r>
      <w:r>
        <w:rPr>
          <w:spacing w:val="-3"/>
          <w:u w:val="single" w:color="000000"/>
        </w:rPr>
        <w:t xml:space="preserve"> </w:t>
      </w:r>
      <w:r>
        <w:rPr>
          <w:spacing w:val="-1"/>
        </w:rPr>
        <w:t>raise issues of concern</w:t>
      </w:r>
      <w:r>
        <w:t xml:space="preserve"> to other federal</w:t>
      </w:r>
      <w:r>
        <w:rPr>
          <w:spacing w:val="30"/>
        </w:rPr>
        <w:t xml:space="preserve"> </w:t>
      </w:r>
      <w:r>
        <w:rPr>
          <w:spacing w:val="-1"/>
        </w:rPr>
        <w:t>agencies.</w:t>
      </w:r>
    </w:p>
    <w:p w:rsidR="005541CE" w:rsidRDefault="008F2709">
      <w:pPr>
        <w:pStyle w:val="BodyText"/>
        <w:numPr>
          <w:ilvl w:val="0"/>
          <w:numId w:val="3"/>
        </w:numPr>
        <w:tabs>
          <w:tab w:val="left" w:pos="480"/>
        </w:tabs>
      </w:pPr>
      <w:r>
        <w:t xml:space="preserve">The results are </w:t>
      </w:r>
      <w:r>
        <w:rPr>
          <w:u w:val="single" w:color="000000"/>
        </w:rPr>
        <w:t>not</w:t>
      </w:r>
      <w:r>
        <w:rPr>
          <w:spacing w:val="-1"/>
          <w:u w:val="single" w:color="000000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disseminated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public.</w:t>
      </w:r>
    </w:p>
    <w:p w:rsidR="005541CE" w:rsidRDefault="008F2709">
      <w:pPr>
        <w:pStyle w:val="BodyText"/>
        <w:numPr>
          <w:ilvl w:val="0"/>
          <w:numId w:val="3"/>
        </w:numPr>
        <w:tabs>
          <w:tab w:val="left" w:pos="480"/>
        </w:tabs>
        <w:ind w:right="387"/>
      </w:pPr>
      <w:r>
        <w:rPr>
          <w:spacing w:val="-1"/>
        </w:rPr>
        <w:t>Information</w:t>
      </w:r>
      <w:r>
        <w:t xml:space="preserve"> gathered will not be </w:t>
      </w:r>
      <w:r>
        <w:rPr>
          <w:spacing w:val="-1"/>
        </w:rPr>
        <w:t>used</w:t>
      </w:r>
      <w:r>
        <w:t xml:space="preserve"> for the purpose of </w:t>
      </w:r>
      <w:r>
        <w:rPr>
          <w:u w:val="single" w:color="000000"/>
        </w:rPr>
        <w:t>substantially</w:t>
      </w:r>
      <w:r>
        <w:rPr>
          <w:spacing w:val="-2"/>
          <w:u w:val="single" w:color="000000"/>
        </w:rPr>
        <w:t xml:space="preserve"> </w:t>
      </w:r>
      <w:r>
        <w:rPr>
          <w:spacing w:val="-1"/>
        </w:rPr>
        <w:t xml:space="preserve">informing </w:t>
      </w:r>
      <w:r>
        <w:rPr>
          <w:spacing w:val="-1"/>
          <w:u w:val="single" w:color="000000"/>
        </w:rPr>
        <w:t>influential</w:t>
      </w:r>
      <w:r>
        <w:rPr>
          <w:spacing w:val="53"/>
        </w:rPr>
        <w:t xml:space="preserve"> </w:t>
      </w:r>
      <w:r>
        <w:rPr>
          <w:spacing w:val="-1"/>
        </w:rPr>
        <w:t>policy decisions.</w:t>
      </w:r>
    </w:p>
    <w:p w:rsidR="005541CE" w:rsidRDefault="008F2709">
      <w:pPr>
        <w:pStyle w:val="BodyText"/>
        <w:numPr>
          <w:ilvl w:val="0"/>
          <w:numId w:val="3"/>
        </w:numPr>
        <w:tabs>
          <w:tab w:val="left" w:pos="480"/>
        </w:tabs>
        <w:ind w:right="1013"/>
      </w:pPr>
      <w:r>
        <w:t>The collection is targeted to</w:t>
      </w:r>
      <w:r>
        <w:rPr>
          <w:spacing w:val="-2"/>
        </w:rPr>
        <w:t xml:space="preserve"> </w:t>
      </w:r>
      <w:r>
        <w:t>the solicitation of opinions</w:t>
      </w:r>
      <w:r>
        <w:rPr>
          <w:spacing w:val="-1"/>
        </w:rPr>
        <w:t xml:space="preserve"> </w:t>
      </w:r>
      <w:r>
        <w:t>from respondents who have experience with the program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may</w:t>
      </w:r>
      <w:r>
        <w:t xml:space="preserve"> have </w:t>
      </w:r>
      <w:r>
        <w:rPr>
          <w:spacing w:val="-1"/>
        </w:rPr>
        <w:t xml:space="preserve">experience </w:t>
      </w:r>
      <w:r>
        <w:t>with</w:t>
      </w:r>
      <w:r>
        <w:rPr>
          <w:spacing w:val="-1"/>
        </w:rPr>
        <w:t xml:space="preserve"> the </w:t>
      </w:r>
      <w:r>
        <w:t>program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future.</w:t>
      </w:r>
    </w:p>
    <w:p w:rsidR="005541CE" w:rsidRDefault="005541C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541CE" w:rsidRDefault="008F2709">
      <w:pPr>
        <w:pStyle w:val="BodyText"/>
      </w:pPr>
      <w:r>
        <w:rPr>
          <w:spacing w:val="-1"/>
        </w:rPr>
        <w:t>Name:</w:t>
      </w:r>
      <w:r>
        <w:rPr>
          <w:u w:val="single" w:color="000000"/>
        </w:rPr>
        <w:t xml:space="preserve"> </w:t>
      </w:r>
      <w:r w:rsidR="00C54DCE">
        <w:rPr>
          <w:u w:val="single" w:color="000000"/>
        </w:rPr>
        <w:t xml:space="preserve"> Kathryn Wochinger</w:t>
      </w:r>
    </w:p>
    <w:p w:rsidR="005541CE" w:rsidRDefault="005541CE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5541CE" w:rsidRDefault="008F2709">
      <w:pPr>
        <w:pStyle w:val="BodyText"/>
        <w:spacing w:before="69"/>
      </w:pPr>
      <w:r>
        <w:t>To</w:t>
      </w:r>
      <w:r>
        <w:rPr>
          <w:spacing w:val="-1"/>
        </w:rPr>
        <w:t xml:space="preserve"> </w:t>
      </w:r>
      <w:r>
        <w:t>as</w:t>
      </w:r>
      <w:r>
        <w:t>sist</w:t>
      </w:r>
      <w:r>
        <w:rPr>
          <w:spacing w:val="-1"/>
        </w:rPr>
        <w:t xml:space="preserve"> </w:t>
      </w:r>
      <w:r>
        <w:t>review,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 xml:space="preserve">provide </w:t>
      </w:r>
      <w:r>
        <w:rPr>
          <w:spacing w:val="-1"/>
        </w:rPr>
        <w:t>answers</w:t>
      </w:r>
      <w:r>
        <w:t xml:space="preserve"> to the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question:</w:t>
      </w:r>
    </w:p>
    <w:p w:rsidR="005541CE" w:rsidRDefault="005541C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5541CE" w:rsidRDefault="008F2709">
      <w:pPr>
        <w:pStyle w:val="Heading2"/>
        <w:spacing w:line="274" w:lineRule="exact"/>
        <w:ind w:left="120"/>
        <w:rPr>
          <w:b w:val="0"/>
          <w:bCs w:val="0"/>
        </w:rPr>
      </w:pPr>
      <w:r>
        <w:t>Personally</w:t>
      </w:r>
      <w:r>
        <w:rPr>
          <w:spacing w:val="-2"/>
        </w:rPr>
        <w:t xml:space="preserve"> </w:t>
      </w:r>
      <w:r>
        <w:rPr>
          <w:spacing w:val="-1"/>
        </w:rPr>
        <w:t>Identifiable Information:</w:t>
      </w:r>
    </w:p>
    <w:p w:rsidR="005541CE" w:rsidRDefault="008F2709">
      <w:pPr>
        <w:pStyle w:val="BodyText"/>
        <w:numPr>
          <w:ilvl w:val="0"/>
          <w:numId w:val="2"/>
        </w:numPr>
        <w:tabs>
          <w:tab w:val="left" w:pos="480"/>
        </w:tabs>
        <w:spacing w:line="274" w:lineRule="exact"/>
      </w:pPr>
      <w:r>
        <w:t>Is personally identifiable information</w:t>
      </w:r>
      <w:r>
        <w:rPr>
          <w:spacing w:val="-1"/>
        </w:rPr>
        <w:t xml:space="preserve"> (PII) collected?</w:t>
      </w:r>
      <w:r>
        <w:t xml:space="preserve"> </w:t>
      </w:r>
      <w:r>
        <w:rPr>
          <w:spacing w:val="1"/>
        </w:rPr>
        <w:t xml:space="preserve"> </w:t>
      </w:r>
      <w:r>
        <w:t>[</w:t>
      </w:r>
      <w:r>
        <w:rPr>
          <w:spacing w:val="-1"/>
        </w:rPr>
        <w:t xml:space="preserve"> </w:t>
      </w:r>
      <w:r>
        <w:rPr>
          <w:spacing w:val="-1"/>
        </w:rPr>
        <w:t>x</w:t>
      </w:r>
      <w:r>
        <w:rPr>
          <w:spacing w:val="-1"/>
        </w:rPr>
        <w:t>] Yes</w:t>
      </w:r>
      <w:r>
        <w:rPr>
          <w:spacing w:val="59"/>
        </w:rPr>
        <w:t xml:space="preserve"> </w:t>
      </w:r>
      <w:r>
        <w:t>[</w:t>
      </w:r>
      <w:r>
        <w:rPr>
          <w:spacing w:val="-1"/>
        </w:rPr>
        <w:t xml:space="preserve"> </w:t>
      </w:r>
      <w:r>
        <w:t>]</w:t>
      </w:r>
      <w:r>
        <w:rPr>
          <w:spacing w:val="59"/>
        </w:rPr>
        <w:t xml:space="preserve"> </w:t>
      </w:r>
      <w:r>
        <w:rPr>
          <w:spacing w:val="-1"/>
        </w:rPr>
        <w:t>No</w:t>
      </w:r>
    </w:p>
    <w:p w:rsidR="005541CE" w:rsidRDefault="008F2709">
      <w:pPr>
        <w:pStyle w:val="BodyText"/>
        <w:numPr>
          <w:ilvl w:val="0"/>
          <w:numId w:val="2"/>
        </w:numPr>
        <w:tabs>
          <w:tab w:val="left" w:pos="480"/>
        </w:tabs>
        <w:ind w:right="567"/>
      </w:pPr>
      <w:r>
        <w:t>If</w:t>
      </w:r>
      <w:r>
        <w:rPr>
          <w:spacing w:val="-1"/>
        </w:rPr>
        <w:t xml:space="preserve"> </w:t>
      </w:r>
      <w:r>
        <w:t xml:space="preserve">Yes, will any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that</w:t>
      </w:r>
      <w:r>
        <w:t xml:space="preserve"> is </w:t>
      </w:r>
      <w:r>
        <w:rPr>
          <w:spacing w:val="-1"/>
        </w:rPr>
        <w:t>collected</w:t>
      </w:r>
      <w:r>
        <w:t xml:space="preserve"> be</w:t>
      </w:r>
      <w:r>
        <w:rPr>
          <w:spacing w:val="-1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records that are subject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Privacy Act of 1974?</w:t>
      </w:r>
      <w:r>
        <w:t xml:space="preserve">  </w:t>
      </w:r>
      <w:r>
        <w:rPr>
          <w:spacing w:val="1"/>
        </w:rPr>
        <w:t xml:space="preserve"> </w:t>
      </w:r>
      <w:r>
        <w:t>[</w:t>
      </w:r>
      <w:r>
        <w:rPr>
          <w:spacing w:val="59"/>
        </w:rPr>
        <w:t xml:space="preserve"> </w:t>
      </w:r>
      <w:r>
        <w:t>]</w:t>
      </w:r>
      <w:r>
        <w:rPr>
          <w:spacing w:val="-1"/>
        </w:rPr>
        <w:t xml:space="preserve"> Yes </w:t>
      </w:r>
      <w:r>
        <w:t>[</w:t>
      </w:r>
      <w:r>
        <w:rPr>
          <w:spacing w:val="-1"/>
        </w:rPr>
        <w:t xml:space="preserve"> </w:t>
      </w:r>
      <w:r>
        <w:rPr>
          <w:spacing w:val="-1"/>
        </w:rPr>
        <w:t>x</w:t>
      </w:r>
      <w:r>
        <w:rPr>
          <w:spacing w:val="-1"/>
        </w:rPr>
        <w:t>] No</w:t>
      </w:r>
    </w:p>
    <w:p w:rsidR="005541CE" w:rsidRDefault="008F2709">
      <w:pPr>
        <w:pStyle w:val="BodyText"/>
        <w:numPr>
          <w:ilvl w:val="0"/>
          <w:numId w:val="2"/>
        </w:numPr>
        <w:tabs>
          <w:tab w:val="left" w:pos="480"/>
        </w:tabs>
      </w:pPr>
      <w:r>
        <w:t>If Yes, has an up-to-date System</w:t>
      </w:r>
      <w:r>
        <w:rPr>
          <w:spacing w:val="-2"/>
        </w:rPr>
        <w:t xml:space="preserve"> </w:t>
      </w:r>
      <w:r>
        <w:t xml:space="preserve">of Records </w:t>
      </w:r>
      <w:r>
        <w:rPr>
          <w:spacing w:val="-1"/>
        </w:rPr>
        <w:t>Notice (SORN) been published?</w:t>
      </w:r>
      <w:r>
        <w:t xml:space="preserve"> </w:t>
      </w:r>
      <w:r>
        <w:rPr>
          <w:spacing w:val="1"/>
        </w:rPr>
        <w:t xml:space="preserve"> </w:t>
      </w:r>
      <w:r>
        <w:t>[</w:t>
      </w:r>
      <w:r>
        <w:rPr>
          <w:spacing w:val="59"/>
        </w:rPr>
        <w:t xml:space="preserve"> </w:t>
      </w:r>
      <w:r>
        <w:t>]</w:t>
      </w:r>
      <w:r>
        <w:rPr>
          <w:spacing w:val="-1"/>
        </w:rPr>
        <w:t xml:space="preserve"> Yes</w:t>
      </w:r>
      <w:r>
        <w:rPr>
          <w:spacing w:val="59"/>
        </w:rPr>
        <w:t xml:space="preserve"> </w:t>
      </w:r>
      <w:r>
        <w:t>[</w:t>
      </w:r>
      <w:r>
        <w:rPr>
          <w:spacing w:val="59"/>
        </w:rPr>
        <w:t xml:space="preserve"> </w:t>
      </w:r>
      <w:r>
        <w:t>]</w:t>
      </w:r>
      <w:r>
        <w:rPr>
          <w:spacing w:val="-1"/>
        </w:rPr>
        <w:t xml:space="preserve"> No</w:t>
      </w:r>
    </w:p>
    <w:p w:rsidR="005541CE" w:rsidRDefault="005541CE">
      <w:pPr>
        <w:sectPr w:rsidR="005541CE">
          <w:type w:val="continuous"/>
          <w:pgSz w:w="12240" w:h="15840"/>
          <w:pgMar w:top="680" w:right="1320" w:bottom="920" w:left="1320" w:header="720" w:footer="720" w:gutter="0"/>
          <w:cols w:space="720"/>
        </w:sectPr>
      </w:pPr>
    </w:p>
    <w:p w:rsidR="005541CE" w:rsidRDefault="008F2709">
      <w:pPr>
        <w:pStyle w:val="Heading2"/>
        <w:spacing w:before="40" w:line="275" w:lineRule="exact"/>
        <w:ind w:left="222"/>
        <w:rPr>
          <w:b w:val="0"/>
          <w:bCs w:val="0"/>
        </w:rPr>
      </w:pPr>
      <w:r>
        <w:lastRenderedPageBreak/>
        <w:t>Gifts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Payments:</w:t>
      </w:r>
    </w:p>
    <w:p w:rsidR="005541CE" w:rsidRDefault="008F2709">
      <w:pPr>
        <w:pStyle w:val="BodyText"/>
        <w:ind w:left="222" w:right="1401"/>
      </w:pPr>
      <w:r>
        <w:t>Is an incentive (e.g., money or</w:t>
      </w:r>
      <w:r>
        <w:rPr>
          <w:spacing w:val="-1"/>
        </w:rPr>
        <w:t xml:space="preserve"> </w:t>
      </w:r>
      <w:r>
        <w:t>reimbursement of</w:t>
      </w:r>
      <w:r>
        <w:rPr>
          <w:spacing w:val="-1"/>
        </w:rPr>
        <w:t xml:space="preserve"> </w:t>
      </w:r>
      <w:r>
        <w:t xml:space="preserve">expenses, token of appreciation) </w:t>
      </w:r>
      <w:r>
        <w:rPr>
          <w:spacing w:val="-1"/>
        </w:rPr>
        <w:t>provided</w:t>
      </w:r>
      <w:r>
        <w:rPr>
          <w:spacing w:val="27"/>
        </w:rPr>
        <w:t xml:space="preserve"> </w:t>
      </w:r>
      <w:r>
        <w:t xml:space="preserve">to </w:t>
      </w:r>
      <w:r>
        <w:rPr>
          <w:spacing w:val="-1"/>
        </w:rPr>
        <w:t>participants?</w:t>
      </w:r>
      <w:r>
        <w:t xml:space="preserve">  [</w:t>
      </w:r>
      <w:r>
        <w:rPr>
          <w:spacing w:val="-1"/>
        </w:rPr>
        <w:t xml:space="preserve"> </w:t>
      </w:r>
      <w:r>
        <w:t xml:space="preserve">x </w:t>
      </w:r>
      <w:r>
        <w:t xml:space="preserve">] </w:t>
      </w:r>
      <w:r>
        <w:rPr>
          <w:spacing w:val="-1"/>
        </w:rPr>
        <w:t>Yes</w:t>
      </w:r>
      <w:r>
        <w:t xml:space="preserve"> [  ] </w:t>
      </w:r>
      <w:r>
        <w:rPr>
          <w:spacing w:val="-1"/>
        </w:rPr>
        <w:t>No</w:t>
      </w:r>
    </w:p>
    <w:p w:rsidR="005541CE" w:rsidRDefault="005541CE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5541CE" w:rsidRDefault="008F2709">
      <w:pPr>
        <w:pStyle w:val="BodyText"/>
        <w:ind w:left="220" w:firstLine="2"/>
        <w:rPr>
          <w:rFonts w:cs="Times New Roman"/>
        </w:rPr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participant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receive</w:t>
      </w:r>
      <w:r>
        <w:t xml:space="preserve"> a </w:t>
      </w:r>
      <w:r>
        <w:rPr>
          <w:spacing w:val="-1"/>
        </w:rPr>
        <w:t>gift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$75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end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focus</w:t>
      </w:r>
      <w:r>
        <w:t xml:space="preserve"> </w:t>
      </w:r>
      <w:r>
        <w:rPr>
          <w:spacing w:val="-1"/>
        </w:rPr>
        <w:t>group.</w:t>
      </w:r>
    </w:p>
    <w:p w:rsidR="005541CE" w:rsidRDefault="005541C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541CE" w:rsidRDefault="005541CE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5541CE" w:rsidRDefault="008F2709">
      <w:pPr>
        <w:pStyle w:val="Heading2"/>
        <w:rPr>
          <w:b w:val="0"/>
          <w:bCs w:val="0"/>
        </w:rPr>
      </w:pPr>
      <w:r>
        <w:rPr>
          <w:spacing w:val="-1"/>
        </w:rPr>
        <w:t>BURDEN</w:t>
      </w:r>
      <w:r>
        <w:rPr>
          <w:spacing w:val="1"/>
        </w:rPr>
        <w:t xml:space="preserve"> </w:t>
      </w:r>
      <w:r>
        <w:rPr>
          <w:spacing w:val="-1"/>
        </w:rPr>
        <w:t>HOURS</w:t>
      </w:r>
    </w:p>
    <w:p w:rsidR="005541CE" w:rsidRDefault="005541C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541CE" w:rsidRDefault="005541C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541CE" w:rsidRDefault="005541C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541CE" w:rsidRDefault="008F2709">
      <w:pPr>
        <w:spacing w:before="153"/>
        <w:ind w:right="172"/>
        <w:jc w:val="right"/>
        <w:rPr>
          <w:rFonts w:ascii="Palatino Linotype" w:eastAsia="Palatino Linotype" w:hAnsi="Palatino Linotype" w:cs="Palatino Linotype"/>
          <w:sz w:val="20"/>
          <w:szCs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6.3pt;margin-top:-20.75pt;width:483.95pt;height:72.25pt;z-index:109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18"/>
                    <w:gridCol w:w="1530"/>
                    <w:gridCol w:w="1710"/>
                    <w:gridCol w:w="1003"/>
                  </w:tblGrid>
                  <w:tr w:rsidR="005541CE">
                    <w:trPr>
                      <w:trHeight w:hRule="exact" w:val="562"/>
                    </w:trPr>
                    <w:tc>
                      <w:tcPr>
                        <w:tcW w:w="54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541CE" w:rsidRDefault="008F2709">
                        <w:pPr>
                          <w:pStyle w:val="TableParagraph"/>
                          <w:spacing w:line="274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Category of Respondent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541CE" w:rsidRDefault="008F2709">
                        <w:pPr>
                          <w:pStyle w:val="TableParagraph"/>
                          <w:ind w:left="102" w:right="107" w:hanging="1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 xml:space="preserve">No. of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Respondents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541CE" w:rsidRDefault="008F2709">
                        <w:pPr>
                          <w:pStyle w:val="TableParagraph"/>
                          <w:ind w:left="102" w:right="24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Participation</w:t>
                        </w:r>
                        <w:r>
                          <w:rPr>
                            <w:rFonts w:ascii="Times New Roman"/>
                            <w:b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Time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541CE" w:rsidRDefault="008F2709">
                        <w:pPr>
                          <w:pStyle w:val="TableParagraph"/>
                          <w:spacing w:line="274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Burden</w:t>
                        </w:r>
                      </w:p>
                    </w:tc>
                  </w:tr>
                  <w:tr w:rsidR="005541CE">
                    <w:trPr>
                      <w:trHeight w:hRule="exact" w:val="286"/>
                    </w:trPr>
                    <w:tc>
                      <w:tcPr>
                        <w:tcW w:w="54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541CE" w:rsidRDefault="008F2709">
                        <w:pPr>
                          <w:pStyle w:val="TableParagraph"/>
                          <w:spacing w:before="3" w:line="271" w:lineRule="exact"/>
                          <w:ind w:left="1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Individual</w:t>
                        </w:r>
                        <w:r>
                          <w:rPr>
                            <w:rFonts w:ascii="Calibri"/>
                            <w:sz w:val="24"/>
                          </w:rPr>
                          <w:t>s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541CE" w:rsidRDefault="008F2709">
                        <w:pPr>
                          <w:pStyle w:val="TableParagraph"/>
                          <w:spacing w:line="272" w:lineRule="exact"/>
                          <w:ind w:left="14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140</w:t>
                        </w:r>
                        <w:r>
                          <w:rPr>
                            <w:rFonts w:ascii="Times New Roman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180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541CE" w:rsidRDefault="008F2709">
                        <w:pPr>
                          <w:pStyle w:val="TableParagraph"/>
                          <w:spacing w:line="252" w:lineRule="exact"/>
                          <w:ind w:left="21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100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minutes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541CE" w:rsidRDefault="008F2709">
                        <w:pPr>
                          <w:pStyle w:val="TableParagraph"/>
                          <w:spacing w:before="14"/>
                          <w:ind w:left="14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233.33</w:t>
                        </w:r>
                        <w:r>
                          <w:rPr>
                            <w:rFonts w:ascii="Calibri"/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to</w:t>
                        </w:r>
                        <w:r>
                          <w:rPr>
                            <w:rFonts w:ascii="Calibri"/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30</w:t>
                        </w:r>
                      </w:p>
                    </w:tc>
                  </w:tr>
                  <w:tr w:rsidR="005541CE">
                    <w:trPr>
                      <w:trHeight w:hRule="exact" w:val="287"/>
                    </w:trPr>
                    <w:tc>
                      <w:tcPr>
                        <w:tcW w:w="54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541CE" w:rsidRDefault="005541CE"/>
                    </w:tc>
                    <w:tc>
                      <w:tcPr>
                        <w:tcW w:w="15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541CE" w:rsidRDefault="005541CE"/>
                    </w:tc>
                    <w:tc>
                      <w:tcPr>
                        <w:tcW w:w="1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541CE" w:rsidRDefault="005541CE"/>
                    </w:tc>
                    <w:tc>
                      <w:tcPr>
                        <w:tcW w:w="10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541CE" w:rsidRDefault="005541CE"/>
                    </w:tc>
                  </w:tr>
                  <w:tr w:rsidR="005541CE">
                    <w:trPr>
                      <w:trHeight w:hRule="exact" w:val="299"/>
                    </w:trPr>
                    <w:tc>
                      <w:tcPr>
                        <w:tcW w:w="54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541CE" w:rsidRDefault="008F2709">
                        <w:pPr>
                          <w:pStyle w:val="TableParagraph"/>
                          <w:spacing w:line="274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Totals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541CE" w:rsidRDefault="005541CE"/>
                    </w:tc>
                    <w:tc>
                      <w:tcPr>
                        <w:tcW w:w="1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541CE" w:rsidRDefault="005541CE"/>
                    </w:tc>
                    <w:tc>
                      <w:tcPr>
                        <w:tcW w:w="10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541CE" w:rsidRDefault="005541CE"/>
                    </w:tc>
                  </w:tr>
                </w:tbl>
                <w:p w:rsidR="005541CE" w:rsidRDefault="005541CE"/>
              </w:txbxContent>
            </v:textbox>
            <w10:wrap anchorx="page"/>
          </v:shape>
        </w:pict>
      </w:r>
      <w:r>
        <w:rPr>
          <w:rFonts w:ascii="Calibri"/>
          <w:w w:val="95"/>
          <w:sz w:val="20"/>
        </w:rPr>
        <w:t>0</w:t>
      </w:r>
      <w:r>
        <w:rPr>
          <w:rFonts w:ascii="Calibri"/>
          <w:spacing w:val="-25"/>
          <w:w w:val="95"/>
          <w:sz w:val="20"/>
        </w:rPr>
        <w:t xml:space="preserve"> </w:t>
      </w:r>
      <w:r>
        <w:rPr>
          <w:rFonts w:ascii="Palatino Linotype"/>
          <w:w w:val="95"/>
          <w:sz w:val="20"/>
        </w:rPr>
        <w:t>hours</w:t>
      </w:r>
    </w:p>
    <w:p w:rsidR="005541CE" w:rsidRDefault="005541CE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5541CE" w:rsidRDefault="005541CE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5541CE" w:rsidRDefault="005541CE">
      <w:pPr>
        <w:spacing w:before="7"/>
        <w:rPr>
          <w:rFonts w:ascii="Palatino Linotype" w:eastAsia="Palatino Linotype" w:hAnsi="Palatino Linotype" w:cs="Palatino Linotype"/>
          <w:sz w:val="21"/>
          <w:szCs w:val="21"/>
        </w:rPr>
      </w:pPr>
    </w:p>
    <w:p w:rsidR="005541CE" w:rsidRDefault="005541CE">
      <w:pPr>
        <w:rPr>
          <w:rFonts w:ascii="Palatino Linotype" w:eastAsia="Palatino Linotype" w:hAnsi="Palatino Linotype" w:cs="Palatino Linotype"/>
          <w:sz w:val="21"/>
          <w:szCs w:val="21"/>
        </w:rPr>
        <w:sectPr w:rsidR="005541CE">
          <w:pgSz w:w="12240" w:h="15840"/>
          <w:pgMar w:top="680" w:right="480" w:bottom="920" w:left="1220" w:header="0" w:footer="728" w:gutter="0"/>
          <w:cols w:space="720"/>
        </w:sectPr>
      </w:pPr>
    </w:p>
    <w:p w:rsidR="005541CE" w:rsidRDefault="008F2709">
      <w:pPr>
        <w:spacing w:before="134"/>
        <w:ind w:left="2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FEDERAL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COST:</w:t>
      </w:r>
      <w:r>
        <w:rPr>
          <w:rFonts w:ascii="Times New Roman"/>
          <w:b/>
          <w:sz w:val="24"/>
        </w:rPr>
        <w:t xml:space="preserve">  </w:t>
      </w:r>
      <w:r>
        <w:rPr>
          <w:rFonts w:ascii="Times New Roman"/>
          <w:sz w:val="24"/>
        </w:rPr>
        <w:t>The estimated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annual cost to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Federal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government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is</w:t>
      </w:r>
    </w:p>
    <w:p w:rsidR="005541CE" w:rsidRDefault="008F2709">
      <w:pPr>
        <w:pStyle w:val="BodyText"/>
        <w:spacing w:before="24"/>
        <w:ind w:left="207"/>
        <w:rPr>
          <w:rFonts w:ascii="Palatino Linotype" w:eastAsia="Palatino Linotype" w:hAnsi="Palatino Linotype" w:cs="Palatino Linotype"/>
        </w:rPr>
      </w:pPr>
      <w:r>
        <w:br w:type="column"/>
      </w:r>
      <w:r>
        <w:rPr>
          <w:rFonts w:ascii="Palatino Linotype"/>
        </w:rPr>
        <w:t>$112,758</w:t>
      </w:r>
    </w:p>
    <w:p w:rsidR="005541CE" w:rsidRDefault="005541CE">
      <w:pPr>
        <w:rPr>
          <w:rFonts w:ascii="Palatino Linotype" w:eastAsia="Palatino Linotype" w:hAnsi="Palatino Linotype" w:cs="Palatino Linotype"/>
        </w:rPr>
        <w:sectPr w:rsidR="005541CE">
          <w:type w:val="continuous"/>
          <w:pgSz w:w="12240" w:h="15840"/>
          <w:pgMar w:top="680" w:right="480" w:bottom="920" w:left="1220" w:header="720" w:footer="720" w:gutter="0"/>
          <w:cols w:num="2" w:space="720" w:equalWidth="0">
            <w:col w:w="7578" w:space="51"/>
            <w:col w:w="2911"/>
          </w:cols>
        </w:sectPr>
      </w:pPr>
    </w:p>
    <w:p w:rsidR="005541CE" w:rsidRDefault="008F2709">
      <w:pPr>
        <w:spacing w:line="20" w:lineRule="atLeast"/>
        <w:ind w:left="7692"/>
        <w:rPr>
          <w:rFonts w:ascii="Palatino Linotype" w:eastAsia="Palatino Linotype" w:hAnsi="Palatino Linotype" w:cs="Palatino Linotype"/>
          <w:sz w:val="2"/>
          <w:szCs w:val="2"/>
        </w:rPr>
      </w:pPr>
      <w:r>
        <w:rPr>
          <w:rFonts w:ascii="Palatino Linotype" w:eastAsia="Palatino Linotype" w:hAnsi="Palatino Linotype" w:cs="Palatino Linotype"/>
          <w:sz w:val="2"/>
          <w:szCs w:val="2"/>
        </w:rPr>
      </w:r>
      <w:r>
        <w:rPr>
          <w:rFonts w:ascii="Palatino Linotype" w:eastAsia="Palatino Linotype" w:hAnsi="Palatino Linotype" w:cs="Palatino Linotype"/>
          <w:sz w:val="2"/>
          <w:szCs w:val="2"/>
        </w:rPr>
        <w:pict>
          <v:group id="_x0000_s1026" style="width:72.55pt;height:.5pt;mso-position-horizontal-relative:char;mso-position-vertical-relative:line" coordsize="1451,10">
            <v:group id="_x0000_s1027" style="position:absolute;left:5;top:5;width:1441;height:2" coordorigin="5,5" coordsize="1441,2">
              <v:shape id="_x0000_s1028" style="position:absolute;left:5;top:5;width:1441;height:2" coordorigin="5,5" coordsize="1441,0" path="m5,5r1441,e" filled="f" strokeweight=".48pt">
                <v:path arrowok="t"/>
              </v:shape>
            </v:group>
            <w10:anchorlock/>
          </v:group>
        </w:pict>
      </w:r>
    </w:p>
    <w:p w:rsidR="005541CE" w:rsidRDefault="005541CE">
      <w:pPr>
        <w:spacing w:before="6"/>
        <w:rPr>
          <w:rFonts w:ascii="Palatino Linotype" w:eastAsia="Palatino Linotype" w:hAnsi="Palatino Linotype" w:cs="Palatino Linotype"/>
          <w:sz w:val="7"/>
          <w:szCs w:val="7"/>
        </w:rPr>
      </w:pPr>
    </w:p>
    <w:p w:rsidR="005541CE" w:rsidRDefault="008F2709">
      <w:pPr>
        <w:pStyle w:val="Heading2"/>
        <w:spacing w:before="69"/>
        <w:ind w:right="478"/>
        <w:rPr>
          <w:b w:val="0"/>
          <w:bCs w:val="0"/>
        </w:rPr>
      </w:pPr>
      <w:r>
        <w:rPr>
          <w:u w:val="thick" w:color="000000"/>
        </w:rPr>
        <w:t>If you are conducting a focus group, survey, or plan to employ statistical methods, please</w:t>
      </w:r>
      <w:r>
        <w:t xml:space="preserve"> </w:t>
      </w:r>
      <w:r>
        <w:rPr>
          <w:u w:val="thick" w:color="000000"/>
        </w:rPr>
        <w:t xml:space="preserve">provide </w:t>
      </w:r>
      <w:r>
        <w:rPr>
          <w:spacing w:val="-1"/>
          <w:u w:val="thick" w:color="000000"/>
        </w:rPr>
        <w:t>answers</w:t>
      </w:r>
      <w:r>
        <w:rPr>
          <w:u w:val="thick" w:color="000000"/>
        </w:rPr>
        <w:t xml:space="preserve"> to the </w:t>
      </w:r>
      <w:r>
        <w:rPr>
          <w:spacing w:val="-1"/>
          <w:u w:val="thick" w:color="000000"/>
        </w:rPr>
        <w:t>following</w:t>
      </w:r>
      <w:r>
        <w:rPr>
          <w:u w:val="thick" w:color="000000"/>
        </w:rPr>
        <w:t xml:space="preserve"> questions:</w:t>
      </w:r>
    </w:p>
    <w:p w:rsidR="005541CE" w:rsidRDefault="005541CE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5541CE" w:rsidRDefault="008F2709">
      <w:pPr>
        <w:spacing w:before="69" w:line="275" w:lineRule="exact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The </w:t>
      </w:r>
      <w:r>
        <w:rPr>
          <w:rFonts w:ascii="Times New Roman"/>
          <w:b/>
          <w:spacing w:val="-1"/>
          <w:sz w:val="24"/>
        </w:rPr>
        <w:t>selection</w:t>
      </w:r>
      <w:r>
        <w:rPr>
          <w:rFonts w:ascii="Times New Roman"/>
          <w:b/>
          <w:sz w:val="24"/>
        </w:rPr>
        <w:t xml:space="preserve"> of your </w:t>
      </w:r>
      <w:r>
        <w:rPr>
          <w:rFonts w:ascii="Times New Roman"/>
          <w:b/>
          <w:spacing w:val="-1"/>
          <w:sz w:val="24"/>
        </w:rPr>
        <w:t>targeted</w:t>
      </w:r>
      <w:r>
        <w:rPr>
          <w:rFonts w:ascii="Times New Roman"/>
          <w:b/>
          <w:sz w:val="24"/>
        </w:rPr>
        <w:t xml:space="preserve"> respondents</w:t>
      </w:r>
    </w:p>
    <w:p w:rsidR="005541CE" w:rsidRDefault="008F2709">
      <w:pPr>
        <w:pStyle w:val="BodyText"/>
        <w:numPr>
          <w:ilvl w:val="1"/>
          <w:numId w:val="2"/>
        </w:numPr>
        <w:tabs>
          <w:tab w:val="left" w:pos="580"/>
        </w:tabs>
        <w:ind w:right="1664"/>
      </w:pPr>
      <w:r>
        <w:t xml:space="preserve">Do you have a </w:t>
      </w:r>
      <w:r>
        <w:rPr>
          <w:spacing w:val="-1"/>
        </w:rPr>
        <w:t>customer</w:t>
      </w:r>
      <w:r>
        <w:t xml:space="preserve"> list or </w:t>
      </w:r>
      <w:r>
        <w:rPr>
          <w:spacing w:val="-1"/>
        </w:rPr>
        <w:t>something</w:t>
      </w:r>
      <w:r>
        <w:t xml:space="preserve"> </w:t>
      </w:r>
      <w:r>
        <w:rPr>
          <w:spacing w:val="-1"/>
        </w:rPr>
        <w:t xml:space="preserve">similar </w:t>
      </w:r>
      <w:r>
        <w:t>that</w:t>
      </w:r>
      <w:r>
        <w:rPr>
          <w:spacing w:val="-1"/>
        </w:rPr>
        <w:t xml:space="preserve"> </w:t>
      </w:r>
      <w:r>
        <w:t>defines</w:t>
      </w:r>
      <w:r>
        <w:rPr>
          <w:spacing w:val="-1"/>
        </w:rPr>
        <w:t xml:space="preserve"> the </w:t>
      </w:r>
      <w:r>
        <w:t>universe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potential</w:t>
      </w:r>
      <w:r>
        <w:rPr>
          <w:spacing w:val="41"/>
        </w:rPr>
        <w:t xml:space="preserve"> </w:t>
      </w:r>
      <w:r>
        <w:t>respondents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sampling </w:t>
      </w:r>
      <w:r>
        <w:t>plan</w:t>
      </w:r>
      <w:r>
        <w:rPr>
          <w:spacing w:val="-1"/>
        </w:rPr>
        <w:t xml:space="preserve"> </w:t>
      </w:r>
      <w:r>
        <w:t>for selecting from</w:t>
      </w:r>
      <w:r>
        <w:rPr>
          <w:spacing w:val="-2"/>
        </w:rPr>
        <w:t xml:space="preserve"> </w:t>
      </w:r>
      <w:r>
        <w:t>this universe?</w:t>
      </w:r>
    </w:p>
    <w:p w:rsidR="005541CE" w:rsidRDefault="008F2709">
      <w:pPr>
        <w:pStyle w:val="BodyText"/>
        <w:spacing w:line="276" w:lineRule="exact"/>
        <w:ind w:left="5980"/>
      </w:pPr>
      <w:r>
        <w:t>[</w:t>
      </w:r>
      <w:r>
        <w:rPr>
          <w:spacing w:val="-2"/>
        </w:rPr>
        <w:t xml:space="preserve"> </w:t>
      </w:r>
      <w:r>
        <w:t>]</w:t>
      </w:r>
      <w:r>
        <w:rPr>
          <w:spacing w:val="-2"/>
        </w:rPr>
        <w:t xml:space="preserve"> </w:t>
      </w:r>
      <w:r>
        <w:rPr>
          <w:spacing w:val="-1"/>
        </w:rPr>
        <w:t>Ye</w:t>
      </w:r>
      <w:r>
        <w:t>s</w:t>
      </w:r>
      <w:r>
        <w:rPr>
          <w:spacing w:val="5"/>
        </w:rPr>
        <w:t xml:space="preserve"> </w:t>
      </w:r>
      <w:r>
        <w:rPr>
          <w:spacing w:val="-7"/>
        </w:rPr>
        <w:t>[</w:t>
      </w:r>
      <w:r>
        <w:rPr>
          <w:spacing w:val="-50"/>
          <w:position w:val="1"/>
        </w:rPr>
        <w:t>x</w:t>
      </w:r>
      <w:r>
        <w:t>]</w:t>
      </w:r>
      <w:r>
        <w:rPr>
          <w:spacing w:val="-1"/>
        </w:rPr>
        <w:t xml:space="preserve"> No</w:t>
      </w:r>
    </w:p>
    <w:p w:rsidR="005541CE" w:rsidRDefault="005541C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541CE" w:rsidRDefault="008F2709">
      <w:pPr>
        <w:pStyle w:val="BodyText"/>
        <w:ind w:left="220" w:right="999"/>
        <w:jc w:val="both"/>
      </w:pPr>
      <w:r>
        <w:t xml:space="preserve">If the answer is yes, please </w:t>
      </w:r>
      <w:r>
        <w:rPr>
          <w:spacing w:val="-1"/>
        </w:rPr>
        <w:t xml:space="preserve">provide </w:t>
      </w:r>
      <w:r>
        <w:t>a</w:t>
      </w:r>
      <w:r>
        <w:rPr>
          <w:spacing w:val="-1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(or</w:t>
      </w:r>
      <w:r>
        <w:rPr>
          <w:spacing w:val="-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sampling </w:t>
      </w:r>
      <w:r>
        <w:t>plan)? If</w:t>
      </w:r>
      <w:r>
        <w:rPr>
          <w:spacing w:val="2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description of how you plan to</w:t>
      </w:r>
      <w:r>
        <w:t xml:space="preserve"> identify your potential group of</w:t>
      </w:r>
      <w:r>
        <w:rPr>
          <w:spacing w:val="27"/>
        </w:rPr>
        <w:t xml:space="preserve"> </w:t>
      </w:r>
      <w:r>
        <w:t>respondents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select</w:t>
      </w:r>
      <w:r>
        <w:rPr>
          <w:spacing w:val="-1"/>
        </w:rPr>
        <w:t xml:space="preserve"> them?</w:t>
      </w:r>
    </w:p>
    <w:p w:rsidR="005541CE" w:rsidRDefault="008F2709">
      <w:pPr>
        <w:spacing w:before="61" w:line="220" w:lineRule="exact"/>
        <w:ind w:left="2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contractor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(Westat)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recruit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people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advertising.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Westat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advertisements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local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newspapers,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classified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web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sites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(Craigslist),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social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media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(Facebook);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motorcycle-club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websites.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Westat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contact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motorcycle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clubs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dealerships about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opportunity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participate.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Westat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flyers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places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frequented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motorcyclists,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motorcycle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repair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shops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dealerships.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Also,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Westat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database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contact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research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participants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expressed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interest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participating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motorcycle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studies,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agreed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being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contacted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upcoming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opportunities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participate.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Westat’s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advertisements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flyers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describe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study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contact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contact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Westat-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maintained telephone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number.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number,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Westat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focus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groups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ask</w:t>
      </w:r>
    </w:p>
    <w:p w:rsidR="005541CE" w:rsidRDefault="008F2709">
      <w:pPr>
        <w:spacing w:before="18"/>
        <w:ind w:left="220" w:firstLine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questions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determine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eligibility.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study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only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open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people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who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ride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motorcycles.</w:t>
      </w:r>
    </w:p>
    <w:p w:rsidR="005541CE" w:rsidRDefault="008F2709">
      <w:pPr>
        <w:pStyle w:val="Heading2"/>
        <w:spacing w:before="85" w:line="275" w:lineRule="exact"/>
        <w:rPr>
          <w:b w:val="0"/>
          <w:bCs w:val="0"/>
        </w:rPr>
      </w:pPr>
      <w:r>
        <w:rPr>
          <w:spacing w:val="-1"/>
        </w:rPr>
        <w:t xml:space="preserve">Administration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Instrument</w:t>
      </w:r>
    </w:p>
    <w:p w:rsidR="005541CE" w:rsidRDefault="008F2709">
      <w:pPr>
        <w:pStyle w:val="BodyText"/>
        <w:numPr>
          <w:ilvl w:val="0"/>
          <w:numId w:val="1"/>
        </w:numPr>
        <w:tabs>
          <w:tab w:val="left" w:pos="580"/>
        </w:tabs>
        <w:ind w:right="4139" w:hanging="720"/>
      </w:pPr>
      <w:r>
        <w:t xml:space="preserve">How will you collect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information?</w:t>
      </w:r>
      <w:r>
        <w:t xml:space="preserve"> (Check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apply)</w:t>
      </w:r>
      <w:r>
        <w:rPr>
          <w:spacing w:val="31"/>
        </w:rPr>
        <w:t xml:space="preserve"> </w:t>
      </w:r>
      <w:r>
        <w:t xml:space="preserve">[  ] </w:t>
      </w:r>
      <w:r>
        <w:rPr>
          <w:spacing w:val="-1"/>
        </w:rPr>
        <w:t>Web-based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 xml:space="preserve">forms </w:t>
      </w:r>
      <w:r>
        <w:t>of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Media</w:t>
      </w:r>
    </w:p>
    <w:p w:rsidR="005541CE" w:rsidRDefault="008F2709">
      <w:pPr>
        <w:pStyle w:val="BodyText"/>
        <w:ind w:left="940" w:right="8196"/>
      </w:pPr>
      <w:r>
        <w:t>[</w:t>
      </w:r>
      <w:bookmarkStart w:id="0" w:name="_GoBack"/>
      <w:bookmarkEnd w:id="0"/>
      <w:r>
        <w:rPr>
          <w:spacing w:val="59"/>
        </w:rPr>
        <w:t xml:space="preserve"> </w:t>
      </w:r>
      <w:r>
        <w:t>]</w:t>
      </w:r>
      <w:r>
        <w:rPr>
          <w:spacing w:val="-1"/>
        </w:rPr>
        <w:t xml:space="preserve"> Telephone</w:t>
      </w:r>
      <w:r>
        <w:rPr>
          <w:spacing w:val="20"/>
        </w:rPr>
        <w:t xml:space="preserve"> </w:t>
      </w:r>
      <w:r>
        <w:t>[</w:t>
      </w:r>
      <w:r>
        <w:rPr>
          <w:spacing w:val="-24"/>
        </w:rPr>
        <w:t xml:space="preserve"> </w:t>
      </w:r>
      <w:r>
        <w:rPr>
          <w:spacing w:val="-8"/>
          <w:position w:val="2"/>
          <w:sz w:val="20"/>
        </w:rPr>
        <w:t>x</w:t>
      </w:r>
      <w:r>
        <w:rPr>
          <w:spacing w:val="-7"/>
        </w:rPr>
        <w:t>]</w:t>
      </w:r>
      <w:r>
        <w:rPr>
          <w:spacing w:val="-4"/>
        </w:rPr>
        <w:t xml:space="preserve"> </w:t>
      </w:r>
      <w:r>
        <w:rPr>
          <w:spacing w:val="-1"/>
        </w:rPr>
        <w:t>In-person</w:t>
      </w:r>
    </w:p>
    <w:p w:rsidR="005541CE" w:rsidRDefault="008F2709">
      <w:pPr>
        <w:pStyle w:val="BodyText"/>
        <w:ind w:left="940"/>
      </w:pPr>
      <w:r>
        <w:t>[</w:t>
      </w:r>
      <w:r>
        <w:rPr>
          <w:spacing w:val="59"/>
        </w:rPr>
        <w:t xml:space="preserve"> </w:t>
      </w:r>
      <w:r>
        <w:t>]</w:t>
      </w:r>
      <w:r>
        <w:rPr>
          <w:spacing w:val="-1"/>
        </w:rPr>
        <w:t xml:space="preserve"> Mail</w:t>
      </w:r>
    </w:p>
    <w:p w:rsidR="005541CE" w:rsidRDefault="008F2709">
      <w:pPr>
        <w:pStyle w:val="BodyText"/>
        <w:spacing w:line="270" w:lineRule="exact"/>
        <w:ind w:left="940"/>
      </w:pPr>
      <w:r>
        <w:t xml:space="preserve">[  ] </w:t>
      </w:r>
      <w:r>
        <w:rPr>
          <w:spacing w:val="-1"/>
        </w:rPr>
        <w:t>Other,</w:t>
      </w:r>
      <w:r>
        <w:t xml:space="preserve"> </w:t>
      </w:r>
      <w:r>
        <w:rPr>
          <w:spacing w:val="-1"/>
        </w:rPr>
        <w:t>Explain</w:t>
      </w:r>
    </w:p>
    <w:p w:rsidR="005541CE" w:rsidRDefault="008F2709">
      <w:pPr>
        <w:pStyle w:val="BodyText"/>
        <w:numPr>
          <w:ilvl w:val="0"/>
          <w:numId w:val="1"/>
        </w:numPr>
        <w:tabs>
          <w:tab w:val="left" w:pos="580"/>
        </w:tabs>
        <w:spacing w:line="282" w:lineRule="exact"/>
        <w:ind w:left="580"/>
      </w:pPr>
      <w:r>
        <w:rPr>
          <w:spacing w:val="-1"/>
        </w:rPr>
        <w:t>Will interviewers</w:t>
      </w:r>
      <w:r>
        <w:t xml:space="preserve"> or</w:t>
      </w:r>
      <w:r>
        <w:rPr>
          <w:spacing w:val="-1"/>
        </w:rPr>
        <w:t xml:space="preserve"> facilitators</w:t>
      </w:r>
      <w:r>
        <w:t xml:space="preserve"> be </w:t>
      </w:r>
      <w:r>
        <w:rPr>
          <w:spacing w:val="-1"/>
        </w:rPr>
        <w:t>used?</w:t>
      </w:r>
      <w:r>
        <w:rPr>
          <w:spacing w:val="59"/>
        </w:rPr>
        <w:t xml:space="preserve"> </w:t>
      </w:r>
      <w:r>
        <w:rPr>
          <w:spacing w:val="-8"/>
        </w:rPr>
        <w:t>[</w:t>
      </w:r>
      <w:r>
        <w:rPr>
          <w:spacing w:val="-9"/>
          <w:position w:val="5"/>
          <w:sz w:val="20"/>
        </w:rPr>
        <w:t>x</w:t>
      </w:r>
      <w:r>
        <w:rPr>
          <w:spacing w:val="-10"/>
          <w:position w:val="5"/>
          <w:sz w:val="20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Yes [</w:t>
      </w:r>
      <w:r>
        <w:rPr>
          <w:spacing w:val="58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No</w:t>
      </w:r>
    </w:p>
    <w:p w:rsidR="005541CE" w:rsidRDefault="005541C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5541CE" w:rsidRDefault="008F2709" w:rsidP="008F2709">
      <w:pPr>
        <w:pStyle w:val="Heading2"/>
        <w:ind w:right="1401"/>
        <w:sectPr w:rsidR="005541CE">
          <w:type w:val="continuous"/>
          <w:pgSz w:w="12240" w:h="15840"/>
          <w:pgMar w:top="680" w:right="480" w:bottom="920" w:left="1220" w:header="720" w:footer="720" w:gutter="0"/>
          <w:cols w:space="720"/>
        </w:sectPr>
      </w:pPr>
      <w:r>
        <w:t>Please</w:t>
      </w:r>
      <w:r>
        <w:rPr>
          <w:spacing w:val="-1"/>
        </w:rPr>
        <w:t xml:space="preserve"> make </w:t>
      </w:r>
      <w:r>
        <w:t>sure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instruments,</w:t>
      </w:r>
      <w:r>
        <w:rPr>
          <w:spacing w:val="-1"/>
        </w:rPr>
        <w:t xml:space="preserve"> instructions, </w:t>
      </w:r>
      <w:r>
        <w:t>and</w:t>
      </w:r>
      <w:r>
        <w:rPr>
          <w:spacing w:val="-1"/>
        </w:rPr>
        <w:t xml:space="preserve"> </w:t>
      </w:r>
      <w:r>
        <w:t>scripts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submitted</w:t>
      </w:r>
      <w:r>
        <w:rPr>
          <w:spacing w:val="-1"/>
        </w:rPr>
        <w:t xml:space="preserve"> with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request.</w:t>
      </w:r>
    </w:p>
    <w:p w:rsidR="005541CE" w:rsidRDefault="005541CE" w:rsidP="008F2709">
      <w:pPr>
        <w:spacing w:before="41"/>
        <w:ind w:left="729"/>
        <w:rPr>
          <w:b/>
          <w:bCs/>
        </w:rPr>
      </w:pPr>
    </w:p>
    <w:sectPr w:rsidR="005541CE">
      <w:pgSz w:w="12240" w:h="15840"/>
      <w:pgMar w:top="1000" w:right="1360" w:bottom="920" w:left="132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F2709">
      <w:r>
        <w:separator/>
      </w:r>
    </w:p>
  </w:endnote>
  <w:endnote w:type="continuationSeparator" w:id="0">
    <w:p w:rsidR="00000000" w:rsidRDefault="008F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1CE" w:rsidRDefault="008F270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5pt;margin-top:744.6pt;width:9.05pt;height:12.05pt;z-index:-251658752;mso-position-horizontal-relative:page;mso-position-vertical-relative:page" filled="f" stroked="f">
          <v:textbox inset="0,0,0,0">
            <w:txbxContent>
              <w:p w:rsidR="005541CE" w:rsidRDefault="008F2709">
                <w:pPr>
                  <w:spacing w:line="225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F2709">
      <w:r>
        <w:separator/>
      </w:r>
    </w:p>
  </w:footnote>
  <w:footnote w:type="continuationSeparator" w:id="0">
    <w:p w:rsidR="00000000" w:rsidRDefault="008F2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86133"/>
    <w:multiLevelType w:val="hybridMultilevel"/>
    <w:tmpl w:val="42FAE866"/>
    <w:lvl w:ilvl="0" w:tplc="10D06C48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174BC68">
      <w:start w:val="1"/>
      <w:numFmt w:val="decimal"/>
      <w:lvlText w:val="%2."/>
      <w:lvlJc w:val="left"/>
      <w:pPr>
        <w:ind w:left="58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90F465F8">
      <w:start w:val="1"/>
      <w:numFmt w:val="bullet"/>
      <w:lvlText w:val="•"/>
      <w:lvlJc w:val="left"/>
      <w:pPr>
        <w:ind w:left="9903" w:hanging="360"/>
      </w:pPr>
      <w:rPr>
        <w:rFonts w:hint="default"/>
      </w:rPr>
    </w:lvl>
    <w:lvl w:ilvl="3" w:tplc="343098CC">
      <w:start w:val="1"/>
      <w:numFmt w:val="bullet"/>
      <w:lvlText w:val="•"/>
      <w:lvlJc w:val="left"/>
      <w:pPr>
        <w:ind w:left="9865" w:hanging="360"/>
      </w:pPr>
      <w:rPr>
        <w:rFonts w:hint="default"/>
      </w:rPr>
    </w:lvl>
    <w:lvl w:ilvl="4" w:tplc="6164D3D8">
      <w:start w:val="1"/>
      <w:numFmt w:val="bullet"/>
      <w:lvlText w:val="•"/>
      <w:lvlJc w:val="left"/>
      <w:pPr>
        <w:ind w:left="9827" w:hanging="360"/>
      </w:pPr>
      <w:rPr>
        <w:rFonts w:hint="default"/>
      </w:rPr>
    </w:lvl>
    <w:lvl w:ilvl="5" w:tplc="B440B240">
      <w:start w:val="1"/>
      <w:numFmt w:val="bullet"/>
      <w:lvlText w:val="•"/>
      <w:lvlJc w:val="left"/>
      <w:pPr>
        <w:ind w:left="9789" w:hanging="360"/>
      </w:pPr>
      <w:rPr>
        <w:rFonts w:hint="default"/>
      </w:rPr>
    </w:lvl>
    <w:lvl w:ilvl="6" w:tplc="BB821D98">
      <w:start w:val="1"/>
      <w:numFmt w:val="bullet"/>
      <w:lvlText w:val="•"/>
      <w:lvlJc w:val="left"/>
      <w:pPr>
        <w:ind w:left="9751" w:hanging="360"/>
      </w:pPr>
      <w:rPr>
        <w:rFonts w:hint="default"/>
      </w:rPr>
    </w:lvl>
    <w:lvl w:ilvl="7" w:tplc="B3544608">
      <w:start w:val="1"/>
      <w:numFmt w:val="bullet"/>
      <w:lvlText w:val="•"/>
      <w:lvlJc w:val="left"/>
      <w:pPr>
        <w:ind w:left="9713" w:hanging="360"/>
      </w:pPr>
      <w:rPr>
        <w:rFonts w:hint="default"/>
      </w:rPr>
    </w:lvl>
    <w:lvl w:ilvl="8" w:tplc="0D18A9EE">
      <w:start w:val="1"/>
      <w:numFmt w:val="bullet"/>
      <w:lvlText w:val="•"/>
      <w:lvlJc w:val="left"/>
      <w:pPr>
        <w:ind w:left="9675" w:hanging="360"/>
      </w:pPr>
      <w:rPr>
        <w:rFonts w:hint="default"/>
      </w:rPr>
    </w:lvl>
  </w:abstractNum>
  <w:abstractNum w:abstractNumId="1" w15:restartNumberingAfterBreak="0">
    <w:nsid w:val="624241BD"/>
    <w:multiLevelType w:val="hybridMultilevel"/>
    <w:tmpl w:val="60C6292E"/>
    <w:lvl w:ilvl="0" w:tplc="21C4E188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D0CBC70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CF36CEA6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71D202FE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215E95DA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4FE21FAE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CBA62EDC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2D662056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C8003930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2" w15:restartNumberingAfterBreak="0">
    <w:nsid w:val="78B80B2E"/>
    <w:multiLevelType w:val="hybridMultilevel"/>
    <w:tmpl w:val="2BEC6022"/>
    <w:lvl w:ilvl="0" w:tplc="4DBA4568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11E2CD0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2" w:tplc="9E5CBF02">
      <w:start w:val="1"/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5356A306">
      <w:start w:val="1"/>
      <w:numFmt w:val="bullet"/>
      <w:lvlText w:val="•"/>
      <w:lvlJc w:val="left"/>
      <w:pPr>
        <w:ind w:left="3820" w:hanging="360"/>
      </w:pPr>
      <w:rPr>
        <w:rFonts w:hint="default"/>
      </w:rPr>
    </w:lvl>
    <w:lvl w:ilvl="4" w:tplc="B2867528">
      <w:start w:val="1"/>
      <w:numFmt w:val="bullet"/>
      <w:lvlText w:val="•"/>
      <w:lvlJc w:val="left"/>
      <w:pPr>
        <w:ind w:left="4780" w:hanging="360"/>
      </w:pPr>
      <w:rPr>
        <w:rFonts w:hint="default"/>
      </w:rPr>
    </w:lvl>
    <w:lvl w:ilvl="5" w:tplc="01AA2784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3C5E581A">
      <w:start w:val="1"/>
      <w:numFmt w:val="bullet"/>
      <w:lvlText w:val="•"/>
      <w:lvlJc w:val="left"/>
      <w:pPr>
        <w:ind w:left="6700" w:hanging="360"/>
      </w:pPr>
      <w:rPr>
        <w:rFonts w:hint="default"/>
      </w:rPr>
    </w:lvl>
    <w:lvl w:ilvl="7" w:tplc="5B58D4FE">
      <w:start w:val="1"/>
      <w:numFmt w:val="bullet"/>
      <w:lvlText w:val="•"/>
      <w:lvlJc w:val="left"/>
      <w:pPr>
        <w:ind w:left="7660" w:hanging="360"/>
      </w:pPr>
      <w:rPr>
        <w:rFonts w:hint="default"/>
      </w:rPr>
    </w:lvl>
    <w:lvl w:ilvl="8" w:tplc="D048D4BA">
      <w:start w:val="1"/>
      <w:numFmt w:val="bullet"/>
      <w:lvlText w:val="•"/>
      <w:lvlJc w:val="left"/>
      <w:pPr>
        <w:ind w:left="862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541CE"/>
    <w:rsid w:val="005541CE"/>
    <w:rsid w:val="008F2709"/>
    <w:rsid w:val="00C5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3198C029-1DA8-46CE-9F47-B5E21937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ind w:left="119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NHTSA Fast Track Template.doc</vt:lpstr>
    </vt:vector>
  </TitlesOfParts>
  <Company>DOT</Company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NHTSA Fast Track Template.doc</dc:title>
  <dc:creator>farouk</dc:creator>
  <cp:lastModifiedBy>Culbreath, Walter (NHTSA)</cp:lastModifiedBy>
  <cp:revision>3</cp:revision>
  <dcterms:created xsi:type="dcterms:W3CDTF">2017-05-31T15:15:00Z</dcterms:created>
  <dcterms:modified xsi:type="dcterms:W3CDTF">2017-05-31T19:23:00Z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2012-07-06T00:00:00Z</vt:filetime>
  </property>
  <property fmtid="{D5CDD505-2E9C-101B-9397-08002B2CF9AE}" pid="3" name="LastSaved">
    <vt:filetime>2017-05-31T00:00:00Z</vt:filetime>
  </property>
</Properties>
</file>