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4625DB" w:rsidRDefault="00470720">
      <w:pPr>
        <w:pStyle w:val="Title"/>
        <w:rPr>
          <w:rFonts w:ascii="Times New Roman" w:hAnsi="Times New Roman"/>
          <w:sz w:val="28"/>
          <w:szCs w:val="28"/>
          <w:u w:val="none"/>
        </w:rPr>
      </w:pPr>
      <w:r w:rsidRPr="004625DB">
        <w:rPr>
          <w:rFonts w:ascii="Times New Roman" w:hAnsi="Times New Roman"/>
          <w:sz w:val="28"/>
          <w:szCs w:val="28"/>
          <w:u w:val="none"/>
        </w:rPr>
        <w:t>Department of Transportation</w:t>
      </w:r>
    </w:p>
    <w:p w:rsidR="00470720" w:rsidRPr="004625DB" w:rsidRDefault="007651C6">
      <w:pPr>
        <w:pStyle w:val="Title"/>
        <w:rPr>
          <w:rFonts w:ascii="Times New Roman" w:hAnsi="Times New Roman"/>
        </w:rPr>
      </w:pPr>
      <w:r w:rsidRPr="004625DB">
        <w:rPr>
          <w:rFonts w:ascii="Times New Roman" w:hAnsi="Times New Roman"/>
          <w:u w:val="none"/>
        </w:rPr>
        <w:t>Federal Aviation Administration</w:t>
      </w:r>
    </w:p>
    <w:p w:rsidR="00470720" w:rsidRPr="004625DB" w:rsidRDefault="00470720">
      <w:pPr>
        <w:pStyle w:val="Title"/>
        <w:rPr>
          <w:rFonts w:ascii="Times New Roman" w:hAnsi="Times New Roman"/>
        </w:rPr>
      </w:pPr>
    </w:p>
    <w:p w:rsidR="0004749E" w:rsidRPr="004625DB" w:rsidRDefault="0004749E">
      <w:pPr>
        <w:pStyle w:val="Title"/>
        <w:rPr>
          <w:rFonts w:ascii="Times New Roman" w:hAnsi="Times New Roman"/>
        </w:rPr>
      </w:pPr>
      <w:r w:rsidRPr="004625DB">
        <w:rPr>
          <w:rFonts w:ascii="Times New Roman" w:hAnsi="Times New Roman"/>
        </w:rPr>
        <w:t>SUPPORTING STATEMENT</w:t>
      </w:r>
    </w:p>
    <w:p w:rsidR="004625DB" w:rsidRPr="004625DB" w:rsidRDefault="007651C6">
      <w:pPr>
        <w:pStyle w:val="Title"/>
        <w:rPr>
          <w:rFonts w:ascii="Times New Roman" w:hAnsi="Times New Roman"/>
          <w:u w:val="none"/>
        </w:rPr>
      </w:pPr>
      <w:r w:rsidRPr="004625DB">
        <w:rPr>
          <w:rFonts w:ascii="Times New Roman" w:hAnsi="Times New Roman"/>
          <w:u w:val="none"/>
        </w:rPr>
        <w:t>Air Carrier Co</w:t>
      </w:r>
      <w:r w:rsidR="004625DB" w:rsidRPr="004625DB">
        <w:rPr>
          <w:rFonts w:ascii="Times New Roman" w:hAnsi="Times New Roman"/>
          <w:u w:val="none"/>
        </w:rPr>
        <w:t>ntract Maintenance Requirements</w:t>
      </w:r>
    </w:p>
    <w:p w:rsidR="0004749E" w:rsidRPr="004625DB" w:rsidRDefault="007651C6">
      <w:pPr>
        <w:pStyle w:val="Title"/>
        <w:rPr>
          <w:rFonts w:ascii="Times New Roman" w:hAnsi="Times New Roman"/>
          <w:u w:val="none"/>
        </w:rPr>
      </w:pPr>
      <w:r w:rsidRPr="004625DB">
        <w:rPr>
          <w:rFonts w:ascii="Times New Roman" w:hAnsi="Times New Roman"/>
          <w:u w:val="none"/>
        </w:rPr>
        <w:t>OMB-2120-</w:t>
      </w:r>
      <w:r w:rsidR="006C1916" w:rsidRPr="004625DB">
        <w:rPr>
          <w:rFonts w:ascii="Times New Roman" w:hAnsi="Times New Roman"/>
          <w:u w:val="none"/>
        </w:rPr>
        <w:t>XXXX</w:t>
      </w:r>
    </w:p>
    <w:p w:rsidR="0004749E" w:rsidRDefault="0004749E">
      <w:pPr>
        <w:rPr>
          <w:rFonts w:ascii="Times New Roman" w:hAnsi="Times New Roman"/>
          <w:b/>
          <w:bCs/>
          <w:sz w:val="24"/>
          <w:szCs w:val="24"/>
        </w:rPr>
      </w:pPr>
    </w:p>
    <w:p w:rsidR="00105F8E" w:rsidRDefault="00105F8E">
      <w:pPr>
        <w:rPr>
          <w:rFonts w:ascii="Times New Roman" w:hAnsi="Times New Roman"/>
          <w:b/>
          <w:bCs/>
          <w:sz w:val="24"/>
          <w:szCs w:val="24"/>
        </w:rPr>
      </w:pPr>
    </w:p>
    <w:p w:rsidR="0004749E" w:rsidRPr="00984FC4" w:rsidRDefault="0004749E">
      <w:pPr>
        <w:pStyle w:val="Subtitle"/>
        <w:rPr>
          <w:rFonts w:ascii="Times New Roman" w:hAnsi="Times New Roman"/>
        </w:rPr>
      </w:pPr>
      <w:r w:rsidRPr="00984FC4">
        <w:rPr>
          <w:rFonts w:ascii="Times New Roman" w:hAnsi="Times New Roman"/>
        </w:rPr>
        <w:t>INTRODUCTION</w:t>
      </w:r>
    </w:p>
    <w:p w:rsidR="0004749E" w:rsidRPr="00984FC4" w:rsidRDefault="0004749E">
      <w:pPr>
        <w:rPr>
          <w:rFonts w:ascii="Times New Roman" w:hAnsi="Times New Roman"/>
          <w:b/>
          <w:bCs/>
          <w:sz w:val="24"/>
          <w:szCs w:val="24"/>
        </w:rPr>
      </w:pPr>
    </w:p>
    <w:p w:rsidR="0004749E" w:rsidRPr="00984FC4" w:rsidRDefault="0004749E">
      <w:pPr>
        <w:rPr>
          <w:rFonts w:ascii="Times New Roman" w:hAnsi="Times New Roman"/>
          <w:b/>
          <w:sz w:val="24"/>
          <w:szCs w:val="24"/>
        </w:rPr>
      </w:pPr>
      <w:r w:rsidRPr="00984FC4">
        <w:rPr>
          <w:rFonts w:ascii="Times New Roman" w:hAnsi="Times New Roman"/>
          <w:b/>
          <w:sz w:val="24"/>
          <w:szCs w:val="24"/>
        </w:rPr>
        <w:t xml:space="preserve">This </w:t>
      </w:r>
      <w:r w:rsidR="00984FC4">
        <w:rPr>
          <w:rFonts w:ascii="Times New Roman" w:hAnsi="Times New Roman"/>
          <w:b/>
          <w:sz w:val="24"/>
          <w:szCs w:val="24"/>
        </w:rPr>
        <w:t xml:space="preserve">information collection </w:t>
      </w:r>
      <w:r w:rsidRPr="00984FC4">
        <w:rPr>
          <w:rFonts w:ascii="Times New Roman" w:hAnsi="Times New Roman"/>
          <w:b/>
          <w:sz w:val="24"/>
          <w:szCs w:val="24"/>
        </w:rPr>
        <w:t xml:space="preserve">is </w:t>
      </w:r>
      <w:r w:rsidR="00984FC4">
        <w:rPr>
          <w:rFonts w:ascii="Times New Roman" w:hAnsi="Times New Roman"/>
          <w:b/>
          <w:sz w:val="24"/>
          <w:szCs w:val="24"/>
        </w:rPr>
        <w:t xml:space="preserve">submitted </w:t>
      </w:r>
      <w:r w:rsidRPr="00984FC4">
        <w:rPr>
          <w:rFonts w:ascii="Times New Roman" w:hAnsi="Times New Roman"/>
          <w:b/>
          <w:sz w:val="24"/>
          <w:szCs w:val="24"/>
        </w:rPr>
        <w:t>to the Office of Management and Budget</w:t>
      </w:r>
      <w:r w:rsidR="002F72A6">
        <w:rPr>
          <w:rFonts w:ascii="Times New Roman" w:hAnsi="Times New Roman"/>
          <w:b/>
          <w:sz w:val="24"/>
          <w:szCs w:val="24"/>
        </w:rPr>
        <w:t xml:space="preserve"> (OMB) to request a </w:t>
      </w:r>
      <w:r w:rsidRPr="00984FC4">
        <w:rPr>
          <w:rFonts w:ascii="Times New Roman" w:hAnsi="Times New Roman"/>
          <w:b/>
          <w:sz w:val="24"/>
          <w:szCs w:val="24"/>
        </w:rPr>
        <w:t xml:space="preserve">three-year </w:t>
      </w:r>
      <w:r w:rsidRPr="004625DB">
        <w:rPr>
          <w:rFonts w:ascii="Times New Roman" w:hAnsi="Times New Roman"/>
          <w:b/>
          <w:sz w:val="24"/>
          <w:szCs w:val="24"/>
        </w:rPr>
        <w:t>approv</w:t>
      </w:r>
      <w:r w:rsidR="00984FC4" w:rsidRPr="004625DB">
        <w:rPr>
          <w:rFonts w:ascii="Times New Roman" w:hAnsi="Times New Roman"/>
          <w:b/>
          <w:sz w:val="24"/>
          <w:szCs w:val="24"/>
        </w:rPr>
        <w:t>al</w:t>
      </w:r>
      <w:r w:rsidRPr="004625DB">
        <w:rPr>
          <w:rFonts w:ascii="Times New Roman" w:hAnsi="Times New Roman"/>
          <w:b/>
          <w:sz w:val="24"/>
          <w:szCs w:val="24"/>
        </w:rPr>
        <w:t xml:space="preserve"> clearance for the </w:t>
      </w:r>
      <w:r w:rsidR="002A4FBE">
        <w:rPr>
          <w:rFonts w:ascii="Times New Roman" w:hAnsi="Times New Roman"/>
          <w:b/>
          <w:sz w:val="24"/>
          <w:szCs w:val="24"/>
        </w:rPr>
        <w:t xml:space="preserve">new </w:t>
      </w:r>
      <w:r w:rsidRPr="004625DB">
        <w:rPr>
          <w:rFonts w:ascii="Times New Roman" w:hAnsi="Times New Roman"/>
          <w:b/>
          <w:sz w:val="24"/>
          <w:szCs w:val="24"/>
        </w:rPr>
        <w:t xml:space="preserve">information collection entitled, </w:t>
      </w:r>
      <w:r w:rsidR="007651C6" w:rsidRPr="004625DB">
        <w:rPr>
          <w:rFonts w:ascii="Times New Roman" w:hAnsi="Times New Roman"/>
          <w:b/>
          <w:sz w:val="24"/>
          <w:szCs w:val="24"/>
        </w:rPr>
        <w:t>Air Carrier Contract Maintenance Requirements</w:t>
      </w:r>
      <w:r w:rsidR="004625DB" w:rsidRPr="004625DB">
        <w:rPr>
          <w:rFonts w:ascii="Times New Roman" w:hAnsi="Times New Roman"/>
          <w:b/>
          <w:sz w:val="24"/>
          <w:szCs w:val="24"/>
        </w:rPr>
        <w:t>.</w:t>
      </w:r>
    </w:p>
    <w:p w:rsidR="0004749E" w:rsidRPr="00984FC4" w:rsidRDefault="0004749E">
      <w:pPr>
        <w:rPr>
          <w:rFonts w:ascii="Times New Roman" w:hAnsi="Times New Roman"/>
          <w:b/>
          <w:bCs/>
          <w:sz w:val="24"/>
          <w:szCs w:val="24"/>
        </w:rPr>
      </w:pPr>
    </w:p>
    <w:p w:rsidR="0004749E" w:rsidRPr="00984FC4"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984FC4">
        <w:rPr>
          <w:rFonts w:ascii="Times New Roman" w:hAnsi="Times New Roman"/>
          <w:b/>
          <w:bCs/>
          <w:sz w:val="24"/>
          <w:szCs w:val="24"/>
          <w:u w:val="single"/>
        </w:rPr>
        <w:t xml:space="preserve">Part A. </w:t>
      </w:r>
      <w:r w:rsidR="00984FC4" w:rsidRPr="00984FC4">
        <w:rPr>
          <w:rFonts w:ascii="Times New Roman" w:hAnsi="Times New Roman"/>
          <w:b/>
          <w:bCs/>
          <w:sz w:val="24"/>
          <w:szCs w:val="24"/>
          <w:u w:val="single"/>
        </w:rPr>
        <w:t xml:space="preserve"> </w:t>
      </w:r>
      <w:r w:rsidRPr="00984FC4">
        <w:rPr>
          <w:rFonts w:ascii="Times New Roman" w:hAnsi="Times New Roman"/>
          <w:b/>
          <w:bCs/>
          <w:sz w:val="24"/>
          <w:szCs w:val="24"/>
          <w:u w:val="single"/>
        </w:rPr>
        <w:t>Justification</w:t>
      </w:r>
    </w:p>
    <w:p w:rsidR="0004749E" w:rsidRPr="00984FC4"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Default="0004749E" w:rsidP="007651C6">
      <w:pPr>
        <w:numPr>
          <w:ilvl w:val="0"/>
          <w:numId w:val="10"/>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984FC4">
        <w:rPr>
          <w:rFonts w:ascii="Times New Roman" w:hAnsi="Times New Roman"/>
          <w:bCs/>
          <w:sz w:val="24"/>
          <w:szCs w:val="24"/>
          <w:u w:val="single"/>
        </w:rPr>
        <w:t>Circumstances that make collection of information necessary.</w:t>
      </w:r>
    </w:p>
    <w:p w:rsidR="007651C6" w:rsidRDefault="007651C6" w:rsidP="007651C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720"/>
        <w:rPr>
          <w:rFonts w:ascii="Times New Roman" w:hAnsi="Times New Roman"/>
          <w:bCs/>
          <w:sz w:val="24"/>
          <w:szCs w:val="24"/>
          <w:u w:val="single"/>
        </w:rPr>
      </w:pPr>
    </w:p>
    <w:p w:rsidR="0019040E" w:rsidRPr="0019040E" w:rsidRDefault="00A0594E" w:rsidP="00E4344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Air carrier maintenance has evolved from mostly an “in-house” operation</w:t>
      </w:r>
      <w:r w:rsidR="00F8233A">
        <w:rPr>
          <w:rFonts w:ascii="Times New Roman" w:hAnsi="Times New Roman"/>
          <w:bCs/>
          <w:sz w:val="24"/>
          <w:szCs w:val="24"/>
        </w:rPr>
        <w:t xml:space="preserve"> </w:t>
      </w:r>
      <w:r w:rsidR="0019040E">
        <w:rPr>
          <w:rFonts w:ascii="Times New Roman" w:hAnsi="Times New Roman"/>
          <w:bCs/>
          <w:sz w:val="24"/>
          <w:szCs w:val="24"/>
        </w:rPr>
        <w:t xml:space="preserve">to an extended network of maintenance providers that fulfill contracts with air carriers to perform their aircraft maintenance. </w:t>
      </w:r>
      <w:r w:rsidR="00F8233A">
        <w:rPr>
          <w:rFonts w:ascii="Times New Roman" w:hAnsi="Times New Roman"/>
          <w:bCs/>
          <w:sz w:val="24"/>
          <w:szCs w:val="24"/>
        </w:rPr>
        <w:t>Any person performing maintenance for an air carrier must follow the air carrier’s maintenance manual. However, air carrier general maintenance manuals often are geared toward in-house maintenance. They fail to provide the necessary instructions to maintenance providers to enable them to follow the air carriers’ maintenance programs.</w:t>
      </w:r>
      <w:r w:rsidR="00DE28C2">
        <w:rPr>
          <w:rFonts w:ascii="Times New Roman" w:hAnsi="Times New Roman"/>
          <w:bCs/>
          <w:sz w:val="24"/>
          <w:szCs w:val="24"/>
        </w:rPr>
        <w:t xml:space="preserve"> The amended rules will require affected air carriers to develop polic</w:t>
      </w:r>
      <w:r w:rsidR="009337DD">
        <w:rPr>
          <w:rFonts w:ascii="Times New Roman" w:hAnsi="Times New Roman"/>
          <w:bCs/>
          <w:sz w:val="24"/>
          <w:szCs w:val="24"/>
        </w:rPr>
        <w:t>i</w:t>
      </w:r>
      <w:r w:rsidR="00DE28C2">
        <w:rPr>
          <w:rFonts w:ascii="Times New Roman" w:hAnsi="Times New Roman"/>
          <w:bCs/>
          <w:sz w:val="24"/>
          <w:szCs w:val="24"/>
        </w:rPr>
        <w:t>es, procedures, methods and instructions for performing contract mainten</w:t>
      </w:r>
      <w:r w:rsidR="00D92D02">
        <w:rPr>
          <w:rFonts w:ascii="Times New Roman" w:hAnsi="Times New Roman"/>
          <w:bCs/>
          <w:sz w:val="24"/>
          <w:szCs w:val="24"/>
        </w:rPr>
        <w:t>ance that are acceptable to the</w:t>
      </w:r>
      <w:r w:rsidR="00DE28C2">
        <w:rPr>
          <w:rFonts w:ascii="Times New Roman" w:hAnsi="Times New Roman"/>
          <w:bCs/>
          <w:sz w:val="24"/>
          <w:szCs w:val="24"/>
        </w:rPr>
        <w:t xml:space="preserve"> FAA and to include th</w:t>
      </w:r>
      <w:r w:rsidR="00D92D02">
        <w:rPr>
          <w:rFonts w:ascii="Times New Roman" w:hAnsi="Times New Roman"/>
          <w:bCs/>
          <w:sz w:val="24"/>
          <w:szCs w:val="24"/>
        </w:rPr>
        <w:t>em in their maintenance manuals, and a</w:t>
      </w:r>
      <w:r w:rsidR="003D2F7C">
        <w:rPr>
          <w:rFonts w:ascii="Times New Roman" w:hAnsi="Times New Roman"/>
          <w:bCs/>
          <w:sz w:val="24"/>
          <w:szCs w:val="24"/>
        </w:rPr>
        <w:t>lso to update the required</w:t>
      </w:r>
      <w:r w:rsidR="00F8233A">
        <w:rPr>
          <w:rFonts w:ascii="Times New Roman" w:hAnsi="Times New Roman"/>
          <w:bCs/>
          <w:sz w:val="24"/>
          <w:szCs w:val="24"/>
        </w:rPr>
        <w:t xml:space="preserve"> </w:t>
      </w:r>
      <w:r w:rsidR="003D2F7C">
        <w:rPr>
          <w:rFonts w:ascii="Times New Roman" w:hAnsi="Times New Roman"/>
          <w:bCs/>
          <w:sz w:val="24"/>
          <w:szCs w:val="24"/>
        </w:rPr>
        <w:t>maintenance providers list in the air carrier’s manual. These rules will help ensure consistency between contract and in-house air carrier maintenance and enhance the oversight capabilities of both the air carriers and the FAA. The FAA expects these changes to contribute to a reduction in aviation accidents.</w:t>
      </w:r>
    </w:p>
    <w:p w:rsidR="00D159CD" w:rsidRDefault="00D159CD" w:rsidP="00E43447">
      <w:pPr>
        <w:rPr>
          <w:rFonts w:ascii="Times New Roman" w:hAnsi="Times New Roman"/>
          <w:sz w:val="24"/>
          <w:szCs w:val="24"/>
        </w:rPr>
      </w:pPr>
    </w:p>
    <w:p w:rsidR="000B14C7" w:rsidRDefault="000B14C7" w:rsidP="00E43447">
      <w:pPr>
        <w:rPr>
          <w:rFonts w:ascii="Times New Roman" w:hAnsi="Times New Roman"/>
          <w:sz w:val="24"/>
          <w:szCs w:val="24"/>
        </w:rPr>
      </w:pPr>
      <w:r w:rsidRPr="000B14C7">
        <w:rPr>
          <w:rFonts w:ascii="Times New Roman" w:hAnsi="Times New Roman"/>
          <w:sz w:val="24"/>
          <w:szCs w:val="24"/>
        </w:rPr>
        <w:t>The FAA’s authority to issue rules on aviation safety is found in Title 49 of the United States Code. Subtitle I, Section 106 describes the authority of the FAA Administrator. Subtitle VII, Aviation Programs, describes in more detail the scope of the agency’s authority.</w:t>
      </w:r>
    </w:p>
    <w:p w:rsidR="00CC4D50" w:rsidRPr="000B14C7" w:rsidRDefault="00CC4D50" w:rsidP="00E43447">
      <w:pPr>
        <w:rPr>
          <w:rFonts w:ascii="Times New Roman" w:hAnsi="Times New Roman"/>
          <w:sz w:val="24"/>
          <w:szCs w:val="24"/>
        </w:rPr>
      </w:pPr>
    </w:p>
    <w:p w:rsidR="000B14C7" w:rsidRPr="000B14C7" w:rsidRDefault="000B14C7" w:rsidP="00D159CD">
      <w:pPr>
        <w:rPr>
          <w:rFonts w:ascii="Times New Roman" w:hAnsi="Times New Roman"/>
          <w:sz w:val="24"/>
          <w:szCs w:val="24"/>
        </w:rPr>
      </w:pPr>
      <w:r w:rsidRPr="000B14C7">
        <w:rPr>
          <w:rFonts w:ascii="Times New Roman" w:hAnsi="Times New Roman"/>
          <w:sz w:val="24"/>
          <w:szCs w:val="24"/>
        </w:rPr>
        <w:t>This rulemaking is promulgated under the authority described in Subtitle VII, Part A, Subpart III, Section 447, Section 44701(a)(2)(A) and (B) and (5). Under that section, the FAA is charged with prescribing regulations and minimum standards in the interest of safety for inspecting, servicing, and overhauling aircraft, aircraft engines, propellers, and appliances, and equipment and facilities for, and the timing of and manner of, the inspecting, servicing and overhauling the FAA finds necessary for safety and c</w:t>
      </w:r>
      <w:r>
        <w:rPr>
          <w:rFonts w:ascii="Times New Roman" w:hAnsi="Times New Roman"/>
          <w:sz w:val="24"/>
          <w:szCs w:val="24"/>
        </w:rPr>
        <w:t xml:space="preserve">ommerce. </w:t>
      </w:r>
    </w:p>
    <w:p w:rsidR="00D159CD" w:rsidRDefault="00D159CD" w:rsidP="00D159CD">
      <w:pPr>
        <w:rPr>
          <w:rFonts w:ascii="Times New Roman" w:hAnsi="Times New Roman"/>
          <w:sz w:val="24"/>
          <w:szCs w:val="24"/>
        </w:rPr>
      </w:pPr>
    </w:p>
    <w:p w:rsidR="0004749E" w:rsidRDefault="000B14C7" w:rsidP="00D159CD">
      <w:pPr>
        <w:rPr>
          <w:rFonts w:ascii="Times New Roman" w:hAnsi="Times New Roman"/>
          <w:sz w:val="24"/>
          <w:szCs w:val="24"/>
        </w:rPr>
      </w:pPr>
      <w:r w:rsidRPr="000B14C7">
        <w:rPr>
          <w:rFonts w:ascii="Times New Roman" w:hAnsi="Times New Roman"/>
          <w:sz w:val="24"/>
          <w:szCs w:val="24"/>
        </w:rPr>
        <w:t>In addition, Public Law 112-95 (February 14, 2012), the “FAA Modernization and Reform Act of 2012</w:t>
      </w:r>
      <w:r w:rsidR="00D92D02">
        <w:rPr>
          <w:rFonts w:ascii="Times New Roman" w:hAnsi="Times New Roman"/>
          <w:sz w:val="24"/>
          <w:szCs w:val="24"/>
        </w:rPr>
        <w:t>” (the Act)</w:t>
      </w:r>
      <w:r w:rsidRPr="000B14C7">
        <w:rPr>
          <w:rFonts w:ascii="Times New Roman" w:hAnsi="Times New Roman"/>
          <w:sz w:val="24"/>
          <w:szCs w:val="24"/>
        </w:rPr>
        <w:t>, in section 319 (Maintenance providers), requires the FAA to issue regulations “requiring that covered work on an aircraft used to provide air trans</w:t>
      </w:r>
      <w:r w:rsidR="00D92D02">
        <w:rPr>
          <w:rFonts w:ascii="Times New Roman" w:hAnsi="Times New Roman"/>
          <w:sz w:val="24"/>
          <w:szCs w:val="24"/>
        </w:rPr>
        <w:t xml:space="preserve">portation under part 121 . . . </w:t>
      </w:r>
      <w:r w:rsidRPr="000B14C7">
        <w:rPr>
          <w:rFonts w:ascii="Times New Roman" w:hAnsi="Times New Roman"/>
          <w:sz w:val="24"/>
          <w:szCs w:val="24"/>
        </w:rPr>
        <w:t xml:space="preserve"> be performed by persons in accordance with subsection (b).”  Subsection (b), in addition to listing persons authorized under existing regulations, referenced additional terms and conditions </w:t>
      </w:r>
      <w:r w:rsidRPr="000B14C7">
        <w:rPr>
          <w:rFonts w:ascii="Times New Roman" w:hAnsi="Times New Roman"/>
          <w:sz w:val="24"/>
          <w:szCs w:val="24"/>
        </w:rPr>
        <w:lastRenderedPageBreak/>
        <w:t>in subsection (c) that would apply to persons who provide contract maintenance workers, services, or maintenance functions to a part 121 air carrier for covered work.  The Act mandates that the contracting part 121 air carrier be directly in charge of covered work, as defined by the Act, being performed for the carrier under contract, and that the work be done under the supervision and control of the air carrie</w:t>
      </w:r>
      <w:r>
        <w:rPr>
          <w:rFonts w:ascii="Times New Roman" w:hAnsi="Times New Roman"/>
          <w:sz w:val="24"/>
          <w:szCs w:val="24"/>
        </w:rPr>
        <w:t xml:space="preserve">r.  </w:t>
      </w:r>
    </w:p>
    <w:p w:rsidR="00D159CD" w:rsidRDefault="00D159CD" w:rsidP="00D159CD">
      <w:pPr>
        <w:rPr>
          <w:rFonts w:ascii="Times New Roman" w:hAnsi="Times New Roman"/>
          <w:sz w:val="24"/>
          <w:szCs w:val="24"/>
        </w:rPr>
      </w:pPr>
    </w:p>
    <w:p w:rsidR="000B14C7" w:rsidRDefault="000B14C7" w:rsidP="000B14C7">
      <w:pPr>
        <w:rPr>
          <w:rFonts w:ascii="Times New Roman" w:hAnsi="Times New Roman"/>
          <w:sz w:val="24"/>
          <w:szCs w:val="24"/>
        </w:rPr>
      </w:pPr>
      <w:r w:rsidRPr="000B14C7">
        <w:rPr>
          <w:rFonts w:ascii="Times New Roman" w:hAnsi="Times New Roman"/>
          <w:sz w:val="24"/>
          <w:szCs w:val="24"/>
        </w:rPr>
        <w:t>This collection</w:t>
      </w:r>
      <w:r>
        <w:rPr>
          <w:rFonts w:ascii="Times New Roman" w:hAnsi="Times New Roman"/>
          <w:sz w:val="24"/>
          <w:szCs w:val="24"/>
        </w:rPr>
        <w:t xml:space="preserve"> of information supports the FAA’s strat</w:t>
      </w:r>
      <w:r w:rsidR="008D6368">
        <w:rPr>
          <w:rFonts w:ascii="Times New Roman" w:hAnsi="Times New Roman"/>
          <w:sz w:val="24"/>
          <w:szCs w:val="24"/>
        </w:rPr>
        <w:t>egic goal to provide to the next level of safety, by achieving the lowest possible accident rate and always im</w:t>
      </w:r>
      <w:r w:rsidR="00D159CD">
        <w:rPr>
          <w:rFonts w:ascii="Times New Roman" w:hAnsi="Times New Roman"/>
          <w:sz w:val="24"/>
          <w:szCs w:val="24"/>
        </w:rPr>
        <w:t>proving safety, so all users of</w:t>
      </w:r>
      <w:r w:rsidR="006B5D88">
        <w:rPr>
          <w:rFonts w:ascii="Times New Roman" w:hAnsi="Times New Roman"/>
          <w:sz w:val="24"/>
          <w:szCs w:val="24"/>
        </w:rPr>
        <w:t xml:space="preserve"> our </w:t>
      </w:r>
      <w:r w:rsidR="008D6368">
        <w:rPr>
          <w:rFonts w:ascii="Times New Roman" w:hAnsi="Times New Roman"/>
          <w:sz w:val="24"/>
          <w:szCs w:val="24"/>
        </w:rPr>
        <w:t>aviation system can arrive safely at their destinations.</w:t>
      </w:r>
    </w:p>
    <w:p w:rsidR="00D159CD" w:rsidRDefault="00D159CD" w:rsidP="000B14C7">
      <w:pPr>
        <w:rPr>
          <w:rFonts w:ascii="Times New Roman" w:hAnsi="Times New Roman"/>
          <w:sz w:val="24"/>
          <w:szCs w:val="24"/>
        </w:rPr>
      </w:pPr>
    </w:p>
    <w:p w:rsidR="000B14C7" w:rsidRPr="00984FC4" w:rsidRDefault="000B14C7">
      <w:pPr>
        <w:rPr>
          <w:rFonts w:ascii="Times New Roman" w:hAnsi="Times New Roman"/>
          <w:sz w:val="24"/>
          <w:szCs w:val="24"/>
        </w:rPr>
      </w:pPr>
    </w:p>
    <w:p w:rsidR="00470720" w:rsidRPr="00984FC4" w:rsidRDefault="0004749E" w:rsidP="00470720">
      <w:pPr>
        <w:rPr>
          <w:rFonts w:ascii="Times New Roman" w:hAnsi="Times New Roman"/>
          <w:sz w:val="24"/>
          <w:szCs w:val="24"/>
        </w:rPr>
      </w:pPr>
      <w:r w:rsidRPr="00984FC4">
        <w:rPr>
          <w:rFonts w:ascii="Times New Roman" w:hAnsi="Times New Roman"/>
          <w:bCs/>
          <w:sz w:val="24"/>
          <w:szCs w:val="24"/>
        </w:rPr>
        <w:t xml:space="preserve">2. </w:t>
      </w:r>
      <w:r w:rsidRPr="00984FC4">
        <w:rPr>
          <w:rFonts w:ascii="Times New Roman" w:hAnsi="Times New Roman"/>
          <w:bCs/>
          <w:sz w:val="24"/>
          <w:szCs w:val="24"/>
          <w:u w:val="single"/>
        </w:rPr>
        <w:t>How, by whom, and for what purpose is the information used.</w:t>
      </w:r>
      <w:r w:rsidR="00470720" w:rsidRPr="00984FC4">
        <w:rPr>
          <w:rFonts w:ascii="Times New Roman" w:hAnsi="Times New Roman"/>
          <w:b/>
          <w:bCs/>
          <w:sz w:val="24"/>
          <w:szCs w:val="24"/>
        </w:rPr>
        <w:t xml:space="preserve"> </w:t>
      </w:r>
      <w:r w:rsidR="009D4F72" w:rsidRPr="00984FC4">
        <w:rPr>
          <w:rFonts w:ascii="Times New Roman" w:hAnsi="Times New Roman"/>
          <w:b/>
          <w:bCs/>
          <w:sz w:val="24"/>
          <w:szCs w:val="24"/>
        </w:rPr>
        <w:t xml:space="preserve"> </w:t>
      </w:r>
    </w:p>
    <w:p w:rsidR="0004749E"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984FC4">
        <w:rPr>
          <w:rFonts w:ascii="Times New Roman" w:hAnsi="Times New Roman"/>
        </w:rPr>
        <w:t xml:space="preserve"> </w:t>
      </w:r>
    </w:p>
    <w:p w:rsidR="00631637" w:rsidRPr="00E57075" w:rsidRDefault="002864A5" w:rsidP="000B280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7075">
        <w:rPr>
          <w:rFonts w:ascii="Times New Roman" w:hAnsi="Times New Roman"/>
          <w:color w:val="auto"/>
        </w:rPr>
        <w:t xml:space="preserve">The request for clearance reflects requirements </w:t>
      </w:r>
      <w:r w:rsidR="007D0600">
        <w:rPr>
          <w:rFonts w:ascii="Times New Roman" w:hAnsi="Times New Roman"/>
          <w:color w:val="auto"/>
        </w:rPr>
        <w:t>necessary under 14 CFR part 121 and</w:t>
      </w:r>
      <w:r w:rsidRPr="00E57075">
        <w:rPr>
          <w:rFonts w:ascii="Times New Roman" w:hAnsi="Times New Roman"/>
          <w:color w:val="auto"/>
        </w:rPr>
        <w:t xml:space="preserve"> part 135 to </w:t>
      </w:r>
      <w:r w:rsidR="00A40F05" w:rsidRPr="00E57075">
        <w:rPr>
          <w:rFonts w:ascii="Times New Roman" w:hAnsi="Times New Roman"/>
          <w:color w:val="auto"/>
        </w:rPr>
        <w:t xml:space="preserve">ensure safety of flight by making certain that air carriers update their required contract maintenance list in their manuals. </w:t>
      </w:r>
      <w:r w:rsidR="00640365" w:rsidRPr="00E57075">
        <w:rPr>
          <w:rFonts w:ascii="Times New Roman" w:hAnsi="Times New Roman"/>
          <w:color w:val="auto"/>
        </w:rPr>
        <w:t>The FAA will review the respondents’ maintenance manuals to ensure complianc</w:t>
      </w:r>
      <w:r w:rsidR="00A0594E" w:rsidRPr="00E57075">
        <w:rPr>
          <w:rFonts w:ascii="Times New Roman" w:hAnsi="Times New Roman"/>
          <w:color w:val="auto"/>
        </w:rPr>
        <w:t>e and adherence to regulations.</w:t>
      </w:r>
      <w:r w:rsidR="00A41916" w:rsidRPr="00E57075">
        <w:rPr>
          <w:rFonts w:ascii="Times New Roman" w:hAnsi="Times New Roman"/>
          <w:color w:val="auto"/>
        </w:rPr>
        <w:t xml:space="preserve"> </w:t>
      </w:r>
      <w:r w:rsidR="00A0594E" w:rsidRPr="00E57075">
        <w:rPr>
          <w:rFonts w:ascii="Times New Roman" w:hAnsi="Times New Roman"/>
          <w:color w:val="auto"/>
        </w:rPr>
        <w:t>The information will be used by the air carriers</w:t>
      </w:r>
      <w:r w:rsidR="00CA650C">
        <w:rPr>
          <w:rFonts w:ascii="Times New Roman" w:hAnsi="Times New Roman"/>
          <w:color w:val="auto"/>
        </w:rPr>
        <w:t>, and</w:t>
      </w:r>
      <w:r w:rsidR="00A41916" w:rsidRPr="00E57075">
        <w:rPr>
          <w:rFonts w:ascii="Times New Roman" w:hAnsi="Times New Roman"/>
          <w:color w:val="auto"/>
        </w:rPr>
        <w:t xml:space="preserve"> by the FAA to adequately target its inspection resources for surveillance and make accurate risk assessments. </w:t>
      </w:r>
      <w:r w:rsidR="00A40F05" w:rsidRPr="00E57075">
        <w:rPr>
          <w:rFonts w:ascii="Times New Roman" w:hAnsi="Times New Roman"/>
          <w:color w:val="auto"/>
        </w:rPr>
        <w:t xml:space="preserve">This </w:t>
      </w:r>
      <w:r w:rsidR="00CA650C">
        <w:rPr>
          <w:rFonts w:ascii="Times New Roman" w:hAnsi="Times New Roman"/>
          <w:color w:val="auto"/>
        </w:rPr>
        <w:t>is</w:t>
      </w:r>
      <w:r w:rsidR="00A40F05" w:rsidRPr="00E57075">
        <w:rPr>
          <w:rFonts w:ascii="Times New Roman" w:hAnsi="Times New Roman"/>
          <w:color w:val="auto"/>
        </w:rPr>
        <w:t xml:space="preserve"> a new collection of information.</w:t>
      </w:r>
    </w:p>
    <w:p w:rsidR="0004749E" w:rsidRDefault="0004749E">
      <w:pPr>
        <w:rPr>
          <w:rFonts w:ascii="Times New Roman" w:hAnsi="Times New Roman"/>
          <w:sz w:val="24"/>
          <w:szCs w:val="24"/>
        </w:rPr>
      </w:pPr>
    </w:p>
    <w:p w:rsidR="00D159CD" w:rsidRPr="00984FC4" w:rsidRDefault="00D159CD">
      <w:pPr>
        <w:rPr>
          <w:rFonts w:ascii="Times New Roman" w:hAnsi="Times New Roman"/>
          <w:sz w:val="24"/>
          <w:szCs w:val="24"/>
        </w:rPr>
      </w:pPr>
    </w:p>
    <w:p w:rsidR="00470720" w:rsidRPr="00984FC4" w:rsidRDefault="0004749E" w:rsidP="00470720">
      <w:pPr>
        <w:rPr>
          <w:rFonts w:ascii="Times New Roman" w:hAnsi="Times New Roman"/>
          <w:sz w:val="24"/>
          <w:szCs w:val="24"/>
        </w:rPr>
      </w:pPr>
      <w:r w:rsidRPr="00984FC4">
        <w:rPr>
          <w:rFonts w:ascii="Times New Roman" w:hAnsi="Times New Roman"/>
          <w:bCs/>
          <w:sz w:val="24"/>
          <w:szCs w:val="24"/>
        </w:rPr>
        <w:t xml:space="preserve">3. </w:t>
      </w:r>
      <w:r w:rsidRPr="00984FC4">
        <w:rPr>
          <w:rFonts w:ascii="Times New Roman" w:hAnsi="Times New Roman"/>
          <w:bCs/>
          <w:sz w:val="24"/>
          <w:szCs w:val="24"/>
          <w:u w:val="single"/>
        </w:rPr>
        <w:t>Extent of automated information collection.</w:t>
      </w:r>
      <w:r w:rsidR="00470720" w:rsidRPr="00984FC4">
        <w:rPr>
          <w:rFonts w:ascii="Times New Roman" w:hAnsi="Times New Roman"/>
          <w:b/>
          <w:bCs/>
          <w:sz w:val="24"/>
          <w:szCs w:val="24"/>
        </w:rPr>
        <w:t xml:space="preserve"> </w:t>
      </w:r>
      <w:r w:rsidR="009D4F72" w:rsidRPr="00984FC4">
        <w:rPr>
          <w:rFonts w:ascii="Times New Roman" w:hAnsi="Times New Roman"/>
          <w:b/>
          <w:bCs/>
          <w:sz w:val="24"/>
          <w:szCs w:val="24"/>
        </w:rPr>
        <w:t xml:space="preserve"> </w:t>
      </w:r>
    </w:p>
    <w:p w:rsidR="0004749E" w:rsidRPr="00E57075" w:rsidRDefault="008F2CDB" w:rsidP="00E5707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4140"/>
        <w:rPr>
          <w:rFonts w:ascii="Times New Roman" w:hAnsi="Times New Roman"/>
          <w:color w:val="auto"/>
        </w:rPr>
      </w:pPr>
      <w:r w:rsidRPr="00984FC4">
        <w:rPr>
          <w:rFonts w:ascii="Times New Roman" w:hAnsi="Times New Roman"/>
        </w:rPr>
        <w:br/>
      </w:r>
      <w:r w:rsidR="001C532C" w:rsidRPr="00E57075">
        <w:rPr>
          <w:rFonts w:ascii="Times New Roman" w:hAnsi="Times New Roman"/>
          <w:color w:val="auto"/>
        </w:rPr>
        <w:t>In accordance with the Government Paperwork Elimination Act (GPEA), the FAA encourages the use of automation and electronic media for the gathering, storage, presentation, review, and transmission of all requests, records, reports, tests, or statements required by this final rule with the provision that such automation or electronic media has adequate provision for security (i.e., that such submissions may not be altered after review and acceptance by the FAA) and that the systems or applications are compat</w:t>
      </w:r>
      <w:r w:rsidR="009F06AD" w:rsidRPr="00E57075">
        <w:rPr>
          <w:rFonts w:ascii="Times New Roman" w:hAnsi="Times New Roman"/>
          <w:color w:val="auto"/>
        </w:rPr>
        <w:t>ible with the systems or applications used by the FAA.</w:t>
      </w:r>
      <w:r w:rsidR="008964B6">
        <w:rPr>
          <w:rFonts w:ascii="Times New Roman" w:hAnsi="Times New Roman"/>
          <w:color w:val="auto"/>
        </w:rPr>
        <w:t xml:space="preserve"> It is estimated that 90%</w:t>
      </w:r>
      <w:r w:rsidR="0009165F" w:rsidRPr="00E57075">
        <w:rPr>
          <w:rFonts w:ascii="Times New Roman" w:hAnsi="Times New Roman"/>
          <w:color w:val="auto"/>
        </w:rPr>
        <w:t xml:space="preserve"> of air carriers use e</w:t>
      </w:r>
      <w:r w:rsidR="008964B6">
        <w:rPr>
          <w:rFonts w:ascii="Times New Roman" w:hAnsi="Times New Roman"/>
          <w:color w:val="auto"/>
        </w:rPr>
        <w:t>lectronic manuals and 10%</w:t>
      </w:r>
      <w:r w:rsidR="0009165F" w:rsidRPr="00E57075">
        <w:rPr>
          <w:rFonts w:ascii="Times New Roman" w:hAnsi="Times New Roman"/>
          <w:color w:val="auto"/>
        </w:rPr>
        <w:t xml:space="preserve"> use paper manuals.</w:t>
      </w:r>
    </w:p>
    <w:p w:rsidR="00D159CD" w:rsidRPr="00984FC4" w:rsidRDefault="00D159CD" w:rsidP="00C51D0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04749E" w:rsidRPr="00984FC4" w:rsidRDefault="0004749E" w:rsidP="00470720">
      <w:pPr>
        <w:pStyle w:val="NormalWeb"/>
        <w:rPr>
          <w:rFonts w:ascii="Times New Roman" w:hAnsi="Times New Roman" w:cs="Times New Roman"/>
          <w:b/>
          <w:bCs/>
          <w:u w:val="single"/>
        </w:rPr>
      </w:pPr>
      <w:r w:rsidRPr="00984FC4">
        <w:rPr>
          <w:rFonts w:ascii="Times New Roman" w:hAnsi="Times New Roman" w:cs="Times New Roman"/>
          <w:bCs/>
        </w:rPr>
        <w:t xml:space="preserve">4. </w:t>
      </w:r>
      <w:r w:rsidRPr="00984FC4">
        <w:rPr>
          <w:rFonts w:ascii="Times New Roman" w:hAnsi="Times New Roman" w:cs="Times New Roman"/>
          <w:bCs/>
          <w:u w:val="single"/>
        </w:rPr>
        <w:t>Efforts to identify duplication.</w:t>
      </w:r>
      <w:r w:rsidR="00470720" w:rsidRPr="00984FC4">
        <w:rPr>
          <w:rFonts w:ascii="Times New Roman" w:hAnsi="Times New Roman" w:cs="Times New Roman"/>
          <w:bCs/>
        </w:rPr>
        <w:t xml:space="preserve"> </w:t>
      </w:r>
      <w:r w:rsidR="00470720" w:rsidRPr="00984FC4">
        <w:rPr>
          <w:rFonts w:ascii="Times New Roman" w:hAnsi="Times New Roman" w:cs="Times New Roman"/>
          <w:b/>
          <w:bCs/>
        </w:rPr>
        <w:t xml:space="preserve"> </w:t>
      </w:r>
    </w:p>
    <w:p w:rsidR="0004749E" w:rsidRPr="00E57075" w:rsidRDefault="009F06AD" w:rsidP="000B280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7075">
        <w:rPr>
          <w:rFonts w:ascii="Times New Roman" w:hAnsi="Times New Roman"/>
          <w:color w:val="auto"/>
        </w:rPr>
        <w:t xml:space="preserve">There is no duplicate requirement that would provide the FAA this information. This requirement for collection of information is a new requirement for air carriers, to update and maintain their contract maintenance list in their manuals. The information sought is </w:t>
      </w:r>
      <w:r w:rsidR="00804B4E">
        <w:rPr>
          <w:rFonts w:ascii="Times New Roman" w:hAnsi="Times New Roman"/>
          <w:color w:val="auto"/>
        </w:rPr>
        <w:t>particular</w:t>
      </w:r>
      <w:r w:rsidRPr="00E57075">
        <w:rPr>
          <w:rFonts w:ascii="Times New Roman" w:hAnsi="Times New Roman"/>
          <w:color w:val="auto"/>
        </w:rPr>
        <w:t xml:space="preserve"> to the air carrier and not available from any other source.</w:t>
      </w:r>
    </w:p>
    <w:p w:rsidR="0004749E" w:rsidRDefault="0004749E">
      <w:pPr>
        <w:rPr>
          <w:rFonts w:ascii="Times New Roman" w:hAnsi="Times New Roman"/>
          <w:sz w:val="24"/>
          <w:szCs w:val="24"/>
        </w:rPr>
      </w:pPr>
    </w:p>
    <w:p w:rsidR="00D159CD" w:rsidRPr="00984FC4" w:rsidRDefault="00D159CD">
      <w:pPr>
        <w:rPr>
          <w:rFonts w:ascii="Times New Roman" w:hAnsi="Times New Roman"/>
          <w:sz w:val="24"/>
          <w:szCs w:val="24"/>
        </w:rPr>
      </w:pPr>
    </w:p>
    <w:p w:rsidR="00470720" w:rsidRDefault="0004749E" w:rsidP="00470720">
      <w:pPr>
        <w:rPr>
          <w:rFonts w:ascii="Times New Roman" w:hAnsi="Times New Roman"/>
          <w:sz w:val="24"/>
          <w:szCs w:val="24"/>
        </w:rPr>
      </w:pPr>
      <w:r w:rsidRPr="00984FC4">
        <w:rPr>
          <w:rFonts w:ascii="Times New Roman" w:hAnsi="Times New Roman"/>
          <w:bCs/>
          <w:sz w:val="24"/>
          <w:szCs w:val="24"/>
        </w:rPr>
        <w:t xml:space="preserve">5. </w:t>
      </w:r>
      <w:r w:rsidRPr="00984FC4">
        <w:rPr>
          <w:rFonts w:ascii="Times New Roman" w:hAnsi="Times New Roman"/>
          <w:bCs/>
          <w:sz w:val="24"/>
          <w:szCs w:val="24"/>
          <w:u w:val="single"/>
        </w:rPr>
        <w:t>Efforts to minimize the burden on small businesses</w:t>
      </w:r>
      <w:r w:rsidRPr="00984FC4">
        <w:rPr>
          <w:rFonts w:ascii="Times New Roman" w:hAnsi="Times New Roman"/>
          <w:b/>
          <w:bCs/>
          <w:sz w:val="24"/>
          <w:szCs w:val="24"/>
          <w:u w:val="single"/>
        </w:rPr>
        <w:t>.</w:t>
      </w:r>
      <w:r w:rsidR="00470720" w:rsidRPr="00984FC4">
        <w:rPr>
          <w:rFonts w:ascii="Times New Roman" w:hAnsi="Times New Roman"/>
          <w:b/>
          <w:bCs/>
          <w:sz w:val="24"/>
          <w:szCs w:val="24"/>
        </w:rPr>
        <w:t xml:space="preserve">  </w:t>
      </w:r>
      <w:r w:rsidR="008F2CDB" w:rsidRPr="00984FC4">
        <w:rPr>
          <w:rFonts w:ascii="Times New Roman" w:hAnsi="Times New Roman"/>
          <w:b/>
          <w:sz w:val="24"/>
          <w:szCs w:val="24"/>
        </w:rPr>
        <w:br/>
      </w:r>
    </w:p>
    <w:p w:rsidR="006E3CFB" w:rsidRPr="00984FC4" w:rsidRDefault="006E3CFB" w:rsidP="000B2800">
      <w:pPr>
        <w:rPr>
          <w:rFonts w:ascii="Times New Roman" w:hAnsi="Times New Roman"/>
          <w:sz w:val="24"/>
          <w:szCs w:val="24"/>
        </w:rPr>
      </w:pPr>
      <w:r>
        <w:rPr>
          <w:rFonts w:ascii="Times New Roman" w:hAnsi="Times New Roman"/>
          <w:sz w:val="24"/>
          <w:szCs w:val="24"/>
        </w:rPr>
        <w:t xml:space="preserve">The FAA believes that the collection of information associated </w:t>
      </w:r>
      <w:r w:rsidR="00351E4D">
        <w:rPr>
          <w:rFonts w:ascii="Times New Roman" w:hAnsi="Times New Roman"/>
          <w:sz w:val="24"/>
          <w:szCs w:val="24"/>
        </w:rPr>
        <w:t>with this rule is already minimal to small business or small entities. Therefore, no additional methods to minimize burden is needed.</w:t>
      </w:r>
    </w:p>
    <w:p w:rsidR="0004749E" w:rsidRDefault="0004749E">
      <w:pPr>
        <w:rPr>
          <w:rFonts w:ascii="Times New Roman" w:hAnsi="Times New Roman"/>
          <w:sz w:val="24"/>
          <w:szCs w:val="24"/>
        </w:rPr>
      </w:pPr>
    </w:p>
    <w:p w:rsidR="00D159CD" w:rsidRPr="00984FC4" w:rsidRDefault="00D159CD">
      <w:pPr>
        <w:rPr>
          <w:rFonts w:ascii="Times New Roman" w:hAnsi="Times New Roman"/>
          <w:sz w:val="24"/>
          <w:szCs w:val="24"/>
        </w:rPr>
      </w:pPr>
    </w:p>
    <w:p w:rsidR="00470720" w:rsidRDefault="0004749E" w:rsidP="00470720">
      <w:pPr>
        <w:rPr>
          <w:rFonts w:ascii="Times New Roman" w:hAnsi="Times New Roman"/>
          <w:sz w:val="24"/>
          <w:szCs w:val="24"/>
        </w:rPr>
      </w:pPr>
      <w:r w:rsidRPr="00984FC4">
        <w:rPr>
          <w:rFonts w:ascii="Times New Roman" w:hAnsi="Times New Roman"/>
          <w:bCs/>
          <w:sz w:val="24"/>
          <w:szCs w:val="24"/>
        </w:rPr>
        <w:lastRenderedPageBreak/>
        <w:t xml:space="preserve">6. </w:t>
      </w:r>
      <w:r w:rsidRPr="00984FC4">
        <w:rPr>
          <w:rFonts w:ascii="Times New Roman" w:hAnsi="Times New Roman"/>
          <w:bCs/>
          <w:sz w:val="24"/>
          <w:szCs w:val="24"/>
          <w:u w:val="single"/>
        </w:rPr>
        <w:t>Impact of less frequent collection of information</w:t>
      </w:r>
      <w:r w:rsidRPr="00984FC4">
        <w:rPr>
          <w:rFonts w:ascii="Times New Roman" w:hAnsi="Times New Roman"/>
          <w:b/>
          <w:bCs/>
          <w:sz w:val="24"/>
          <w:szCs w:val="24"/>
          <w:u w:val="single"/>
        </w:rPr>
        <w:t>.</w:t>
      </w:r>
      <w:r w:rsidR="00470720" w:rsidRPr="00984FC4">
        <w:rPr>
          <w:rFonts w:ascii="Times New Roman" w:hAnsi="Times New Roman"/>
          <w:b/>
          <w:bCs/>
          <w:sz w:val="24"/>
          <w:szCs w:val="24"/>
          <w:u w:val="single"/>
        </w:rPr>
        <w:t xml:space="preserve">  </w:t>
      </w:r>
      <w:r w:rsidR="008F2CDB" w:rsidRPr="00984FC4">
        <w:rPr>
          <w:rFonts w:ascii="Times New Roman" w:hAnsi="Times New Roman"/>
          <w:b/>
          <w:sz w:val="24"/>
          <w:szCs w:val="24"/>
        </w:rPr>
        <w:br/>
      </w:r>
    </w:p>
    <w:p w:rsidR="00351E4D" w:rsidRPr="00984FC4" w:rsidRDefault="008655D9" w:rsidP="0008768F">
      <w:pPr>
        <w:rPr>
          <w:rFonts w:ascii="Times New Roman" w:hAnsi="Times New Roman"/>
          <w:sz w:val="24"/>
          <w:szCs w:val="24"/>
        </w:rPr>
      </w:pPr>
      <w:r>
        <w:rPr>
          <w:rFonts w:ascii="Times New Roman" w:hAnsi="Times New Roman"/>
          <w:sz w:val="24"/>
          <w:szCs w:val="24"/>
        </w:rPr>
        <w:t>The FAA sees the collection of this information as a means to verify compliance</w:t>
      </w:r>
      <w:r w:rsidR="00EA765C">
        <w:rPr>
          <w:rFonts w:ascii="Times New Roman" w:hAnsi="Times New Roman"/>
          <w:sz w:val="24"/>
          <w:szCs w:val="24"/>
        </w:rPr>
        <w:t xml:space="preserve"> with 14 CFR part </w:t>
      </w:r>
      <w:r w:rsidR="0008768F">
        <w:rPr>
          <w:rFonts w:ascii="Times New Roman" w:hAnsi="Times New Roman"/>
          <w:sz w:val="24"/>
          <w:szCs w:val="24"/>
        </w:rPr>
        <w:t>121 and</w:t>
      </w:r>
      <w:r>
        <w:rPr>
          <w:rFonts w:ascii="Times New Roman" w:hAnsi="Times New Roman"/>
          <w:sz w:val="24"/>
          <w:szCs w:val="24"/>
        </w:rPr>
        <w:t xml:space="preserve"> part 135. If the colle</w:t>
      </w:r>
      <w:r w:rsidR="00DF08C9">
        <w:rPr>
          <w:rFonts w:ascii="Times New Roman" w:hAnsi="Times New Roman"/>
          <w:sz w:val="24"/>
          <w:szCs w:val="24"/>
        </w:rPr>
        <w:t xml:space="preserve">ction is not conducted, the FAA anticipates an increase in deficiencies in maintenance performed by contract maintenance providers. </w:t>
      </w:r>
      <w:r w:rsidR="005657C3">
        <w:rPr>
          <w:rFonts w:ascii="Times New Roman" w:hAnsi="Times New Roman"/>
          <w:sz w:val="24"/>
          <w:szCs w:val="24"/>
        </w:rPr>
        <w:t>Accidents and incidents will continue and consistency between contract and in-house air carrier maintenance will diminish.</w:t>
      </w:r>
    </w:p>
    <w:p w:rsidR="00D159CD" w:rsidRDefault="00D159CD" w:rsidP="0008768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C51D0E" w:rsidRPr="0008768F" w:rsidRDefault="00B22478" w:rsidP="0008768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000000"/>
        </w:rPr>
      </w:pPr>
      <w:r w:rsidRPr="00984FC4">
        <w:rPr>
          <w:rFonts w:ascii="Times New Roman" w:hAnsi="Times New Roman"/>
        </w:rPr>
        <w:br/>
      </w:r>
      <w:r w:rsidR="009D4F72" w:rsidRPr="00984FC4">
        <w:rPr>
          <w:rFonts w:ascii="Times New Roman" w:hAnsi="Times New Roman"/>
          <w:bCs/>
          <w:color w:val="000000"/>
        </w:rPr>
        <w:t>7</w:t>
      </w:r>
      <w:r w:rsidR="0004749E" w:rsidRPr="00984FC4">
        <w:rPr>
          <w:rFonts w:ascii="Times New Roman" w:hAnsi="Times New Roman"/>
          <w:bCs/>
          <w:color w:val="000000"/>
        </w:rPr>
        <w:t xml:space="preserve">. </w:t>
      </w:r>
      <w:r w:rsidR="0004749E" w:rsidRPr="00984FC4">
        <w:rPr>
          <w:rFonts w:ascii="Times New Roman" w:hAnsi="Times New Roman"/>
          <w:bCs/>
          <w:color w:val="000000"/>
          <w:u w:val="single"/>
        </w:rPr>
        <w:t>Special circumstances.</w:t>
      </w:r>
      <w:r w:rsidR="00470720" w:rsidRPr="00984FC4">
        <w:rPr>
          <w:rFonts w:ascii="Times New Roman" w:hAnsi="Times New Roman"/>
          <w:b/>
          <w:bCs/>
          <w:color w:val="000000"/>
        </w:rPr>
        <w:t xml:space="preserve">  </w:t>
      </w:r>
    </w:p>
    <w:p w:rsidR="0008768F" w:rsidRDefault="00EA765C" w:rsidP="00CC4D50">
      <w:pPr>
        <w:pStyle w:val="NormalWeb"/>
        <w:rPr>
          <w:rFonts w:ascii="Times New Roman" w:hAnsi="Times New Roman" w:cs="Times New Roman"/>
        </w:rPr>
      </w:pPr>
      <w:r>
        <w:rPr>
          <w:rFonts w:ascii="Times New Roman" w:hAnsi="Times New Roman" w:cs="Times New Roman"/>
        </w:rPr>
        <w:t>There are no special circumstances that would cause this collection of information to be conducted in a manner inconsistent with 1320.5(d)(2)(i)-(vii).</w:t>
      </w:r>
    </w:p>
    <w:p w:rsidR="00CC4D50" w:rsidRPr="00984FC4" w:rsidRDefault="00CC4D50" w:rsidP="00CC4D50">
      <w:pPr>
        <w:pStyle w:val="NormalWeb"/>
        <w:rPr>
          <w:rFonts w:ascii="Times New Roman" w:hAnsi="Times New Roman" w:cs="Times New Roman"/>
        </w:rPr>
      </w:pPr>
    </w:p>
    <w:p w:rsidR="00CC4D50" w:rsidRDefault="0004749E" w:rsidP="00CC4D50">
      <w:pPr>
        <w:rPr>
          <w:rFonts w:ascii="Times New Roman" w:hAnsi="Times New Roman"/>
          <w:bCs/>
          <w:sz w:val="24"/>
          <w:szCs w:val="24"/>
          <w:u w:val="single"/>
        </w:rPr>
      </w:pPr>
      <w:r w:rsidRPr="00984FC4">
        <w:rPr>
          <w:rFonts w:ascii="Times New Roman" w:hAnsi="Times New Roman"/>
          <w:bCs/>
          <w:sz w:val="24"/>
          <w:szCs w:val="24"/>
        </w:rPr>
        <w:t xml:space="preserve">8. </w:t>
      </w:r>
      <w:r w:rsidR="00BA6925" w:rsidRPr="00BA6925">
        <w:rPr>
          <w:rFonts w:ascii="Times New Roman" w:hAnsi="Times New Roman"/>
          <w:bCs/>
          <w:sz w:val="24"/>
          <w:szCs w:val="24"/>
          <w:u w:val="single"/>
        </w:rPr>
        <w:t>Provide a citation of the FEDERAL REGISTER document soliciting comments on the conduct of the collection of information, a summary of all public comments responding to the notice, and a description of the agency’s actions in response to the comments.  Describe efforts to consult with persons outside the agency to obtain their views.</w:t>
      </w:r>
    </w:p>
    <w:p w:rsidR="00470720" w:rsidRDefault="00470720" w:rsidP="00CC4D50">
      <w:pPr>
        <w:rPr>
          <w:rFonts w:ascii="Times New Roman" w:hAnsi="Times New Roman"/>
          <w:b/>
          <w:sz w:val="24"/>
          <w:szCs w:val="24"/>
        </w:rPr>
      </w:pPr>
      <w:r w:rsidRPr="00984FC4">
        <w:rPr>
          <w:rFonts w:ascii="Times New Roman" w:hAnsi="Times New Roman"/>
          <w:b/>
          <w:bCs/>
          <w:sz w:val="24"/>
          <w:szCs w:val="24"/>
        </w:rPr>
        <w:t xml:space="preserve">  </w:t>
      </w:r>
    </w:p>
    <w:p w:rsidR="00470720" w:rsidRDefault="009337DD" w:rsidP="00470720">
      <w:pPr>
        <w:rPr>
          <w:rFonts w:ascii="Times New Roman" w:hAnsi="Times New Roman"/>
          <w:sz w:val="24"/>
          <w:szCs w:val="24"/>
        </w:rPr>
      </w:pPr>
      <w:r w:rsidRPr="009337DD">
        <w:rPr>
          <w:rFonts w:ascii="Times New Roman" w:hAnsi="Times New Roman"/>
          <w:sz w:val="24"/>
          <w:szCs w:val="24"/>
        </w:rPr>
        <w:t>On November 13, 2012, the FAA published a Notice of Proposed Rulemaking (NP</w:t>
      </w:r>
      <w:r>
        <w:rPr>
          <w:rFonts w:ascii="Times New Roman" w:hAnsi="Times New Roman"/>
          <w:sz w:val="24"/>
          <w:szCs w:val="24"/>
        </w:rPr>
        <w:t xml:space="preserve">RM), entitled </w:t>
      </w:r>
      <w:r w:rsidRPr="009337DD">
        <w:rPr>
          <w:rFonts w:ascii="Times New Roman" w:hAnsi="Times New Roman"/>
          <w:sz w:val="24"/>
          <w:szCs w:val="24"/>
        </w:rPr>
        <w:t xml:space="preserve">“Air Carrier Contract Maintenance Requirements,” 77 FR 67584.  </w:t>
      </w:r>
      <w:r>
        <w:rPr>
          <w:rFonts w:ascii="Times New Roman" w:hAnsi="Times New Roman"/>
          <w:sz w:val="24"/>
          <w:szCs w:val="24"/>
        </w:rPr>
        <w:t>T</w:t>
      </w:r>
      <w:r w:rsidR="0043432A" w:rsidRPr="00E57075">
        <w:rPr>
          <w:rFonts w:ascii="Times New Roman" w:hAnsi="Times New Roman"/>
          <w:sz w:val="24"/>
          <w:szCs w:val="24"/>
        </w:rPr>
        <w:t>he public was encouraged to comment. There were no public comments on the paperwork burden needed to comply with the provisions of this final rule.</w:t>
      </w:r>
    </w:p>
    <w:p w:rsidR="00E57075" w:rsidRDefault="00E57075" w:rsidP="00470720">
      <w:pPr>
        <w:rPr>
          <w:rFonts w:ascii="Times New Roman" w:hAnsi="Times New Roman"/>
          <w:sz w:val="24"/>
          <w:szCs w:val="24"/>
        </w:rPr>
      </w:pPr>
    </w:p>
    <w:p w:rsidR="00D159CD" w:rsidRPr="00984FC4" w:rsidRDefault="00D159CD" w:rsidP="00470720">
      <w:pPr>
        <w:rPr>
          <w:rFonts w:ascii="Times New Roman" w:hAnsi="Times New Roman"/>
          <w:sz w:val="24"/>
          <w:szCs w:val="24"/>
        </w:rPr>
      </w:pPr>
    </w:p>
    <w:p w:rsidR="00E57075" w:rsidRDefault="0004749E" w:rsidP="00470720">
      <w:pPr>
        <w:rPr>
          <w:rFonts w:ascii="Times New Roman" w:hAnsi="Times New Roman"/>
          <w:b/>
          <w:bCs/>
          <w:sz w:val="24"/>
          <w:szCs w:val="24"/>
        </w:rPr>
      </w:pPr>
      <w:r w:rsidRPr="00984FC4">
        <w:rPr>
          <w:rFonts w:ascii="Times New Roman" w:hAnsi="Times New Roman"/>
          <w:bCs/>
          <w:sz w:val="24"/>
          <w:szCs w:val="24"/>
        </w:rPr>
        <w:t xml:space="preserve">9. </w:t>
      </w:r>
      <w:r w:rsidRPr="00984FC4">
        <w:rPr>
          <w:rFonts w:ascii="Times New Roman" w:hAnsi="Times New Roman"/>
          <w:bCs/>
          <w:sz w:val="24"/>
          <w:szCs w:val="24"/>
          <w:u w:val="single"/>
        </w:rPr>
        <w:t>Payments or gifts to respondents.</w:t>
      </w:r>
      <w:r w:rsidR="00470720" w:rsidRPr="00984FC4">
        <w:rPr>
          <w:rFonts w:ascii="Times New Roman" w:hAnsi="Times New Roman"/>
          <w:b/>
          <w:bCs/>
          <w:sz w:val="24"/>
          <w:szCs w:val="24"/>
        </w:rPr>
        <w:t xml:space="preserve"> </w:t>
      </w:r>
    </w:p>
    <w:p w:rsidR="0096220E" w:rsidRDefault="00470720" w:rsidP="00470720">
      <w:pPr>
        <w:rPr>
          <w:rFonts w:ascii="Times New Roman" w:hAnsi="Times New Roman"/>
          <w:b/>
          <w:sz w:val="24"/>
          <w:szCs w:val="24"/>
        </w:rPr>
      </w:pPr>
      <w:r w:rsidRPr="00984FC4">
        <w:rPr>
          <w:rFonts w:ascii="Times New Roman" w:hAnsi="Times New Roman"/>
          <w:b/>
          <w:bCs/>
          <w:sz w:val="24"/>
          <w:szCs w:val="24"/>
        </w:rPr>
        <w:t xml:space="preserve"> </w:t>
      </w:r>
    </w:p>
    <w:p w:rsidR="00470720" w:rsidRDefault="00EC087C" w:rsidP="000B2800">
      <w:pPr>
        <w:rPr>
          <w:rFonts w:ascii="Times New Roman" w:hAnsi="Times New Roman"/>
          <w:sz w:val="24"/>
          <w:szCs w:val="24"/>
        </w:rPr>
      </w:pPr>
      <w:r>
        <w:rPr>
          <w:rFonts w:ascii="Times New Roman" w:hAnsi="Times New Roman"/>
          <w:sz w:val="24"/>
          <w:szCs w:val="24"/>
        </w:rPr>
        <w:t>There are no monetary considerations for this collection of information.</w:t>
      </w:r>
    </w:p>
    <w:p w:rsidR="00C51D0E" w:rsidRDefault="00C51D0E" w:rsidP="00470720">
      <w:pPr>
        <w:rPr>
          <w:rFonts w:ascii="Times New Roman" w:hAnsi="Times New Roman"/>
          <w:sz w:val="24"/>
          <w:szCs w:val="24"/>
        </w:rPr>
      </w:pPr>
    </w:p>
    <w:p w:rsidR="00D159CD" w:rsidRPr="00984FC4" w:rsidRDefault="00D159CD" w:rsidP="00470720">
      <w:pPr>
        <w:rPr>
          <w:rFonts w:ascii="Times New Roman" w:hAnsi="Times New Roman"/>
          <w:sz w:val="24"/>
          <w:szCs w:val="24"/>
        </w:rPr>
      </w:pPr>
    </w:p>
    <w:p w:rsidR="0004749E" w:rsidRDefault="0004749E" w:rsidP="00EB27BD">
      <w:pPr>
        <w:rPr>
          <w:rFonts w:ascii="Times New Roman" w:hAnsi="Times New Roman"/>
          <w:sz w:val="24"/>
          <w:szCs w:val="24"/>
        </w:rPr>
      </w:pPr>
      <w:r w:rsidRPr="00984FC4">
        <w:rPr>
          <w:rFonts w:ascii="Times New Roman" w:hAnsi="Times New Roman"/>
          <w:bCs/>
          <w:sz w:val="24"/>
          <w:szCs w:val="24"/>
        </w:rPr>
        <w:t xml:space="preserve">10. </w:t>
      </w:r>
      <w:r w:rsidRPr="00984FC4">
        <w:rPr>
          <w:rFonts w:ascii="Times New Roman" w:hAnsi="Times New Roman"/>
          <w:bCs/>
          <w:sz w:val="24"/>
          <w:szCs w:val="24"/>
          <w:u w:val="single"/>
        </w:rPr>
        <w:t>Assurance of confidentiality</w:t>
      </w:r>
      <w:r w:rsidRPr="00984FC4">
        <w:rPr>
          <w:rFonts w:ascii="Times New Roman" w:hAnsi="Times New Roman"/>
          <w:sz w:val="24"/>
          <w:szCs w:val="24"/>
        </w:rPr>
        <w:t>:</w:t>
      </w:r>
      <w:r w:rsidR="00470720" w:rsidRPr="00984FC4">
        <w:rPr>
          <w:rFonts w:ascii="Times New Roman" w:hAnsi="Times New Roman"/>
          <w:sz w:val="24"/>
          <w:szCs w:val="24"/>
        </w:rPr>
        <w:t xml:space="preserve">  </w:t>
      </w:r>
      <w:r w:rsidR="00F92057" w:rsidRPr="00984FC4">
        <w:rPr>
          <w:rFonts w:ascii="Times New Roman" w:hAnsi="Times New Roman"/>
        </w:rPr>
        <w:br/>
      </w:r>
    </w:p>
    <w:p w:rsidR="0043432A" w:rsidRPr="00EB27BD" w:rsidRDefault="005657C3" w:rsidP="000B2800">
      <w:pPr>
        <w:rPr>
          <w:rFonts w:ascii="Times New Roman" w:hAnsi="Times New Roman"/>
          <w:sz w:val="24"/>
          <w:szCs w:val="24"/>
        </w:rPr>
      </w:pPr>
      <w:r>
        <w:rPr>
          <w:rFonts w:ascii="Times New Roman" w:hAnsi="Times New Roman"/>
          <w:sz w:val="24"/>
          <w:szCs w:val="24"/>
        </w:rPr>
        <w:t>The respondents have not been given assurance of confidentiality.</w:t>
      </w:r>
    </w:p>
    <w:p w:rsidR="0004749E" w:rsidRDefault="0004749E">
      <w:pPr>
        <w:rPr>
          <w:rFonts w:ascii="Times New Roman" w:hAnsi="Times New Roman"/>
          <w:sz w:val="24"/>
          <w:szCs w:val="24"/>
        </w:rPr>
      </w:pPr>
    </w:p>
    <w:p w:rsidR="00D159CD" w:rsidRPr="00984FC4" w:rsidRDefault="00D159CD">
      <w:pPr>
        <w:rPr>
          <w:rFonts w:ascii="Times New Roman" w:hAnsi="Times New Roman"/>
          <w:sz w:val="24"/>
          <w:szCs w:val="24"/>
        </w:rPr>
      </w:pPr>
    </w:p>
    <w:p w:rsidR="00470720" w:rsidRDefault="0004749E" w:rsidP="00470720">
      <w:pPr>
        <w:rPr>
          <w:rFonts w:ascii="Times New Roman" w:hAnsi="Times New Roman"/>
          <w:sz w:val="24"/>
          <w:szCs w:val="24"/>
        </w:rPr>
      </w:pPr>
      <w:r w:rsidRPr="00984FC4">
        <w:rPr>
          <w:rFonts w:ascii="Times New Roman" w:hAnsi="Times New Roman"/>
          <w:bCs/>
          <w:sz w:val="24"/>
          <w:szCs w:val="24"/>
        </w:rPr>
        <w:t xml:space="preserve">11. </w:t>
      </w:r>
      <w:r w:rsidRPr="00984FC4">
        <w:rPr>
          <w:rFonts w:ascii="Times New Roman" w:hAnsi="Times New Roman"/>
          <w:bCs/>
          <w:sz w:val="24"/>
          <w:szCs w:val="24"/>
          <w:u w:val="single"/>
        </w:rPr>
        <w:t>Justification for collection of sensitive information</w:t>
      </w:r>
      <w:r w:rsidRPr="00984FC4">
        <w:rPr>
          <w:rFonts w:ascii="Times New Roman" w:hAnsi="Times New Roman"/>
          <w:sz w:val="24"/>
          <w:szCs w:val="24"/>
        </w:rPr>
        <w:t>:</w:t>
      </w:r>
      <w:r w:rsidR="00470720" w:rsidRPr="00984FC4">
        <w:rPr>
          <w:rFonts w:ascii="Times New Roman" w:hAnsi="Times New Roman"/>
          <w:sz w:val="24"/>
          <w:szCs w:val="24"/>
        </w:rPr>
        <w:t xml:space="preserve">  </w:t>
      </w:r>
      <w:r w:rsidR="008F2CDB" w:rsidRPr="00984FC4">
        <w:rPr>
          <w:rFonts w:ascii="Times New Roman" w:hAnsi="Times New Roman"/>
          <w:b/>
          <w:sz w:val="24"/>
          <w:szCs w:val="24"/>
        </w:rPr>
        <w:br/>
      </w:r>
    </w:p>
    <w:p w:rsidR="00EC087C" w:rsidRDefault="00EC087C" w:rsidP="000B2800">
      <w:pPr>
        <w:rPr>
          <w:rFonts w:ascii="Times New Roman" w:hAnsi="Times New Roman"/>
          <w:sz w:val="24"/>
          <w:szCs w:val="24"/>
        </w:rPr>
      </w:pPr>
      <w:r>
        <w:rPr>
          <w:rFonts w:ascii="Times New Roman" w:hAnsi="Times New Roman"/>
          <w:sz w:val="24"/>
          <w:szCs w:val="24"/>
        </w:rPr>
        <w:t>There are no questions of a sensitive nature.</w:t>
      </w:r>
    </w:p>
    <w:p w:rsidR="00EC087C" w:rsidRDefault="00EC087C" w:rsidP="00470720">
      <w:pPr>
        <w:rPr>
          <w:rFonts w:ascii="Times New Roman" w:hAnsi="Times New Roman"/>
          <w:sz w:val="24"/>
          <w:szCs w:val="24"/>
        </w:rPr>
      </w:pPr>
    </w:p>
    <w:p w:rsidR="00D159CD" w:rsidRPr="00984FC4" w:rsidRDefault="00D159CD" w:rsidP="00470720">
      <w:pPr>
        <w:rPr>
          <w:rFonts w:ascii="Times New Roman" w:hAnsi="Times New Roman"/>
          <w:sz w:val="24"/>
          <w:szCs w:val="24"/>
        </w:rPr>
      </w:pPr>
    </w:p>
    <w:p w:rsidR="00470720" w:rsidRPr="00984FC4" w:rsidRDefault="0004749E" w:rsidP="00C51D0E">
      <w:pPr>
        <w:rPr>
          <w:rFonts w:ascii="Times New Roman" w:hAnsi="Times New Roman"/>
          <w:b/>
          <w:sz w:val="24"/>
          <w:szCs w:val="24"/>
        </w:rPr>
      </w:pPr>
      <w:r w:rsidRPr="00984FC4">
        <w:rPr>
          <w:rFonts w:ascii="Times New Roman" w:hAnsi="Times New Roman"/>
          <w:bCs/>
          <w:sz w:val="24"/>
          <w:szCs w:val="24"/>
        </w:rPr>
        <w:t xml:space="preserve">12. </w:t>
      </w:r>
      <w:r w:rsidRPr="00984FC4">
        <w:rPr>
          <w:rFonts w:ascii="Times New Roman" w:hAnsi="Times New Roman"/>
          <w:bCs/>
          <w:sz w:val="24"/>
          <w:szCs w:val="24"/>
          <w:u w:val="single"/>
        </w:rPr>
        <w:t>Estimate of burden hours for information requested</w:t>
      </w:r>
      <w:r w:rsidRPr="00984FC4">
        <w:rPr>
          <w:rFonts w:ascii="Times New Roman" w:hAnsi="Times New Roman"/>
          <w:sz w:val="24"/>
          <w:szCs w:val="24"/>
        </w:rPr>
        <w:t>:</w:t>
      </w:r>
      <w:r w:rsidR="00470720" w:rsidRPr="00984FC4">
        <w:rPr>
          <w:rFonts w:ascii="Times New Roman" w:hAnsi="Times New Roman"/>
          <w:sz w:val="24"/>
          <w:szCs w:val="24"/>
        </w:rPr>
        <w:t xml:space="preserve">  </w:t>
      </w:r>
    </w:p>
    <w:p w:rsidR="00470720" w:rsidRDefault="0047072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This rule will require affected air carriers to develop policies, procedures, methods, and instructions for performing contract maintenance that are acceptable to the FAA and to include them in their maintenance manuals.  The rule also requires the air carriers to provide a list to the </w:t>
      </w:r>
      <w:r w:rsidRPr="00E57075">
        <w:rPr>
          <w:rFonts w:ascii="Times New Roman" w:hAnsi="Times New Roman"/>
          <w:color w:val="auto"/>
        </w:rPr>
        <w:lastRenderedPageBreak/>
        <w:t>FAA of all persons with whom they contract their maintenance.</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To calculate the cost of revising and updating the manual and revising and updating the list, the following assumptions were used, paralleling those in the regulatory evaluation:</w:t>
      </w:r>
    </w:p>
    <w:p w:rsidR="007417B2" w:rsidRPr="00E57075" w:rsidRDefault="007417B2" w:rsidP="007417B2">
      <w:pPr>
        <w:pStyle w:val="BodyText3"/>
        <w:rPr>
          <w:rFonts w:ascii="Times New Roman" w:hAnsi="Times New Roman"/>
          <w:color w:val="auto"/>
        </w:rPr>
      </w:pPr>
    </w:p>
    <w:p w:rsidR="007417B2" w:rsidRPr="00E57075" w:rsidRDefault="007417B2" w:rsidP="0008768F">
      <w:pPr>
        <w:pStyle w:val="BodyText3"/>
        <w:numPr>
          <w:ilvl w:val="0"/>
          <w:numId w:val="12"/>
        </w:numPr>
        <w:rPr>
          <w:rFonts w:ascii="Times New Roman" w:hAnsi="Times New Roman"/>
          <w:color w:val="auto"/>
        </w:rPr>
      </w:pPr>
      <w:r w:rsidRPr="00E57075">
        <w:rPr>
          <w:rFonts w:ascii="Times New Roman" w:hAnsi="Times New Roman"/>
          <w:color w:val="auto"/>
        </w:rPr>
        <w:t>222 small air carriers.</w:t>
      </w:r>
    </w:p>
    <w:p w:rsidR="007417B2" w:rsidRPr="00E57075" w:rsidRDefault="007417B2" w:rsidP="0008768F">
      <w:pPr>
        <w:pStyle w:val="BodyText3"/>
        <w:numPr>
          <w:ilvl w:val="0"/>
          <w:numId w:val="12"/>
        </w:numPr>
        <w:rPr>
          <w:rFonts w:ascii="Times New Roman" w:hAnsi="Times New Roman"/>
          <w:color w:val="auto"/>
        </w:rPr>
      </w:pPr>
      <w:r w:rsidRPr="00E57075">
        <w:rPr>
          <w:rFonts w:ascii="Times New Roman" w:hAnsi="Times New Roman"/>
          <w:color w:val="auto"/>
        </w:rPr>
        <w:t>26 large air carriers.</w:t>
      </w:r>
    </w:p>
    <w:p w:rsidR="007417B2" w:rsidRDefault="007417B2" w:rsidP="00491D1C">
      <w:pPr>
        <w:pStyle w:val="BodyText3"/>
        <w:rPr>
          <w:rFonts w:ascii="Times New Roman" w:hAnsi="Times New Roman"/>
          <w:color w:val="auto"/>
        </w:rPr>
      </w:pPr>
    </w:p>
    <w:p w:rsidR="00491D1C" w:rsidRPr="00E57075" w:rsidRDefault="00CB0C3F" w:rsidP="00491D1C">
      <w:pPr>
        <w:pStyle w:val="BodyText3"/>
        <w:rPr>
          <w:rFonts w:ascii="Times New Roman" w:hAnsi="Times New Roman"/>
          <w:color w:val="auto"/>
        </w:rPr>
      </w:pPr>
      <w:r>
        <w:rPr>
          <w:noProof/>
        </w:rPr>
        <w:drawing>
          <wp:inline distT="0" distB="0" distL="0" distR="0">
            <wp:extent cx="5943600" cy="1438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38275"/>
                    </a:xfrm>
                    <a:prstGeom prst="rect">
                      <a:avLst/>
                    </a:prstGeom>
                    <a:noFill/>
                    <a:ln>
                      <a:noFill/>
                    </a:ln>
                  </pic:spPr>
                </pic:pic>
              </a:graphicData>
            </a:graphic>
          </wp:inline>
        </w:drawing>
      </w:r>
    </w:p>
    <w:p w:rsidR="007417B2" w:rsidRPr="007417B2" w:rsidRDefault="007417B2" w:rsidP="007417B2">
      <w:pPr>
        <w:pStyle w:val="BodyText3"/>
        <w:rPr>
          <w:rFonts w:ascii="Times New Roman" w:hAnsi="Times New Roman"/>
        </w:rPr>
      </w:pPr>
    </w:p>
    <w:p w:rsidR="002657FB" w:rsidRPr="00E57075" w:rsidRDefault="00F36183" w:rsidP="007417B2">
      <w:pPr>
        <w:pStyle w:val="BodyText3"/>
        <w:rPr>
          <w:rFonts w:ascii="Times New Roman" w:hAnsi="Times New Roman"/>
          <w:color w:val="auto"/>
        </w:rPr>
      </w:pPr>
      <w:r w:rsidRPr="00E57075">
        <w:rPr>
          <w:rFonts w:ascii="Times New Roman" w:hAnsi="Times New Roman"/>
          <w:color w:val="auto"/>
        </w:rPr>
        <w:t>As per DOT guidance, Office of the Secretary of Transportation Memorandum, “Revised Departmental Guidance on Valuation of Travel Time in Economic Analysis</w:t>
      </w:r>
      <w:r w:rsidR="002657FB">
        <w:rPr>
          <w:rFonts w:ascii="Times New Roman" w:hAnsi="Times New Roman"/>
          <w:color w:val="auto"/>
        </w:rPr>
        <w:t>,”</w:t>
      </w:r>
      <w:r w:rsidRPr="00E57075">
        <w:rPr>
          <w:rFonts w:ascii="Times New Roman" w:hAnsi="Times New Roman"/>
          <w:color w:val="auto"/>
        </w:rPr>
        <w:t xml:space="preserve"> July 2014</w:t>
      </w:r>
      <w:r w:rsidR="002657FB">
        <w:rPr>
          <w:rFonts w:ascii="Times New Roman" w:hAnsi="Times New Roman"/>
          <w:color w:val="auto"/>
        </w:rPr>
        <w:t>,</w:t>
      </w:r>
      <w:r w:rsidR="007417B2" w:rsidRPr="00E57075">
        <w:rPr>
          <w:rFonts w:ascii="Times New Roman" w:hAnsi="Times New Roman"/>
          <w:color w:val="auto"/>
        </w:rPr>
        <w:t xml:space="preserve"> we assume that there will be a 1.2 percent projected annual increase in real wages</w:t>
      </w:r>
      <w:r w:rsidR="0065120C" w:rsidRPr="00E57075">
        <w:rPr>
          <w:rFonts w:ascii="Times New Roman" w:hAnsi="Times New Roman"/>
          <w:color w:val="auto"/>
        </w:rPr>
        <w:t xml:space="preserve"> to make the following calculations. </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First Year Costs for small air carriers</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$66.08) + (40 hours x $40.02) + (2 hours x $35.76) + (10 hours x $66.08) + (3 hours x $40.02) + (10 hours x $41.28)) = $870,966.</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Second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$66.87) + (40 hours x $40.50) + (2 hours x $36.19) + (12 hours x $66.87) + (12 hours x $40.50) + (12 hours x $41.77)) = $1,010,576.</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Third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$67.68) + (40 hours x $40.99) + (2 hours x $36.62) + (12 hours x $67.68) + (12 hours x $40.99) + (12 hours x $42.27)) = $1,022,703.</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Fourth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$68.49) + (40 hours x $41.48) + (2 hours x $37.06) + (12 hours x $68.49) + (12 hours x $41.48) + (12 hours x $42.78)) = $1,034,976.</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EB27BD" w:rsidRPr="00E57075" w:rsidRDefault="00EB27B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Fifth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$69.31) + (40 hours x $41.98) + (2 hours x $37.51) + (12 hours x $69.31) + (12 hours x $41.98) + (12 hours x $43.29)) = $1,047,395.</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lastRenderedPageBreak/>
        <w:t xml:space="preserve">Sixth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$70.14) + (40 hours x $42.48) + (2 hours x $37.96) + (12 hours x $70.14) + (12 hours x $42.48) + (12 hours x $43.81)) = $1,059,964.</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Seventh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$70.98) + (40 hours x $42.99) + (2 hours x $38.41) + (12 hours x $70.98) + (12 hours x $42.99) + (12 hours x $44.34)) = $1,072,684.</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rsidP="007417B2">
      <w:pPr>
        <w:pStyle w:val="BodyText3"/>
        <w:rPr>
          <w:rFonts w:ascii="Times New Roman" w:hAnsi="Times New Roman"/>
          <w:color w:val="auto"/>
          <w:u w:val="single"/>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Eight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$71.84) + (40 hours x $43.51) + (2 hours x $38.87) + (12 hours x $71.84) + (12 hours x $43.51) + (12 hours x $44.87)) = $1,085,556.</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rsidP="007417B2">
      <w:pPr>
        <w:pStyle w:val="BodyText3"/>
        <w:rPr>
          <w:rFonts w:ascii="Times New Roman" w:hAnsi="Times New Roman"/>
          <w:color w:val="auto"/>
          <w:u w:val="single"/>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Ninth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$72.70) + (40 hours x $44.03) + (2 hours x $39.34) + (12 hours x $72.70) + (12 hours x $44.03) + (12 hours x $45.41)) = $1,098,583.</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rsidP="007417B2">
      <w:pPr>
        <w:pStyle w:val="BodyText3"/>
        <w:rPr>
          <w:rFonts w:ascii="Times New Roman" w:hAnsi="Times New Roman"/>
          <w:color w:val="auto"/>
          <w:u w:val="single"/>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Tenth Year Costs for small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222 x ((16 hours x $73.57) + (40 hours x $44.56) + (2 hours x $39.81) + (12 hours x $73.57) + (12 hours x $44.56) + (12 hours x $45.95)) = $1,111,766.</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222 x (16 hours + 40 hours + 2 hours + 10 hours + 3 hours + 10 hours) = 17,982.</w:t>
      </w:r>
    </w:p>
    <w:p w:rsidR="007417B2" w:rsidRPr="00E57075" w:rsidRDefault="007417B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First Year Costs for large air carriers</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((60 hours x $66.08) + (30 hours x $40.02) + (30 hours x $35.76) + (40 hours x $66.08) + (20 hours x $40.02) + (20 hours x $41.28)) = $273,193.</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26 x (60 hours + 30 hours + 30 hours + 40 hours + 20 hours + 20 hours) = 5,200.</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Second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$66.87) + (156 hours x $40.50) + (156 hours x $36.19) + (104 hours x $66.87) + (156 hours x $40.50) + (156 hours x $41.77)) = $1,006,396.</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Time = 26 x (104 hours + 156 hours + 156 hours + 104 hours + 156 hours + 156 hours) = 21,632.</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Third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$67.68) + (156 hours x $40.99) + (156 hours x $36.62) + (104 hours x $67.68) + (156 hours x $40.99) + (156 hours x $42.27)) = $1,018,473.</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Time = 26 x (104 hours + 156 hours + 156 hours + 104 hours + 156 hours + 156 hours) = 21,632. </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Fourth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$68.49) + (156 hours x $41.48) + (156 hours x $37.06) + (104 hours x $68.49) + (156 hours x $41.48) + (156 hours x $42.78)) = $1,030,695.</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Time = 26 x (104 hours + 156 hours + 156 hours + 104 hours + 156 hours + 156 hours) = 21,632. </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lastRenderedPageBreak/>
        <w:t xml:space="preserve">Fifth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$69.31) + (156 hours x $41.98) + (156 hours x $37.51) + (104 hours x $69.31) + (156 hours x $41.98) + (156 hours x $43.29)) = $1,043,063.</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Time = 26 x (104 hours + 156 hours + 156 hours + 104 hours + 156 hours + 156 hours) = 21,632. </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Sixth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$70.14) + (156 hours x $42.48) + (156 hours x $37.96) + (104 hours x $70.14) + (156 hours x $42.48) + (156 hours x $43.81)) = $1,055,580.</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Time = 26 x (104 hours + 156 hours + 156 hours + 104 hours + 156 hours + 156 hours) = 21,632. </w:t>
      </w:r>
    </w:p>
    <w:p w:rsidR="007417B2" w:rsidRPr="00E57075" w:rsidRDefault="007417B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Seventh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$70.98) + (156 hours x $42.99) + (156 hours x $38.41) + (104 hours x $70.98) + (156 hours x $42.99) + (156 hours x $44.34)) = $1,068,247.</w:t>
      </w: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rPr>
        <w:t>Time = 26 x (104 hours + 156 hours + 156 hours + 104 hours + 156 hours + 156 hours) = 21,632.</w:t>
      </w:r>
      <w:r w:rsidRPr="00E57075">
        <w:rPr>
          <w:rFonts w:ascii="Times New Roman" w:hAnsi="Times New Roman"/>
          <w:color w:val="auto"/>
          <w:u w:val="single"/>
        </w:rPr>
        <w:t xml:space="preserve"> </w:t>
      </w:r>
    </w:p>
    <w:p w:rsidR="007417B2" w:rsidRPr="00E57075" w:rsidRDefault="007417B2" w:rsidP="007417B2">
      <w:pPr>
        <w:pStyle w:val="BodyText3"/>
        <w:rPr>
          <w:rFonts w:ascii="Times New Roman" w:hAnsi="Times New Roman"/>
          <w:color w:val="auto"/>
          <w:u w:val="single"/>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Eight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$71.84) + (156 hours x $43.51) + (156 hours x $38.87) + (104 hours x $71.84) + (156 hours x $43.51) + (156 hours x $44.87)) = $1,081,066.</w:t>
      </w: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rPr>
        <w:t>Time = 26 x (104 hours + 156 hours + 156 hours + 104 hours + 156 hours + 156 hours) = 21,632.</w:t>
      </w:r>
      <w:r w:rsidRPr="00E57075">
        <w:rPr>
          <w:rFonts w:ascii="Times New Roman" w:hAnsi="Times New Roman"/>
          <w:color w:val="auto"/>
          <w:u w:val="single"/>
        </w:rPr>
        <w:t xml:space="preserve"> </w:t>
      </w:r>
    </w:p>
    <w:p w:rsidR="007417B2" w:rsidRPr="00E57075" w:rsidRDefault="007417B2" w:rsidP="007417B2">
      <w:pPr>
        <w:pStyle w:val="BodyText3"/>
        <w:rPr>
          <w:rFonts w:ascii="Times New Roman" w:hAnsi="Times New Roman"/>
          <w:color w:val="auto"/>
          <w:u w:val="single"/>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Ninth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$72.70) + (156 hours x $44.03) + (156 hours x $39.34) + (104 hours x $72.70) + (156 hours x $44.03) + (156 hours x $45.41)) = $1,094,038.</w:t>
      </w:r>
    </w:p>
    <w:p w:rsidR="007417B2" w:rsidRDefault="007417B2" w:rsidP="007417B2">
      <w:pPr>
        <w:pStyle w:val="BodyText3"/>
        <w:rPr>
          <w:rFonts w:ascii="Times New Roman" w:hAnsi="Times New Roman"/>
          <w:color w:val="auto"/>
          <w:u w:val="single"/>
        </w:rPr>
      </w:pPr>
      <w:r w:rsidRPr="00E57075">
        <w:rPr>
          <w:rFonts w:ascii="Times New Roman" w:hAnsi="Times New Roman"/>
          <w:color w:val="auto"/>
        </w:rPr>
        <w:t>Time = 26 x (104 hours + 156 hours + 156 hours + 104 hours + 156 hours + 156 hours) = 21,632.</w:t>
      </w:r>
      <w:r w:rsidRPr="00E57075">
        <w:rPr>
          <w:rFonts w:ascii="Times New Roman" w:hAnsi="Times New Roman"/>
          <w:color w:val="auto"/>
          <w:u w:val="single"/>
        </w:rPr>
        <w:t xml:space="preserve"> </w:t>
      </w:r>
    </w:p>
    <w:p w:rsidR="00E57075" w:rsidRPr="00E57075" w:rsidRDefault="00E57075" w:rsidP="007417B2">
      <w:pPr>
        <w:pStyle w:val="BodyText3"/>
        <w:rPr>
          <w:rFonts w:ascii="Times New Roman" w:hAnsi="Times New Roman"/>
          <w:color w:val="auto"/>
          <w:u w:val="single"/>
        </w:rPr>
      </w:pP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 xml:space="preserve">Tenth Year Costs for large air carriers </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Cost = 26 x ((104 hours x $73.57) + (156 hours x $44.56) + (156 hours x $39.81) + (104 hours x $73.57) + (156 hours x $44.56) + (156 hours x $45.95)) = $1,107,167.</w:t>
      </w:r>
    </w:p>
    <w:p w:rsidR="007417B2" w:rsidRPr="002657FB" w:rsidRDefault="007417B2" w:rsidP="007417B2">
      <w:pPr>
        <w:pStyle w:val="BodyText3"/>
        <w:rPr>
          <w:rFonts w:ascii="Times New Roman" w:hAnsi="Times New Roman"/>
          <w:color w:val="auto"/>
        </w:rPr>
      </w:pPr>
      <w:r w:rsidRPr="00E57075">
        <w:rPr>
          <w:rFonts w:ascii="Times New Roman" w:hAnsi="Times New Roman"/>
          <w:color w:val="auto"/>
        </w:rPr>
        <w:t>Time = 26 x (104 hours + 156 hours + 156 hours + 104 hours + 156 hours + 156 hours) = 21,632.</w:t>
      </w:r>
    </w:p>
    <w:p w:rsidR="002657FB" w:rsidRDefault="002657F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 w:val="20"/>
          <w:szCs w:val="20"/>
        </w:rPr>
      </w:pPr>
      <w:r>
        <w:fldChar w:fldCharType="begin"/>
      </w:r>
      <w:r>
        <w:instrText xml:space="preserve"> LINK </w:instrText>
      </w:r>
      <w:r w:rsidR="00AD3367">
        <w:instrText xml:space="preserve">Excel.Sheet.8 "C:\\Users\\Taylor CTR Dahl\\Desktop\\PRA Packages\\PRA Air Carrier Maintenance PUBLIC COSTS.xls" Sheet1!R1C1:R13C5 </w:instrText>
      </w:r>
      <w:r>
        <w:instrText xml:space="preserve">\a \f 4 \h  \* MERGEFORMAT </w:instrText>
      </w:r>
      <w:r>
        <w:fldChar w:fldCharType="separate"/>
      </w:r>
    </w:p>
    <w:tbl>
      <w:tblPr>
        <w:tblW w:w="5092" w:type="dxa"/>
        <w:tblInd w:w="108" w:type="dxa"/>
        <w:tblLook w:val="04A0" w:firstRow="1" w:lastRow="0" w:firstColumn="1" w:lastColumn="0" w:noHBand="0" w:noVBand="1"/>
      </w:tblPr>
      <w:tblGrid>
        <w:gridCol w:w="998"/>
        <w:gridCol w:w="829"/>
        <w:gridCol w:w="1218"/>
        <w:gridCol w:w="829"/>
        <w:gridCol w:w="1218"/>
      </w:tblGrid>
      <w:tr w:rsidR="002657FB" w:rsidRPr="002657FB" w:rsidTr="002657FB">
        <w:trPr>
          <w:trHeight w:val="300"/>
        </w:trPr>
        <w:tc>
          <w:tcPr>
            <w:tcW w:w="5092" w:type="dxa"/>
            <w:gridSpan w:val="5"/>
            <w:tcBorders>
              <w:top w:val="nil"/>
              <w:left w:val="nil"/>
              <w:bottom w:val="nil"/>
              <w:right w:val="nil"/>
            </w:tcBorders>
            <w:shd w:val="clear" w:color="auto" w:fill="auto"/>
            <w:noWrap/>
            <w:vAlign w:val="bottom"/>
            <w:hideMark/>
          </w:tcPr>
          <w:p w:rsidR="002657FB" w:rsidRPr="002657FB" w:rsidRDefault="002657FB" w:rsidP="002657FB">
            <w:pPr>
              <w:widowControl/>
              <w:autoSpaceDE/>
              <w:autoSpaceDN/>
              <w:adjustRightInd/>
              <w:jc w:val="center"/>
              <w:rPr>
                <w:rFonts w:ascii="Calibri" w:hAnsi="Calibri" w:cs="Calibri"/>
                <w:b/>
                <w:bCs/>
                <w:color w:val="000000"/>
                <w:sz w:val="22"/>
                <w:szCs w:val="22"/>
              </w:rPr>
            </w:pPr>
            <w:r w:rsidRPr="002657FB">
              <w:rPr>
                <w:rFonts w:ascii="Calibri" w:hAnsi="Calibri" w:cs="Calibri"/>
                <w:b/>
                <w:bCs/>
                <w:color w:val="000000"/>
                <w:sz w:val="22"/>
                <w:szCs w:val="22"/>
              </w:rPr>
              <w:t>Summary</w:t>
            </w:r>
          </w:p>
        </w:tc>
      </w:tr>
      <w:tr w:rsidR="002657FB" w:rsidRPr="002657FB" w:rsidTr="002657FB">
        <w:trPr>
          <w:trHeight w:val="300"/>
        </w:trPr>
        <w:tc>
          <w:tcPr>
            <w:tcW w:w="998" w:type="dxa"/>
            <w:vMerge w:val="restart"/>
            <w:tcBorders>
              <w:top w:val="nil"/>
              <w:left w:val="nil"/>
              <w:bottom w:val="nil"/>
              <w:right w:val="nil"/>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center"/>
              <w:rPr>
                <w:rFonts w:ascii="Calibri" w:hAnsi="Calibri" w:cs="Calibri"/>
                <w:color w:val="000000"/>
                <w:sz w:val="22"/>
                <w:szCs w:val="22"/>
              </w:rPr>
            </w:pPr>
            <w:r w:rsidRPr="002657FB">
              <w:rPr>
                <w:rFonts w:ascii="Calibri" w:hAnsi="Calibri" w:cs="Calibri"/>
                <w:color w:val="000000"/>
                <w:sz w:val="22"/>
                <w:szCs w:val="22"/>
              </w:rPr>
              <w:t>Small Air Carriers</w:t>
            </w:r>
          </w:p>
        </w:tc>
        <w:tc>
          <w:tcPr>
            <w:tcW w:w="2047" w:type="dxa"/>
            <w:gridSpan w:val="2"/>
            <w:tcBorders>
              <w:top w:val="single" w:sz="4" w:space="0" w:color="auto"/>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center"/>
              <w:rPr>
                <w:rFonts w:ascii="Calibri" w:hAnsi="Calibri" w:cs="Calibri"/>
                <w:color w:val="000000"/>
                <w:sz w:val="22"/>
                <w:szCs w:val="22"/>
              </w:rPr>
            </w:pPr>
            <w:r w:rsidRPr="002657FB">
              <w:rPr>
                <w:rFonts w:ascii="Calibri" w:hAnsi="Calibri" w:cs="Calibri"/>
                <w:color w:val="000000"/>
                <w:sz w:val="22"/>
                <w:szCs w:val="22"/>
              </w:rPr>
              <w:t>Large Air Carriers</w:t>
            </w:r>
          </w:p>
        </w:tc>
      </w:tr>
      <w:tr w:rsidR="002657FB" w:rsidRPr="002657FB" w:rsidTr="002657FB">
        <w:trPr>
          <w:trHeight w:val="300"/>
        </w:trPr>
        <w:tc>
          <w:tcPr>
            <w:tcW w:w="998" w:type="dxa"/>
            <w:vMerge/>
            <w:tcBorders>
              <w:top w:val="nil"/>
              <w:left w:val="nil"/>
              <w:bottom w:val="nil"/>
              <w:right w:val="nil"/>
            </w:tcBorders>
            <w:vAlign w:val="center"/>
            <w:hideMark/>
          </w:tcPr>
          <w:p w:rsidR="002657FB" w:rsidRPr="002657FB" w:rsidRDefault="002657FB" w:rsidP="002657FB">
            <w:pPr>
              <w:widowControl/>
              <w:autoSpaceDE/>
              <w:autoSpaceDN/>
              <w:adjustRightInd/>
              <w:rPr>
                <w:rFonts w:ascii="Calibri" w:hAnsi="Calibri" w:cs="Calibri"/>
                <w:color w:val="000000"/>
                <w:sz w:val="22"/>
                <w:szCs w:val="22"/>
              </w:rPr>
            </w:pPr>
          </w:p>
        </w:tc>
        <w:tc>
          <w:tcPr>
            <w:tcW w:w="829" w:type="dxa"/>
            <w:tcBorders>
              <w:top w:val="nil"/>
              <w:left w:val="single" w:sz="4" w:space="0" w:color="auto"/>
              <w:bottom w:val="single" w:sz="4" w:space="0" w:color="auto"/>
              <w:right w:val="single" w:sz="4" w:space="0" w:color="auto"/>
            </w:tcBorders>
            <w:shd w:val="clear" w:color="000000" w:fill="BFBFBF"/>
            <w:noWrap/>
            <w:vAlign w:val="bottom"/>
            <w:hideMark/>
          </w:tcPr>
          <w:p w:rsidR="002657FB" w:rsidRPr="002657FB" w:rsidRDefault="002657FB" w:rsidP="002657FB">
            <w:pPr>
              <w:widowControl/>
              <w:autoSpaceDE/>
              <w:autoSpaceDN/>
              <w:adjustRightInd/>
              <w:jc w:val="center"/>
              <w:rPr>
                <w:rFonts w:ascii="Calibri" w:hAnsi="Calibri" w:cs="Calibri"/>
                <w:color w:val="000000"/>
                <w:sz w:val="22"/>
                <w:szCs w:val="22"/>
              </w:rPr>
            </w:pPr>
            <w:r w:rsidRPr="002657FB">
              <w:rPr>
                <w:rFonts w:ascii="Calibri" w:hAnsi="Calibri" w:cs="Calibri"/>
                <w:color w:val="000000"/>
                <w:sz w:val="22"/>
                <w:szCs w:val="22"/>
              </w:rPr>
              <w:t>Hours</w:t>
            </w:r>
          </w:p>
        </w:tc>
        <w:tc>
          <w:tcPr>
            <w:tcW w:w="1218" w:type="dxa"/>
            <w:tcBorders>
              <w:top w:val="nil"/>
              <w:left w:val="nil"/>
              <w:bottom w:val="single" w:sz="4" w:space="0" w:color="auto"/>
              <w:right w:val="single" w:sz="4" w:space="0" w:color="auto"/>
            </w:tcBorders>
            <w:shd w:val="clear" w:color="000000" w:fill="BFBFBF"/>
            <w:noWrap/>
            <w:vAlign w:val="bottom"/>
            <w:hideMark/>
          </w:tcPr>
          <w:p w:rsidR="002657FB" w:rsidRPr="002657FB" w:rsidRDefault="002657FB" w:rsidP="002657FB">
            <w:pPr>
              <w:widowControl/>
              <w:autoSpaceDE/>
              <w:autoSpaceDN/>
              <w:adjustRightInd/>
              <w:jc w:val="center"/>
              <w:rPr>
                <w:rFonts w:ascii="Calibri" w:hAnsi="Calibri" w:cs="Calibri"/>
                <w:color w:val="000000"/>
                <w:sz w:val="22"/>
                <w:szCs w:val="22"/>
              </w:rPr>
            </w:pPr>
            <w:r w:rsidRPr="002657FB">
              <w:rPr>
                <w:rFonts w:ascii="Calibri" w:hAnsi="Calibri" w:cs="Calibri"/>
                <w:color w:val="000000"/>
                <w:sz w:val="22"/>
                <w:szCs w:val="22"/>
              </w:rPr>
              <w:t>Cost</w:t>
            </w:r>
          </w:p>
        </w:tc>
        <w:tc>
          <w:tcPr>
            <w:tcW w:w="829" w:type="dxa"/>
            <w:tcBorders>
              <w:top w:val="nil"/>
              <w:left w:val="nil"/>
              <w:bottom w:val="single" w:sz="4" w:space="0" w:color="auto"/>
              <w:right w:val="single" w:sz="4" w:space="0" w:color="auto"/>
            </w:tcBorders>
            <w:shd w:val="clear" w:color="000000" w:fill="BFBFBF"/>
            <w:noWrap/>
            <w:vAlign w:val="bottom"/>
            <w:hideMark/>
          </w:tcPr>
          <w:p w:rsidR="002657FB" w:rsidRPr="002657FB" w:rsidRDefault="002657FB" w:rsidP="002657FB">
            <w:pPr>
              <w:widowControl/>
              <w:autoSpaceDE/>
              <w:autoSpaceDN/>
              <w:adjustRightInd/>
              <w:jc w:val="center"/>
              <w:rPr>
                <w:rFonts w:ascii="Calibri" w:hAnsi="Calibri" w:cs="Calibri"/>
                <w:color w:val="000000"/>
                <w:sz w:val="22"/>
                <w:szCs w:val="22"/>
              </w:rPr>
            </w:pPr>
            <w:r w:rsidRPr="002657FB">
              <w:rPr>
                <w:rFonts w:ascii="Calibri" w:hAnsi="Calibri" w:cs="Calibri"/>
                <w:color w:val="000000"/>
                <w:sz w:val="22"/>
                <w:szCs w:val="22"/>
              </w:rPr>
              <w:t>Hours</w:t>
            </w:r>
          </w:p>
        </w:tc>
        <w:tc>
          <w:tcPr>
            <w:tcW w:w="1218" w:type="dxa"/>
            <w:tcBorders>
              <w:top w:val="nil"/>
              <w:left w:val="nil"/>
              <w:bottom w:val="single" w:sz="4" w:space="0" w:color="auto"/>
              <w:right w:val="single" w:sz="4" w:space="0" w:color="auto"/>
            </w:tcBorders>
            <w:shd w:val="clear" w:color="000000" w:fill="BFBFBF"/>
            <w:noWrap/>
            <w:vAlign w:val="bottom"/>
            <w:hideMark/>
          </w:tcPr>
          <w:p w:rsidR="002657FB" w:rsidRPr="002657FB" w:rsidRDefault="002657FB" w:rsidP="002657FB">
            <w:pPr>
              <w:widowControl/>
              <w:autoSpaceDE/>
              <w:autoSpaceDN/>
              <w:adjustRightInd/>
              <w:jc w:val="center"/>
              <w:rPr>
                <w:rFonts w:ascii="Calibri" w:hAnsi="Calibri" w:cs="Calibri"/>
                <w:color w:val="000000"/>
                <w:sz w:val="22"/>
                <w:szCs w:val="22"/>
              </w:rPr>
            </w:pPr>
            <w:r w:rsidRPr="002657FB">
              <w:rPr>
                <w:rFonts w:ascii="Calibri" w:hAnsi="Calibri" w:cs="Calibri"/>
                <w:color w:val="000000"/>
                <w:sz w:val="22"/>
                <w:szCs w:val="22"/>
              </w:rPr>
              <w:t>Cost</w:t>
            </w:r>
          </w:p>
        </w:tc>
      </w:tr>
      <w:tr w:rsidR="002657FB" w:rsidRPr="002657FB" w:rsidTr="002657FB">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1</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$870,966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5,200</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$273,193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2</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$1,010,576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$1,006,396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3</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$1,022,703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$1,018,473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4</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$1,034,976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$1,030,695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5</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$1,047,395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$1,043,063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6</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$1,059,964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$1,055,580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7</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$1,072,684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$1,068,247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lastRenderedPageBreak/>
              <w:t>Year 8</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$1,085,556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$1,081,066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9</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$1,098,583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$1,094,038 </w:t>
            </w:r>
          </w:p>
        </w:tc>
      </w:tr>
      <w:tr w:rsidR="002657FB" w:rsidRPr="002657FB" w:rsidTr="002657F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rPr>
                <w:rFonts w:ascii="Calibri" w:hAnsi="Calibri" w:cs="Calibri"/>
                <w:color w:val="000000"/>
                <w:sz w:val="22"/>
                <w:szCs w:val="22"/>
              </w:rPr>
            </w:pPr>
            <w:r w:rsidRPr="002657FB">
              <w:rPr>
                <w:rFonts w:ascii="Calibri" w:hAnsi="Calibri" w:cs="Calibri"/>
                <w:color w:val="000000"/>
                <w:sz w:val="22"/>
                <w:szCs w:val="22"/>
              </w:rPr>
              <w:t>Year 10</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17,982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$1,111,766 </w:t>
            </w:r>
          </w:p>
        </w:tc>
        <w:tc>
          <w:tcPr>
            <w:tcW w:w="829"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21,632</w:t>
            </w:r>
          </w:p>
        </w:tc>
        <w:tc>
          <w:tcPr>
            <w:tcW w:w="1218" w:type="dxa"/>
            <w:tcBorders>
              <w:top w:val="nil"/>
              <w:left w:val="nil"/>
              <w:bottom w:val="single" w:sz="4" w:space="0" w:color="auto"/>
              <w:right w:val="single" w:sz="4" w:space="0" w:color="auto"/>
            </w:tcBorders>
            <w:shd w:val="clear" w:color="auto" w:fill="auto"/>
            <w:noWrap/>
            <w:vAlign w:val="bottom"/>
            <w:hideMark/>
          </w:tcPr>
          <w:p w:rsidR="002657FB" w:rsidRPr="002657FB" w:rsidRDefault="002657FB" w:rsidP="002657FB">
            <w:pPr>
              <w:widowControl/>
              <w:autoSpaceDE/>
              <w:autoSpaceDN/>
              <w:adjustRightInd/>
              <w:jc w:val="right"/>
              <w:rPr>
                <w:rFonts w:ascii="Calibri" w:hAnsi="Calibri" w:cs="Calibri"/>
                <w:color w:val="000000"/>
                <w:sz w:val="22"/>
                <w:szCs w:val="22"/>
              </w:rPr>
            </w:pPr>
            <w:r w:rsidRPr="002657FB">
              <w:rPr>
                <w:rFonts w:ascii="Calibri" w:hAnsi="Calibri" w:cs="Calibri"/>
                <w:color w:val="000000"/>
                <w:sz w:val="22"/>
                <w:szCs w:val="22"/>
              </w:rPr>
              <w:t xml:space="preserve">$1,107,167 </w:t>
            </w:r>
          </w:p>
        </w:tc>
      </w:tr>
    </w:tbl>
    <w:p w:rsidR="002657FB" w:rsidRPr="00E57075" w:rsidRDefault="002657F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fldChar w:fldCharType="end"/>
      </w:r>
    </w:p>
    <w:p w:rsidR="007417B2" w:rsidRPr="00E57075" w:rsidRDefault="007417B2" w:rsidP="007417B2">
      <w:pPr>
        <w:pStyle w:val="BodyText3"/>
        <w:rPr>
          <w:rFonts w:ascii="Times New Roman" w:hAnsi="Times New Roman"/>
          <w:color w:val="auto"/>
          <w:u w:val="single"/>
        </w:rPr>
      </w:pPr>
      <w:r w:rsidRPr="00E57075">
        <w:rPr>
          <w:rFonts w:ascii="Times New Roman" w:hAnsi="Times New Roman"/>
          <w:color w:val="auto"/>
          <w:u w:val="single"/>
        </w:rPr>
        <w:t>Total over 10 years</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Cost=($870,966+$1,010,576+$1,022,703+$1,034,976+$1,047,395+$1,059,964+$1,072,684+$1,085,556+$1,098,583+$1,111,766+$273,193+$1,006,396+$1,018,473+$1,030,695+$1,043,063+$1,055,580+$1,068,247+$1,081,066+$1,094,038+$1,107,167) = </w:t>
      </w:r>
      <w:r w:rsidRPr="00BF1AA8">
        <w:rPr>
          <w:rFonts w:ascii="Times New Roman" w:hAnsi="Times New Roman"/>
          <w:b/>
          <w:color w:val="auto"/>
        </w:rPr>
        <w:t>$20,193,086</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Time = ((10 x 17,982 hours) + 5,200 hours + (9 x 21,632 hours)) = </w:t>
      </w:r>
      <w:r w:rsidRPr="00BF1AA8">
        <w:rPr>
          <w:rFonts w:ascii="Times New Roman" w:hAnsi="Times New Roman"/>
          <w:b/>
          <w:color w:val="auto"/>
        </w:rPr>
        <w:t>379,708</w:t>
      </w:r>
      <w:r w:rsidRPr="00E57075">
        <w:rPr>
          <w:rFonts w:ascii="Times New Roman" w:hAnsi="Times New Roman"/>
          <w:color w:val="auto"/>
        </w:rPr>
        <w:t>.</w:t>
      </w:r>
    </w:p>
    <w:p w:rsidR="007417B2" w:rsidRPr="00E57075" w:rsidRDefault="007417B2" w:rsidP="007417B2">
      <w:pPr>
        <w:pStyle w:val="BodyText3"/>
        <w:rPr>
          <w:rFonts w:ascii="Times New Roman" w:hAnsi="Times New Roman"/>
          <w:color w:val="auto"/>
        </w:rPr>
      </w:pP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Average</w:t>
      </w:r>
      <w:r w:rsidR="003259FD" w:rsidRPr="00E57075">
        <w:rPr>
          <w:rFonts w:ascii="Times New Roman" w:hAnsi="Times New Roman"/>
          <w:color w:val="auto"/>
        </w:rPr>
        <w:t xml:space="preserve"> per year</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Cost = $20,193,086 / 10 = </w:t>
      </w:r>
      <w:r w:rsidRPr="00BF1AA8">
        <w:rPr>
          <w:rFonts w:ascii="Times New Roman" w:hAnsi="Times New Roman"/>
          <w:b/>
          <w:i/>
          <w:color w:val="auto"/>
        </w:rPr>
        <w:t>$2,019,309</w:t>
      </w:r>
      <w:r w:rsidRPr="00E57075">
        <w:rPr>
          <w:rFonts w:ascii="Times New Roman" w:hAnsi="Times New Roman"/>
          <w:color w:val="auto"/>
        </w:rPr>
        <w:t>.</w:t>
      </w:r>
    </w:p>
    <w:p w:rsidR="007417B2" w:rsidRPr="00E57075" w:rsidRDefault="007417B2" w:rsidP="007417B2">
      <w:pPr>
        <w:pStyle w:val="BodyText3"/>
        <w:rPr>
          <w:rFonts w:ascii="Times New Roman" w:hAnsi="Times New Roman"/>
          <w:color w:val="auto"/>
        </w:rPr>
      </w:pPr>
      <w:r w:rsidRPr="00E57075">
        <w:rPr>
          <w:rFonts w:ascii="Times New Roman" w:hAnsi="Times New Roman"/>
          <w:color w:val="auto"/>
        </w:rPr>
        <w:t xml:space="preserve">Time = 379,708 / 10 = </w:t>
      </w:r>
      <w:r w:rsidRPr="00BF1AA8">
        <w:rPr>
          <w:rFonts w:ascii="Times New Roman" w:hAnsi="Times New Roman"/>
          <w:b/>
          <w:i/>
          <w:color w:val="auto"/>
        </w:rPr>
        <w:t>37,971 hours</w:t>
      </w:r>
      <w:r w:rsidRPr="00E57075">
        <w:rPr>
          <w:rFonts w:ascii="Times New Roman" w:hAnsi="Times New Roman"/>
          <w:color w:val="auto"/>
        </w:rPr>
        <w:t>.</w:t>
      </w:r>
    </w:p>
    <w:p w:rsidR="007417B2" w:rsidRDefault="007417B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EB27BD" w:rsidRPr="00984FC4" w:rsidRDefault="00EB27B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5E1A43" w:rsidRPr="005E1A43" w:rsidRDefault="0004749E" w:rsidP="00C51D0E">
      <w:pPr>
        <w:rPr>
          <w:rFonts w:ascii="Times New Roman" w:hAnsi="Times New Roman"/>
          <w:b/>
        </w:rPr>
      </w:pPr>
      <w:r w:rsidRPr="00984FC4">
        <w:rPr>
          <w:rFonts w:ascii="Times New Roman" w:hAnsi="Times New Roman"/>
          <w:bCs/>
          <w:sz w:val="24"/>
          <w:szCs w:val="24"/>
        </w:rPr>
        <w:t xml:space="preserve">13. </w:t>
      </w:r>
      <w:r w:rsidRPr="00984FC4">
        <w:rPr>
          <w:rFonts w:ascii="Times New Roman" w:hAnsi="Times New Roman"/>
          <w:bCs/>
          <w:sz w:val="24"/>
          <w:szCs w:val="24"/>
          <w:u w:val="single"/>
        </w:rPr>
        <w:t>Estimate of total annual costs to respondents</w:t>
      </w:r>
      <w:r w:rsidR="00105F8E" w:rsidRPr="00984FC4">
        <w:rPr>
          <w:rFonts w:ascii="Times New Roman" w:hAnsi="Times New Roman"/>
          <w:b/>
          <w:bCs/>
          <w:sz w:val="24"/>
          <w:szCs w:val="24"/>
          <w:u w:val="single"/>
        </w:rPr>
        <w:t>.</w:t>
      </w:r>
      <w:r w:rsidR="00105F8E" w:rsidRPr="00984FC4">
        <w:rPr>
          <w:rFonts w:ascii="Times New Roman" w:hAnsi="Times New Roman"/>
          <w:b/>
          <w:bCs/>
          <w:sz w:val="24"/>
          <w:szCs w:val="24"/>
        </w:rPr>
        <w:t xml:space="preserve">  </w:t>
      </w:r>
    </w:p>
    <w:p w:rsidR="005E1A43" w:rsidRPr="00D159CD" w:rsidRDefault="005E1A43">
      <w:pPr>
        <w:pStyle w:val="NormalWeb"/>
        <w:widowControl w:val="0"/>
        <w:autoSpaceDE w:val="0"/>
        <w:autoSpaceDN w:val="0"/>
        <w:adjustRightInd w:val="0"/>
        <w:spacing w:before="0" w:beforeAutospacing="0" w:after="0" w:afterAutospacing="0"/>
      </w:pPr>
    </w:p>
    <w:p w:rsidR="005E1A43" w:rsidRPr="00AB63A8" w:rsidRDefault="003259FD">
      <w:pPr>
        <w:pStyle w:val="NormalWeb"/>
        <w:widowControl w:val="0"/>
        <w:autoSpaceDE w:val="0"/>
        <w:autoSpaceDN w:val="0"/>
        <w:adjustRightInd w:val="0"/>
        <w:spacing w:before="0" w:beforeAutospacing="0" w:after="0" w:afterAutospacing="0"/>
        <w:rPr>
          <w:rFonts w:ascii="Times New Roman" w:hAnsi="Times New Roman" w:cs="Times New Roman"/>
        </w:rPr>
      </w:pPr>
      <w:r>
        <w:t xml:space="preserve"> </w:t>
      </w:r>
      <w:r w:rsidRPr="00AB63A8">
        <w:rPr>
          <w:rFonts w:ascii="Times New Roman" w:hAnsi="Times New Roman" w:cs="Times New Roman"/>
        </w:rPr>
        <w:t>The FAA believes there are no addit</w:t>
      </w:r>
      <w:r w:rsidR="00AB63A8" w:rsidRPr="00AB63A8">
        <w:rPr>
          <w:rFonts w:ascii="Times New Roman" w:hAnsi="Times New Roman" w:cs="Times New Roman"/>
        </w:rPr>
        <w:t xml:space="preserve">ional costs other than </w:t>
      </w:r>
      <w:r w:rsidR="00AB63A8">
        <w:rPr>
          <w:rFonts w:ascii="Times New Roman" w:hAnsi="Times New Roman" w:cs="Times New Roman"/>
        </w:rPr>
        <w:t xml:space="preserve">what </w:t>
      </w:r>
      <w:r w:rsidR="005657C3">
        <w:rPr>
          <w:rFonts w:ascii="Times New Roman" w:hAnsi="Times New Roman" w:cs="Times New Roman"/>
        </w:rPr>
        <w:t>are</w:t>
      </w:r>
      <w:r w:rsidR="00AB63A8">
        <w:rPr>
          <w:rFonts w:ascii="Times New Roman" w:hAnsi="Times New Roman" w:cs="Times New Roman"/>
        </w:rPr>
        <w:t xml:space="preserve"> included in question 12.</w:t>
      </w:r>
    </w:p>
    <w:p w:rsidR="00EB27BD" w:rsidRDefault="00EB27BD">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D159CD" w:rsidRPr="00984FC4" w:rsidRDefault="00D159CD">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105F8E" w:rsidRDefault="0004749E" w:rsidP="008F2CDB">
      <w:pPr>
        <w:rPr>
          <w:rFonts w:ascii="Times New Roman" w:hAnsi="Times New Roman"/>
          <w:b/>
          <w:sz w:val="24"/>
          <w:szCs w:val="24"/>
        </w:rPr>
      </w:pPr>
      <w:r w:rsidRPr="00984FC4">
        <w:rPr>
          <w:rFonts w:ascii="Times New Roman" w:hAnsi="Times New Roman"/>
          <w:bCs/>
          <w:sz w:val="24"/>
          <w:szCs w:val="24"/>
        </w:rPr>
        <w:t xml:space="preserve">14. </w:t>
      </w:r>
      <w:r w:rsidRPr="00984FC4">
        <w:rPr>
          <w:rFonts w:ascii="Times New Roman" w:hAnsi="Times New Roman"/>
          <w:bCs/>
          <w:sz w:val="24"/>
          <w:szCs w:val="24"/>
          <w:u w:val="single"/>
        </w:rPr>
        <w:t>Estimate of cost to the Federal government.</w:t>
      </w:r>
      <w:r w:rsidR="00105F8E" w:rsidRPr="00984FC4">
        <w:rPr>
          <w:rFonts w:ascii="Times New Roman" w:hAnsi="Times New Roman"/>
          <w:b/>
          <w:bCs/>
          <w:sz w:val="24"/>
          <w:szCs w:val="24"/>
        </w:rPr>
        <w:t xml:space="preserve"> </w:t>
      </w:r>
    </w:p>
    <w:p w:rsidR="00AB63A8" w:rsidRDefault="00AB63A8" w:rsidP="008F2CDB">
      <w:pPr>
        <w:rPr>
          <w:rFonts w:ascii="Times New Roman" w:hAnsi="Times New Roman"/>
          <w:b/>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The FAA has to ensure that the air carrier’s manual was revised and maintained.</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To calculate the cost of ensuring that the manual was revised and maintained, the following assumptions were used, paralleling those in the regulatory evaluation:</w:t>
      </w:r>
    </w:p>
    <w:p w:rsidR="000B2800" w:rsidRPr="000B2800" w:rsidRDefault="000B2800" w:rsidP="000B2800">
      <w:pPr>
        <w:rPr>
          <w:rFonts w:ascii="Times New Roman" w:hAnsi="Times New Roman"/>
          <w:sz w:val="24"/>
          <w:szCs w:val="24"/>
        </w:rPr>
      </w:pPr>
    </w:p>
    <w:p w:rsidR="000B2800" w:rsidRPr="000B2800" w:rsidRDefault="000B2800" w:rsidP="00D159CD">
      <w:pPr>
        <w:numPr>
          <w:ilvl w:val="0"/>
          <w:numId w:val="11"/>
        </w:numPr>
        <w:rPr>
          <w:rFonts w:ascii="Times New Roman" w:hAnsi="Times New Roman"/>
          <w:sz w:val="24"/>
          <w:szCs w:val="24"/>
        </w:rPr>
      </w:pPr>
      <w:r w:rsidRPr="000B2800">
        <w:rPr>
          <w:rFonts w:ascii="Times New Roman" w:hAnsi="Times New Roman"/>
          <w:sz w:val="24"/>
          <w:szCs w:val="24"/>
        </w:rPr>
        <w:t>248 small and large air carriers.</w:t>
      </w:r>
    </w:p>
    <w:p w:rsidR="000B2800" w:rsidRPr="000B2800" w:rsidRDefault="000B2800" w:rsidP="00D159CD">
      <w:pPr>
        <w:numPr>
          <w:ilvl w:val="0"/>
          <w:numId w:val="11"/>
        </w:numPr>
        <w:rPr>
          <w:rFonts w:ascii="Times New Roman" w:hAnsi="Times New Roman"/>
          <w:sz w:val="24"/>
          <w:szCs w:val="24"/>
        </w:rPr>
      </w:pPr>
      <w:r w:rsidRPr="000B2800">
        <w:rPr>
          <w:rFonts w:ascii="Times New Roman" w:hAnsi="Times New Roman"/>
          <w:sz w:val="24"/>
          <w:szCs w:val="24"/>
        </w:rPr>
        <w:t>Amount of time to ensure the manual was revised (FAA inspector): 1 hour</w:t>
      </w:r>
      <w:r w:rsidR="00E57075">
        <w:rPr>
          <w:rFonts w:ascii="Times New Roman" w:hAnsi="Times New Roman"/>
          <w:sz w:val="24"/>
          <w:szCs w:val="24"/>
        </w:rPr>
        <w:t xml:space="preserve">, </w:t>
      </w:r>
      <w:r w:rsidR="0068341D">
        <w:rPr>
          <w:rFonts w:ascii="Times New Roman" w:hAnsi="Times New Roman"/>
          <w:sz w:val="24"/>
          <w:szCs w:val="24"/>
        </w:rPr>
        <w:t>First year</w:t>
      </w:r>
    </w:p>
    <w:p w:rsidR="000B2800" w:rsidRPr="000B2800" w:rsidRDefault="000B2800" w:rsidP="00D159CD">
      <w:pPr>
        <w:numPr>
          <w:ilvl w:val="0"/>
          <w:numId w:val="11"/>
        </w:numPr>
        <w:rPr>
          <w:rFonts w:ascii="Times New Roman" w:hAnsi="Times New Roman"/>
          <w:sz w:val="24"/>
          <w:szCs w:val="24"/>
        </w:rPr>
      </w:pPr>
      <w:r w:rsidRPr="000B2800">
        <w:rPr>
          <w:rFonts w:ascii="Times New Roman" w:hAnsi="Times New Roman"/>
          <w:sz w:val="24"/>
          <w:szCs w:val="24"/>
        </w:rPr>
        <w:t xml:space="preserve">Amount of time to verify manual maintenance (FAA inspector): </w:t>
      </w:r>
      <w:r w:rsidR="0068341D">
        <w:rPr>
          <w:rFonts w:ascii="Times New Roman" w:hAnsi="Times New Roman"/>
          <w:sz w:val="24"/>
          <w:szCs w:val="24"/>
        </w:rPr>
        <w:t>0.25 h</w:t>
      </w:r>
      <w:r w:rsidR="00E57075">
        <w:rPr>
          <w:rFonts w:ascii="Times New Roman" w:hAnsi="Times New Roman"/>
          <w:sz w:val="24"/>
          <w:szCs w:val="24"/>
        </w:rPr>
        <w:t>ou</w:t>
      </w:r>
      <w:r w:rsidR="0068341D">
        <w:rPr>
          <w:rFonts w:ascii="Times New Roman" w:hAnsi="Times New Roman"/>
          <w:sz w:val="24"/>
          <w:szCs w:val="24"/>
        </w:rPr>
        <w:t>r</w:t>
      </w:r>
      <w:r w:rsidR="00E57075">
        <w:rPr>
          <w:rFonts w:ascii="Times New Roman" w:hAnsi="Times New Roman"/>
          <w:sz w:val="24"/>
          <w:szCs w:val="24"/>
        </w:rPr>
        <w:t>,</w:t>
      </w:r>
      <w:r w:rsidR="0068341D">
        <w:rPr>
          <w:rFonts w:ascii="Times New Roman" w:hAnsi="Times New Roman"/>
          <w:sz w:val="24"/>
          <w:szCs w:val="24"/>
        </w:rPr>
        <w:t xml:space="preserve"> Second year – Tenth year.</w:t>
      </w:r>
    </w:p>
    <w:p w:rsidR="000B2800" w:rsidRPr="000B2800" w:rsidRDefault="000B2800" w:rsidP="00D159CD">
      <w:pPr>
        <w:numPr>
          <w:ilvl w:val="0"/>
          <w:numId w:val="11"/>
        </w:numPr>
        <w:rPr>
          <w:rFonts w:ascii="Times New Roman" w:hAnsi="Times New Roman"/>
          <w:sz w:val="24"/>
          <w:szCs w:val="24"/>
        </w:rPr>
      </w:pPr>
      <w:r w:rsidRPr="000B2800">
        <w:rPr>
          <w:rFonts w:ascii="Times New Roman" w:hAnsi="Times New Roman"/>
          <w:sz w:val="24"/>
          <w:szCs w:val="24"/>
        </w:rPr>
        <w:t>For the FAA inspector wage we assume that there will be a 1.2 percent projected annual increase.</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First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((1 hour x $64.05)) = $15,884.</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Time = 248 x (1 hour) = 248.</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Second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$64.82)) = $4,019.</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Third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$65.59)) = $4,067</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lastRenderedPageBreak/>
        <w:t>Fourth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$66.38)) = $4,116.</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Fifth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$67.18)) = $4,165.</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Sixth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$67.98)) = $4,215.</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Seventh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$68.80)) = $4,266.</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Eight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$69.63)) = $4,317.</w:t>
      </w:r>
    </w:p>
    <w:p w:rsidR="000B2800"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BC1B27" w:rsidRPr="000B2800" w:rsidRDefault="00BC1B27"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Ninth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$70.46)) = $4,369.</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Tenth Year Costs for the FAA</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Cost = 248 x ((0.25 hour x $71.31)) = $4,421.</w:t>
      </w:r>
    </w:p>
    <w:p w:rsidR="004625DB" w:rsidRDefault="000B2800" w:rsidP="000B2800">
      <w:pPr>
        <w:rPr>
          <w:rFonts w:ascii="Times New Roman" w:hAnsi="Times New Roman"/>
          <w:sz w:val="24"/>
          <w:szCs w:val="24"/>
        </w:rPr>
      </w:pPr>
      <w:r w:rsidRPr="000B2800">
        <w:rPr>
          <w:rFonts w:ascii="Times New Roman" w:hAnsi="Times New Roman"/>
          <w:sz w:val="24"/>
          <w:szCs w:val="24"/>
        </w:rPr>
        <w:t>Time = 248 x (0.25 hour) = 62.</w:t>
      </w:r>
    </w:p>
    <w:p w:rsidR="004625DB" w:rsidRDefault="004625DB" w:rsidP="000B2800">
      <w:pPr>
        <w:rPr>
          <w:rFonts w:ascii="Times New Roman" w:hAnsi="Times New Roman"/>
        </w:rPr>
      </w:pPr>
      <w:r>
        <w:fldChar w:fldCharType="begin"/>
      </w:r>
      <w:r>
        <w:instrText xml:space="preserve"> LINK </w:instrText>
      </w:r>
      <w:r w:rsidR="00AD3367">
        <w:instrText xml:space="preserve">Excel.Sheet.8 "C:\\Users\\Taylor CTR Dahl\\Desktop\\PRA Packages\\PRA Air Carrier Maintenance PUBLIC COSTS.xls" Sheet1!R1C1:R12C3 </w:instrText>
      </w:r>
      <w:r>
        <w:instrText xml:space="preserve">\a \f 4 \h  \* MERGEFORMAT </w:instrText>
      </w:r>
      <w:r>
        <w:fldChar w:fldCharType="separate"/>
      </w:r>
    </w:p>
    <w:tbl>
      <w:tblPr>
        <w:tblW w:w="2686" w:type="dxa"/>
        <w:tblInd w:w="108" w:type="dxa"/>
        <w:tblLook w:val="04A0" w:firstRow="1" w:lastRow="0" w:firstColumn="1" w:lastColumn="0" w:noHBand="0" w:noVBand="1"/>
      </w:tblPr>
      <w:tblGrid>
        <w:gridCol w:w="998"/>
        <w:gridCol w:w="748"/>
        <w:gridCol w:w="940"/>
      </w:tblGrid>
      <w:tr w:rsidR="004625DB" w:rsidRPr="004625DB" w:rsidTr="004625DB">
        <w:trPr>
          <w:trHeight w:val="300"/>
        </w:trPr>
        <w:tc>
          <w:tcPr>
            <w:tcW w:w="2686" w:type="dxa"/>
            <w:gridSpan w:val="3"/>
            <w:tcBorders>
              <w:top w:val="nil"/>
              <w:left w:val="nil"/>
              <w:bottom w:val="nil"/>
              <w:right w:val="nil"/>
            </w:tcBorders>
            <w:shd w:val="clear" w:color="auto" w:fill="auto"/>
            <w:noWrap/>
            <w:vAlign w:val="bottom"/>
            <w:hideMark/>
          </w:tcPr>
          <w:p w:rsidR="004625DB" w:rsidRPr="004625DB" w:rsidRDefault="004625DB" w:rsidP="004625DB">
            <w:pPr>
              <w:widowControl/>
              <w:autoSpaceDE/>
              <w:autoSpaceDN/>
              <w:adjustRightInd/>
              <w:jc w:val="center"/>
              <w:rPr>
                <w:rFonts w:ascii="Calibri" w:hAnsi="Calibri" w:cs="Calibri"/>
                <w:b/>
                <w:bCs/>
                <w:color w:val="000000"/>
                <w:sz w:val="22"/>
                <w:szCs w:val="22"/>
              </w:rPr>
            </w:pPr>
            <w:r w:rsidRPr="004625DB">
              <w:rPr>
                <w:rFonts w:ascii="Calibri" w:hAnsi="Calibri" w:cs="Calibri"/>
                <w:b/>
                <w:bCs/>
                <w:color w:val="000000"/>
                <w:sz w:val="22"/>
                <w:szCs w:val="22"/>
              </w:rPr>
              <w:t>Summary</w:t>
            </w:r>
          </w:p>
        </w:tc>
      </w:tr>
      <w:tr w:rsidR="004625DB" w:rsidRPr="004625DB" w:rsidTr="004625DB">
        <w:trPr>
          <w:trHeight w:val="300"/>
        </w:trPr>
        <w:tc>
          <w:tcPr>
            <w:tcW w:w="998" w:type="dxa"/>
            <w:tcBorders>
              <w:top w:val="nil"/>
              <w:left w:val="nil"/>
              <w:bottom w:val="nil"/>
              <w:right w:val="nil"/>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p>
        </w:tc>
        <w:tc>
          <w:tcPr>
            <w:tcW w:w="74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625DB" w:rsidRPr="004625DB" w:rsidRDefault="004625DB" w:rsidP="004625DB">
            <w:pPr>
              <w:widowControl/>
              <w:autoSpaceDE/>
              <w:autoSpaceDN/>
              <w:adjustRightInd/>
              <w:jc w:val="center"/>
              <w:rPr>
                <w:rFonts w:ascii="Calibri" w:hAnsi="Calibri" w:cs="Calibri"/>
                <w:color w:val="000000"/>
                <w:sz w:val="22"/>
                <w:szCs w:val="22"/>
              </w:rPr>
            </w:pPr>
            <w:r w:rsidRPr="004625DB">
              <w:rPr>
                <w:rFonts w:ascii="Calibri" w:hAnsi="Calibri" w:cs="Calibri"/>
                <w:color w:val="000000"/>
                <w:sz w:val="22"/>
                <w:szCs w:val="22"/>
              </w:rPr>
              <w:t>Hours</w:t>
            </w:r>
          </w:p>
        </w:tc>
        <w:tc>
          <w:tcPr>
            <w:tcW w:w="940" w:type="dxa"/>
            <w:tcBorders>
              <w:top w:val="single" w:sz="4" w:space="0" w:color="auto"/>
              <w:left w:val="nil"/>
              <w:bottom w:val="single" w:sz="4" w:space="0" w:color="auto"/>
              <w:right w:val="single" w:sz="4" w:space="0" w:color="auto"/>
            </w:tcBorders>
            <w:shd w:val="clear" w:color="000000" w:fill="BFBFBF"/>
            <w:noWrap/>
            <w:vAlign w:val="bottom"/>
            <w:hideMark/>
          </w:tcPr>
          <w:p w:rsidR="004625DB" w:rsidRPr="004625DB" w:rsidRDefault="004625DB" w:rsidP="004625DB">
            <w:pPr>
              <w:widowControl/>
              <w:autoSpaceDE/>
              <w:autoSpaceDN/>
              <w:adjustRightInd/>
              <w:jc w:val="center"/>
              <w:rPr>
                <w:rFonts w:ascii="Calibri" w:hAnsi="Calibri" w:cs="Calibri"/>
                <w:color w:val="000000"/>
                <w:sz w:val="22"/>
                <w:szCs w:val="22"/>
              </w:rPr>
            </w:pPr>
            <w:r w:rsidRPr="004625DB">
              <w:rPr>
                <w:rFonts w:ascii="Calibri" w:hAnsi="Calibri" w:cs="Calibri"/>
                <w:color w:val="000000"/>
                <w:sz w:val="22"/>
                <w:szCs w:val="22"/>
              </w:rPr>
              <w:t>Cost</w:t>
            </w:r>
          </w:p>
        </w:tc>
      </w:tr>
      <w:tr w:rsidR="004625DB" w:rsidRPr="004625DB" w:rsidTr="004625DB">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1</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248</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$15,884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2</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$4,019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3</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$4,067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4</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$4,116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5</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$4,165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6</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$4,215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7</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$4,266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8</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$4,317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9</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$4,369 </w:t>
            </w:r>
          </w:p>
        </w:tc>
      </w:tr>
      <w:tr w:rsidR="004625DB" w:rsidRPr="004625DB" w:rsidTr="004625DB">
        <w:trPr>
          <w:trHeight w:val="300"/>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rPr>
                <w:rFonts w:ascii="Calibri" w:hAnsi="Calibri" w:cs="Calibri"/>
                <w:color w:val="000000"/>
                <w:sz w:val="22"/>
                <w:szCs w:val="22"/>
              </w:rPr>
            </w:pPr>
            <w:r w:rsidRPr="004625DB">
              <w:rPr>
                <w:rFonts w:ascii="Calibri" w:hAnsi="Calibri" w:cs="Calibri"/>
                <w:color w:val="000000"/>
                <w:sz w:val="22"/>
                <w:szCs w:val="22"/>
              </w:rPr>
              <w:t>Year 10</w:t>
            </w:r>
          </w:p>
        </w:tc>
        <w:tc>
          <w:tcPr>
            <w:tcW w:w="748"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62</w:t>
            </w:r>
          </w:p>
        </w:tc>
        <w:tc>
          <w:tcPr>
            <w:tcW w:w="940" w:type="dxa"/>
            <w:tcBorders>
              <w:top w:val="nil"/>
              <w:left w:val="nil"/>
              <w:bottom w:val="single" w:sz="4" w:space="0" w:color="auto"/>
              <w:right w:val="single" w:sz="4" w:space="0" w:color="auto"/>
            </w:tcBorders>
            <w:shd w:val="clear" w:color="auto" w:fill="auto"/>
            <w:noWrap/>
            <w:vAlign w:val="bottom"/>
            <w:hideMark/>
          </w:tcPr>
          <w:p w:rsidR="004625DB" w:rsidRPr="004625DB" w:rsidRDefault="004625DB" w:rsidP="004625DB">
            <w:pPr>
              <w:widowControl/>
              <w:autoSpaceDE/>
              <w:autoSpaceDN/>
              <w:adjustRightInd/>
              <w:jc w:val="right"/>
              <w:rPr>
                <w:rFonts w:ascii="Calibri" w:hAnsi="Calibri" w:cs="Calibri"/>
                <w:color w:val="000000"/>
                <w:sz w:val="22"/>
                <w:szCs w:val="22"/>
              </w:rPr>
            </w:pPr>
            <w:r w:rsidRPr="004625DB">
              <w:rPr>
                <w:rFonts w:ascii="Calibri" w:hAnsi="Calibri" w:cs="Calibri"/>
                <w:color w:val="000000"/>
                <w:sz w:val="22"/>
                <w:szCs w:val="22"/>
              </w:rPr>
              <w:t xml:space="preserve">$4,421 </w:t>
            </w:r>
          </w:p>
        </w:tc>
      </w:tr>
    </w:tbl>
    <w:p w:rsidR="000B2800" w:rsidRPr="000B2800" w:rsidRDefault="004625DB" w:rsidP="000B2800">
      <w:pPr>
        <w:rPr>
          <w:rFonts w:ascii="Times New Roman" w:hAnsi="Times New Roman"/>
          <w:sz w:val="24"/>
          <w:szCs w:val="24"/>
        </w:rPr>
      </w:pPr>
      <w:r>
        <w:rPr>
          <w:rFonts w:ascii="Times New Roman" w:hAnsi="Times New Roman"/>
          <w:sz w:val="24"/>
          <w:szCs w:val="24"/>
        </w:rPr>
        <w:fldChar w:fldCharType="end"/>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Total over 10 years</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 xml:space="preserve">Cost = ($15,884+$4,019+$4,067+$4,116+$4,165+$4,215+$4,266+$4,317+$4,369+$4,421 = </w:t>
      </w:r>
      <w:r w:rsidRPr="004625DB">
        <w:rPr>
          <w:rFonts w:ascii="Times New Roman" w:hAnsi="Times New Roman"/>
          <w:b/>
          <w:sz w:val="24"/>
          <w:szCs w:val="24"/>
        </w:rPr>
        <w:t>$53,837</w:t>
      </w:r>
      <w:r w:rsidRPr="000B2800">
        <w:rPr>
          <w:rFonts w:ascii="Times New Roman" w:hAnsi="Times New Roman"/>
          <w:sz w:val="24"/>
          <w:szCs w:val="24"/>
        </w:rPr>
        <w:t>.</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 xml:space="preserve">Time = (248 hours + (9 x 62 hours) = </w:t>
      </w:r>
      <w:r w:rsidRPr="004625DB">
        <w:rPr>
          <w:rFonts w:ascii="Times New Roman" w:hAnsi="Times New Roman"/>
          <w:b/>
          <w:sz w:val="24"/>
          <w:szCs w:val="24"/>
        </w:rPr>
        <w:t>806</w:t>
      </w:r>
      <w:r w:rsidRPr="000B2800">
        <w:rPr>
          <w:rFonts w:ascii="Times New Roman" w:hAnsi="Times New Roman"/>
          <w:sz w:val="24"/>
          <w:szCs w:val="24"/>
        </w:rPr>
        <w:t>.</w:t>
      </w:r>
    </w:p>
    <w:p w:rsidR="000B2800" w:rsidRPr="000B2800" w:rsidRDefault="000B2800" w:rsidP="000B2800">
      <w:pPr>
        <w:rPr>
          <w:rFonts w:ascii="Times New Roman" w:hAnsi="Times New Roman"/>
          <w:sz w:val="24"/>
          <w:szCs w:val="24"/>
        </w:rPr>
      </w:pP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lastRenderedPageBreak/>
        <w:t>Average per year</w:t>
      </w:r>
    </w:p>
    <w:p w:rsidR="000B2800" w:rsidRPr="000B2800" w:rsidRDefault="000B2800" w:rsidP="000B2800">
      <w:pPr>
        <w:rPr>
          <w:rFonts w:ascii="Times New Roman" w:hAnsi="Times New Roman"/>
          <w:sz w:val="24"/>
          <w:szCs w:val="24"/>
        </w:rPr>
      </w:pPr>
      <w:r w:rsidRPr="000B2800">
        <w:rPr>
          <w:rFonts w:ascii="Times New Roman" w:hAnsi="Times New Roman"/>
          <w:sz w:val="24"/>
          <w:szCs w:val="24"/>
        </w:rPr>
        <w:t xml:space="preserve">Cost = $53,837 / 10 = </w:t>
      </w:r>
      <w:r w:rsidRPr="004625DB">
        <w:rPr>
          <w:rFonts w:ascii="Times New Roman" w:hAnsi="Times New Roman"/>
          <w:b/>
          <w:i/>
          <w:sz w:val="24"/>
          <w:szCs w:val="24"/>
        </w:rPr>
        <w:t>$5,384</w:t>
      </w:r>
      <w:r w:rsidRPr="000B2800">
        <w:rPr>
          <w:rFonts w:ascii="Times New Roman" w:hAnsi="Times New Roman"/>
          <w:sz w:val="24"/>
          <w:szCs w:val="24"/>
        </w:rPr>
        <w:t>.</w:t>
      </w:r>
    </w:p>
    <w:p w:rsidR="0004749E" w:rsidRPr="0008768F" w:rsidRDefault="000B2800" w:rsidP="0008768F">
      <w:pPr>
        <w:pStyle w:val="NormalWeb"/>
        <w:rPr>
          <w:rFonts w:ascii="Times New Roman" w:hAnsi="Times New Roman" w:cs="Times New Roman"/>
        </w:rPr>
      </w:pPr>
      <w:r w:rsidRPr="000B2800">
        <w:rPr>
          <w:rFonts w:ascii="Times New Roman" w:hAnsi="Times New Roman"/>
        </w:rPr>
        <w:t xml:space="preserve">Time = 806 / 10 = </w:t>
      </w:r>
      <w:r w:rsidRPr="004625DB">
        <w:rPr>
          <w:rFonts w:ascii="Times New Roman" w:hAnsi="Times New Roman"/>
          <w:b/>
          <w:i/>
        </w:rPr>
        <w:t>81 hours</w:t>
      </w:r>
      <w:r w:rsidRPr="000B2800">
        <w:rPr>
          <w:rFonts w:ascii="Times New Roman" w:hAnsi="Times New Roman"/>
        </w:rPr>
        <w:t>.</w:t>
      </w:r>
    </w:p>
    <w:p w:rsidR="00D159CD" w:rsidRPr="00984FC4" w:rsidRDefault="00D159CD">
      <w:pPr>
        <w:rPr>
          <w:rFonts w:ascii="Times New Roman" w:hAnsi="Times New Roman"/>
          <w:sz w:val="24"/>
          <w:szCs w:val="24"/>
        </w:rPr>
      </w:pPr>
    </w:p>
    <w:p w:rsidR="00105F8E" w:rsidRPr="00984FC4" w:rsidRDefault="0004749E" w:rsidP="008F2CDB">
      <w:pPr>
        <w:rPr>
          <w:rFonts w:ascii="Times New Roman" w:hAnsi="Times New Roman"/>
          <w:sz w:val="24"/>
          <w:szCs w:val="24"/>
        </w:rPr>
      </w:pPr>
      <w:r w:rsidRPr="00984FC4">
        <w:rPr>
          <w:rFonts w:ascii="Times New Roman" w:hAnsi="Times New Roman"/>
          <w:bCs/>
          <w:sz w:val="24"/>
          <w:szCs w:val="24"/>
        </w:rPr>
        <w:t xml:space="preserve">15. </w:t>
      </w:r>
      <w:r w:rsidRPr="00984FC4">
        <w:rPr>
          <w:rFonts w:ascii="Times New Roman" w:hAnsi="Times New Roman"/>
          <w:bCs/>
          <w:sz w:val="24"/>
          <w:szCs w:val="24"/>
          <w:u w:val="single"/>
        </w:rPr>
        <w:t>Explanation of program changes or adjustments.</w:t>
      </w:r>
      <w:r w:rsidR="00105F8E" w:rsidRPr="00984FC4">
        <w:rPr>
          <w:rFonts w:ascii="Times New Roman" w:hAnsi="Times New Roman"/>
          <w:b/>
          <w:bCs/>
          <w:sz w:val="24"/>
          <w:szCs w:val="24"/>
        </w:rPr>
        <w:t xml:space="preserve"> </w:t>
      </w:r>
      <w:r w:rsidR="009D4F72" w:rsidRPr="00984FC4">
        <w:rPr>
          <w:rFonts w:ascii="Times New Roman" w:hAnsi="Times New Roman"/>
          <w:b/>
          <w:bCs/>
          <w:sz w:val="24"/>
          <w:szCs w:val="24"/>
        </w:rPr>
        <w:t xml:space="preserve"> </w:t>
      </w:r>
    </w:p>
    <w:p w:rsidR="001B33EE" w:rsidRDefault="001B33E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04749E" w:rsidRDefault="001B33EE" w:rsidP="000B280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7075">
        <w:rPr>
          <w:rFonts w:ascii="Times New Roman" w:hAnsi="Times New Roman"/>
          <w:color w:val="auto"/>
        </w:rPr>
        <w:t xml:space="preserve">This is a new collection, </w:t>
      </w:r>
      <w:r w:rsidR="00994F65" w:rsidRPr="00E57075">
        <w:rPr>
          <w:rFonts w:ascii="Times New Roman" w:hAnsi="Times New Roman"/>
          <w:color w:val="auto"/>
        </w:rPr>
        <w:t>therefore it is a program change.</w:t>
      </w:r>
      <w:r w:rsidR="008F2CDB" w:rsidRPr="00E57075">
        <w:rPr>
          <w:rFonts w:ascii="Times New Roman" w:hAnsi="Times New Roman"/>
          <w:color w:val="auto"/>
        </w:rPr>
        <w:br/>
      </w:r>
    </w:p>
    <w:p w:rsidR="00D159CD" w:rsidRPr="00E57075" w:rsidRDefault="00D159CD" w:rsidP="000B280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105F8E" w:rsidRPr="00984FC4" w:rsidRDefault="0004749E" w:rsidP="008F2CDB">
      <w:pPr>
        <w:rPr>
          <w:rFonts w:ascii="Times New Roman" w:hAnsi="Times New Roman"/>
          <w:b/>
          <w:sz w:val="24"/>
          <w:szCs w:val="24"/>
        </w:rPr>
      </w:pPr>
      <w:r w:rsidRPr="00984FC4">
        <w:rPr>
          <w:rFonts w:ascii="Times New Roman" w:hAnsi="Times New Roman"/>
          <w:bCs/>
          <w:sz w:val="24"/>
          <w:szCs w:val="24"/>
        </w:rPr>
        <w:t xml:space="preserve">16. </w:t>
      </w:r>
      <w:r w:rsidRPr="00984FC4">
        <w:rPr>
          <w:rFonts w:ascii="Times New Roman" w:hAnsi="Times New Roman"/>
          <w:bCs/>
          <w:sz w:val="24"/>
          <w:szCs w:val="24"/>
          <w:u w:val="single"/>
        </w:rPr>
        <w:t xml:space="preserve">Publication of results </w:t>
      </w:r>
      <w:bookmarkStart w:id="0" w:name="_GoBack"/>
      <w:bookmarkEnd w:id="0"/>
      <w:r w:rsidRPr="00984FC4">
        <w:rPr>
          <w:rFonts w:ascii="Times New Roman" w:hAnsi="Times New Roman"/>
          <w:bCs/>
          <w:sz w:val="24"/>
          <w:szCs w:val="24"/>
          <w:u w:val="single"/>
        </w:rPr>
        <w:t>of data collection.</w:t>
      </w:r>
      <w:r w:rsidR="00105F8E" w:rsidRPr="00984FC4">
        <w:rPr>
          <w:rFonts w:ascii="Times New Roman" w:hAnsi="Times New Roman"/>
          <w:b/>
          <w:sz w:val="24"/>
          <w:szCs w:val="24"/>
        </w:rPr>
        <w:t xml:space="preserve"> </w:t>
      </w:r>
      <w:r w:rsidR="008D34A3" w:rsidRPr="00984FC4">
        <w:rPr>
          <w:rFonts w:ascii="Times New Roman" w:hAnsi="Times New Roman"/>
          <w:b/>
          <w:sz w:val="24"/>
          <w:szCs w:val="24"/>
        </w:rPr>
        <w:t xml:space="preserve"> </w:t>
      </w:r>
    </w:p>
    <w:p w:rsidR="001B33EE" w:rsidRDefault="001B33EE"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994F65" w:rsidRPr="00E57075" w:rsidRDefault="001B33EE" w:rsidP="000B280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7075">
        <w:rPr>
          <w:rFonts w:ascii="Times New Roman" w:hAnsi="Times New Roman"/>
          <w:color w:val="auto"/>
        </w:rPr>
        <w:t>There is no plan for tabulation or publication.</w:t>
      </w:r>
    </w:p>
    <w:p w:rsidR="00D159CD" w:rsidRDefault="00D159CD" w:rsidP="001B33E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105F8E" w:rsidRDefault="00F92057" w:rsidP="001B33E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984FC4">
        <w:rPr>
          <w:rFonts w:ascii="Times New Roman" w:hAnsi="Times New Roman"/>
        </w:rPr>
        <w:br/>
      </w:r>
      <w:r w:rsidR="0004749E" w:rsidRPr="00984FC4">
        <w:rPr>
          <w:rFonts w:ascii="Times New Roman" w:hAnsi="Times New Roman"/>
          <w:bCs/>
          <w:color w:val="auto"/>
        </w:rPr>
        <w:t xml:space="preserve">17. </w:t>
      </w:r>
      <w:r w:rsidR="0004749E" w:rsidRPr="00984FC4">
        <w:rPr>
          <w:rFonts w:ascii="Times New Roman" w:hAnsi="Times New Roman"/>
          <w:bCs/>
          <w:color w:val="auto"/>
          <w:u w:val="single"/>
        </w:rPr>
        <w:t>Approval for not displaying the expiration date of OMB approval.</w:t>
      </w:r>
    </w:p>
    <w:p w:rsidR="001B33EE" w:rsidRDefault="001B33EE" w:rsidP="001B33E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1B33EE" w:rsidRPr="001B33EE" w:rsidRDefault="001B33EE" w:rsidP="000B280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1B33EE">
        <w:rPr>
          <w:rFonts w:ascii="Times New Roman" w:hAnsi="Times New Roman"/>
          <w:color w:val="auto"/>
        </w:rPr>
        <w:t>No such approval is being sought.</w:t>
      </w:r>
    </w:p>
    <w:p w:rsidR="00D159CD" w:rsidRDefault="00D159CD" w:rsidP="00105F8E">
      <w:pPr>
        <w:rPr>
          <w:rFonts w:ascii="Times New Roman" w:hAnsi="Times New Roman"/>
          <w:bCs/>
          <w:sz w:val="24"/>
          <w:szCs w:val="24"/>
        </w:rPr>
      </w:pPr>
    </w:p>
    <w:p w:rsidR="00105F8E" w:rsidRDefault="006C714E" w:rsidP="00105F8E">
      <w:pPr>
        <w:rPr>
          <w:rFonts w:ascii="Times New Roman" w:hAnsi="Times New Roman"/>
          <w:b/>
          <w:bCs/>
          <w:sz w:val="24"/>
          <w:szCs w:val="24"/>
        </w:rPr>
      </w:pPr>
      <w:r w:rsidRPr="00984FC4">
        <w:rPr>
          <w:rFonts w:ascii="Times New Roman" w:hAnsi="Times New Roman"/>
          <w:bCs/>
          <w:sz w:val="24"/>
          <w:szCs w:val="24"/>
        </w:rPr>
        <w:br/>
      </w:r>
      <w:r w:rsidR="0004749E" w:rsidRPr="00984FC4">
        <w:rPr>
          <w:rFonts w:ascii="Times New Roman" w:hAnsi="Times New Roman"/>
          <w:bCs/>
          <w:sz w:val="24"/>
          <w:szCs w:val="24"/>
        </w:rPr>
        <w:t xml:space="preserve">18. </w:t>
      </w:r>
      <w:r w:rsidR="0004749E" w:rsidRPr="00984FC4">
        <w:rPr>
          <w:rFonts w:ascii="Times New Roman" w:hAnsi="Times New Roman"/>
          <w:bCs/>
          <w:sz w:val="24"/>
          <w:szCs w:val="24"/>
          <w:u w:val="single"/>
        </w:rPr>
        <w:t>Exceptions to certification statement.</w:t>
      </w:r>
      <w:r w:rsidR="00105F8E" w:rsidRPr="00984FC4">
        <w:rPr>
          <w:rFonts w:ascii="Times New Roman" w:hAnsi="Times New Roman"/>
          <w:b/>
          <w:bCs/>
          <w:sz w:val="24"/>
          <w:szCs w:val="24"/>
        </w:rPr>
        <w:t xml:space="preserve"> </w:t>
      </w:r>
      <w:r w:rsidR="009D4F72" w:rsidRPr="00984FC4">
        <w:rPr>
          <w:rFonts w:ascii="Times New Roman" w:hAnsi="Times New Roman"/>
          <w:b/>
          <w:bCs/>
          <w:sz w:val="24"/>
          <w:szCs w:val="24"/>
        </w:rPr>
        <w:t xml:space="preserve"> </w:t>
      </w:r>
    </w:p>
    <w:p w:rsidR="00E57075" w:rsidRPr="004A2B18" w:rsidRDefault="00E57075" w:rsidP="00105F8E">
      <w:pPr>
        <w:rPr>
          <w:rFonts w:ascii="Times New Roman" w:hAnsi="Times New Roman"/>
          <w:b/>
          <w:sz w:val="24"/>
          <w:szCs w:val="24"/>
        </w:rPr>
      </w:pPr>
    </w:p>
    <w:p w:rsidR="00CD7543" w:rsidRPr="000B2800" w:rsidRDefault="001B33EE" w:rsidP="000B2800">
      <w:pPr>
        <w:tabs>
          <w:tab w:val="left" w:pos="-1440"/>
          <w:tab w:val="left" w:pos="-720"/>
          <w:tab w:val="left" w:pos="0"/>
          <w:tab w:val="left" w:pos="288"/>
          <w:tab w:val="left" w:pos="45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0B2800">
        <w:rPr>
          <w:rFonts w:ascii="Times New Roman" w:hAnsi="Times New Roman"/>
          <w:sz w:val="24"/>
          <w:szCs w:val="24"/>
        </w:rPr>
        <w:t>There are no exceptions.</w:t>
      </w:r>
    </w:p>
    <w:sectPr w:rsidR="00CD7543" w:rsidRPr="000B2800">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28F" w:rsidRDefault="00BB228F">
      <w:r>
        <w:separator/>
      </w:r>
    </w:p>
  </w:endnote>
  <w:endnote w:type="continuationSeparator" w:id="0">
    <w:p w:rsidR="00BB228F" w:rsidRDefault="00BB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00B6F">
      <w:rPr>
        <w:rStyle w:val="PageNumber"/>
        <w:noProof/>
      </w:rPr>
      <w:t>1</w:t>
    </w:r>
    <w:r>
      <w:rPr>
        <w:rStyle w:val="PageNumber"/>
      </w:rPr>
      <w:fldChar w:fldCharType="end"/>
    </w:r>
  </w:p>
  <w:p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28F" w:rsidRDefault="00BB228F">
      <w:r>
        <w:separator/>
      </w:r>
    </w:p>
  </w:footnote>
  <w:footnote w:type="continuationSeparator" w:id="0">
    <w:p w:rsidR="00BB228F" w:rsidRDefault="00BB2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00E3F58"/>
    <w:multiLevelType w:val="hybridMultilevel"/>
    <w:tmpl w:val="A994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D7C78FE"/>
    <w:multiLevelType w:val="hybridMultilevel"/>
    <w:tmpl w:val="0660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7AB71CC1"/>
    <w:multiLevelType w:val="hybridMultilevel"/>
    <w:tmpl w:val="8048BCAC"/>
    <w:lvl w:ilvl="0" w:tplc="003C6E3C">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0"/>
  </w:num>
  <w:num w:numId="5">
    <w:abstractNumId w:val="9"/>
  </w:num>
  <w:num w:numId="6">
    <w:abstractNumId w:val="4"/>
  </w:num>
  <w:num w:numId="7">
    <w:abstractNumId w:val="8"/>
  </w:num>
  <w:num w:numId="8">
    <w:abstractNumId w:val="6"/>
  </w:num>
  <w:num w:numId="9">
    <w:abstractNumId w:val="1"/>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4749E"/>
    <w:rsid w:val="00047FAA"/>
    <w:rsid w:val="0008270D"/>
    <w:rsid w:val="0008768F"/>
    <w:rsid w:val="0009165F"/>
    <w:rsid w:val="000B14C7"/>
    <w:rsid w:val="000B2800"/>
    <w:rsid w:val="00103851"/>
    <w:rsid w:val="00105F8E"/>
    <w:rsid w:val="00134020"/>
    <w:rsid w:val="0015642C"/>
    <w:rsid w:val="00171F76"/>
    <w:rsid w:val="00173F30"/>
    <w:rsid w:val="0019040E"/>
    <w:rsid w:val="001B33EE"/>
    <w:rsid w:val="001C532C"/>
    <w:rsid w:val="001D0E92"/>
    <w:rsid w:val="001D1B2E"/>
    <w:rsid w:val="00230DBD"/>
    <w:rsid w:val="002657FB"/>
    <w:rsid w:val="00274211"/>
    <w:rsid w:val="002864A5"/>
    <w:rsid w:val="002A4FBE"/>
    <w:rsid w:val="002E4137"/>
    <w:rsid w:val="002F72A6"/>
    <w:rsid w:val="003259FD"/>
    <w:rsid w:val="00343F2D"/>
    <w:rsid w:val="00351E4D"/>
    <w:rsid w:val="00353776"/>
    <w:rsid w:val="003A63AA"/>
    <w:rsid w:val="003C52E8"/>
    <w:rsid w:val="003D2F7C"/>
    <w:rsid w:val="0043432A"/>
    <w:rsid w:val="004625DB"/>
    <w:rsid w:val="00470720"/>
    <w:rsid w:val="00491D1C"/>
    <w:rsid w:val="004A2B18"/>
    <w:rsid w:val="005657C3"/>
    <w:rsid w:val="0057531E"/>
    <w:rsid w:val="0057723B"/>
    <w:rsid w:val="005B01E8"/>
    <w:rsid w:val="005E1A43"/>
    <w:rsid w:val="00631637"/>
    <w:rsid w:val="00640365"/>
    <w:rsid w:val="0065120C"/>
    <w:rsid w:val="00677233"/>
    <w:rsid w:val="0068341D"/>
    <w:rsid w:val="0069354A"/>
    <w:rsid w:val="006A2594"/>
    <w:rsid w:val="006B5D88"/>
    <w:rsid w:val="006C1916"/>
    <w:rsid w:val="006C714E"/>
    <w:rsid w:val="006E0380"/>
    <w:rsid w:val="006E3CFB"/>
    <w:rsid w:val="00714EC1"/>
    <w:rsid w:val="007417B2"/>
    <w:rsid w:val="007527CD"/>
    <w:rsid w:val="007651C6"/>
    <w:rsid w:val="00765FE0"/>
    <w:rsid w:val="007D0600"/>
    <w:rsid w:val="00804B4E"/>
    <w:rsid w:val="00830F5D"/>
    <w:rsid w:val="008655D9"/>
    <w:rsid w:val="008964B6"/>
    <w:rsid w:val="008D34A3"/>
    <w:rsid w:val="008D6368"/>
    <w:rsid w:val="008F2CDB"/>
    <w:rsid w:val="00902DFA"/>
    <w:rsid w:val="00905595"/>
    <w:rsid w:val="009337DD"/>
    <w:rsid w:val="0096220E"/>
    <w:rsid w:val="00984FC4"/>
    <w:rsid w:val="00994F65"/>
    <w:rsid w:val="009D4F72"/>
    <w:rsid w:val="009F06AD"/>
    <w:rsid w:val="00A0594E"/>
    <w:rsid w:val="00A40F05"/>
    <w:rsid w:val="00A41916"/>
    <w:rsid w:val="00A72E59"/>
    <w:rsid w:val="00AB63A8"/>
    <w:rsid w:val="00AC4CF5"/>
    <w:rsid w:val="00AC7F26"/>
    <w:rsid w:val="00AD3367"/>
    <w:rsid w:val="00AD565C"/>
    <w:rsid w:val="00AE44EF"/>
    <w:rsid w:val="00B22478"/>
    <w:rsid w:val="00BA6925"/>
    <w:rsid w:val="00BA6A95"/>
    <w:rsid w:val="00BB228F"/>
    <w:rsid w:val="00BC1B27"/>
    <w:rsid w:val="00BF1AA8"/>
    <w:rsid w:val="00C51D0E"/>
    <w:rsid w:val="00CA650C"/>
    <w:rsid w:val="00CB0C3F"/>
    <w:rsid w:val="00CC4D50"/>
    <w:rsid w:val="00CD7543"/>
    <w:rsid w:val="00D159CD"/>
    <w:rsid w:val="00D92D02"/>
    <w:rsid w:val="00DE28C2"/>
    <w:rsid w:val="00DF08C9"/>
    <w:rsid w:val="00E1704A"/>
    <w:rsid w:val="00E40619"/>
    <w:rsid w:val="00E43447"/>
    <w:rsid w:val="00E57075"/>
    <w:rsid w:val="00EA765C"/>
    <w:rsid w:val="00EB27BD"/>
    <w:rsid w:val="00EC087C"/>
    <w:rsid w:val="00F00B6F"/>
    <w:rsid w:val="00F33605"/>
    <w:rsid w:val="00F36183"/>
    <w:rsid w:val="00F53FB7"/>
    <w:rsid w:val="00F639A8"/>
    <w:rsid w:val="00F8233A"/>
    <w:rsid w:val="00F92057"/>
    <w:rsid w:val="00FA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9337DD"/>
    <w:rPr>
      <w:rFonts w:ascii="Tahoma" w:hAnsi="Tahoma" w:cs="Tahoma"/>
      <w:sz w:val="16"/>
      <w:szCs w:val="16"/>
    </w:rPr>
  </w:style>
  <w:style w:type="character" w:customStyle="1" w:styleId="BalloonTextChar">
    <w:name w:val="Balloon Text Char"/>
    <w:link w:val="BalloonText"/>
    <w:rsid w:val="009337DD"/>
    <w:rPr>
      <w:rFonts w:ascii="Tahoma" w:hAnsi="Tahoma" w:cs="Tahoma"/>
      <w:sz w:val="16"/>
      <w:szCs w:val="16"/>
    </w:rPr>
  </w:style>
  <w:style w:type="character" w:styleId="CommentReference">
    <w:name w:val="annotation reference"/>
    <w:rsid w:val="000B2800"/>
    <w:rPr>
      <w:sz w:val="16"/>
      <w:szCs w:val="16"/>
    </w:rPr>
  </w:style>
  <w:style w:type="paragraph" w:styleId="CommentText">
    <w:name w:val="annotation text"/>
    <w:basedOn w:val="Normal"/>
    <w:link w:val="CommentTextChar"/>
    <w:rsid w:val="000B2800"/>
  </w:style>
  <w:style w:type="character" w:customStyle="1" w:styleId="CommentTextChar">
    <w:name w:val="Comment Text Char"/>
    <w:link w:val="CommentText"/>
    <w:rsid w:val="000B2800"/>
    <w:rPr>
      <w:rFonts w:ascii="Letter Gothic 12cpi" w:hAnsi="Letter Gothic 12cpi"/>
    </w:rPr>
  </w:style>
  <w:style w:type="paragraph" w:styleId="CommentSubject">
    <w:name w:val="annotation subject"/>
    <w:basedOn w:val="CommentText"/>
    <w:next w:val="CommentText"/>
    <w:link w:val="CommentSubjectChar"/>
    <w:rsid w:val="000B2800"/>
    <w:rPr>
      <w:b/>
      <w:bCs/>
    </w:rPr>
  </w:style>
  <w:style w:type="character" w:customStyle="1" w:styleId="CommentSubjectChar">
    <w:name w:val="Comment Subject Char"/>
    <w:link w:val="CommentSubject"/>
    <w:rsid w:val="000B2800"/>
    <w:rPr>
      <w:rFonts w:ascii="Letter Gothic 12cpi" w:hAnsi="Letter Gothic 12cp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9337DD"/>
    <w:rPr>
      <w:rFonts w:ascii="Tahoma" w:hAnsi="Tahoma" w:cs="Tahoma"/>
      <w:sz w:val="16"/>
      <w:szCs w:val="16"/>
    </w:rPr>
  </w:style>
  <w:style w:type="character" w:customStyle="1" w:styleId="BalloonTextChar">
    <w:name w:val="Balloon Text Char"/>
    <w:link w:val="BalloonText"/>
    <w:rsid w:val="009337DD"/>
    <w:rPr>
      <w:rFonts w:ascii="Tahoma" w:hAnsi="Tahoma" w:cs="Tahoma"/>
      <w:sz w:val="16"/>
      <w:szCs w:val="16"/>
    </w:rPr>
  </w:style>
  <w:style w:type="character" w:styleId="CommentReference">
    <w:name w:val="annotation reference"/>
    <w:rsid w:val="000B2800"/>
    <w:rPr>
      <w:sz w:val="16"/>
      <w:szCs w:val="16"/>
    </w:rPr>
  </w:style>
  <w:style w:type="paragraph" w:styleId="CommentText">
    <w:name w:val="annotation text"/>
    <w:basedOn w:val="Normal"/>
    <w:link w:val="CommentTextChar"/>
    <w:rsid w:val="000B2800"/>
  </w:style>
  <w:style w:type="character" w:customStyle="1" w:styleId="CommentTextChar">
    <w:name w:val="Comment Text Char"/>
    <w:link w:val="CommentText"/>
    <w:rsid w:val="000B2800"/>
    <w:rPr>
      <w:rFonts w:ascii="Letter Gothic 12cpi" w:hAnsi="Letter Gothic 12cpi"/>
    </w:rPr>
  </w:style>
  <w:style w:type="paragraph" w:styleId="CommentSubject">
    <w:name w:val="annotation subject"/>
    <w:basedOn w:val="CommentText"/>
    <w:next w:val="CommentText"/>
    <w:link w:val="CommentSubjectChar"/>
    <w:rsid w:val="000B2800"/>
    <w:rPr>
      <w:b/>
      <w:bCs/>
    </w:rPr>
  </w:style>
  <w:style w:type="character" w:customStyle="1" w:styleId="CommentSubjectChar">
    <w:name w:val="Comment Subject Char"/>
    <w:link w:val="CommentSubject"/>
    <w:rsid w:val="000B2800"/>
    <w:rPr>
      <w:rFonts w:ascii="Letter Gothic 12cp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02519">
      <w:bodyDiv w:val="1"/>
      <w:marLeft w:val="0"/>
      <w:marRight w:val="0"/>
      <w:marTop w:val="0"/>
      <w:marBottom w:val="0"/>
      <w:divBdr>
        <w:top w:val="none" w:sz="0" w:space="0" w:color="auto"/>
        <w:left w:val="none" w:sz="0" w:space="0" w:color="auto"/>
        <w:bottom w:val="none" w:sz="0" w:space="0" w:color="auto"/>
        <w:right w:val="none" w:sz="0" w:space="0" w:color="auto"/>
      </w:divBdr>
    </w:div>
    <w:div w:id="683244130">
      <w:bodyDiv w:val="1"/>
      <w:marLeft w:val="0"/>
      <w:marRight w:val="0"/>
      <w:marTop w:val="0"/>
      <w:marBottom w:val="0"/>
      <w:divBdr>
        <w:top w:val="none" w:sz="0" w:space="0" w:color="auto"/>
        <w:left w:val="none" w:sz="0" w:space="0" w:color="auto"/>
        <w:bottom w:val="none" w:sz="0" w:space="0" w:color="auto"/>
        <w:right w:val="none" w:sz="0" w:space="0" w:color="auto"/>
      </w:divBdr>
    </w:div>
    <w:div w:id="1103651145">
      <w:bodyDiv w:val="1"/>
      <w:marLeft w:val="0"/>
      <w:marRight w:val="0"/>
      <w:marTop w:val="0"/>
      <w:marBottom w:val="0"/>
      <w:divBdr>
        <w:top w:val="none" w:sz="0" w:space="0" w:color="auto"/>
        <w:left w:val="none" w:sz="0" w:space="0" w:color="auto"/>
        <w:bottom w:val="none" w:sz="0" w:space="0" w:color="auto"/>
        <w:right w:val="none" w:sz="0" w:space="0" w:color="auto"/>
      </w:divBdr>
    </w:div>
    <w:div w:id="1138954339">
      <w:bodyDiv w:val="1"/>
      <w:marLeft w:val="0"/>
      <w:marRight w:val="0"/>
      <w:marTop w:val="0"/>
      <w:marBottom w:val="0"/>
      <w:divBdr>
        <w:top w:val="none" w:sz="0" w:space="0" w:color="auto"/>
        <w:left w:val="none" w:sz="0" w:space="0" w:color="auto"/>
        <w:bottom w:val="none" w:sz="0" w:space="0" w:color="auto"/>
        <w:right w:val="none" w:sz="0" w:space="0" w:color="auto"/>
      </w:divBdr>
    </w:div>
    <w:div w:id="154968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Dahl, Taylor CTR (FAA)</cp:lastModifiedBy>
  <cp:revision>2</cp:revision>
  <cp:lastPrinted>2015-02-11T17:06:00Z</cp:lastPrinted>
  <dcterms:created xsi:type="dcterms:W3CDTF">2015-02-18T17:54:00Z</dcterms:created>
  <dcterms:modified xsi:type="dcterms:W3CDTF">2015-02-18T17:54:00Z</dcterms:modified>
</cp:coreProperties>
</file>