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D69" w:rsidRPr="0059076F"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59076F">
        <w:rPr>
          <w:b/>
          <w:bCs/>
          <w:sz w:val="28"/>
          <w:szCs w:val="28"/>
        </w:rPr>
        <w:t xml:space="preserve">Supporting Statement </w:t>
      </w:r>
      <w:r w:rsidR="00B02D69" w:rsidRPr="0059076F">
        <w:rPr>
          <w:b/>
          <w:bCs/>
          <w:sz w:val="28"/>
          <w:szCs w:val="28"/>
        </w:rPr>
        <w:t xml:space="preserve">A </w:t>
      </w:r>
      <w:r w:rsidRPr="0059076F">
        <w:rPr>
          <w:b/>
          <w:bCs/>
          <w:sz w:val="28"/>
          <w:szCs w:val="28"/>
        </w:rPr>
        <w:t xml:space="preserve">for </w:t>
      </w:r>
    </w:p>
    <w:p w:rsidR="00150437" w:rsidRPr="0059076F"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59076F">
        <w:rPr>
          <w:b/>
          <w:bCs/>
          <w:sz w:val="28"/>
          <w:szCs w:val="28"/>
        </w:rPr>
        <w:t>Pap</w:t>
      </w:r>
      <w:r w:rsidR="004F5E56" w:rsidRPr="0059076F">
        <w:rPr>
          <w:b/>
          <w:bCs/>
          <w:sz w:val="28"/>
          <w:szCs w:val="28"/>
        </w:rPr>
        <w:t>erwork Reduction Act Submission</w:t>
      </w:r>
    </w:p>
    <w:p w:rsidR="00150437" w:rsidRPr="007A0138" w:rsidRDefault="00C74E91" w:rsidP="007A01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7A0138">
        <w:rPr>
          <w:b/>
          <w:bCs/>
          <w:sz w:val="28"/>
          <w:szCs w:val="28"/>
        </w:rPr>
        <w:t xml:space="preserve">Historic Preservation </w:t>
      </w:r>
      <w:r w:rsidR="000527B9" w:rsidRPr="007A0138">
        <w:rPr>
          <w:b/>
          <w:bCs/>
          <w:sz w:val="28"/>
          <w:szCs w:val="28"/>
        </w:rPr>
        <w:t>Certification</w:t>
      </w:r>
      <w:r w:rsidR="000D507E">
        <w:rPr>
          <w:b/>
          <w:bCs/>
          <w:sz w:val="28"/>
          <w:szCs w:val="28"/>
        </w:rPr>
        <w:t>s</w:t>
      </w:r>
      <w:r w:rsidR="00B44D7C">
        <w:rPr>
          <w:b/>
          <w:bCs/>
          <w:sz w:val="28"/>
          <w:szCs w:val="28"/>
        </w:rPr>
        <w:t xml:space="preserve"> – 36 CFR </w:t>
      </w:r>
      <w:proofErr w:type="gramStart"/>
      <w:r w:rsidR="00B44D7C">
        <w:rPr>
          <w:b/>
          <w:bCs/>
          <w:sz w:val="28"/>
          <w:szCs w:val="28"/>
        </w:rPr>
        <w:t>Part</w:t>
      </w:r>
      <w:proofErr w:type="gramEnd"/>
      <w:r w:rsidR="00B44D7C">
        <w:rPr>
          <w:b/>
          <w:bCs/>
          <w:sz w:val="28"/>
          <w:szCs w:val="28"/>
        </w:rPr>
        <w:t xml:space="preserve"> 67</w:t>
      </w:r>
    </w:p>
    <w:p w:rsidR="00150437" w:rsidRPr="007A0138" w:rsidRDefault="005B69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Pr>
          <w:b/>
          <w:bCs/>
          <w:sz w:val="28"/>
          <w:szCs w:val="28"/>
        </w:rPr>
        <w:t xml:space="preserve">OMB Control </w:t>
      </w:r>
      <w:r w:rsidR="00B44D7C">
        <w:rPr>
          <w:b/>
          <w:bCs/>
          <w:sz w:val="28"/>
          <w:szCs w:val="28"/>
        </w:rPr>
        <w:t xml:space="preserve">No. </w:t>
      </w:r>
      <w:r w:rsidR="00461C83" w:rsidRPr="007A0138">
        <w:rPr>
          <w:b/>
          <w:bCs/>
          <w:sz w:val="28"/>
          <w:szCs w:val="28"/>
        </w:rPr>
        <w:t>1024</w:t>
      </w:r>
      <w:r w:rsidR="00150437" w:rsidRPr="007A0138">
        <w:rPr>
          <w:b/>
          <w:bCs/>
          <w:sz w:val="28"/>
          <w:szCs w:val="28"/>
        </w:rPr>
        <w:t>-</w:t>
      </w:r>
      <w:r w:rsidR="00C50496" w:rsidRPr="007A0138">
        <w:rPr>
          <w:b/>
          <w:bCs/>
          <w:sz w:val="28"/>
          <w:szCs w:val="28"/>
        </w:rPr>
        <w:t>0</w:t>
      </w:r>
      <w:r w:rsidR="005B7B60" w:rsidRPr="007A0138">
        <w:rPr>
          <w:b/>
          <w:bCs/>
          <w:sz w:val="28"/>
          <w:szCs w:val="28"/>
        </w:rPr>
        <w:t>009</w:t>
      </w:r>
    </w:p>
    <w:p w:rsidR="00150437" w:rsidRPr="007A0138"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A6D74" w:rsidRPr="007A0138" w:rsidRDefault="007234AC" w:rsidP="007A01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roofErr w:type="gramStart"/>
      <w:r w:rsidRPr="007A0138">
        <w:rPr>
          <w:b/>
          <w:bCs/>
          <w:sz w:val="24"/>
          <w:szCs w:val="24"/>
        </w:rPr>
        <w:t>Terms of Clearance.</w:t>
      </w:r>
      <w:proofErr w:type="gramEnd"/>
      <w:r w:rsidRPr="007A0138">
        <w:rPr>
          <w:b/>
          <w:bCs/>
          <w:sz w:val="24"/>
          <w:szCs w:val="24"/>
        </w:rPr>
        <w:t xml:space="preserve">  </w:t>
      </w:r>
      <w:proofErr w:type="gramStart"/>
      <w:r w:rsidR="00C74E91" w:rsidRPr="007A0138">
        <w:rPr>
          <w:b/>
          <w:bCs/>
          <w:sz w:val="24"/>
          <w:szCs w:val="24"/>
        </w:rPr>
        <w:t>None</w:t>
      </w:r>
      <w:r w:rsidR="0019392C" w:rsidRPr="007A0138">
        <w:rPr>
          <w:b/>
          <w:bCs/>
          <w:sz w:val="24"/>
          <w:szCs w:val="24"/>
        </w:rPr>
        <w:t>.</w:t>
      </w:r>
      <w:proofErr w:type="gramEnd"/>
    </w:p>
    <w:p w:rsidR="00EB7BA3" w:rsidRPr="007A0138" w:rsidRDefault="00EB7B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61EEF" w:rsidRPr="007A0138" w:rsidRDefault="00361EEF" w:rsidP="00310A4E">
      <w:pPr>
        <w:tabs>
          <w:tab w:val="left" w:pos="360"/>
          <w:tab w:val="left" w:pos="720"/>
          <w:tab w:val="left" w:pos="1080"/>
          <w:tab w:val="left" w:pos="1440"/>
        </w:tabs>
        <w:rPr>
          <w:b/>
          <w:sz w:val="24"/>
          <w:szCs w:val="24"/>
        </w:rPr>
      </w:pPr>
      <w:r w:rsidRPr="007A0138">
        <w:rPr>
          <w:b/>
          <w:sz w:val="24"/>
          <w:szCs w:val="24"/>
        </w:rPr>
        <w:t>1.</w:t>
      </w:r>
      <w:r w:rsidRPr="007A0138">
        <w:rPr>
          <w:b/>
          <w:sz w:val="24"/>
          <w:szCs w:val="24"/>
        </w:rPr>
        <w:tab/>
        <w:t>Explain the circumstances that make the collection of information necessary.  Identify any legal or administrative requirements that necessitate the collection.</w:t>
      </w:r>
    </w:p>
    <w:p w:rsidR="00F42D8A" w:rsidRPr="007A0138" w:rsidRDefault="00F42D8A" w:rsidP="00360AD9">
      <w:pPr>
        <w:tabs>
          <w:tab w:val="left" w:pos="-1080"/>
          <w:tab w:val="left" w:pos="-720"/>
          <w:tab w:val="left" w:pos="720"/>
          <w:tab w:val="left" w:pos="1080"/>
          <w:tab w:val="left" w:pos="1440"/>
        </w:tabs>
        <w:rPr>
          <w:sz w:val="24"/>
          <w:szCs w:val="24"/>
        </w:rPr>
      </w:pPr>
    </w:p>
    <w:p w:rsidR="00A65485" w:rsidRPr="002B5B5F" w:rsidRDefault="000D507E" w:rsidP="00360AD9">
      <w:pPr>
        <w:tabs>
          <w:tab w:val="left" w:pos="720"/>
          <w:tab w:val="left" w:pos="1080"/>
          <w:tab w:val="left" w:pos="1440"/>
        </w:tabs>
        <w:rPr>
          <w:sz w:val="24"/>
          <w:szCs w:val="24"/>
        </w:rPr>
      </w:pPr>
      <w:r>
        <w:rPr>
          <w:sz w:val="24"/>
          <w:szCs w:val="24"/>
        </w:rPr>
        <w:t>We (National Park Service, NPS) administer</w:t>
      </w:r>
      <w:r w:rsidR="00A65485" w:rsidRPr="002B5B5F">
        <w:rPr>
          <w:sz w:val="24"/>
          <w:szCs w:val="24"/>
        </w:rPr>
        <w:t xml:space="preserve"> the Federal Historic Preservation Tax Incentives program with the Internal Revenue Service in partnership with State Historic Preservation Offices. The tax incentives promote the rehabilitation of income-producing historic structures of every period, size, style and type. Through this program, underutilized or vacant schools, warehouses, factories, retail stores, apartments, hotels, houses, offices</w:t>
      </w:r>
      <w:r w:rsidR="00A30232">
        <w:rPr>
          <w:sz w:val="24"/>
          <w:szCs w:val="24"/>
        </w:rPr>
        <w:t>,</w:t>
      </w:r>
      <w:r w:rsidR="00A65485" w:rsidRPr="002B5B5F">
        <w:rPr>
          <w:sz w:val="24"/>
          <w:szCs w:val="24"/>
        </w:rPr>
        <w:t xml:space="preserve"> and other buildings throughout the country have been returned to useful life in a manner that maintains their historic character.</w:t>
      </w:r>
    </w:p>
    <w:p w:rsidR="00A65485" w:rsidRDefault="00A65485" w:rsidP="00360AD9">
      <w:pPr>
        <w:tabs>
          <w:tab w:val="left" w:pos="720"/>
          <w:tab w:val="left" w:pos="1080"/>
          <w:tab w:val="left" w:pos="1440"/>
        </w:tabs>
        <w:rPr>
          <w:sz w:val="24"/>
          <w:szCs w:val="24"/>
        </w:rPr>
      </w:pPr>
    </w:p>
    <w:p w:rsidR="007666AE" w:rsidRDefault="00F42D8A" w:rsidP="00360AD9">
      <w:pPr>
        <w:tabs>
          <w:tab w:val="left" w:pos="720"/>
          <w:tab w:val="left" w:pos="1080"/>
          <w:tab w:val="left" w:pos="1440"/>
        </w:tabs>
        <w:rPr>
          <w:sz w:val="24"/>
          <w:szCs w:val="24"/>
        </w:rPr>
      </w:pPr>
      <w:r w:rsidRPr="007A0138">
        <w:rPr>
          <w:sz w:val="24"/>
          <w:szCs w:val="24"/>
        </w:rPr>
        <w:t xml:space="preserve">Owners of historic buildings use the Historic Preservation Certification Application </w:t>
      </w:r>
      <w:r w:rsidR="002B5B5F">
        <w:rPr>
          <w:sz w:val="24"/>
          <w:szCs w:val="24"/>
        </w:rPr>
        <w:t xml:space="preserve">(Forms 10-168, 10-168a, 10-168b, and 10-168c) </w:t>
      </w:r>
      <w:r w:rsidR="00BF111F" w:rsidRPr="007A0138">
        <w:rPr>
          <w:sz w:val="24"/>
          <w:szCs w:val="24"/>
        </w:rPr>
        <w:t xml:space="preserve">to apply for Federal tax incentives.  </w:t>
      </w:r>
      <w:r w:rsidR="007666AE" w:rsidRPr="007A0138">
        <w:rPr>
          <w:sz w:val="24"/>
          <w:szCs w:val="24"/>
        </w:rPr>
        <w:t xml:space="preserve">Sections 47 and 170 of the Internal Revenue Code require the Secretary of the Interior to make certain “certifications” for owners of historic buildings seeking Federal tax incentives for historic preservation.  Department of the Interior regulations </w:t>
      </w:r>
      <w:r w:rsidR="00B44D7C">
        <w:rPr>
          <w:sz w:val="24"/>
          <w:szCs w:val="24"/>
        </w:rPr>
        <w:t xml:space="preserve">(36 CFR 67) </w:t>
      </w:r>
      <w:r w:rsidR="007666AE" w:rsidRPr="007A0138">
        <w:rPr>
          <w:sz w:val="24"/>
          <w:szCs w:val="24"/>
        </w:rPr>
        <w:t>contain a requirement for completion of an application form for an owner of a</w:t>
      </w:r>
      <w:r w:rsidR="0019392C" w:rsidRPr="007A0138">
        <w:rPr>
          <w:sz w:val="24"/>
          <w:szCs w:val="24"/>
        </w:rPr>
        <w:t>n</w:t>
      </w:r>
      <w:r w:rsidR="007666AE" w:rsidRPr="007A0138">
        <w:rPr>
          <w:sz w:val="24"/>
          <w:szCs w:val="24"/>
        </w:rPr>
        <w:t xml:space="preserve"> historic building to receive these certifications for the Federal tax incentives. These incentives include a 20% Federal income tax credit for the </w:t>
      </w:r>
      <w:proofErr w:type="gramStart"/>
      <w:r w:rsidR="007666AE" w:rsidRPr="007A0138">
        <w:rPr>
          <w:sz w:val="24"/>
          <w:szCs w:val="24"/>
        </w:rPr>
        <w:t>rehabilitation</w:t>
      </w:r>
      <w:proofErr w:type="gramEnd"/>
      <w:r w:rsidR="007666AE" w:rsidRPr="007A0138">
        <w:rPr>
          <w:sz w:val="24"/>
          <w:szCs w:val="24"/>
        </w:rPr>
        <w:t xml:space="preserve"> of historic buildings and an income tax deduction for the donation of easements on historic properties.  The Internal Revenue Code also provides a 10% Federal income tax credi</w:t>
      </w:r>
      <w:r w:rsidR="00E91F99">
        <w:rPr>
          <w:sz w:val="24"/>
          <w:szCs w:val="24"/>
        </w:rPr>
        <w:t xml:space="preserve">t for the rehabilitation of </w:t>
      </w:r>
      <w:proofErr w:type="spellStart"/>
      <w:r w:rsidR="00E91F99">
        <w:rPr>
          <w:sz w:val="24"/>
          <w:szCs w:val="24"/>
        </w:rPr>
        <w:t>non</w:t>
      </w:r>
      <w:r w:rsidR="007666AE" w:rsidRPr="007A0138">
        <w:rPr>
          <w:sz w:val="24"/>
          <w:szCs w:val="24"/>
        </w:rPr>
        <w:t>historic</w:t>
      </w:r>
      <w:proofErr w:type="spellEnd"/>
      <w:r w:rsidR="007666AE" w:rsidRPr="007A0138">
        <w:rPr>
          <w:sz w:val="24"/>
          <w:szCs w:val="24"/>
        </w:rPr>
        <w:t xml:space="preserve"> buildings built</w:t>
      </w:r>
      <w:r w:rsidR="00A30232">
        <w:rPr>
          <w:sz w:val="24"/>
          <w:szCs w:val="24"/>
        </w:rPr>
        <w:t xml:space="preserve"> before 1936.  O</w:t>
      </w:r>
      <w:r w:rsidR="00E91F99">
        <w:rPr>
          <w:sz w:val="24"/>
          <w:szCs w:val="24"/>
        </w:rPr>
        <w:t xml:space="preserve">wners of </w:t>
      </w:r>
      <w:proofErr w:type="spellStart"/>
      <w:r w:rsidR="00E91F99">
        <w:rPr>
          <w:sz w:val="24"/>
          <w:szCs w:val="24"/>
        </w:rPr>
        <w:t>non</w:t>
      </w:r>
      <w:r w:rsidR="007666AE" w:rsidRPr="007A0138">
        <w:rPr>
          <w:sz w:val="24"/>
          <w:szCs w:val="24"/>
        </w:rPr>
        <w:t>historic</w:t>
      </w:r>
      <w:proofErr w:type="spellEnd"/>
      <w:r w:rsidR="007666AE" w:rsidRPr="007A0138">
        <w:rPr>
          <w:sz w:val="24"/>
          <w:szCs w:val="24"/>
        </w:rPr>
        <w:t xml:space="preserve"> buildings in historic districts must use the application to obtain a certification from the Secretary of the Interior that their building does </w:t>
      </w:r>
      <w:r w:rsidR="007666AE" w:rsidRPr="007A0138">
        <w:rPr>
          <w:i/>
          <w:iCs/>
          <w:sz w:val="24"/>
          <w:szCs w:val="24"/>
        </w:rPr>
        <w:t>not</w:t>
      </w:r>
      <w:r w:rsidR="007666AE" w:rsidRPr="007A0138">
        <w:rPr>
          <w:sz w:val="24"/>
          <w:szCs w:val="24"/>
        </w:rPr>
        <w:t xml:space="preserve"> contribute to the significance of the historic district before they can claim this lesser tax credit for rehabilitation.  </w:t>
      </w:r>
    </w:p>
    <w:p w:rsidR="00A65485" w:rsidRDefault="00A65485" w:rsidP="00360AD9">
      <w:pPr>
        <w:tabs>
          <w:tab w:val="left" w:pos="720"/>
          <w:tab w:val="left" w:pos="1080"/>
          <w:tab w:val="left" w:pos="1440"/>
        </w:tabs>
        <w:rPr>
          <w:sz w:val="24"/>
          <w:szCs w:val="24"/>
        </w:rPr>
      </w:pPr>
    </w:p>
    <w:p w:rsidR="001721B4" w:rsidRPr="007A0138" w:rsidRDefault="00361EEF" w:rsidP="00310A4E">
      <w:pPr>
        <w:tabs>
          <w:tab w:val="left" w:pos="360"/>
          <w:tab w:val="left" w:pos="720"/>
          <w:tab w:val="left" w:pos="1080"/>
          <w:tab w:val="left" w:pos="1440"/>
        </w:tabs>
        <w:rPr>
          <w:b/>
          <w:sz w:val="24"/>
          <w:szCs w:val="24"/>
        </w:rPr>
      </w:pPr>
      <w:r w:rsidRPr="007A0138">
        <w:rPr>
          <w:b/>
          <w:sz w:val="24"/>
          <w:szCs w:val="24"/>
        </w:rPr>
        <w:t>2.</w:t>
      </w:r>
      <w:r w:rsidRPr="007A0138">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150437" w:rsidRPr="007A0138" w:rsidRDefault="00150437" w:rsidP="00360AD9">
      <w:pPr>
        <w:tabs>
          <w:tab w:val="left" w:pos="-1080"/>
          <w:tab w:val="left" w:pos="-720"/>
          <w:tab w:val="left" w:pos="720"/>
          <w:tab w:val="left" w:pos="1080"/>
          <w:tab w:val="left" w:pos="1440"/>
        </w:tabs>
        <w:rPr>
          <w:sz w:val="24"/>
          <w:szCs w:val="24"/>
        </w:rPr>
      </w:pPr>
    </w:p>
    <w:p w:rsidR="001721B4" w:rsidRDefault="002B5B5F" w:rsidP="00360AD9">
      <w:pPr>
        <w:tabs>
          <w:tab w:val="left" w:pos="-1080"/>
          <w:tab w:val="left" w:pos="-720"/>
          <w:tab w:val="left" w:pos="720"/>
          <w:tab w:val="left" w:pos="1080"/>
          <w:tab w:val="left" w:pos="1440"/>
        </w:tabs>
        <w:rPr>
          <w:sz w:val="24"/>
          <w:szCs w:val="24"/>
        </w:rPr>
      </w:pPr>
      <w:r>
        <w:rPr>
          <w:sz w:val="24"/>
          <w:szCs w:val="24"/>
        </w:rPr>
        <w:t>We use</w:t>
      </w:r>
      <w:r w:rsidR="001721B4" w:rsidRPr="007A0138">
        <w:rPr>
          <w:sz w:val="24"/>
          <w:szCs w:val="24"/>
        </w:rPr>
        <w:t xml:space="preserve"> the information </w:t>
      </w:r>
      <w:r>
        <w:rPr>
          <w:sz w:val="24"/>
          <w:szCs w:val="24"/>
        </w:rPr>
        <w:t>collected</w:t>
      </w:r>
      <w:r w:rsidR="001721B4" w:rsidRPr="007A0138">
        <w:rPr>
          <w:sz w:val="24"/>
          <w:szCs w:val="24"/>
        </w:rPr>
        <w:t xml:space="preserve"> to make the certifications to the Secretary of the Treasury required by the Internal Revenue Code. These certifications permit taxpayers to make use of the Federal income tax incentives for the preservation of historic buildings</w:t>
      </w:r>
      <w:r w:rsidR="002C6DDF" w:rsidRPr="007A0138">
        <w:rPr>
          <w:sz w:val="24"/>
          <w:szCs w:val="24"/>
        </w:rPr>
        <w:t xml:space="preserve">.  </w:t>
      </w:r>
    </w:p>
    <w:p w:rsidR="00A65485" w:rsidRDefault="00A65485" w:rsidP="00360AD9">
      <w:pPr>
        <w:tabs>
          <w:tab w:val="left" w:pos="-1080"/>
          <w:tab w:val="left" w:pos="-720"/>
          <w:tab w:val="left" w:pos="720"/>
          <w:tab w:val="left" w:pos="1080"/>
          <w:tab w:val="left" w:pos="1440"/>
        </w:tabs>
        <w:rPr>
          <w:sz w:val="24"/>
          <w:szCs w:val="24"/>
        </w:rPr>
      </w:pPr>
    </w:p>
    <w:p w:rsidR="002B5B5F" w:rsidRPr="002B5B5F" w:rsidRDefault="002B5B5F" w:rsidP="00360AD9">
      <w:pPr>
        <w:pStyle w:val="p2"/>
        <w:tabs>
          <w:tab w:val="clear" w:pos="0"/>
          <w:tab w:val="clear" w:pos="360"/>
          <w:tab w:val="left" w:pos="720"/>
          <w:tab w:val="left" w:pos="1080"/>
          <w:tab w:val="left" w:pos="1440"/>
        </w:tabs>
        <w:spacing w:line="240" w:lineRule="auto"/>
        <w:rPr>
          <w:b/>
          <w:i/>
          <w:szCs w:val="24"/>
          <w:u w:val="single"/>
        </w:rPr>
      </w:pPr>
      <w:r w:rsidRPr="002B5B5F">
        <w:rPr>
          <w:b/>
          <w:szCs w:val="24"/>
          <w:u w:val="single"/>
        </w:rPr>
        <w:t>Historic Preservation Certification Application</w:t>
      </w:r>
    </w:p>
    <w:p w:rsidR="002B5B5F" w:rsidRDefault="002B5B5F" w:rsidP="00360AD9">
      <w:pPr>
        <w:pStyle w:val="p2"/>
        <w:tabs>
          <w:tab w:val="clear" w:pos="0"/>
          <w:tab w:val="clear" w:pos="360"/>
          <w:tab w:val="left" w:pos="720"/>
          <w:tab w:val="left" w:pos="1080"/>
          <w:tab w:val="left" w:pos="1440"/>
        </w:tabs>
        <w:spacing w:line="240" w:lineRule="auto"/>
        <w:rPr>
          <w:b/>
          <w:i/>
          <w:szCs w:val="24"/>
        </w:rPr>
      </w:pPr>
    </w:p>
    <w:p w:rsidR="00737857" w:rsidRDefault="007666AE" w:rsidP="00737857">
      <w:pPr>
        <w:pStyle w:val="p2"/>
        <w:tabs>
          <w:tab w:val="clear" w:pos="0"/>
          <w:tab w:val="clear" w:pos="360"/>
          <w:tab w:val="left" w:pos="720"/>
          <w:tab w:val="left" w:pos="1080"/>
          <w:tab w:val="left" w:pos="1440"/>
        </w:tabs>
        <w:spacing w:line="240" w:lineRule="auto"/>
        <w:rPr>
          <w:szCs w:val="24"/>
        </w:rPr>
      </w:pPr>
      <w:r w:rsidRPr="001A61B7">
        <w:rPr>
          <w:b/>
          <w:i/>
          <w:szCs w:val="24"/>
        </w:rPr>
        <w:t>Part 1</w:t>
      </w:r>
      <w:r w:rsidR="00335F5A" w:rsidRPr="001A61B7">
        <w:rPr>
          <w:b/>
          <w:i/>
          <w:szCs w:val="24"/>
        </w:rPr>
        <w:t xml:space="preserve">—Evaluation of Significance </w:t>
      </w:r>
      <w:r w:rsidR="0078205B">
        <w:rPr>
          <w:szCs w:val="24"/>
        </w:rPr>
        <w:t>(Form 10-168)</w:t>
      </w:r>
      <w:r w:rsidR="00D7465F">
        <w:rPr>
          <w:szCs w:val="24"/>
        </w:rPr>
        <w:t xml:space="preserve"> is u</w:t>
      </w:r>
      <w:r w:rsidR="00D46117" w:rsidRPr="007A0138">
        <w:rPr>
          <w:szCs w:val="24"/>
        </w:rPr>
        <w:t>sed</w:t>
      </w:r>
      <w:r w:rsidRPr="007A0138">
        <w:rPr>
          <w:szCs w:val="24"/>
        </w:rPr>
        <w:t xml:space="preserve"> by owners of structures </w:t>
      </w:r>
      <w:r w:rsidR="00737857">
        <w:rPr>
          <w:szCs w:val="24"/>
        </w:rPr>
        <w:t>to request a determination:</w:t>
      </w:r>
    </w:p>
    <w:p w:rsidR="00737857" w:rsidRDefault="00737857" w:rsidP="00737857">
      <w:pPr>
        <w:pStyle w:val="p2"/>
        <w:tabs>
          <w:tab w:val="clear" w:pos="0"/>
          <w:tab w:val="clear" w:pos="360"/>
          <w:tab w:val="left" w:pos="720"/>
          <w:tab w:val="left" w:pos="1080"/>
          <w:tab w:val="left" w:pos="1440"/>
        </w:tabs>
        <w:spacing w:line="240" w:lineRule="auto"/>
        <w:rPr>
          <w:szCs w:val="24"/>
        </w:rPr>
      </w:pPr>
    </w:p>
    <w:p w:rsidR="00737857" w:rsidRDefault="00737857" w:rsidP="00737857">
      <w:pPr>
        <w:pStyle w:val="p2"/>
        <w:numPr>
          <w:ilvl w:val="0"/>
          <w:numId w:val="16"/>
        </w:numPr>
        <w:tabs>
          <w:tab w:val="clear" w:pos="0"/>
          <w:tab w:val="clear" w:pos="360"/>
          <w:tab w:val="left" w:pos="720"/>
          <w:tab w:val="left" w:pos="1080"/>
          <w:tab w:val="left" w:pos="1440"/>
        </w:tabs>
        <w:spacing w:line="240" w:lineRule="auto"/>
        <w:rPr>
          <w:szCs w:val="24"/>
        </w:rPr>
      </w:pPr>
      <w:r w:rsidRPr="00737857">
        <w:rPr>
          <w:szCs w:val="24"/>
        </w:rPr>
        <w:t xml:space="preserve">Whether an individual building not yet listed in the National Register of Historic Places </w:t>
      </w:r>
      <w:r w:rsidRPr="00737857">
        <w:rPr>
          <w:szCs w:val="24"/>
        </w:rPr>
        <w:lastRenderedPageBreak/>
        <w:t>might meet the National R</w:t>
      </w:r>
      <w:r>
        <w:rPr>
          <w:szCs w:val="24"/>
        </w:rPr>
        <w:t>egister Criteria for Evaluation.</w:t>
      </w:r>
    </w:p>
    <w:p w:rsidR="00737857" w:rsidRDefault="00737857" w:rsidP="00737857">
      <w:pPr>
        <w:pStyle w:val="p2"/>
        <w:numPr>
          <w:ilvl w:val="0"/>
          <w:numId w:val="16"/>
        </w:numPr>
        <w:tabs>
          <w:tab w:val="clear" w:pos="0"/>
          <w:tab w:val="clear" w:pos="360"/>
          <w:tab w:val="left" w:pos="720"/>
          <w:tab w:val="left" w:pos="1080"/>
          <w:tab w:val="left" w:pos="1440"/>
        </w:tabs>
        <w:spacing w:line="240" w:lineRule="auto"/>
        <w:rPr>
          <w:szCs w:val="24"/>
        </w:rPr>
      </w:pPr>
      <w:r w:rsidRPr="00737857">
        <w:rPr>
          <w:szCs w:val="24"/>
        </w:rPr>
        <w:t>Whether a building in a potential historic district contributes to the significance of the district.</w:t>
      </w:r>
    </w:p>
    <w:p w:rsidR="00737857" w:rsidRPr="00AD1C6D" w:rsidRDefault="00737857" w:rsidP="00360AD9">
      <w:pPr>
        <w:pStyle w:val="p2"/>
        <w:numPr>
          <w:ilvl w:val="0"/>
          <w:numId w:val="16"/>
        </w:numPr>
        <w:tabs>
          <w:tab w:val="clear" w:pos="0"/>
          <w:tab w:val="clear" w:pos="360"/>
          <w:tab w:val="left" w:pos="720"/>
          <w:tab w:val="left" w:pos="1080"/>
          <w:tab w:val="left" w:pos="1440"/>
        </w:tabs>
        <w:spacing w:line="240" w:lineRule="auto"/>
        <w:rPr>
          <w:szCs w:val="24"/>
        </w:rPr>
      </w:pPr>
      <w:r w:rsidRPr="00AD1C6D">
        <w:rPr>
          <w:szCs w:val="24"/>
        </w:rPr>
        <w:t xml:space="preserve">Whether a building outside the period or area of significance of a registered historic district </w:t>
      </w:r>
      <w:r w:rsidR="00AD1C6D" w:rsidRPr="00AD1C6D">
        <w:rPr>
          <w:szCs w:val="24"/>
        </w:rPr>
        <w:t>contributes to the signifi</w:t>
      </w:r>
      <w:r w:rsidRPr="00AD1C6D">
        <w:rPr>
          <w:szCs w:val="24"/>
        </w:rPr>
        <w:t>cance of the district.</w:t>
      </w:r>
    </w:p>
    <w:p w:rsidR="00737857" w:rsidRDefault="00737857" w:rsidP="00360AD9">
      <w:pPr>
        <w:pStyle w:val="p2"/>
        <w:tabs>
          <w:tab w:val="clear" w:pos="0"/>
          <w:tab w:val="clear" w:pos="360"/>
          <w:tab w:val="left" w:pos="720"/>
          <w:tab w:val="left" w:pos="1080"/>
          <w:tab w:val="left" w:pos="1440"/>
        </w:tabs>
        <w:spacing w:line="240" w:lineRule="auto"/>
        <w:rPr>
          <w:szCs w:val="24"/>
        </w:rPr>
      </w:pPr>
    </w:p>
    <w:tbl>
      <w:tblPr>
        <w:tblStyle w:val="TableGrid"/>
        <w:tblW w:w="0" w:type="auto"/>
        <w:tblInd w:w="108" w:type="dxa"/>
        <w:tblLook w:val="04A0" w:firstRow="1" w:lastRow="0" w:firstColumn="1" w:lastColumn="0" w:noHBand="0" w:noVBand="1"/>
      </w:tblPr>
      <w:tblGrid>
        <w:gridCol w:w="4680"/>
        <w:gridCol w:w="4788"/>
      </w:tblGrid>
      <w:tr w:rsidR="001F45B0" w:rsidTr="005B6932">
        <w:trPr>
          <w:tblHeader/>
        </w:trPr>
        <w:tc>
          <w:tcPr>
            <w:tcW w:w="4680" w:type="dxa"/>
          </w:tcPr>
          <w:p w:rsidR="001F45B0" w:rsidRPr="00DD6321" w:rsidRDefault="001F45B0" w:rsidP="00F171CC">
            <w:pPr>
              <w:rPr>
                <w:b/>
              </w:rPr>
            </w:pPr>
            <w:r w:rsidRPr="00DD6321">
              <w:rPr>
                <w:b/>
              </w:rPr>
              <w:t>We collect …</w:t>
            </w:r>
          </w:p>
        </w:tc>
        <w:tc>
          <w:tcPr>
            <w:tcW w:w="4788" w:type="dxa"/>
          </w:tcPr>
          <w:p w:rsidR="001F45B0" w:rsidRPr="00DD6321" w:rsidRDefault="001F45B0" w:rsidP="00F171CC">
            <w:pPr>
              <w:rPr>
                <w:b/>
              </w:rPr>
            </w:pPr>
            <w:r w:rsidRPr="00DD6321">
              <w:rPr>
                <w:b/>
              </w:rPr>
              <w:t>So that we can…</w:t>
            </w:r>
          </w:p>
        </w:tc>
      </w:tr>
      <w:tr w:rsidR="001F45B0" w:rsidTr="001F45B0">
        <w:tc>
          <w:tcPr>
            <w:tcW w:w="4680" w:type="dxa"/>
          </w:tcPr>
          <w:p w:rsidR="001F45B0" w:rsidRPr="00DD6321" w:rsidRDefault="001F45B0" w:rsidP="00F171CC">
            <w:pPr>
              <w:rPr>
                <w:b/>
              </w:rPr>
            </w:pPr>
            <w:r w:rsidRPr="00DD6321">
              <w:t xml:space="preserve">Name and address of the property and the name of the National Register or State or local historic district in which the property is located </w:t>
            </w:r>
          </w:p>
        </w:tc>
        <w:tc>
          <w:tcPr>
            <w:tcW w:w="4788" w:type="dxa"/>
          </w:tcPr>
          <w:p w:rsidR="001F45B0" w:rsidRPr="00DD6321" w:rsidRDefault="001F45B0" w:rsidP="00F171CC">
            <w:pPr>
              <w:rPr>
                <w:b/>
              </w:rPr>
            </w:pPr>
            <w:r w:rsidRPr="00DD6321">
              <w:t xml:space="preserve">Identify the structure for which the applicant wishes a determination of significance or </w:t>
            </w:r>
            <w:proofErr w:type="spellStart"/>
            <w:r w:rsidRPr="00DD6321">
              <w:t>nonsignificance</w:t>
            </w:r>
            <w:proofErr w:type="spellEnd"/>
            <w:r w:rsidR="005B6932" w:rsidRPr="00DD6321">
              <w:t>.</w:t>
            </w:r>
          </w:p>
        </w:tc>
      </w:tr>
      <w:tr w:rsidR="001F45B0" w:rsidTr="001F45B0">
        <w:tc>
          <w:tcPr>
            <w:tcW w:w="4680" w:type="dxa"/>
          </w:tcPr>
          <w:p w:rsidR="001F45B0" w:rsidRPr="00DD6321" w:rsidRDefault="001F45B0" w:rsidP="00F171CC">
            <w:r w:rsidRPr="00DD6321">
              <w:t xml:space="preserve">Nature of the request </w:t>
            </w:r>
          </w:p>
        </w:tc>
        <w:tc>
          <w:tcPr>
            <w:tcW w:w="4788" w:type="dxa"/>
          </w:tcPr>
          <w:p w:rsidR="001F45B0" w:rsidRPr="00DD6321" w:rsidRDefault="001F45B0" w:rsidP="00F171CC">
            <w:r w:rsidRPr="00DD6321">
              <w:t>Undertake the appropriate analysis of the structure.</w:t>
            </w:r>
          </w:p>
        </w:tc>
      </w:tr>
      <w:tr w:rsidR="001F45B0" w:rsidTr="001F45B0">
        <w:tc>
          <w:tcPr>
            <w:tcW w:w="4680" w:type="dxa"/>
          </w:tcPr>
          <w:p w:rsidR="001F45B0" w:rsidRPr="00DD6321" w:rsidRDefault="001F45B0" w:rsidP="00541F6C">
            <w:r w:rsidRPr="00DD6321">
              <w:t xml:space="preserve">Name, address, </w:t>
            </w:r>
            <w:r w:rsidR="00541F6C" w:rsidRPr="00DD6321">
              <w:t>company</w:t>
            </w:r>
            <w:r w:rsidR="004C15CB" w:rsidRPr="00DD6321">
              <w:t xml:space="preserve">, </w:t>
            </w:r>
            <w:r w:rsidR="00F64C84" w:rsidRPr="00DD6321">
              <w:t xml:space="preserve">email address, </w:t>
            </w:r>
            <w:r w:rsidRPr="00DD6321">
              <w:t xml:space="preserve">and telephone number of the authorized project contact </w:t>
            </w:r>
            <w:r w:rsidR="005A4C69" w:rsidRPr="00DD6321">
              <w:t>if different from owner</w:t>
            </w:r>
          </w:p>
        </w:tc>
        <w:tc>
          <w:tcPr>
            <w:tcW w:w="4788" w:type="dxa"/>
          </w:tcPr>
          <w:p w:rsidR="001F45B0" w:rsidRPr="00DD6321" w:rsidRDefault="001F45B0" w:rsidP="00F171CC">
            <w:r w:rsidRPr="00DD6321">
              <w:t>Obtain expeditious answers to questions raised in the review.</w:t>
            </w:r>
          </w:p>
        </w:tc>
      </w:tr>
      <w:tr w:rsidR="001F45B0" w:rsidTr="001F45B0">
        <w:tc>
          <w:tcPr>
            <w:tcW w:w="4680" w:type="dxa"/>
          </w:tcPr>
          <w:p w:rsidR="001F45B0" w:rsidRPr="00DD6321" w:rsidRDefault="001F45B0" w:rsidP="00F171CC">
            <w:pPr>
              <w:pStyle w:val="p2"/>
              <w:tabs>
                <w:tab w:val="clear" w:pos="0"/>
                <w:tab w:val="clear" w:pos="360"/>
                <w:tab w:val="left" w:pos="720"/>
                <w:tab w:val="left" w:pos="1080"/>
                <w:tab w:val="left" w:pos="1440"/>
              </w:tabs>
              <w:spacing w:line="240" w:lineRule="auto"/>
              <w:rPr>
                <w:sz w:val="20"/>
              </w:rPr>
            </w:pPr>
            <w:r w:rsidRPr="00DD6321">
              <w:rPr>
                <w:sz w:val="20"/>
              </w:rPr>
              <w:t xml:space="preserve">Name, </w:t>
            </w:r>
            <w:r w:rsidR="00541F6C" w:rsidRPr="00DD6321">
              <w:rPr>
                <w:sz w:val="20"/>
              </w:rPr>
              <w:t xml:space="preserve">applicant entity, </w:t>
            </w:r>
            <w:r w:rsidR="004C15CB" w:rsidRPr="00DD6321">
              <w:rPr>
                <w:sz w:val="20"/>
              </w:rPr>
              <w:t xml:space="preserve"> </w:t>
            </w:r>
            <w:r w:rsidRPr="00DD6321">
              <w:rPr>
                <w:sz w:val="20"/>
              </w:rPr>
              <w:t xml:space="preserve">address, </w:t>
            </w:r>
            <w:r w:rsidR="00F64C84" w:rsidRPr="00DD6321">
              <w:rPr>
                <w:sz w:val="20"/>
              </w:rPr>
              <w:t xml:space="preserve">email address, </w:t>
            </w:r>
            <w:r w:rsidRPr="00DD6321">
              <w:rPr>
                <w:sz w:val="20"/>
              </w:rPr>
              <w:t xml:space="preserve">and telephone number of the owner </w:t>
            </w:r>
          </w:p>
        </w:tc>
        <w:tc>
          <w:tcPr>
            <w:tcW w:w="4788" w:type="dxa"/>
          </w:tcPr>
          <w:p w:rsidR="001F45B0" w:rsidRPr="00DD6321" w:rsidRDefault="001F45B0" w:rsidP="00F171CC">
            <w:pPr>
              <w:pStyle w:val="p2"/>
              <w:tabs>
                <w:tab w:val="clear" w:pos="0"/>
                <w:tab w:val="clear" w:pos="360"/>
                <w:tab w:val="left" w:pos="720"/>
                <w:tab w:val="left" w:pos="1080"/>
                <w:tab w:val="left" w:pos="1440"/>
              </w:tabs>
              <w:spacing w:line="240" w:lineRule="auto"/>
              <w:rPr>
                <w:sz w:val="20"/>
              </w:rPr>
            </w:pPr>
            <w:r w:rsidRPr="00DD6321">
              <w:rPr>
                <w:sz w:val="20"/>
              </w:rPr>
              <w:t xml:space="preserve">Communicate with the applicant.  </w:t>
            </w:r>
          </w:p>
        </w:tc>
      </w:tr>
      <w:tr w:rsidR="001F45B0" w:rsidTr="001F45B0">
        <w:tc>
          <w:tcPr>
            <w:tcW w:w="4680" w:type="dxa"/>
          </w:tcPr>
          <w:p w:rsidR="001F45B0" w:rsidRPr="00DD6321" w:rsidRDefault="001F45B0" w:rsidP="00F171CC">
            <w:pPr>
              <w:pStyle w:val="p2"/>
              <w:tabs>
                <w:tab w:val="clear" w:pos="0"/>
                <w:tab w:val="clear" w:pos="360"/>
                <w:tab w:val="left" w:pos="720"/>
                <w:tab w:val="left" w:pos="1080"/>
                <w:tab w:val="left" w:pos="1440"/>
              </w:tabs>
              <w:spacing w:line="240" w:lineRule="auto"/>
              <w:rPr>
                <w:sz w:val="20"/>
              </w:rPr>
            </w:pPr>
            <w:r w:rsidRPr="00DD6321">
              <w:rPr>
                <w:sz w:val="20"/>
              </w:rPr>
              <w:t>Social Security or Taxpayer Identification Number</w:t>
            </w:r>
            <w:r w:rsidR="00541F6C" w:rsidRPr="00DD6321">
              <w:rPr>
                <w:sz w:val="20"/>
              </w:rPr>
              <w:t xml:space="preserve"> and indication of whether number has changed.</w:t>
            </w:r>
          </w:p>
        </w:tc>
        <w:tc>
          <w:tcPr>
            <w:tcW w:w="4788" w:type="dxa"/>
          </w:tcPr>
          <w:p w:rsidR="001F45B0" w:rsidRPr="00DD6321" w:rsidRDefault="001F45B0" w:rsidP="00F171CC">
            <w:pPr>
              <w:pStyle w:val="p2"/>
              <w:tabs>
                <w:tab w:val="clear" w:pos="0"/>
                <w:tab w:val="clear" w:pos="360"/>
                <w:tab w:val="left" w:pos="720"/>
                <w:tab w:val="left" w:pos="1080"/>
                <w:tab w:val="left" w:pos="1440"/>
              </w:tabs>
              <w:spacing w:line="240" w:lineRule="auto"/>
              <w:rPr>
                <w:sz w:val="20"/>
              </w:rPr>
            </w:pPr>
            <w:r w:rsidRPr="00DD6321">
              <w:rPr>
                <w:sz w:val="20"/>
              </w:rPr>
              <w:t>Provide required notifications to the Internal Revenue Service</w:t>
            </w:r>
            <w:r w:rsidR="0078205B" w:rsidRPr="00DD6321">
              <w:rPr>
                <w:sz w:val="20"/>
              </w:rPr>
              <w:t xml:space="preserve"> (IRS)</w:t>
            </w:r>
            <w:r w:rsidRPr="00DD6321">
              <w:rPr>
                <w:sz w:val="20"/>
              </w:rPr>
              <w:t xml:space="preserve">, Department of the Treasury.  </w:t>
            </w:r>
          </w:p>
        </w:tc>
      </w:tr>
      <w:tr w:rsidR="00541F6C" w:rsidTr="001F45B0">
        <w:tc>
          <w:tcPr>
            <w:tcW w:w="4680" w:type="dxa"/>
          </w:tcPr>
          <w:p w:rsidR="00541F6C" w:rsidRPr="00DD6321" w:rsidRDefault="00541F6C" w:rsidP="00541F6C">
            <w:pPr>
              <w:pStyle w:val="p2"/>
              <w:tabs>
                <w:tab w:val="clear" w:pos="0"/>
                <w:tab w:val="clear" w:pos="360"/>
                <w:tab w:val="left" w:pos="720"/>
                <w:tab w:val="left" w:pos="1080"/>
                <w:tab w:val="left" w:pos="1440"/>
              </w:tabs>
              <w:spacing w:line="240" w:lineRule="auto"/>
              <w:rPr>
                <w:sz w:val="20"/>
              </w:rPr>
            </w:pPr>
            <w:r w:rsidRPr="00DD6321">
              <w:rPr>
                <w:sz w:val="20"/>
              </w:rPr>
              <w:t>Indication of whether applicant is fee simple owner</w:t>
            </w:r>
          </w:p>
        </w:tc>
        <w:tc>
          <w:tcPr>
            <w:tcW w:w="4788" w:type="dxa"/>
          </w:tcPr>
          <w:p w:rsidR="00541F6C" w:rsidRPr="00DD6321" w:rsidRDefault="00541F6C" w:rsidP="00541F6C">
            <w:pPr>
              <w:pStyle w:val="p2"/>
              <w:tabs>
                <w:tab w:val="clear" w:pos="0"/>
                <w:tab w:val="clear" w:pos="360"/>
                <w:tab w:val="left" w:pos="720"/>
                <w:tab w:val="left" w:pos="1080"/>
                <w:tab w:val="left" w:pos="1440"/>
              </w:tabs>
              <w:spacing w:line="240" w:lineRule="auto"/>
              <w:rPr>
                <w:sz w:val="20"/>
              </w:rPr>
            </w:pPr>
            <w:r w:rsidRPr="00DD6321">
              <w:rPr>
                <w:sz w:val="20"/>
              </w:rPr>
              <w:t>Determine whether applicant is qualified to apply,</w:t>
            </w:r>
          </w:p>
        </w:tc>
      </w:tr>
      <w:tr w:rsidR="001F45B0" w:rsidTr="001F45B0">
        <w:tc>
          <w:tcPr>
            <w:tcW w:w="4680" w:type="dxa"/>
          </w:tcPr>
          <w:p w:rsidR="001F45B0" w:rsidRPr="00DD6321" w:rsidRDefault="001F45B0" w:rsidP="00F171CC">
            <w:pPr>
              <w:pStyle w:val="p2"/>
              <w:tabs>
                <w:tab w:val="clear" w:pos="0"/>
                <w:tab w:val="clear" w:pos="360"/>
                <w:tab w:val="left" w:pos="720"/>
                <w:tab w:val="left" w:pos="1080"/>
                <w:tab w:val="left" w:pos="1440"/>
              </w:tabs>
              <w:spacing w:line="240" w:lineRule="auto"/>
              <w:rPr>
                <w:sz w:val="20"/>
              </w:rPr>
            </w:pPr>
            <w:r w:rsidRPr="00DD6321">
              <w:rPr>
                <w:sz w:val="20"/>
              </w:rPr>
              <w:t>Description and physical appearance of the property.</w:t>
            </w:r>
          </w:p>
        </w:tc>
        <w:tc>
          <w:tcPr>
            <w:tcW w:w="4788" w:type="dxa"/>
          </w:tcPr>
          <w:p w:rsidR="001F45B0" w:rsidRPr="00DD6321" w:rsidRDefault="001F45B0" w:rsidP="00F171CC">
            <w:pPr>
              <w:pStyle w:val="p2"/>
              <w:tabs>
                <w:tab w:val="clear" w:pos="0"/>
                <w:tab w:val="clear" w:pos="360"/>
                <w:tab w:val="left" w:pos="720"/>
                <w:tab w:val="left" w:pos="1080"/>
                <w:tab w:val="left" w:pos="1440"/>
              </w:tabs>
              <w:spacing w:line="240" w:lineRule="auto"/>
              <w:rPr>
                <w:sz w:val="20"/>
              </w:rPr>
            </w:pPr>
            <w:r w:rsidRPr="00DD6321">
              <w:rPr>
                <w:sz w:val="20"/>
              </w:rPr>
              <w:t>Assess the physical integrity of the structure.</w:t>
            </w:r>
          </w:p>
        </w:tc>
      </w:tr>
      <w:tr w:rsidR="001F45B0" w:rsidTr="001F45B0">
        <w:tc>
          <w:tcPr>
            <w:tcW w:w="4680" w:type="dxa"/>
          </w:tcPr>
          <w:p w:rsidR="001F45B0" w:rsidRPr="00DD6321" w:rsidRDefault="001F45B0" w:rsidP="00F171CC">
            <w:pPr>
              <w:pStyle w:val="p2"/>
              <w:tabs>
                <w:tab w:val="clear" w:pos="0"/>
                <w:tab w:val="clear" w:pos="360"/>
                <w:tab w:val="left" w:pos="720"/>
                <w:tab w:val="left" w:pos="1080"/>
                <w:tab w:val="left" w:pos="1440"/>
              </w:tabs>
              <w:spacing w:line="240" w:lineRule="auto"/>
              <w:rPr>
                <w:sz w:val="20"/>
              </w:rPr>
            </w:pPr>
            <w:r w:rsidRPr="00DD6321">
              <w:rPr>
                <w:sz w:val="20"/>
              </w:rPr>
              <w:t xml:space="preserve">Statement of significance </w:t>
            </w:r>
          </w:p>
        </w:tc>
        <w:tc>
          <w:tcPr>
            <w:tcW w:w="4788" w:type="dxa"/>
          </w:tcPr>
          <w:p w:rsidR="001F45B0" w:rsidRPr="00DD6321" w:rsidRDefault="001F45B0" w:rsidP="00F171CC">
            <w:pPr>
              <w:pStyle w:val="p2"/>
              <w:tabs>
                <w:tab w:val="clear" w:pos="0"/>
                <w:tab w:val="clear" w:pos="360"/>
                <w:tab w:val="left" w:pos="720"/>
                <w:tab w:val="left" w:pos="1080"/>
                <w:tab w:val="left" w:pos="1440"/>
              </w:tabs>
              <w:spacing w:line="240" w:lineRule="auto"/>
              <w:rPr>
                <w:sz w:val="20"/>
              </w:rPr>
            </w:pPr>
            <w:r w:rsidRPr="00DD6321">
              <w:rPr>
                <w:sz w:val="20"/>
              </w:rPr>
              <w:t xml:space="preserve">Assess the relative historic significance of the resource to the historic district in which it is located. </w:t>
            </w:r>
          </w:p>
        </w:tc>
      </w:tr>
      <w:tr w:rsidR="001F45B0" w:rsidTr="001F45B0">
        <w:tc>
          <w:tcPr>
            <w:tcW w:w="4680" w:type="dxa"/>
          </w:tcPr>
          <w:p w:rsidR="001F45B0" w:rsidRPr="00DD6321" w:rsidRDefault="001F45B0" w:rsidP="00F171CC">
            <w:pPr>
              <w:pStyle w:val="p2"/>
              <w:tabs>
                <w:tab w:val="clear" w:pos="0"/>
                <w:tab w:val="clear" w:pos="360"/>
                <w:tab w:val="left" w:pos="720"/>
                <w:tab w:val="left" w:pos="1080"/>
                <w:tab w:val="left" w:pos="1440"/>
              </w:tabs>
              <w:spacing w:line="240" w:lineRule="auto"/>
              <w:rPr>
                <w:sz w:val="20"/>
              </w:rPr>
            </w:pPr>
            <w:r w:rsidRPr="00DD6321">
              <w:rPr>
                <w:sz w:val="20"/>
              </w:rPr>
              <w:t>Photographs and maps</w:t>
            </w:r>
          </w:p>
        </w:tc>
        <w:tc>
          <w:tcPr>
            <w:tcW w:w="4788" w:type="dxa"/>
          </w:tcPr>
          <w:p w:rsidR="001F45B0" w:rsidRPr="00DD6321" w:rsidRDefault="001F45B0" w:rsidP="00F171CC">
            <w:pPr>
              <w:pStyle w:val="p2"/>
              <w:tabs>
                <w:tab w:val="clear" w:pos="0"/>
                <w:tab w:val="clear" w:pos="360"/>
                <w:tab w:val="left" w:pos="720"/>
                <w:tab w:val="left" w:pos="1080"/>
                <w:tab w:val="left" w:pos="1440"/>
              </w:tabs>
              <w:spacing w:line="240" w:lineRule="auto"/>
              <w:rPr>
                <w:sz w:val="20"/>
              </w:rPr>
            </w:pPr>
            <w:r w:rsidRPr="00DD6321">
              <w:rPr>
                <w:sz w:val="20"/>
              </w:rPr>
              <w:t>Establish the appearance, condition, and location of the structure.</w:t>
            </w:r>
          </w:p>
        </w:tc>
      </w:tr>
    </w:tbl>
    <w:p w:rsidR="00B44D7C" w:rsidRDefault="00B44D7C" w:rsidP="00360AD9">
      <w:pPr>
        <w:pStyle w:val="p2"/>
        <w:tabs>
          <w:tab w:val="clear" w:pos="0"/>
          <w:tab w:val="clear" w:pos="360"/>
          <w:tab w:val="left" w:pos="720"/>
          <w:tab w:val="left" w:pos="1080"/>
          <w:tab w:val="left" w:pos="1440"/>
        </w:tabs>
        <w:spacing w:line="240" w:lineRule="auto"/>
        <w:rPr>
          <w:szCs w:val="24"/>
        </w:rPr>
      </w:pPr>
    </w:p>
    <w:p w:rsidR="00B44D7C" w:rsidRDefault="007666AE" w:rsidP="00360AD9">
      <w:pPr>
        <w:tabs>
          <w:tab w:val="left" w:pos="720"/>
          <w:tab w:val="left" w:pos="1080"/>
          <w:tab w:val="left" w:pos="1440"/>
        </w:tabs>
        <w:rPr>
          <w:sz w:val="24"/>
          <w:szCs w:val="24"/>
        </w:rPr>
      </w:pPr>
      <w:r w:rsidRPr="001A61B7">
        <w:rPr>
          <w:b/>
          <w:i/>
          <w:sz w:val="24"/>
          <w:szCs w:val="24"/>
        </w:rPr>
        <w:t>Part 2</w:t>
      </w:r>
      <w:r w:rsidR="00335F5A" w:rsidRPr="001A61B7">
        <w:rPr>
          <w:b/>
          <w:i/>
          <w:sz w:val="24"/>
          <w:szCs w:val="24"/>
        </w:rPr>
        <w:t>—Description of Rehabilitation</w:t>
      </w:r>
      <w:r w:rsidRPr="007A0138">
        <w:rPr>
          <w:sz w:val="24"/>
          <w:szCs w:val="24"/>
        </w:rPr>
        <w:t xml:space="preserve"> </w:t>
      </w:r>
      <w:r w:rsidR="0078205B">
        <w:rPr>
          <w:sz w:val="24"/>
          <w:szCs w:val="24"/>
        </w:rPr>
        <w:t xml:space="preserve">(Form 10-168a) </w:t>
      </w:r>
      <w:r w:rsidR="00D46117" w:rsidRPr="007A0138">
        <w:rPr>
          <w:sz w:val="24"/>
          <w:szCs w:val="24"/>
        </w:rPr>
        <w:t xml:space="preserve">is used </w:t>
      </w:r>
      <w:r w:rsidRPr="007A0138">
        <w:rPr>
          <w:sz w:val="24"/>
          <w:szCs w:val="24"/>
        </w:rPr>
        <w:t xml:space="preserve">by owners of certified historic structures </w:t>
      </w:r>
      <w:r w:rsidR="00D46117" w:rsidRPr="007A0138">
        <w:rPr>
          <w:sz w:val="24"/>
          <w:szCs w:val="24"/>
        </w:rPr>
        <w:t xml:space="preserve">to </w:t>
      </w:r>
      <w:r w:rsidRPr="007A0138">
        <w:rPr>
          <w:sz w:val="24"/>
          <w:szCs w:val="24"/>
        </w:rPr>
        <w:t>request</w:t>
      </w:r>
      <w:r w:rsidR="00D46117" w:rsidRPr="007A0138">
        <w:rPr>
          <w:sz w:val="24"/>
          <w:szCs w:val="24"/>
        </w:rPr>
        <w:t xml:space="preserve"> </w:t>
      </w:r>
      <w:r w:rsidRPr="007A0138">
        <w:rPr>
          <w:sz w:val="24"/>
          <w:szCs w:val="24"/>
        </w:rPr>
        <w:t>that t</w:t>
      </w:r>
      <w:r w:rsidR="00E91F99">
        <w:rPr>
          <w:sz w:val="24"/>
          <w:szCs w:val="24"/>
        </w:rPr>
        <w:t>heir rehabilitation project be certified</w:t>
      </w:r>
      <w:r w:rsidRPr="007A0138">
        <w:rPr>
          <w:sz w:val="24"/>
          <w:szCs w:val="24"/>
        </w:rPr>
        <w:t xml:space="preserve"> (that is, approved) by the Secretary of the Interior as being consistent with the historic character of the structure and, where appropriate, with the district in which the structure is</w:t>
      </w:r>
      <w:r w:rsidR="00E91F99">
        <w:rPr>
          <w:sz w:val="24"/>
          <w:szCs w:val="24"/>
        </w:rPr>
        <w:t xml:space="preserve"> located, thus qualifying as a certified rehabilitation</w:t>
      </w:r>
      <w:r w:rsidRPr="007A0138">
        <w:rPr>
          <w:sz w:val="24"/>
          <w:szCs w:val="24"/>
        </w:rPr>
        <w:t xml:space="preserve"> for purposes of the tax incentives for rehabilitation contained in the Internal Revenue Code.  This application may be submitted when work is bein</w:t>
      </w:r>
      <w:r w:rsidR="00335F5A" w:rsidRPr="007A0138">
        <w:rPr>
          <w:sz w:val="24"/>
          <w:szCs w:val="24"/>
        </w:rPr>
        <w:t xml:space="preserve">g planned or is in progress.  </w:t>
      </w:r>
    </w:p>
    <w:p w:rsidR="0078205B" w:rsidRPr="007A0138" w:rsidRDefault="00B44D7C" w:rsidP="0078205B">
      <w:pPr>
        <w:tabs>
          <w:tab w:val="left" w:pos="720"/>
          <w:tab w:val="left" w:pos="1080"/>
          <w:tab w:val="left" w:pos="1440"/>
        </w:tabs>
        <w:rPr>
          <w:sz w:val="24"/>
          <w:szCs w:val="24"/>
        </w:rPr>
      </w:pPr>
      <w:r>
        <w:rPr>
          <w:sz w:val="24"/>
          <w:szCs w:val="24"/>
        </w:rPr>
        <w:tab/>
      </w:r>
    </w:p>
    <w:tbl>
      <w:tblPr>
        <w:tblStyle w:val="TableGrid"/>
        <w:tblW w:w="0" w:type="auto"/>
        <w:tblInd w:w="108" w:type="dxa"/>
        <w:tblLook w:val="04A0" w:firstRow="1" w:lastRow="0" w:firstColumn="1" w:lastColumn="0" w:noHBand="0" w:noVBand="1"/>
      </w:tblPr>
      <w:tblGrid>
        <w:gridCol w:w="4680"/>
        <w:gridCol w:w="4788"/>
      </w:tblGrid>
      <w:tr w:rsidR="0078205B" w:rsidTr="005B6932">
        <w:tc>
          <w:tcPr>
            <w:tcW w:w="4680" w:type="dxa"/>
          </w:tcPr>
          <w:p w:rsidR="0078205B" w:rsidRPr="00DD6321" w:rsidRDefault="0078205B" w:rsidP="00F171CC">
            <w:pPr>
              <w:rPr>
                <w:b/>
              </w:rPr>
            </w:pPr>
            <w:r w:rsidRPr="00DD6321">
              <w:rPr>
                <w:b/>
              </w:rPr>
              <w:t>We collect …</w:t>
            </w:r>
          </w:p>
        </w:tc>
        <w:tc>
          <w:tcPr>
            <w:tcW w:w="4788" w:type="dxa"/>
          </w:tcPr>
          <w:p w:rsidR="0078205B" w:rsidRPr="00DD6321" w:rsidRDefault="0078205B" w:rsidP="00F171CC">
            <w:pPr>
              <w:rPr>
                <w:b/>
              </w:rPr>
            </w:pPr>
            <w:r w:rsidRPr="00DD6321">
              <w:rPr>
                <w:b/>
              </w:rPr>
              <w:t>So that we can…</w:t>
            </w:r>
          </w:p>
        </w:tc>
      </w:tr>
      <w:tr w:rsidR="0078205B" w:rsidTr="005B6932">
        <w:tc>
          <w:tcPr>
            <w:tcW w:w="4680" w:type="dxa"/>
          </w:tcPr>
          <w:p w:rsidR="0078205B" w:rsidRPr="00DD6321" w:rsidRDefault="0078205B" w:rsidP="00F171CC">
            <w:pPr>
              <w:tabs>
                <w:tab w:val="left" w:pos="720"/>
                <w:tab w:val="left" w:pos="1080"/>
                <w:tab w:val="left" w:pos="1440"/>
              </w:tabs>
            </w:pPr>
            <w:r w:rsidRPr="00DD6321">
              <w:t xml:space="preserve">Name and address of the property  </w:t>
            </w:r>
          </w:p>
          <w:p w:rsidR="0078205B" w:rsidRPr="00DD6321" w:rsidRDefault="0078205B" w:rsidP="00F171CC">
            <w:pPr>
              <w:pStyle w:val="p2"/>
              <w:tabs>
                <w:tab w:val="clear" w:pos="0"/>
                <w:tab w:val="clear" w:pos="360"/>
                <w:tab w:val="left" w:pos="720"/>
                <w:tab w:val="left" w:pos="1080"/>
                <w:tab w:val="left" w:pos="1440"/>
              </w:tabs>
              <w:spacing w:line="240" w:lineRule="auto"/>
              <w:rPr>
                <w:sz w:val="20"/>
              </w:rPr>
            </w:pPr>
          </w:p>
        </w:tc>
        <w:tc>
          <w:tcPr>
            <w:tcW w:w="4788" w:type="dxa"/>
          </w:tcPr>
          <w:p w:rsidR="0078205B" w:rsidRPr="00DD6321" w:rsidRDefault="0078205B" w:rsidP="00F171CC">
            <w:pPr>
              <w:pStyle w:val="p2"/>
              <w:tabs>
                <w:tab w:val="clear" w:pos="0"/>
                <w:tab w:val="clear" w:pos="360"/>
                <w:tab w:val="left" w:pos="720"/>
                <w:tab w:val="left" w:pos="1080"/>
                <w:tab w:val="left" w:pos="1440"/>
              </w:tabs>
              <w:spacing w:line="240" w:lineRule="auto"/>
              <w:rPr>
                <w:sz w:val="20"/>
              </w:rPr>
            </w:pPr>
            <w:r w:rsidRPr="00DD6321">
              <w:rPr>
                <w:sz w:val="20"/>
              </w:rPr>
              <w:t>Identify the structure that has been or will be rehabilitated.</w:t>
            </w:r>
          </w:p>
        </w:tc>
      </w:tr>
      <w:tr w:rsidR="0078205B" w:rsidTr="005B6932">
        <w:tc>
          <w:tcPr>
            <w:tcW w:w="4680" w:type="dxa"/>
          </w:tcPr>
          <w:p w:rsidR="0078205B" w:rsidRPr="00DD6321" w:rsidRDefault="0078205B" w:rsidP="00F171CC">
            <w:pPr>
              <w:tabs>
                <w:tab w:val="left" w:pos="720"/>
                <w:tab w:val="left" w:pos="1080"/>
                <w:tab w:val="left" w:pos="1440"/>
              </w:tabs>
            </w:pPr>
            <w:r w:rsidRPr="00DD6321">
              <w:t>Name of the National Register historic district in which the structure is located or the date of listing in the National Register of Historic Places</w:t>
            </w:r>
          </w:p>
        </w:tc>
        <w:tc>
          <w:tcPr>
            <w:tcW w:w="4788" w:type="dxa"/>
          </w:tcPr>
          <w:p w:rsidR="0078205B" w:rsidRPr="00DD6321" w:rsidRDefault="0078205B" w:rsidP="00F171CC">
            <w:pPr>
              <w:pStyle w:val="p2"/>
              <w:tabs>
                <w:tab w:val="clear" w:pos="0"/>
                <w:tab w:val="clear" w:pos="360"/>
                <w:tab w:val="left" w:pos="720"/>
                <w:tab w:val="left" w:pos="1080"/>
                <w:tab w:val="left" w:pos="1440"/>
              </w:tabs>
              <w:spacing w:line="240" w:lineRule="auto"/>
              <w:rPr>
                <w:sz w:val="20"/>
              </w:rPr>
            </w:pPr>
            <w:r w:rsidRPr="00DD6321">
              <w:rPr>
                <w:sz w:val="20"/>
              </w:rPr>
              <w:t>Retrieve additional information from the National Register files that may expedite review.</w:t>
            </w:r>
          </w:p>
        </w:tc>
      </w:tr>
      <w:tr w:rsidR="0078205B" w:rsidTr="005B6932">
        <w:tc>
          <w:tcPr>
            <w:tcW w:w="4680" w:type="dxa"/>
          </w:tcPr>
          <w:p w:rsidR="0078205B" w:rsidRPr="00DD6321" w:rsidRDefault="0078205B" w:rsidP="00F171CC">
            <w:pPr>
              <w:tabs>
                <w:tab w:val="left" w:pos="720"/>
                <w:tab w:val="left" w:pos="1080"/>
                <w:tab w:val="left" w:pos="1440"/>
              </w:tabs>
            </w:pPr>
            <w:r w:rsidRPr="00DD6321">
              <w:t>Information that a Part 1 application has or has not been submitted for the property, along with the date the part 1 was submitted and the date it was approved (date of certification)</w:t>
            </w:r>
          </w:p>
        </w:tc>
        <w:tc>
          <w:tcPr>
            <w:tcW w:w="4788" w:type="dxa"/>
          </w:tcPr>
          <w:p w:rsidR="0078205B" w:rsidRPr="00DD6321" w:rsidRDefault="0078205B" w:rsidP="00F171CC">
            <w:pPr>
              <w:pStyle w:val="p2"/>
              <w:tabs>
                <w:tab w:val="clear" w:pos="0"/>
                <w:tab w:val="clear" w:pos="360"/>
                <w:tab w:val="left" w:pos="720"/>
                <w:tab w:val="left" w:pos="1080"/>
                <w:tab w:val="left" w:pos="1440"/>
              </w:tabs>
              <w:spacing w:line="240" w:lineRule="auto"/>
              <w:rPr>
                <w:sz w:val="20"/>
              </w:rPr>
            </w:pPr>
            <w:r w:rsidRPr="00DD6321">
              <w:rPr>
                <w:sz w:val="20"/>
              </w:rPr>
              <w:t>Prevent inadvertent certification of rehabilitations that have not yet been designated certified historic structures.</w:t>
            </w:r>
          </w:p>
        </w:tc>
      </w:tr>
      <w:tr w:rsidR="0078205B" w:rsidTr="005B6932">
        <w:tc>
          <w:tcPr>
            <w:tcW w:w="4680" w:type="dxa"/>
          </w:tcPr>
          <w:p w:rsidR="0078205B" w:rsidRPr="00DD6321" w:rsidRDefault="0078205B" w:rsidP="00F171CC">
            <w:pPr>
              <w:tabs>
                <w:tab w:val="left" w:pos="720"/>
                <w:tab w:val="left" w:pos="1080"/>
                <w:tab w:val="left" w:pos="1440"/>
              </w:tabs>
            </w:pPr>
            <w:r w:rsidRPr="00DD6321">
              <w:t xml:space="preserve">Data on the building and the rehabilitation project </w:t>
            </w:r>
          </w:p>
        </w:tc>
        <w:tc>
          <w:tcPr>
            <w:tcW w:w="4788" w:type="dxa"/>
          </w:tcPr>
          <w:p w:rsidR="0078205B" w:rsidRPr="00DD6321" w:rsidRDefault="0078205B" w:rsidP="00F171CC">
            <w:pPr>
              <w:pStyle w:val="p2"/>
              <w:tabs>
                <w:tab w:val="clear" w:pos="0"/>
                <w:tab w:val="clear" w:pos="360"/>
                <w:tab w:val="left" w:pos="720"/>
                <w:tab w:val="left" w:pos="1080"/>
                <w:tab w:val="left" w:pos="1440"/>
              </w:tabs>
              <w:spacing w:line="240" w:lineRule="auto"/>
              <w:rPr>
                <w:sz w:val="20"/>
              </w:rPr>
            </w:pPr>
            <w:r w:rsidRPr="00DD6321">
              <w:rPr>
                <w:sz w:val="20"/>
              </w:rPr>
              <w:t xml:space="preserve">Assess the nature of the structure that has been or will be rehabilitated, and establish the size and duration of the work that has been or will be performed on the structure.  </w:t>
            </w:r>
          </w:p>
        </w:tc>
      </w:tr>
      <w:tr w:rsidR="0078205B" w:rsidTr="005B6932">
        <w:tc>
          <w:tcPr>
            <w:tcW w:w="4680" w:type="dxa"/>
          </w:tcPr>
          <w:p w:rsidR="0078205B" w:rsidRPr="00DD6321" w:rsidRDefault="0078205B" w:rsidP="00F171CC">
            <w:pPr>
              <w:tabs>
                <w:tab w:val="left" w:pos="720"/>
                <w:tab w:val="left" w:pos="1080"/>
                <w:tab w:val="left" w:pos="1440"/>
              </w:tabs>
            </w:pPr>
            <w:r w:rsidRPr="00DD6321">
              <w:t xml:space="preserve">Name, </w:t>
            </w:r>
            <w:r w:rsidR="004C15CB" w:rsidRPr="00DD6321">
              <w:t xml:space="preserve">company, </w:t>
            </w:r>
            <w:r w:rsidRPr="00DD6321">
              <w:t xml:space="preserve">address, </w:t>
            </w:r>
            <w:r w:rsidR="00F64C84" w:rsidRPr="00DD6321">
              <w:t xml:space="preserve">email address, </w:t>
            </w:r>
            <w:r w:rsidRPr="00DD6321">
              <w:t xml:space="preserve">and telephone number of the authorized project contact </w:t>
            </w:r>
            <w:r w:rsidR="005A4C69" w:rsidRPr="00DD6321">
              <w:t>if different from owner</w:t>
            </w:r>
          </w:p>
        </w:tc>
        <w:tc>
          <w:tcPr>
            <w:tcW w:w="4788" w:type="dxa"/>
          </w:tcPr>
          <w:p w:rsidR="0078205B" w:rsidRPr="00DD6321" w:rsidRDefault="0078205B" w:rsidP="00F171CC">
            <w:pPr>
              <w:pStyle w:val="p2"/>
              <w:tabs>
                <w:tab w:val="clear" w:pos="0"/>
                <w:tab w:val="clear" w:pos="360"/>
                <w:tab w:val="left" w:pos="720"/>
                <w:tab w:val="left" w:pos="1080"/>
                <w:tab w:val="left" w:pos="1440"/>
              </w:tabs>
              <w:spacing w:line="240" w:lineRule="auto"/>
              <w:rPr>
                <w:sz w:val="20"/>
              </w:rPr>
            </w:pPr>
            <w:r w:rsidRPr="00DD6321">
              <w:rPr>
                <w:sz w:val="20"/>
              </w:rPr>
              <w:t xml:space="preserve">Communicate with key project personnel in order to expedite reviews.  </w:t>
            </w:r>
          </w:p>
        </w:tc>
      </w:tr>
      <w:tr w:rsidR="0078205B" w:rsidTr="005B6932">
        <w:tc>
          <w:tcPr>
            <w:tcW w:w="4680" w:type="dxa"/>
          </w:tcPr>
          <w:p w:rsidR="0078205B" w:rsidRPr="00DD6321" w:rsidRDefault="0078205B" w:rsidP="00541F6C">
            <w:pPr>
              <w:tabs>
                <w:tab w:val="left" w:pos="720"/>
                <w:tab w:val="left" w:pos="1080"/>
                <w:tab w:val="left" w:pos="1440"/>
              </w:tabs>
            </w:pPr>
            <w:r w:rsidRPr="00DD6321">
              <w:t>Owner’s name</w:t>
            </w:r>
            <w:r w:rsidR="00541F6C" w:rsidRPr="00DD6321">
              <w:t>, applicant entity</w:t>
            </w:r>
            <w:r w:rsidR="004C15CB" w:rsidRPr="00DD6321">
              <w:t xml:space="preserve"> </w:t>
            </w:r>
            <w:r w:rsidRPr="00DD6321">
              <w:t xml:space="preserve"> address, </w:t>
            </w:r>
            <w:r w:rsidR="00F64C84" w:rsidRPr="00DD6321">
              <w:t xml:space="preserve">email address, </w:t>
            </w:r>
            <w:r w:rsidRPr="00DD6321">
              <w:t xml:space="preserve">and telephone number </w:t>
            </w:r>
          </w:p>
        </w:tc>
        <w:tc>
          <w:tcPr>
            <w:tcW w:w="4788" w:type="dxa"/>
          </w:tcPr>
          <w:p w:rsidR="0078205B" w:rsidRPr="00DD6321" w:rsidRDefault="0078205B" w:rsidP="00F171CC">
            <w:pPr>
              <w:pStyle w:val="p2"/>
              <w:tabs>
                <w:tab w:val="clear" w:pos="0"/>
                <w:tab w:val="clear" w:pos="360"/>
                <w:tab w:val="left" w:pos="720"/>
                <w:tab w:val="left" w:pos="1080"/>
                <w:tab w:val="left" w:pos="1440"/>
              </w:tabs>
              <w:spacing w:line="240" w:lineRule="auto"/>
              <w:rPr>
                <w:sz w:val="20"/>
              </w:rPr>
            </w:pPr>
            <w:r w:rsidRPr="00DD6321">
              <w:rPr>
                <w:sz w:val="20"/>
              </w:rPr>
              <w:t>Communicate with the applicant.</w:t>
            </w:r>
          </w:p>
        </w:tc>
      </w:tr>
      <w:tr w:rsidR="0078205B" w:rsidTr="005B6932">
        <w:tc>
          <w:tcPr>
            <w:tcW w:w="4680" w:type="dxa"/>
          </w:tcPr>
          <w:p w:rsidR="0078205B" w:rsidRPr="00DD6321" w:rsidRDefault="0078205B" w:rsidP="00F171CC">
            <w:pPr>
              <w:tabs>
                <w:tab w:val="left" w:pos="720"/>
                <w:tab w:val="left" w:pos="1080"/>
                <w:tab w:val="left" w:pos="1440"/>
              </w:tabs>
            </w:pPr>
            <w:r w:rsidRPr="00DD6321">
              <w:t>Social Security or Taxpayer Identification Number</w:t>
            </w:r>
            <w:r w:rsidR="00541F6C" w:rsidRPr="00DD6321">
              <w:t xml:space="preserve"> and indication of whether number has changed.</w:t>
            </w:r>
            <w:r w:rsidRPr="00DD6321">
              <w:t xml:space="preserve">  </w:t>
            </w:r>
          </w:p>
        </w:tc>
        <w:tc>
          <w:tcPr>
            <w:tcW w:w="4788" w:type="dxa"/>
          </w:tcPr>
          <w:p w:rsidR="0078205B" w:rsidRPr="00DD6321" w:rsidRDefault="0078205B" w:rsidP="00F171CC">
            <w:pPr>
              <w:pStyle w:val="p2"/>
              <w:tabs>
                <w:tab w:val="clear" w:pos="0"/>
                <w:tab w:val="clear" w:pos="360"/>
                <w:tab w:val="left" w:pos="720"/>
                <w:tab w:val="left" w:pos="1080"/>
                <w:tab w:val="left" w:pos="1440"/>
              </w:tabs>
              <w:spacing w:line="240" w:lineRule="auto"/>
              <w:rPr>
                <w:sz w:val="20"/>
              </w:rPr>
            </w:pPr>
            <w:r w:rsidRPr="00DD6321">
              <w:rPr>
                <w:sz w:val="20"/>
              </w:rPr>
              <w:t>Provide it to the IRS.</w:t>
            </w:r>
          </w:p>
        </w:tc>
      </w:tr>
      <w:tr w:rsidR="00541F6C" w:rsidTr="005B6932">
        <w:tc>
          <w:tcPr>
            <w:tcW w:w="4680" w:type="dxa"/>
          </w:tcPr>
          <w:p w:rsidR="00541F6C" w:rsidRPr="00DD6321" w:rsidRDefault="00541F6C" w:rsidP="00F171CC">
            <w:pPr>
              <w:tabs>
                <w:tab w:val="left" w:pos="720"/>
                <w:tab w:val="left" w:pos="1080"/>
                <w:tab w:val="left" w:pos="1440"/>
              </w:tabs>
            </w:pPr>
            <w:r w:rsidRPr="00DD6321">
              <w:t>Indication of whether applicant is fee simple owner</w:t>
            </w:r>
          </w:p>
        </w:tc>
        <w:tc>
          <w:tcPr>
            <w:tcW w:w="4788" w:type="dxa"/>
          </w:tcPr>
          <w:p w:rsidR="00541F6C" w:rsidRPr="00DD6321" w:rsidRDefault="00541F6C" w:rsidP="00F171CC">
            <w:pPr>
              <w:pStyle w:val="p2"/>
              <w:tabs>
                <w:tab w:val="clear" w:pos="0"/>
                <w:tab w:val="clear" w:pos="360"/>
                <w:tab w:val="left" w:pos="720"/>
                <w:tab w:val="left" w:pos="1080"/>
                <w:tab w:val="left" w:pos="1440"/>
              </w:tabs>
              <w:spacing w:line="240" w:lineRule="auto"/>
              <w:rPr>
                <w:sz w:val="20"/>
              </w:rPr>
            </w:pPr>
            <w:r w:rsidRPr="00DD6321">
              <w:rPr>
                <w:sz w:val="20"/>
              </w:rPr>
              <w:t>Determine whether applicant is qualified to apply,</w:t>
            </w:r>
          </w:p>
        </w:tc>
      </w:tr>
      <w:tr w:rsidR="0078205B" w:rsidTr="005B6932">
        <w:tc>
          <w:tcPr>
            <w:tcW w:w="4680" w:type="dxa"/>
          </w:tcPr>
          <w:p w:rsidR="0078205B" w:rsidRPr="00DD6321" w:rsidRDefault="0078205B" w:rsidP="00F171CC">
            <w:pPr>
              <w:tabs>
                <w:tab w:val="left" w:pos="720"/>
                <w:tab w:val="left" w:pos="1080"/>
                <w:tab w:val="left" w:pos="1440"/>
              </w:tabs>
            </w:pPr>
            <w:r w:rsidRPr="00DD6321">
              <w:t xml:space="preserve">Detailed description of rehabilitation work </w:t>
            </w:r>
          </w:p>
        </w:tc>
        <w:tc>
          <w:tcPr>
            <w:tcW w:w="4788" w:type="dxa"/>
          </w:tcPr>
          <w:p w:rsidR="0078205B" w:rsidRPr="00DD6321" w:rsidRDefault="0078205B" w:rsidP="00884F1C">
            <w:pPr>
              <w:pStyle w:val="p2"/>
              <w:tabs>
                <w:tab w:val="clear" w:pos="0"/>
                <w:tab w:val="clear" w:pos="360"/>
                <w:tab w:val="left" w:pos="720"/>
                <w:tab w:val="left" w:pos="1080"/>
                <w:tab w:val="left" w:pos="1440"/>
              </w:tabs>
              <w:spacing w:line="240" w:lineRule="auto"/>
              <w:rPr>
                <w:sz w:val="20"/>
              </w:rPr>
            </w:pPr>
            <w:r w:rsidRPr="00DD6321">
              <w:rPr>
                <w:sz w:val="20"/>
              </w:rPr>
              <w:t xml:space="preserve">Assess the current condition of each architectural feature </w:t>
            </w:r>
            <w:r w:rsidRPr="00DD6321">
              <w:rPr>
                <w:sz w:val="20"/>
              </w:rPr>
              <w:lastRenderedPageBreak/>
              <w:t xml:space="preserve">of the structure </w:t>
            </w:r>
            <w:r w:rsidR="00884F1C" w:rsidRPr="00DD6321">
              <w:rPr>
                <w:sz w:val="20"/>
              </w:rPr>
              <w:t>and judge</w:t>
            </w:r>
            <w:r w:rsidRPr="00DD6321">
              <w:rPr>
                <w:sz w:val="20"/>
              </w:rPr>
              <w:t xml:space="preserve"> the effect of proposed rehabilitation work on each feature and on the overall historic character of the structure.</w:t>
            </w:r>
          </w:p>
        </w:tc>
      </w:tr>
    </w:tbl>
    <w:p w:rsidR="007666AE" w:rsidRPr="007A0138" w:rsidRDefault="007666AE" w:rsidP="0078205B">
      <w:pPr>
        <w:tabs>
          <w:tab w:val="left" w:pos="720"/>
          <w:tab w:val="left" w:pos="1080"/>
          <w:tab w:val="left" w:pos="1440"/>
        </w:tabs>
        <w:rPr>
          <w:sz w:val="24"/>
          <w:szCs w:val="24"/>
        </w:rPr>
      </w:pPr>
    </w:p>
    <w:p w:rsidR="00D001D6" w:rsidRDefault="007666AE" w:rsidP="007263D9">
      <w:pPr>
        <w:tabs>
          <w:tab w:val="left" w:pos="720"/>
          <w:tab w:val="left" w:pos="1080"/>
          <w:tab w:val="left" w:pos="1440"/>
        </w:tabs>
        <w:rPr>
          <w:sz w:val="24"/>
          <w:szCs w:val="24"/>
        </w:rPr>
      </w:pPr>
      <w:r w:rsidRPr="007A0138">
        <w:rPr>
          <w:sz w:val="24"/>
          <w:szCs w:val="24"/>
        </w:rPr>
        <w:t xml:space="preserve">The </w:t>
      </w:r>
      <w:r w:rsidR="00D001D6" w:rsidRPr="001A61B7">
        <w:rPr>
          <w:b/>
          <w:i/>
          <w:sz w:val="24"/>
          <w:szCs w:val="24"/>
        </w:rPr>
        <w:t xml:space="preserve">Amendment </w:t>
      </w:r>
      <w:r w:rsidRPr="001A61B7">
        <w:rPr>
          <w:b/>
          <w:i/>
          <w:sz w:val="24"/>
          <w:szCs w:val="24"/>
        </w:rPr>
        <w:t>Sheet</w:t>
      </w:r>
      <w:r w:rsidR="00335F5A" w:rsidRPr="007A0138">
        <w:rPr>
          <w:i/>
          <w:sz w:val="24"/>
          <w:szCs w:val="24"/>
        </w:rPr>
        <w:t xml:space="preserve"> </w:t>
      </w:r>
      <w:r w:rsidR="0078205B">
        <w:rPr>
          <w:sz w:val="24"/>
          <w:szCs w:val="24"/>
        </w:rPr>
        <w:t xml:space="preserve">(Form 10-168b) </w:t>
      </w:r>
      <w:r w:rsidR="00335F5A" w:rsidRPr="007A0138">
        <w:rPr>
          <w:sz w:val="24"/>
          <w:szCs w:val="24"/>
        </w:rPr>
        <w:t xml:space="preserve">is used </w:t>
      </w:r>
      <w:r w:rsidR="00D001D6" w:rsidRPr="007A0138">
        <w:rPr>
          <w:sz w:val="24"/>
          <w:szCs w:val="24"/>
        </w:rPr>
        <w:t>by applicants who wish</w:t>
      </w:r>
      <w:r w:rsidRPr="007A0138">
        <w:rPr>
          <w:sz w:val="24"/>
          <w:szCs w:val="24"/>
        </w:rPr>
        <w:t xml:space="preserve"> to propose changes </w:t>
      </w:r>
      <w:r w:rsidR="00C12098" w:rsidRPr="007A0138">
        <w:rPr>
          <w:sz w:val="24"/>
          <w:szCs w:val="24"/>
        </w:rPr>
        <w:t>to</w:t>
      </w:r>
      <w:r w:rsidRPr="007A0138">
        <w:rPr>
          <w:sz w:val="24"/>
          <w:szCs w:val="24"/>
        </w:rPr>
        <w:t xml:space="preserve"> a form submitted earlier</w:t>
      </w:r>
      <w:r w:rsidR="00E91F99">
        <w:rPr>
          <w:sz w:val="24"/>
          <w:szCs w:val="24"/>
        </w:rPr>
        <w:t xml:space="preserve"> </w:t>
      </w:r>
      <w:r w:rsidRPr="007A0138">
        <w:rPr>
          <w:sz w:val="24"/>
          <w:szCs w:val="24"/>
        </w:rPr>
        <w:t>or to seek approval of a finished phase</w:t>
      </w:r>
      <w:r w:rsidR="00335F5A" w:rsidRPr="007A0138">
        <w:rPr>
          <w:sz w:val="24"/>
          <w:szCs w:val="24"/>
        </w:rPr>
        <w:t xml:space="preserve"> of a multi-phased project.  </w:t>
      </w:r>
    </w:p>
    <w:p w:rsidR="007735C9" w:rsidRDefault="007735C9" w:rsidP="007263D9">
      <w:pPr>
        <w:tabs>
          <w:tab w:val="left" w:pos="720"/>
          <w:tab w:val="left" w:pos="1080"/>
          <w:tab w:val="left" w:pos="1440"/>
        </w:tabs>
        <w:rPr>
          <w:sz w:val="24"/>
          <w:szCs w:val="24"/>
        </w:rPr>
      </w:pPr>
    </w:p>
    <w:tbl>
      <w:tblPr>
        <w:tblStyle w:val="TableGrid"/>
        <w:tblW w:w="0" w:type="auto"/>
        <w:tblInd w:w="108" w:type="dxa"/>
        <w:tblLook w:val="04A0" w:firstRow="1" w:lastRow="0" w:firstColumn="1" w:lastColumn="0" w:noHBand="0" w:noVBand="1"/>
      </w:tblPr>
      <w:tblGrid>
        <w:gridCol w:w="4680"/>
        <w:gridCol w:w="4788"/>
      </w:tblGrid>
      <w:tr w:rsidR="007735C9" w:rsidRPr="00037BC9" w:rsidTr="000B56A6">
        <w:tc>
          <w:tcPr>
            <w:tcW w:w="4680" w:type="dxa"/>
          </w:tcPr>
          <w:p w:rsidR="007735C9" w:rsidRPr="00DD6321" w:rsidRDefault="007735C9" w:rsidP="00F171CC">
            <w:pPr>
              <w:rPr>
                <w:b/>
              </w:rPr>
            </w:pPr>
            <w:r w:rsidRPr="00DD6321">
              <w:rPr>
                <w:b/>
              </w:rPr>
              <w:t>We collect …</w:t>
            </w:r>
          </w:p>
        </w:tc>
        <w:tc>
          <w:tcPr>
            <w:tcW w:w="4788" w:type="dxa"/>
          </w:tcPr>
          <w:p w:rsidR="007735C9" w:rsidRPr="00DD6321" w:rsidRDefault="007735C9" w:rsidP="00F171CC">
            <w:pPr>
              <w:rPr>
                <w:b/>
              </w:rPr>
            </w:pPr>
            <w:r w:rsidRPr="00DD6321">
              <w:rPr>
                <w:b/>
              </w:rPr>
              <w:t>So that we can…</w:t>
            </w:r>
          </w:p>
        </w:tc>
      </w:tr>
      <w:tr w:rsidR="007735C9" w:rsidRPr="00037BC9" w:rsidTr="000B56A6">
        <w:tc>
          <w:tcPr>
            <w:tcW w:w="4680" w:type="dxa"/>
          </w:tcPr>
          <w:p w:rsidR="007735C9" w:rsidRPr="00DD6321" w:rsidRDefault="007735C9" w:rsidP="00F171CC">
            <w:pPr>
              <w:tabs>
                <w:tab w:val="left" w:pos="720"/>
                <w:tab w:val="left" w:pos="1080"/>
                <w:tab w:val="left" w:pos="1440"/>
              </w:tabs>
            </w:pPr>
            <w:r w:rsidRPr="00DD6321">
              <w:t>Name and address of the property and the NPS project number</w:t>
            </w:r>
          </w:p>
          <w:p w:rsidR="007735C9" w:rsidRPr="00DD6321" w:rsidRDefault="007735C9" w:rsidP="00F171CC">
            <w:pPr>
              <w:pStyle w:val="p2"/>
              <w:tabs>
                <w:tab w:val="clear" w:pos="0"/>
                <w:tab w:val="clear" w:pos="360"/>
                <w:tab w:val="left" w:pos="720"/>
                <w:tab w:val="left" w:pos="1080"/>
                <w:tab w:val="left" w:pos="1440"/>
              </w:tabs>
              <w:spacing w:line="240" w:lineRule="auto"/>
              <w:rPr>
                <w:sz w:val="20"/>
              </w:rPr>
            </w:pPr>
          </w:p>
        </w:tc>
        <w:tc>
          <w:tcPr>
            <w:tcW w:w="4788" w:type="dxa"/>
          </w:tcPr>
          <w:p w:rsidR="007735C9" w:rsidRPr="00DD6321" w:rsidRDefault="007735C9" w:rsidP="00F171CC">
            <w:pPr>
              <w:pStyle w:val="p2"/>
              <w:tabs>
                <w:tab w:val="clear" w:pos="0"/>
                <w:tab w:val="clear" w:pos="360"/>
                <w:tab w:val="left" w:pos="720"/>
                <w:tab w:val="left" w:pos="1080"/>
                <w:tab w:val="left" w:pos="1440"/>
              </w:tabs>
              <w:spacing w:line="240" w:lineRule="auto"/>
              <w:rPr>
                <w:sz w:val="20"/>
              </w:rPr>
            </w:pPr>
            <w:r w:rsidRPr="00DD6321">
              <w:rPr>
                <w:sz w:val="20"/>
              </w:rPr>
              <w:t>Identify the property for which an application was previously submitted</w:t>
            </w:r>
          </w:p>
        </w:tc>
      </w:tr>
      <w:tr w:rsidR="007735C9" w:rsidRPr="00037BC9" w:rsidTr="000B56A6">
        <w:tc>
          <w:tcPr>
            <w:tcW w:w="4680" w:type="dxa"/>
          </w:tcPr>
          <w:p w:rsidR="007735C9" w:rsidRPr="00DD6321" w:rsidRDefault="007735C9" w:rsidP="00F171CC">
            <w:pPr>
              <w:tabs>
                <w:tab w:val="left" w:pos="720"/>
                <w:tab w:val="left" w:pos="1080"/>
                <w:tab w:val="left" w:pos="1440"/>
              </w:tabs>
            </w:pPr>
            <w:r w:rsidRPr="00DD6321">
              <w:t>Name,</w:t>
            </w:r>
            <w:r w:rsidR="004C15CB" w:rsidRPr="00DD6321">
              <w:t xml:space="preserve"> company,</w:t>
            </w:r>
            <w:r w:rsidRPr="00DD6321">
              <w:t xml:space="preserve"> address, </w:t>
            </w:r>
            <w:r w:rsidR="00F64C84" w:rsidRPr="00DD6321">
              <w:t xml:space="preserve">email address, </w:t>
            </w:r>
            <w:r w:rsidRPr="00DD6321">
              <w:t xml:space="preserve">and telephone number of the authorized project contact </w:t>
            </w:r>
            <w:r w:rsidR="005A4C69" w:rsidRPr="00DD6321">
              <w:t>if different from owner</w:t>
            </w:r>
          </w:p>
        </w:tc>
        <w:tc>
          <w:tcPr>
            <w:tcW w:w="4788" w:type="dxa"/>
          </w:tcPr>
          <w:p w:rsidR="007735C9" w:rsidRPr="00DD6321" w:rsidRDefault="007735C9" w:rsidP="00F171CC">
            <w:pPr>
              <w:pStyle w:val="p2"/>
              <w:tabs>
                <w:tab w:val="clear" w:pos="0"/>
                <w:tab w:val="clear" w:pos="360"/>
                <w:tab w:val="left" w:pos="720"/>
                <w:tab w:val="left" w:pos="1080"/>
                <w:tab w:val="left" w:pos="1440"/>
              </w:tabs>
              <w:spacing w:line="240" w:lineRule="auto"/>
              <w:rPr>
                <w:sz w:val="20"/>
              </w:rPr>
            </w:pPr>
            <w:r w:rsidRPr="00DD6321">
              <w:rPr>
                <w:sz w:val="20"/>
              </w:rPr>
              <w:t xml:space="preserve">Communicate with key project personnel in order to expedite reviews.  </w:t>
            </w:r>
          </w:p>
        </w:tc>
      </w:tr>
      <w:tr w:rsidR="007735C9" w:rsidRPr="00037BC9" w:rsidTr="000B56A6">
        <w:tc>
          <w:tcPr>
            <w:tcW w:w="4680" w:type="dxa"/>
          </w:tcPr>
          <w:p w:rsidR="007735C9" w:rsidRPr="00DD6321" w:rsidRDefault="007735C9" w:rsidP="00F171CC">
            <w:pPr>
              <w:tabs>
                <w:tab w:val="left" w:pos="720"/>
                <w:tab w:val="left" w:pos="1080"/>
                <w:tab w:val="left" w:pos="1440"/>
              </w:tabs>
            </w:pPr>
            <w:r w:rsidRPr="00DD6321">
              <w:t>Information on whether this amends Part I, amends Part 2, Amends Part 3, or requests an advisory determination (check boxes)</w:t>
            </w:r>
          </w:p>
        </w:tc>
        <w:tc>
          <w:tcPr>
            <w:tcW w:w="4788" w:type="dxa"/>
          </w:tcPr>
          <w:p w:rsidR="007735C9" w:rsidRPr="00DD6321" w:rsidRDefault="007735C9" w:rsidP="00F171CC">
            <w:pPr>
              <w:pStyle w:val="p2"/>
              <w:tabs>
                <w:tab w:val="clear" w:pos="0"/>
                <w:tab w:val="clear" w:pos="360"/>
                <w:tab w:val="left" w:pos="720"/>
                <w:tab w:val="left" w:pos="1080"/>
                <w:tab w:val="left" w:pos="1440"/>
              </w:tabs>
              <w:spacing w:line="240" w:lineRule="auto"/>
              <w:rPr>
                <w:sz w:val="20"/>
              </w:rPr>
            </w:pPr>
            <w:r w:rsidRPr="00DD6321">
              <w:rPr>
                <w:sz w:val="20"/>
              </w:rPr>
              <w:t>Identify the nature of the request.</w:t>
            </w:r>
          </w:p>
        </w:tc>
      </w:tr>
      <w:tr w:rsidR="007735C9" w:rsidRPr="00037BC9" w:rsidTr="000B56A6">
        <w:tc>
          <w:tcPr>
            <w:tcW w:w="4680" w:type="dxa"/>
          </w:tcPr>
          <w:p w:rsidR="007735C9" w:rsidRPr="00DD6321" w:rsidRDefault="007735C9" w:rsidP="00F171CC">
            <w:pPr>
              <w:tabs>
                <w:tab w:val="left" w:pos="720"/>
                <w:tab w:val="left" w:pos="1080"/>
                <w:tab w:val="left" w:pos="1440"/>
              </w:tabs>
            </w:pPr>
            <w:r w:rsidRPr="00DD6321">
              <w:t>Cost of the rehabilitation work finished in the phase</w:t>
            </w:r>
          </w:p>
        </w:tc>
        <w:tc>
          <w:tcPr>
            <w:tcW w:w="4788" w:type="dxa"/>
          </w:tcPr>
          <w:p w:rsidR="007735C9" w:rsidRPr="00DD6321" w:rsidRDefault="007735C9" w:rsidP="00F171CC">
            <w:pPr>
              <w:pStyle w:val="p2"/>
              <w:tabs>
                <w:tab w:val="clear" w:pos="0"/>
                <w:tab w:val="clear" w:pos="360"/>
                <w:tab w:val="left" w:pos="720"/>
                <w:tab w:val="left" w:pos="1080"/>
                <w:tab w:val="left" w:pos="1440"/>
              </w:tabs>
              <w:spacing w:line="240" w:lineRule="auto"/>
              <w:rPr>
                <w:sz w:val="20"/>
              </w:rPr>
            </w:pPr>
            <w:r w:rsidRPr="00DD6321">
              <w:rPr>
                <w:sz w:val="20"/>
              </w:rPr>
              <w:t>Assess the review fee to charge.</w:t>
            </w:r>
          </w:p>
        </w:tc>
      </w:tr>
      <w:tr w:rsidR="007735C9" w:rsidRPr="00037BC9" w:rsidTr="000B56A6">
        <w:tc>
          <w:tcPr>
            <w:tcW w:w="4680" w:type="dxa"/>
          </w:tcPr>
          <w:p w:rsidR="007735C9" w:rsidRPr="00DD6321" w:rsidRDefault="007735C9" w:rsidP="00541F6C">
            <w:pPr>
              <w:tabs>
                <w:tab w:val="left" w:pos="720"/>
                <w:tab w:val="left" w:pos="1080"/>
                <w:tab w:val="left" w:pos="1440"/>
              </w:tabs>
            </w:pPr>
            <w:r w:rsidRPr="00DD6321">
              <w:t xml:space="preserve">Owner’s name, </w:t>
            </w:r>
            <w:r w:rsidR="00541F6C" w:rsidRPr="00DD6321">
              <w:t>applicant entity</w:t>
            </w:r>
            <w:r w:rsidR="004C15CB" w:rsidRPr="00DD6321">
              <w:t xml:space="preserve">, </w:t>
            </w:r>
            <w:r w:rsidRPr="00DD6321">
              <w:t xml:space="preserve">address, </w:t>
            </w:r>
            <w:r w:rsidR="00F64C84" w:rsidRPr="00DD6321">
              <w:t xml:space="preserve">email address, </w:t>
            </w:r>
            <w:r w:rsidRPr="00DD6321">
              <w:t xml:space="preserve">and telephone number </w:t>
            </w:r>
          </w:p>
        </w:tc>
        <w:tc>
          <w:tcPr>
            <w:tcW w:w="4788" w:type="dxa"/>
          </w:tcPr>
          <w:p w:rsidR="007735C9" w:rsidRPr="00DD6321" w:rsidRDefault="007735C9" w:rsidP="00F171CC">
            <w:pPr>
              <w:pStyle w:val="p2"/>
              <w:tabs>
                <w:tab w:val="clear" w:pos="0"/>
                <w:tab w:val="clear" w:pos="360"/>
                <w:tab w:val="left" w:pos="720"/>
                <w:tab w:val="left" w:pos="1080"/>
                <w:tab w:val="left" w:pos="1440"/>
              </w:tabs>
              <w:spacing w:line="240" w:lineRule="auto"/>
              <w:rPr>
                <w:sz w:val="20"/>
              </w:rPr>
            </w:pPr>
            <w:r w:rsidRPr="00DD6321">
              <w:rPr>
                <w:sz w:val="20"/>
              </w:rPr>
              <w:t>Communicate with the applicant.</w:t>
            </w:r>
          </w:p>
        </w:tc>
      </w:tr>
      <w:tr w:rsidR="007735C9" w:rsidRPr="00037BC9" w:rsidTr="000B56A6">
        <w:tc>
          <w:tcPr>
            <w:tcW w:w="4680" w:type="dxa"/>
          </w:tcPr>
          <w:p w:rsidR="007735C9" w:rsidRPr="00DD6321" w:rsidRDefault="007735C9" w:rsidP="00F171CC">
            <w:pPr>
              <w:tabs>
                <w:tab w:val="left" w:pos="720"/>
                <w:tab w:val="left" w:pos="1080"/>
                <w:tab w:val="left" w:pos="1440"/>
              </w:tabs>
            </w:pPr>
            <w:r w:rsidRPr="00DD6321">
              <w:t xml:space="preserve">Social Security or </w:t>
            </w:r>
            <w:r w:rsidR="00EF62F5">
              <w:t xml:space="preserve">Taxpayer Identification Number </w:t>
            </w:r>
            <w:r w:rsidR="00541F6C" w:rsidRPr="00DD6321">
              <w:t xml:space="preserve">and indication of whether number has changed.  </w:t>
            </w:r>
          </w:p>
        </w:tc>
        <w:tc>
          <w:tcPr>
            <w:tcW w:w="4788" w:type="dxa"/>
          </w:tcPr>
          <w:p w:rsidR="007735C9" w:rsidRPr="00DD6321" w:rsidRDefault="007735C9" w:rsidP="00F171CC">
            <w:pPr>
              <w:pStyle w:val="p2"/>
              <w:tabs>
                <w:tab w:val="clear" w:pos="0"/>
                <w:tab w:val="clear" w:pos="360"/>
                <w:tab w:val="left" w:pos="720"/>
                <w:tab w:val="left" w:pos="1080"/>
                <w:tab w:val="left" w:pos="1440"/>
              </w:tabs>
              <w:spacing w:line="240" w:lineRule="auto"/>
              <w:rPr>
                <w:sz w:val="20"/>
              </w:rPr>
            </w:pPr>
            <w:r w:rsidRPr="00DD6321">
              <w:rPr>
                <w:sz w:val="20"/>
              </w:rPr>
              <w:t>Provide it to the IRS.</w:t>
            </w:r>
          </w:p>
        </w:tc>
      </w:tr>
      <w:tr w:rsidR="00541F6C" w:rsidRPr="00037BC9" w:rsidTr="000B56A6">
        <w:tc>
          <w:tcPr>
            <w:tcW w:w="4680" w:type="dxa"/>
          </w:tcPr>
          <w:p w:rsidR="00541F6C" w:rsidRPr="00DD6321" w:rsidRDefault="00541F6C" w:rsidP="00F171CC">
            <w:pPr>
              <w:tabs>
                <w:tab w:val="left" w:pos="720"/>
                <w:tab w:val="left" w:pos="1080"/>
                <w:tab w:val="left" w:pos="1440"/>
              </w:tabs>
            </w:pPr>
            <w:r w:rsidRPr="00DD6321">
              <w:t>Indication of whether applicant is fee simple owner</w:t>
            </w:r>
          </w:p>
        </w:tc>
        <w:tc>
          <w:tcPr>
            <w:tcW w:w="4788" w:type="dxa"/>
          </w:tcPr>
          <w:p w:rsidR="00541F6C" w:rsidRPr="00DD6321" w:rsidRDefault="00541F6C" w:rsidP="00F171CC">
            <w:pPr>
              <w:pStyle w:val="p2"/>
              <w:tabs>
                <w:tab w:val="clear" w:pos="0"/>
                <w:tab w:val="clear" w:pos="360"/>
                <w:tab w:val="left" w:pos="720"/>
                <w:tab w:val="left" w:pos="1080"/>
                <w:tab w:val="left" w:pos="1440"/>
              </w:tabs>
              <w:spacing w:line="240" w:lineRule="auto"/>
              <w:rPr>
                <w:sz w:val="20"/>
              </w:rPr>
            </w:pPr>
            <w:r w:rsidRPr="00DD6321">
              <w:rPr>
                <w:sz w:val="20"/>
              </w:rPr>
              <w:t>Determine whether applicant is qualified to apply,</w:t>
            </w:r>
          </w:p>
        </w:tc>
      </w:tr>
    </w:tbl>
    <w:p w:rsidR="007735C9" w:rsidRPr="007A0138" w:rsidRDefault="007735C9" w:rsidP="007263D9">
      <w:pPr>
        <w:tabs>
          <w:tab w:val="left" w:pos="720"/>
          <w:tab w:val="left" w:pos="1080"/>
          <w:tab w:val="left" w:pos="1440"/>
        </w:tabs>
        <w:rPr>
          <w:sz w:val="24"/>
          <w:szCs w:val="24"/>
        </w:rPr>
      </w:pPr>
    </w:p>
    <w:p w:rsidR="00894BE0" w:rsidRDefault="007666AE" w:rsidP="00360AD9">
      <w:pPr>
        <w:tabs>
          <w:tab w:val="left" w:pos="720"/>
          <w:tab w:val="left" w:pos="1080"/>
          <w:tab w:val="left" w:pos="1440"/>
        </w:tabs>
        <w:rPr>
          <w:sz w:val="24"/>
          <w:szCs w:val="24"/>
        </w:rPr>
      </w:pPr>
      <w:r w:rsidRPr="001A61B7">
        <w:rPr>
          <w:b/>
          <w:i/>
          <w:sz w:val="24"/>
          <w:szCs w:val="24"/>
        </w:rPr>
        <w:t>Part 3</w:t>
      </w:r>
      <w:r w:rsidR="00D46117" w:rsidRPr="001A61B7">
        <w:rPr>
          <w:b/>
          <w:i/>
          <w:sz w:val="24"/>
          <w:szCs w:val="24"/>
        </w:rPr>
        <w:t>—Request for Certification of Completed Work</w:t>
      </w:r>
      <w:r w:rsidR="007735C9">
        <w:rPr>
          <w:b/>
          <w:i/>
          <w:sz w:val="24"/>
          <w:szCs w:val="24"/>
        </w:rPr>
        <w:t xml:space="preserve"> </w:t>
      </w:r>
      <w:r w:rsidR="007735C9" w:rsidRPr="007735C9">
        <w:rPr>
          <w:sz w:val="24"/>
          <w:szCs w:val="24"/>
        </w:rPr>
        <w:t>(Form 10-168c)</w:t>
      </w:r>
      <w:r w:rsidR="00D46117" w:rsidRPr="007A0138">
        <w:rPr>
          <w:i/>
          <w:sz w:val="24"/>
          <w:szCs w:val="24"/>
        </w:rPr>
        <w:t xml:space="preserve"> </w:t>
      </w:r>
      <w:r w:rsidR="00D46117" w:rsidRPr="007735C9">
        <w:rPr>
          <w:sz w:val="24"/>
          <w:szCs w:val="24"/>
        </w:rPr>
        <w:t>is</w:t>
      </w:r>
      <w:r w:rsidR="00D46117" w:rsidRPr="007A0138">
        <w:rPr>
          <w:sz w:val="24"/>
          <w:szCs w:val="24"/>
        </w:rPr>
        <w:t xml:space="preserve"> used </w:t>
      </w:r>
      <w:r w:rsidRPr="007A0138">
        <w:rPr>
          <w:sz w:val="24"/>
          <w:szCs w:val="24"/>
        </w:rPr>
        <w:t xml:space="preserve">by owners of certified historic structures </w:t>
      </w:r>
      <w:r w:rsidR="00D46117" w:rsidRPr="007A0138">
        <w:rPr>
          <w:sz w:val="24"/>
          <w:szCs w:val="24"/>
        </w:rPr>
        <w:t xml:space="preserve">to </w:t>
      </w:r>
      <w:r w:rsidRPr="007A0138">
        <w:rPr>
          <w:sz w:val="24"/>
          <w:szCs w:val="24"/>
        </w:rPr>
        <w:t>request</w:t>
      </w:r>
      <w:r w:rsidR="00D46117" w:rsidRPr="007A0138">
        <w:rPr>
          <w:sz w:val="24"/>
          <w:szCs w:val="24"/>
        </w:rPr>
        <w:t xml:space="preserve"> </w:t>
      </w:r>
      <w:r w:rsidRPr="007A0138">
        <w:rPr>
          <w:sz w:val="24"/>
          <w:szCs w:val="24"/>
        </w:rPr>
        <w:t>that</w:t>
      </w:r>
      <w:r w:rsidR="00E91F99">
        <w:rPr>
          <w:sz w:val="24"/>
          <w:szCs w:val="24"/>
        </w:rPr>
        <w:t xml:space="preserve"> the Secretary of the Interior certify</w:t>
      </w:r>
      <w:r w:rsidRPr="007A0138">
        <w:rPr>
          <w:sz w:val="24"/>
          <w:szCs w:val="24"/>
        </w:rPr>
        <w:t xml:space="preserve"> (approve) completed rehabilitation</w:t>
      </w:r>
      <w:r w:rsidR="00D46117" w:rsidRPr="007A0138">
        <w:rPr>
          <w:sz w:val="24"/>
          <w:szCs w:val="24"/>
        </w:rPr>
        <w:t xml:space="preserve">s. </w:t>
      </w:r>
    </w:p>
    <w:p w:rsidR="007735C9" w:rsidRDefault="007735C9" w:rsidP="00360AD9">
      <w:pPr>
        <w:tabs>
          <w:tab w:val="left" w:pos="720"/>
          <w:tab w:val="left" w:pos="1080"/>
          <w:tab w:val="left" w:pos="1440"/>
        </w:tabs>
        <w:rPr>
          <w:color w:val="0000FF"/>
          <w:sz w:val="24"/>
          <w:szCs w:val="24"/>
        </w:rPr>
      </w:pPr>
    </w:p>
    <w:tbl>
      <w:tblPr>
        <w:tblStyle w:val="TableGrid"/>
        <w:tblW w:w="0" w:type="auto"/>
        <w:tblInd w:w="108" w:type="dxa"/>
        <w:tblLook w:val="04A0" w:firstRow="1" w:lastRow="0" w:firstColumn="1" w:lastColumn="0" w:noHBand="0" w:noVBand="1"/>
      </w:tblPr>
      <w:tblGrid>
        <w:gridCol w:w="4680"/>
        <w:gridCol w:w="4788"/>
      </w:tblGrid>
      <w:tr w:rsidR="000B56A6" w:rsidTr="000B56A6">
        <w:tc>
          <w:tcPr>
            <w:tcW w:w="4680" w:type="dxa"/>
          </w:tcPr>
          <w:p w:rsidR="000B56A6" w:rsidRPr="00DD6321" w:rsidRDefault="000B56A6" w:rsidP="00F171CC">
            <w:pPr>
              <w:rPr>
                <w:b/>
              </w:rPr>
            </w:pPr>
            <w:r w:rsidRPr="00DD6321">
              <w:rPr>
                <w:b/>
              </w:rPr>
              <w:t>We collect …</w:t>
            </w:r>
          </w:p>
        </w:tc>
        <w:tc>
          <w:tcPr>
            <w:tcW w:w="4788" w:type="dxa"/>
          </w:tcPr>
          <w:p w:rsidR="000B56A6" w:rsidRPr="00DD6321" w:rsidRDefault="000B56A6" w:rsidP="00F171CC">
            <w:pPr>
              <w:rPr>
                <w:b/>
              </w:rPr>
            </w:pPr>
            <w:r w:rsidRPr="00DD6321">
              <w:rPr>
                <w:b/>
              </w:rPr>
              <w:t>So that we can…</w:t>
            </w:r>
          </w:p>
        </w:tc>
      </w:tr>
      <w:tr w:rsidR="000B56A6" w:rsidTr="000B56A6">
        <w:tc>
          <w:tcPr>
            <w:tcW w:w="4680" w:type="dxa"/>
          </w:tcPr>
          <w:p w:rsidR="000B56A6" w:rsidRPr="00DD6321" w:rsidRDefault="000B56A6" w:rsidP="00F171CC">
            <w:pPr>
              <w:tabs>
                <w:tab w:val="left" w:pos="720"/>
                <w:tab w:val="left" w:pos="1080"/>
                <w:tab w:val="left" w:pos="1440"/>
              </w:tabs>
            </w:pPr>
            <w:r w:rsidRPr="00DD6321">
              <w:t xml:space="preserve">Name and address of the property </w:t>
            </w:r>
          </w:p>
        </w:tc>
        <w:tc>
          <w:tcPr>
            <w:tcW w:w="4788" w:type="dxa"/>
          </w:tcPr>
          <w:p w:rsidR="000B56A6" w:rsidRPr="00DD6321" w:rsidRDefault="000B56A6" w:rsidP="00F171CC">
            <w:pPr>
              <w:pStyle w:val="p2"/>
              <w:tabs>
                <w:tab w:val="clear" w:pos="0"/>
                <w:tab w:val="clear" w:pos="360"/>
                <w:tab w:val="left" w:pos="720"/>
                <w:tab w:val="left" w:pos="1080"/>
                <w:tab w:val="left" w:pos="1440"/>
              </w:tabs>
              <w:spacing w:line="240" w:lineRule="auto"/>
              <w:rPr>
                <w:sz w:val="20"/>
              </w:rPr>
            </w:pPr>
            <w:r w:rsidRPr="00DD6321">
              <w:rPr>
                <w:sz w:val="20"/>
              </w:rPr>
              <w:t xml:space="preserve">Ensure that the building is a certified historic structure before we declare the completed rehabilitation a certified rehabilitation.  </w:t>
            </w:r>
          </w:p>
        </w:tc>
      </w:tr>
      <w:tr w:rsidR="000B56A6" w:rsidTr="000B56A6">
        <w:tc>
          <w:tcPr>
            <w:tcW w:w="4680" w:type="dxa"/>
          </w:tcPr>
          <w:p w:rsidR="000B56A6" w:rsidRPr="00DD6321" w:rsidRDefault="000B56A6" w:rsidP="00F171CC">
            <w:pPr>
              <w:tabs>
                <w:tab w:val="left" w:pos="720"/>
                <w:tab w:val="left" w:pos="1080"/>
                <w:tab w:val="left" w:pos="1440"/>
              </w:tabs>
            </w:pPr>
            <w:r w:rsidRPr="00DD6321">
              <w:t>Project data (start and completion dates and costs)</w:t>
            </w:r>
          </w:p>
        </w:tc>
        <w:tc>
          <w:tcPr>
            <w:tcW w:w="4788" w:type="dxa"/>
          </w:tcPr>
          <w:p w:rsidR="000B56A6" w:rsidRPr="00DD6321" w:rsidRDefault="000B56A6" w:rsidP="00F171CC">
            <w:pPr>
              <w:pStyle w:val="p2"/>
              <w:tabs>
                <w:tab w:val="clear" w:pos="0"/>
                <w:tab w:val="clear" w:pos="360"/>
                <w:tab w:val="left" w:pos="720"/>
                <w:tab w:val="left" w:pos="1080"/>
                <w:tab w:val="left" w:pos="1440"/>
              </w:tabs>
              <w:spacing w:line="240" w:lineRule="auto"/>
              <w:rPr>
                <w:sz w:val="20"/>
              </w:rPr>
            </w:pPr>
            <w:r w:rsidRPr="00DD6321">
              <w:rPr>
                <w:sz w:val="20"/>
              </w:rPr>
              <w:t>Comply with IRS regulations and determine review fees to charge.</w:t>
            </w:r>
          </w:p>
        </w:tc>
      </w:tr>
      <w:tr w:rsidR="000B56A6" w:rsidTr="000B56A6">
        <w:tc>
          <w:tcPr>
            <w:tcW w:w="4680" w:type="dxa"/>
          </w:tcPr>
          <w:p w:rsidR="000B56A6" w:rsidRPr="00DD6321" w:rsidRDefault="000B56A6" w:rsidP="00F171CC">
            <w:pPr>
              <w:tabs>
                <w:tab w:val="left" w:pos="720"/>
                <w:tab w:val="left" w:pos="1080"/>
                <w:tab w:val="left" w:pos="1440"/>
              </w:tabs>
            </w:pPr>
            <w:r w:rsidRPr="00DD6321">
              <w:t xml:space="preserve">Name, </w:t>
            </w:r>
            <w:r w:rsidR="004C15CB" w:rsidRPr="00DD6321">
              <w:t xml:space="preserve">company, </w:t>
            </w:r>
            <w:r w:rsidRPr="00DD6321">
              <w:t xml:space="preserve">address, </w:t>
            </w:r>
            <w:r w:rsidR="00F64C84" w:rsidRPr="00DD6321">
              <w:t xml:space="preserve">email address, </w:t>
            </w:r>
            <w:r w:rsidRPr="00DD6321">
              <w:t xml:space="preserve">and telephone number of the authorized project contact </w:t>
            </w:r>
            <w:r w:rsidR="005A4C69" w:rsidRPr="00DD6321">
              <w:t>if different from owner</w:t>
            </w:r>
          </w:p>
        </w:tc>
        <w:tc>
          <w:tcPr>
            <w:tcW w:w="4788" w:type="dxa"/>
          </w:tcPr>
          <w:p w:rsidR="000B56A6" w:rsidRPr="00DD6321" w:rsidRDefault="000B56A6" w:rsidP="00F171CC">
            <w:pPr>
              <w:pStyle w:val="p2"/>
              <w:tabs>
                <w:tab w:val="clear" w:pos="0"/>
                <w:tab w:val="clear" w:pos="360"/>
                <w:tab w:val="left" w:pos="720"/>
                <w:tab w:val="left" w:pos="1080"/>
                <w:tab w:val="left" w:pos="1440"/>
              </w:tabs>
              <w:spacing w:line="240" w:lineRule="auto"/>
              <w:rPr>
                <w:sz w:val="20"/>
              </w:rPr>
            </w:pPr>
            <w:r w:rsidRPr="00DD6321">
              <w:rPr>
                <w:sz w:val="20"/>
              </w:rPr>
              <w:t xml:space="preserve">Communicate with key project personnel.  </w:t>
            </w:r>
          </w:p>
        </w:tc>
      </w:tr>
      <w:tr w:rsidR="000B56A6" w:rsidTr="000B56A6">
        <w:tc>
          <w:tcPr>
            <w:tcW w:w="4680" w:type="dxa"/>
          </w:tcPr>
          <w:p w:rsidR="000B56A6" w:rsidRPr="00DD6321" w:rsidRDefault="000B56A6" w:rsidP="00541F6C">
            <w:pPr>
              <w:tabs>
                <w:tab w:val="left" w:pos="720"/>
                <w:tab w:val="left" w:pos="1080"/>
                <w:tab w:val="left" w:pos="1440"/>
              </w:tabs>
            </w:pPr>
            <w:r w:rsidRPr="00DD6321">
              <w:t xml:space="preserve">Owner’s name, </w:t>
            </w:r>
            <w:r w:rsidR="00541F6C" w:rsidRPr="00DD6321">
              <w:t>applicant entity</w:t>
            </w:r>
            <w:r w:rsidR="004C15CB" w:rsidRPr="00DD6321">
              <w:t xml:space="preserve">, </w:t>
            </w:r>
            <w:r w:rsidRPr="00DD6321">
              <w:t xml:space="preserve">address, </w:t>
            </w:r>
            <w:r w:rsidR="00F64C84" w:rsidRPr="00DD6321">
              <w:t xml:space="preserve">email address, </w:t>
            </w:r>
            <w:r w:rsidRPr="00DD6321">
              <w:t xml:space="preserve">and telephone number </w:t>
            </w:r>
          </w:p>
        </w:tc>
        <w:tc>
          <w:tcPr>
            <w:tcW w:w="4788" w:type="dxa"/>
          </w:tcPr>
          <w:p w:rsidR="000B56A6" w:rsidRPr="00DD6321" w:rsidRDefault="000B56A6" w:rsidP="00F171CC">
            <w:pPr>
              <w:pStyle w:val="p2"/>
              <w:tabs>
                <w:tab w:val="clear" w:pos="0"/>
                <w:tab w:val="clear" w:pos="360"/>
                <w:tab w:val="left" w:pos="720"/>
                <w:tab w:val="left" w:pos="1080"/>
                <w:tab w:val="left" w:pos="1440"/>
              </w:tabs>
              <w:spacing w:line="240" w:lineRule="auto"/>
              <w:rPr>
                <w:sz w:val="20"/>
              </w:rPr>
            </w:pPr>
            <w:r w:rsidRPr="00DD6321">
              <w:rPr>
                <w:sz w:val="20"/>
              </w:rPr>
              <w:t>Communicate with the applicant.</w:t>
            </w:r>
          </w:p>
        </w:tc>
      </w:tr>
      <w:tr w:rsidR="000B56A6" w:rsidTr="000B56A6">
        <w:tc>
          <w:tcPr>
            <w:tcW w:w="4680" w:type="dxa"/>
          </w:tcPr>
          <w:p w:rsidR="000B56A6" w:rsidRPr="00DD6321" w:rsidRDefault="000B56A6" w:rsidP="00F171CC">
            <w:pPr>
              <w:tabs>
                <w:tab w:val="left" w:pos="720"/>
                <w:tab w:val="left" w:pos="1080"/>
                <w:tab w:val="left" w:pos="1440"/>
              </w:tabs>
            </w:pPr>
            <w:r w:rsidRPr="00DD6321">
              <w:t xml:space="preserve">Social Security or </w:t>
            </w:r>
            <w:r w:rsidR="00EF62F5">
              <w:t xml:space="preserve">Taxpayer Identification Number </w:t>
            </w:r>
            <w:r w:rsidR="00541F6C" w:rsidRPr="00DD6321">
              <w:t xml:space="preserve">and indication of whether number has changed.  </w:t>
            </w:r>
          </w:p>
        </w:tc>
        <w:tc>
          <w:tcPr>
            <w:tcW w:w="4788" w:type="dxa"/>
          </w:tcPr>
          <w:p w:rsidR="000B56A6" w:rsidRPr="00DD6321" w:rsidRDefault="000B56A6" w:rsidP="00F171CC">
            <w:pPr>
              <w:pStyle w:val="p2"/>
              <w:tabs>
                <w:tab w:val="clear" w:pos="0"/>
                <w:tab w:val="clear" w:pos="360"/>
                <w:tab w:val="left" w:pos="720"/>
                <w:tab w:val="left" w:pos="1080"/>
                <w:tab w:val="left" w:pos="1440"/>
              </w:tabs>
              <w:spacing w:line="240" w:lineRule="auto"/>
              <w:rPr>
                <w:sz w:val="20"/>
              </w:rPr>
            </w:pPr>
            <w:r w:rsidRPr="00DD6321">
              <w:rPr>
                <w:sz w:val="20"/>
              </w:rPr>
              <w:t>Provide it to the IRS.</w:t>
            </w:r>
          </w:p>
        </w:tc>
      </w:tr>
      <w:tr w:rsidR="00541F6C" w:rsidTr="000B56A6">
        <w:tc>
          <w:tcPr>
            <w:tcW w:w="4680" w:type="dxa"/>
          </w:tcPr>
          <w:p w:rsidR="00541F6C" w:rsidRPr="00DD6321" w:rsidRDefault="00541F6C" w:rsidP="00F171CC">
            <w:pPr>
              <w:tabs>
                <w:tab w:val="left" w:pos="720"/>
                <w:tab w:val="left" w:pos="1080"/>
                <w:tab w:val="left" w:pos="1440"/>
              </w:tabs>
            </w:pPr>
            <w:r w:rsidRPr="00DD6321">
              <w:t>Indication of whether applicant is fee simple owner</w:t>
            </w:r>
          </w:p>
        </w:tc>
        <w:tc>
          <w:tcPr>
            <w:tcW w:w="4788" w:type="dxa"/>
          </w:tcPr>
          <w:p w:rsidR="00541F6C" w:rsidRPr="00DD6321" w:rsidRDefault="00541F6C" w:rsidP="00F171CC">
            <w:pPr>
              <w:pStyle w:val="p2"/>
              <w:tabs>
                <w:tab w:val="clear" w:pos="0"/>
                <w:tab w:val="clear" w:pos="360"/>
                <w:tab w:val="left" w:pos="720"/>
                <w:tab w:val="left" w:pos="1080"/>
                <w:tab w:val="left" w:pos="1440"/>
              </w:tabs>
              <w:spacing w:line="240" w:lineRule="auto"/>
              <w:rPr>
                <w:sz w:val="20"/>
              </w:rPr>
            </w:pPr>
            <w:r w:rsidRPr="00DD6321">
              <w:rPr>
                <w:sz w:val="20"/>
              </w:rPr>
              <w:t>Determine whether applicant is qualified to apply,</w:t>
            </w:r>
          </w:p>
        </w:tc>
      </w:tr>
    </w:tbl>
    <w:p w:rsidR="000B56A6" w:rsidRDefault="000B56A6" w:rsidP="00360AD9">
      <w:pPr>
        <w:tabs>
          <w:tab w:val="left" w:pos="720"/>
          <w:tab w:val="left" w:pos="1080"/>
          <w:tab w:val="left" w:pos="1440"/>
        </w:tabs>
        <w:rPr>
          <w:color w:val="0000FF"/>
          <w:sz w:val="24"/>
          <w:szCs w:val="24"/>
        </w:rPr>
      </w:pPr>
    </w:p>
    <w:p w:rsidR="00E8240A" w:rsidRDefault="00A65485" w:rsidP="00C6614F">
      <w:pPr>
        <w:widowControl/>
        <w:rPr>
          <w:sz w:val="24"/>
          <w:szCs w:val="24"/>
        </w:rPr>
      </w:pPr>
      <w:proofErr w:type="gramStart"/>
      <w:r w:rsidRPr="007F37EF">
        <w:rPr>
          <w:b/>
          <w:sz w:val="24"/>
          <w:szCs w:val="24"/>
          <w:u w:val="single"/>
        </w:rPr>
        <w:t>State Review</w:t>
      </w:r>
      <w:r w:rsidR="00C6614F" w:rsidRPr="00C6614F">
        <w:rPr>
          <w:b/>
          <w:sz w:val="24"/>
          <w:szCs w:val="24"/>
        </w:rPr>
        <w:t>.</w:t>
      </w:r>
      <w:proofErr w:type="gramEnd"/>
      <w:r w:rsidR="00C6614F" w:rsidRPr="00C6614F">
        <w:rPr>
          <w:b/>
          <w:sz w:val="24"/>
          <w:szCs w:val="24"/>
        </w:rPr>
        <w:t xml:space="preserve">  </w:t>
      </w:r>
      <w:r w:rsidR="00C6614F" w:rsidRPr="00C6614F">
        <w:rPr>
          <w:sz w:val="24"/>
          <w:szCs w:val="24"/>
        </w:rPr>
        <w:t xml:space="preserve">State Historic Preservation Offices (SHPOs) are the first point of contact for property owners wishing to use the rehabilitation tax credit. They can be contacted </w:t>
      </w:r>
      <w:r w:rsidR="00F64C84">
        <w:rPr>
          <w:sz w:val="24"/>
          <w:szCs w:val="24"/>
        </w:rPr>
        <w:t xml:space="preserve">by the applicant </w:t>
      </w:r>
      <w:r w:rsidR="00C6614F" w:rsidRPr="00C6614F">
        <w:rPr>
          <w:sz w:val="24"/>
          <w:szCs w:val="24"/>
        </w:rPr>
        <w:t>to</w:t>
      </w:r>
      <w:r w:rsidR="00E8240A">
        <w:rPr>
          <w:sz w:val="24"/>
          <w:szCs w:val="24"/>
        </w:rPr>
        <w:t xml:space="preserve"> </w:t>
      </w:r>
      <w:r w:rsidR="00C6614F" w:rsidRPr="00C6614F">
        <w:rPr>
          <w:sz w:val="24"/>
          <w:szCs w:val="24"/>
        </w:rPr>
        <w:t xml:space="preserve">help determine </w:t>
      </w:r>
      <w:r w:rsidR="000D507E">
        <w:rPr>
          <w:sz w:val="24"/>
          <w:szCs w:val="24"/>
        </w:rPr>
        <w:t>if an</w:t>
      </w:r>
      <w:r w:rsidR="00C6614F" w:rsidRPr="00C6614F">
        <w:rPr>
          <w:sz w:val="24"/>
          <w:szCs w:val="24"/>
        </w:rPr>
        <w:t xml:space="preserve"> historic building is eligible for Federal or State histo</w:t>
      </w:r>
      <w:r w:rsidR="007B33DA">
        <w:rPr>
          <w:sz w:val="24"/>
          <w:szCs w:val="24"/>
        </w:rPr>
        <w:t>ric preservation tax incentives,</w:t>
      </w:r>
      <w:r w:rsidR="00C6614F" w:rsidRPr="00C6614F">
        <w:rPr>
          <w:sz w:val="24"/>
          <w:szCs w:val="24"/>
        </w:rPr>
        <w:t xml:space="preserve"> provide guidance </w:t>
      </w:r>
      <w:r w:rsidR="0021159E">
        <w:rPr>
          <w:sz w:val="24"/>
          <w:szCs w:val="24"/>
        </w:rPr>
        <w:t xml:space="preserve">on an application </w:t>
      </w:r>
      <w:r w:rsidR="00C6614F" w:rsidRPr="00C6614F">
        <w:rPr>
          <w:sz w:val="24"/>
          <w:szCs w:val="24"/>
        </w:rPr>
        <w:t>before</w:t>
      </w:r>
      <w:r w:rsidR="0021159E">
        <w:rPr>
          <w:sz w:val="24"/>
          <w:szCs w:val="24"/>
        </w:rPr>
        <w:t xml:space="preserve"> or after</w:t>
      </w:r>
      <w:r w:rsidR="007B33DA">
        <w:rPr>
          <w:sz w:val="24"/>
          <w:szCs w:val="24"/>
        </w:rPr>
        <w:t xml:space="preserve"> the project begins,</w:t>
      </w:r>
      <w:r w:rsidR="00C6614F" w:rsidRPr="00C6614F">
        <w:rPr>
          <w:sz w:val="24"/>
          <w:szCs w:val="24"/>
        </w:rPr>
        <w:t xml:space="preserve"> and </w:t>
      </w:r>
      <w:proofErr w:type="gramStart"/>
      <w:r w:rsidR="00C6614F" w:rsidRPr="00C6614F">
        <w:rPr>
          <w:sz w:val="24"/>
          <w:szCs w:val="24"/>
        </w:rPr>
        <w:t>advise</w:t>
      </w:r>
      <w:proofErr w:type="gramEnd"/>
      <w:r w:rsidR="00C6614F" w:rsidRPr="00C6614F">
        <w:rPr>
          <w:sz w:val="24"/>
          <w:szCs w:val="24"/>
        </w:rPr>
        <w:t xml:space="preserve"> on appropriate preservation work.   </w:t>
      </w:r>
    </w:p>
    <w:p w:rsidR="00E8240A" w:rsidRDefault="00E8240A" w:rsidP="00C6614F">
      <w:pPr>
        <w:widowControl/>
        <w:rPr>
          <w:sz w:val="24"/>
          <w:szCs w:val="24"/>
        </w:rPr>
      </w:pPr>
    </w:p>
    <w:p w:rsidR="00C6614F" w:rsidRDefault="00C6614F" w:rsidP="00C6614F">
      <w:pPr>
        <w:widowControl/>
        <w:rPr>
          <w:sz w:val="24"/>
          <w:szCs w:val="24"/>
        </w:rPr>
      </w:pPr>
      <w:r w:rsidRPr="00C6614F">
        <w:rPr>
          <w:sz w:val="24"/>
          <w:szCs w:val="24"/>
        </w:rPr>
        <w:t xml:space="preserve">The SHPO reviews the application and forwards </w:t>
      </w:r>
      <w:r w:rsidR="006154AC">
        <w:rPr>
          <w:sz w:val="24"/>
          <w:szCs w:val="24"/>
        </w:rPr>
        <w:t xml:space="preserve">one copy </w:t>
      </w:r>
      <w:r w:rsidRPr="00C6614F">
        <w:rPr>
          <w:sz w:val="24"/>
          <w:szCs w:val="24"/>
        </w:rPr>
        <w:t>to NPS with a recommendation</w:t>
      </w:r>
      <w:r w:rsidR="0021159E">
        <w:rPr>
          <w:sz w:val="24"/>
          <w:szCs w:val="24"/>
        </w:rPr>
        <w:t xml:space="preserve"> (the SHPO retains one copy of the application)</w:t>
      </w:r>
      <w:r w:rsidRPr="00C6614F">
        <w:rPr>
          <w:sz w:val="24"/>
          <w:szCs w:val="24"/>
        </w:rPr>
        <w:t xml:space="preserve">.  </w:t>
      </w:r>
      <w:r w:rsidR="00A65485" w:rsidRPr="00C6614F">
        <w:rPr>
          <w:sz w:val="24"/>
          <w:szCs w:val="24"/>
        </w:rPr>
        <w:t xml:space="preserve">State </w:t>
      </w:r>
      <w:r w:rsidR="008B65CF">
        <w:rPr>
          <w:sz w:val="24"/>
          <w:szCs w:val="24"/>
        </w:rPr>
        <w:t xml:space="preserve">comments </w:t>
      </w:r>
      <w:r w:rsidR="00A65485" w:rsidRPr="00C6614F">
        <w:rPr>
          <w:sz w:val="24"/>
          <w:szCs w:val="24"/>
        </w:rPr>
        <w:t xml:space="preserve">are </w:t>
      </w:r>
      <w:r w:rsidR="008B65CF">
        <w:rPr>
          <w:sz w:val="24"/>
          <w:szCs w:val="24"/>
        </w:rPr>
        <w:t xml:space="preserve">carefully considered, </w:t>
      </w:r>
      <w:r w:rsidRPr="00C6614F">
        <w:rPr>
          <w:sz w:val="24"/>
          <w:szCs w:val="24"/>
        </w:rPr>
        <w:t>but by law all certifi</w:t>
      </w:r>
      <w:r w:rsidR="00A65485" w:rsidRPr="00C6614F">
        <w:rPr>
          <w:sz w:val="24"/>
          <w:szCs w:val="24"/>
        </w:rPr>
        <w:t>cation</w:t>
      </w:r>
      <w:r>
        <w:rPr>
          <w:sz w:val="24"/>
          <w:szCs w:val="24"/>
        </w:rPr>
        <w:t xml:space="preserve"> </w:t>
      </w:r>
      <w:r w:rsidR="00A65485" w:rsidRPr="00C6614F">
        <w:rPr>
          <w:sz w:val="24"/>
          <w:szCs w:val="24"/>
        </w:rPr>
        <w:t>decisions are made by NPS on behalf of the Secretary</w:t>
      </w:r>
      <w:r w:rsidRPr="00C6614F">
        <w:rPr>
          <w:sz w:val="24"/>
          <w:szCs w:val="24"/>
        </w:rPr>
        <w:t xml:space="preserve"> </w:t>
      </w:r>
      <w:r w:rsidR="00A65485" w:rsidRPr="00C6614F">
        <w:rPr>
          <w:sz w:val="24"/>
          <w:szCs w:val="24"/>
        </w:rPr>
        <w:t xml:space="preserve">of the Interior. </w:t>
      </w:r>
      <w:r>
        <w:rPr>
          <w:sz w:val="24"/>
          <w:szCs w:val="24"/>
        </w:rPr>
        <w:t xml:space="preserve"> SHPOs </w:t>
      </w:r>
      <w:r w:rsidR="006D558E">
        <w:rPr>
          <w:sz w:val="24"/>
          <w:szCs w:val="24"/>
        </w:rPr>
        <w:t xml:space="preserve">may </w:t>
      </w:r>
      <w:r>
        <w:rPr>
          <w:sz w:val="24"/>
          <w:szCs w:val="24"/>
        </w:rPr>
        <w:t>use the following forms</w:t>
      </w:r>
      <w:r w:rsidR="0021159E">
        <w:rPr>
          <w:sz w:val="24"/>
          <w:szCs w:val="24"/>
        </w:rPr>
        <w:t xml:space="preserve"> in making a recommendation to NPS</w:t>
      </w:r>
      <w:r>
        <w:rPr>
          <w:sz w:val="24"/>
          <w:szCs w:val="24"/>
        </w:rPr>
        <w:t>:</w:t>
      </w:r>
    </w:p>
    <w:p w:rsidR="00C8370A" w:rsidRDefault="00C8370A" w:rsidP="00C6614F">
      <w:pPr>
        <w:widowControl/>
        <w:rPr>
          <w:sz w:val="24"/>
          <w:szCs w:val="24"/>
        </w:rPr>
      </w:pPr>
    </w:p>
    <w:p w:rsidR="00C6614F" w:rsidRPr="007F37EF" w:rsidRDefault="0028602A" w:rsidP="00C6614F">
      <w:pPr>
        <w:widowControl/>
        <w:rPr>
          <w:sz w:val="24"/>
          <w:szCs w:val="24"/>
          <w:u w:val="single"/>
        </w:rPr>
      </w:pPr>
      <w:r w:rsidRPr="007F37EF">
        <w:rPr>
          <w:b/>
          <w:i/>
          <w:sz w:val="24"/>
          <w:szCs w:val="24"/>
        </w:rPr>
        <w:t>Historic Preservation Certification Application State Historic Preservation Office Review and Recommendation Sheet – Significance/Part 1</w:t>
      </w:r>
      <w:r w:rsidR="00E137EE" w:rsidRPr="007F37EF">
        <w:rPr>
          <w:b/>
          <w:i/>
          <w:sz w:val="24"/>
          <w:szCs w:val="24"/>
        </w:rPr>
        <w:t xml:space="preserve"> </w:t>
      </w:r>
      <w:r w:rsidR="007F37EF">
        <w:rPr>
          <w:sz w:val="24"/>
          <w:szCs w:val="24"/>
          <w:u w:val="single"/>
        </w:rPr>
        <w:t>(Form 10-168d)</w:t>
      </w:r>
    </w:p>
    <w:p w:rsidR="0028602A" w:rsidRDefault="0028602A" w:rsidP="00C6614F">
      <w:pPr>
        <w:widowControl/>
        <w:rPr>
          <w:sz w:val="24"/>
          <w:szCs w:val="24"/>
        </w:rPr>
      </w:pPr>
    </w:p>
    <w:tbl>
      <w:tblPr>
        <w:tblStyle w:val="TableGrid"/>
        <w:tblW w:w="0" w:type="auto"/>
        <w:tblInd w:w="108" w:type="dxa"/>
        <w:tblLook w:val="04A0" w:firstRow="1" w:lastRow="0" w:firstColumn="1" w:lastColumn="0" w:noHBand="0" w:noVBand="1"/>
      </w:tblPr>
      <w:tblGrid>
        <w:gridCol w:w="4680"/>
        <w:gridCol w:w="4788"/>
      </w:tblGrid>
      <w:tr w:rsidR="00307474" w:rsidRPr="000F71BE" w:rsidTr="00307474">
        <w:trPr>
          <w:tblHeader/>
        </w:trPr>
        <w:tc>
          <w:tcPr>
            <w:tcW w:w="4680" w:type="dxa"/>
          </w:tcPr>
          <w:p w:rsidR="00307474" w:rsidRPr="00DD6321" w:rsidRDefault="00307474" w:rsidP="00307474">
            <w:pPr>
              <w:rPr>
                <w:b/>
              </w:rPr>
            </w:pPr>
            <w:r w:rsidRPr="00DD6321">
              <w:rPr>
                <w:b/>
              </w:rPr>
              <w:t>We collect …</w:t>
            </w:r>
          </w:p>
        </w:tc>
        <w:tc>
          <w:tcPr>
            <w:tcW w:w="4788" w:type="dxa"/>
          </w:tcPr>
          <w:p w:rsidR="00307474" w:rsidRPr="00DD6321" w:rsidRDefault="00307474" w:rsidP="00307474">
            <w:pPr>
              <w:rPr>
                <w:b/>
              </w:rPr>
            </w:pPr>
            <w:r w:rsidRPr="00DD6321">
              <w:rPr>
                <w:b/>
              </w:rPr>
              <w:t>So that we can…</w:t>
            </w:r>
          </w:p>
        </w:tc>
      </w:tr>
      <w:tr w:rsidR="00307474" w:rsidRPr="000F71BE" w:rsidTr="00307474">
        <w:tc>
          <w:tcPr>
            <w:tcW w:w="4680" w:type="dxa"/>
          </w:tcPr>
          <w:p w:rsidR="00307474" w:rsidRPr="00DD6321" w:rsidRDefault="00307474" w:rsidP="00307474">
            <w:pPr>
              <w:rPr>
                <w:b/>
              </w:rPr>
            </w:pPr>
            <w:r w:rsidRPr="00DD6321">
              <w:t xml:space="preserve">Name and address of the property and the name of the National Register or State or local historic district in which the property is located </w:t>
            </w:r>
          </w:p>
        </w:tc>
        <w:tc>
          <w:tcPr>
            <w:tcW w:w="4788" w:type="dxa"/>
          </w:tcPr>
          <w:p w:rsidR="00307474" w:rsidRPr="00DD6321" w:rsidRDefault="00307474" w:rsidP="00307474">
            <w:pPr>
              <w:rPr>
                <w:b/>
              </w:rPr>
            </w:pPr>
            <w:r w:rsidRPr="00DD6321">
              <w:t>Identify the structure that is the subject of the State review.</w:t>
            </w:r>
          </w:p>
        </w:tc>
      </w:tr>
      <w:tr w:rsidR="00307474" w:rsidRPr="006A3ED3" w:rsidTr="00307474">
        <w:tc>
          <w:tcPr>
            <w:tcW w:w="4680" w:type="dxa"/>
          </w:tcPr>
          <w:p w:rsidR="00307474" w:rsidRPr="00DD6321" w:rsidRDefault="00307474" w:rsidP="00307474">
            <w:r w:rsidRPr="00DD6321">
              <w:t>Dates the State received the application, requested additional information, sent the application to the NPS and information on site visits</w:t>
            </w:r>
          </w:p>
        </w:tc>
        <w:tc>
          <w:tcPr>
            <w:tcW w:w="4788" w:type="dxa"/>
          </w:tcPr>
          <w:p w:rsidR="00307474" w:rsidRPr="00DD6321" w:rsidRDefault="00307474" w:rsidP="00307474">
            <w:r w:rsidRPr="00DD6321">
              <w:t>Judge the timeliness of the information provided by the owner in the application and the status of the State review</w:t>
            </w:r>
            <w:r w:rsidR="00A30232" w:rsidRPr="00DD6321">
              <w:t>.</w:t>
            </w:r>
          </w:p>
        </w:tc>
      </w:tr>
      <w:tr w:rsidR="00307474" w:rsidRPr="004E3EBA" w:rsidTr="00307474">
        <w:tc>
          <w:tcPr>
            <w:tcW w:w="4680" w:type="dxa"/>
          </w:tcPr>
          <w:p w:rsidR="00307474" w:rsidRPr="00DD6321" w:rsidRDefault="00307474" w:rsidP="00307474">
            <w:r w:rsidRPr="00DD6321">
              <w:t>SHPO review summary</w:t>
            </w:r>
          </w:p>
        </w:tc>
        <w:tc>
          <w:tcPr>
            <w:tcW w:w="4788" w:type="dxa"/>
          </w:tcPr>
          <w:p w:rsidR="00307474" w:rsidRPr="00DD6321" w:rsidRDefault="00307474" w:rsidP="00307474">
            <w:r w:rsidRPr="00DD6321">
              <w:t>Determine quickly whether application presents special issues requiring in-depth NPS review.</w:t>
            </w:r>
          </w:p>
        </w:tc>
      </w:tr>
      <w:tr w:rsidR="00307474" w:rsidRPr="004E3EBA" w:rsidTr="00307474">
        <w:tc>
          <w:tcPr>
            <w:tcW w:w="4680" w:type="dxa"/>
          </w:tcPr>
          <w:p w:rsidR="00307474" w:rsidRPr="00DD6321" w:rsidRDefault="00307474" w:rsidP="00307474">
            <w:pPr>
              <w:pStyle w:val="p2"/>
              <w:tabs>
                <w:tab w:val="clear" w:pos="0"/>
                <w:tab w:val="clear" w:pos="360"/>
                <w:tab w:val="left" w:pos="720"/>
                <w:tab w:val="left" w:pos="1080"/>
                <w:tab w:val="left" w:pos="1440"/>
              </w:tabs>
              <w:spacing w:line="240" w:lineRule="auto"/>
              <w:rPr>
                <w:sz w:val="20"/>
              </w:rPr>
            </w:pPr>
            <w:r w:rsidRPr="00DD6321">
              <w:rPr>
                <w:sz w:val="20"/>
              </w:rPr>
              <w:t xml:space="preserve">Name of State staff reviewing application </w:t>
            </w:r>
          </w:p>
        </w:tc>
        <w:tc>
          <w:tcPr>
            <w:tcW w:w="4788" w:type="dxa"/>
          </w:tcPr>
          <w:p w:rsidR="00307474" w:rsidRPr="00DD6321" w:rsidRDefault="00307474" w:rsidP="00307474">
            <w:pPr>
              <w:pStyle w:val="p2"/>
              <w:tabs>
                <w:tab w:val="clear" w:pos="0"/>
                <w:tab w:val="clear" w:pos="360"/>
                <w:tab w:val="left" w:pos="720"/>
                <w:tab w:val="left" w:pos="1080"/>
                <w:tab w:val="left" w:pos="1440"/>
              </w:tabs>
              <w:spacing w:line="240" w:lineRule="auto"/>
              <w:rPr>
                <w:sz w:val="20"/>
              </w:rPr>
            </w:pPr>
            <w:r w:rsidRPr="00DD6321">
              <w:rPr>
                <w:sz w:val="20"/>
              </w:rPr>
              <w:t>Determine that staff meets the Secretary of the Interior’s Professional Qualifications Standards.</w:t>
            </w:r>
          </w:p>
        </w:tc>
      </w:tr>
      <w:tr w:rsidR="00307474" w:rsidRPr="004E3EBA" w:rsidTr="00307474">
        <w:tc>
          <w:tcPr>
            <w:tcW w:w="4680" w:type="dxa"/>
          </w:tcPr>
          <w:p w:rsidR="00307474" w:rsidRPr="00DD6321" w:rsidRDefault="00A30232" w:rsidP="00307474">
            <w:pPr>
              <w:pStyle w:val="p2"/>
              <w:tabs>
                <w:tab w:val="clear" w:pos="0"/>
                <w:tab w:val="clear" w:pos="360"/>
                <w:tab w:val="left" w:pos="720"/>
                <w:tab w:val="left" w:pos="1080"/>
                <w:tab w:val="left" w:pos="1440"/>
              </w:tabs>
              <w:spacing w:line="240" w:lineRule="auto"/>
              <w:rPr>
                <w:sz w:val="20"/>
              </w:rPr>
            </w:pPr>
            <w:r w:rsidRPr="00DD6321">
              <w:rPr>
                <w:sz w:val="20"/>
              </w:rPr>
              <w:t>State r</w:t>
            </w:r>
            <w:r w:rsidR="00307474" w:rsidRPr="00DD6321">
              <w:rPr>
                <w:sz w:val="20"/>
              </w:rPr>
              <w:t xml:space="preserve">ecommendation and date and </w:t>
            </w:r>
            <w:r w:rsidRPr="00DD6321">
              <w:rPr>
                <w:sz w:val="20"/>
              </w:rPr>
              <w:t>signature of State o</w:t>
            </w:r>
            <w:r w:rsidR="00307474" w:rsidRPr="00DD6321">
              <w:rPr>
                <w:sz w:val="20"/>
              </w:rPr>
              <w:t>fficial</w:t>
            </w:r>
          </w:p>
        </w:tc>
        <w:tc>
          <w:tcPr>
            <w:tcW w:w="4788" w:type="dxa"/>
          </w:tcPr>
          <w:p w:rsidR="00307474" w:rsidRPr="00DD6321" w:rsidRDefault="00307474" w:rsidP="00307474">
            <w:pPr>
              <w:pStyle w:val="p2"/>
              <w:tabs>
                <w:tab w:val="clear" w:pos="0"/>
                <w:tab w:val="clear" w:pos="360"/>
                <w:tab w:val="left" w:pos="720"/>
                <w:tab w:val="left" w:pos="1080"/>
                <w:tab w:val="left" w:pos="1440"/>
              </w:tabs>
              <w:spacing w:line="240" w:lineRule="auto"/>
              <w:rPr>
                <w:sz w:val="20"/>
              </w:rPr>
            </w:pPr>
            <w:r w:rsidRPr="00DD6321">
              <w:rPr>
                <w:sz w:val="20"/>
              </w:rPr>
              <w:t>Receive and document the official State evaluation of the application.</w:t>
            </w:r>
          </w:p>
        </w:tc>
      </w:tr>
      <w:tr w:rsidR="00307474" w:rsidRPr="004E3EBA" w:rsidTr="00307474">
        <w:tc>
          <w:tcPr>
            <w:tcW w:w="4680" w:type="dxa"/>
          </w:tcPr>
          <w:p w:rsidR="00307474" w:rsidRPr="00DD6321" w:rsidRDefault="00307474" w:rsidP="00307474">
            <w:pPr>
              <w:pStyle w:val="p2"/>
              <w:tabs>
                <w:tab w:val="clear" w:pos="0"/>
                <w:tab w:val="clear" w:pos="360"/>
                <w:tab w:val="left" w:pos="720"/>
                <w:tab w:val="left" w:pos="1080"/>
                <w:tab w:val="left" w:pos="1440"/>
              </w:tabs>
              <w:spacing w:line="240" w:lineRule="auto"/>
              <w:rPr>
                <w:sz w:val="20"/>
              </w:rPr>
            </w:pPr>
            <w:r w:rsidRPr="00DD6321">
              <w:rPr>
                <w:sz w:val="20"/>
              </w:rPr>
              <w:t>Issues highlighted by State reviewer</w:t>
            </w:r>
          </w:p>
        </w:tc>
        <w:tc>
          <w:tcPr>
            <w:tcW w:w="4788" w:type="dxa"/>
          </w:tcPr>
          <w:p w:rsidR="00307474" w:rsidRPr="00DD6321" w:rsidRDefault="00307474" w:rsidP="00307474">
            <w:pPr>
              <w:pStyle w:val="p2"/>
              <w:tabs>
                <w:tab w:val="clear" w:pos="0"/>
                <w:tab w:val="clear" w:pos="360"/>
                <w:tab w:val="left" w:pos="720"/>
                <w:tab w:val="left" w:pos="1080"/>
                <w:tab w:val="left" w:pos="1440"/>
              </w:tabs>
              <w:spacing w:line="240" w:lineRule="auto"/>
              <w:rPr>
                <w:sz w:val="20"/>
              </w:rPr>
            </w:pPr>
            <w:r w:rsidRPr="00DD6321">
              <w:rPr>
                <w:sz w:val="20"/>
              </w:rPr>
              <w:t xml:space="preserve">Identify potentially problem areas quickly and review the application more efficiently. </w:t>
            </w:r>
          </w:p>
        </w:tc>
      </w:tr>
      <w:tr w:rsidR="00307474" w:rsidRPr="00913FC5" w:rsidTr="00307474">
        <w:tc>
          <w:tcPr>
            <w:tcW w:w="4680" w:type="dxa"/>
          </w:tcPr>
          <w:p w:rsidR="00307474" w:rsidRPr="00DD6321" w:rsidRDefault="00307474" w:rsidP="00307474">
            <w:pPr>
              <w:pStyle w:val="p2"/>
              <w:tabs>
                <w:tab w:val="clear" w:pos="0"/>
                <w:tab w:val="clear" w:pos="360"/>
                <w:tab w:val="left" w:pos="720"/>
                <w:tab w:val="left" w:pos="1080"/>
                <w:tab w:val="left" w:pos="1440"/>
              </w:tabs>
              <w:spacing w:line="240" w:lineRule="auto"/>
              <w:rPr>
                <w:sz w:val="20"/>
              </w:rPr>
            </w:pPr>
            <w:r w:rsidRPr="00DD6321">
              <w:rPr>
                <w:sz w:val="20"/>
              </w:rPr>
              <w:t>Historic district’s period of significance, references to property in the district or National Register documentation, status of the National Register nomination, and consistency of the property with the district nomination</w:t>
            </w:r>
          </w:p>
        </w:tc>
        <w:tc>
          <w:tcPr>
            <w:tcW w:w="4788" w:type="dxa"/>
          </w:tcPr>
          <w:p w:rsidR="00307474" w:rsidRPr="00DD6321" w:rsidRDefault="00307474" w:rsidP="00307474">
            <w:pPr>
              <w:pStyle w:val="p2"/>
              <w:tabs>
                <w:tab w:val="clear" w:pos="0"/>
                <w:tab w:val="clear" w:pos="360"/>
                <w:tab w:val="left" w:pos="720"/>
                <w:tab w:val="left" w:pos="1080"/>
                <w:tab w:val="left" w:pos="1440"/>
              </w:tabs>
              <w:spacing w:line="240" w:lineRule="auto"/>
              <w:rPr>
                <w:sz w:val="20"/>
              </w:rPr>
            </w:pPr>
            <w:r w:rsidRPr="00DD6321">
              <w:rPr>
                <w:sz w:val="20"/>
              </w:rPr>
              <w:t>Assess the contribution of the property to the historic district or the likelihood of its nomination to the National Register of Historic Places.</w:t>
            </w:r>
          </w:p>
        </w:tc>
      </w:tr>
      <w:tr w:rsidR="00307474" w:rsidRPr="0068442B" w:rsidTr="00307474">
        <w:tc>
          <w:tcPr>
            <w:tcW w:w="4680" w:type="dxa"/>
          </w:tcPr>
          <w:p w:rsidR="00307474" w:rsidRPr="00DD6321" w:rsidRDefault="00307474" w:rsidP="00307474">
            <w:pPr>
              <w:pStyle w:val="p2"/>
              <w:tabs>
                <w:tab w:val="clear" w:pos="0"/>
                <w:tab w:val="clear" w:pos="360"/>
                <w:tab w:val="left" w:pos="720"/>
                <w:tab w:val="left" w:pos="1080"/>
                <w:tab w:val="left" w:pos="1440"/>
              </w:tabs>
              <w:spacing w:line="240" w:lineRule="auto"/>
              <w:rPr>
                <w:sz w:val="20"/>
              </w:rPr>
            </w:pPr>
            <w:r w:rsidRPr="00DD6321">
              <w:rPr>
                <w:sz w:val="20"/>
              </w:rPr>
              <w:t xml:space="preserve">Overall State comments on issues or concerns raised by the application </w:t>
            </w:r>
          </w:p>
        </w:tc>
        <w:tc>
          <w:tcPr>
            <w:tcW w:w="4788" w:type="dxa"/>
          </w:tcPr>
          <w:p w:rsidR="00307474" w:rsidRPr="00DD6321" w:rsidRDefault="00307474" w:rsidP="00307474">
            <w:pPr>
              <w:pStyle w:val="p2"/>
              <w:tabs>
                <w:tab w:val="clear" w:pos="0"/>
                <w:tab w:val="clear" w:pos="360"/>
                <w:tab w:val="left" w:pos="720"/>
                <w:tab w:val="left" w:pos="1080"/>
                <w:tab w:val="left" w:pos="1440"/>
              </w:tabs>
              <w:spacing w:line="240" w:lineRule="auto"/>
              <w:rPr>
                <w:sz w:val="20"/>
              </w:rPr>
            </w:pPr>
            <w:r w:rsidRPr="00DD6321">
              <w:rPr>
                <w:sz w:val="20"/>
              </w:rPr>
              <w:t>Use the comments to guide our review of the application.</w:t>
            </w:r>
          </w:p>
        </w:tc>
      </w:tr>
    </w:tbl>
    <w:p w:rsidR="00E137EE" w:rsidRPr="00E137EE" w:rsidRDefault="00E137EE" w:rsidP="00C6614F">
      <w:pPr>
        <w:widowControl/>
        <w:rPr>
          <w:sz w:val="24"/>
          <w:szCs w:val="24"/>
        </w:rPr>
      </w:pPr>
    </w:p>
    <w:p w:rsidR="0028602A" w:rsidRPr="007F37EF" w:rsidRDefault="0028602A" w:rsidP="00C6614F">
      <w:pPr>
        <w:widowControl/>
        <w:rPr>
          <w:sz w:val="24"/>
          <w:szCs w:val="24"/>
        </w:rPr>
      </w:pPr>
      <w:r w:rsidRPr="007F37EF">
        <w:rPr>
          <w:b/>
          <w:i/>
          <w:sz w:val="24"/>
          <w:szCs w:val="24"/>
        </w:rPr>
        <w:t>Historic Preservation Certification Application State Historic Preservation Office Review and Recommendation Sheet – Rehabilitation Part 2/Part 3</w:t>
      </w:r>
      <w:r w:rsidR="007F37EF">
        <w:rPr>
          <w:b/>
          <w:i/>
          <w:sz w:val="24"/>
          <w:szCs w:val="24"/>
        </w:rPr>
        <w:t xml:space="preserve"> </w:t>
      </w:r>
      <w:r w:rsidR="007F37EF">
        <w:rPr>
          <w:sz w:val="24"/>
          <w:szCs w:val="24"/>
        </w:rPr>
        <w:t>(Form 10-168e)</w:t>
      </w:r>
    </w:p>
    <w:p w:rsidR="0028602A" w:rsidRDefault="0028602A" w:rsidP="00C6614F">
      <w:pPr>
        <w:widowControl/>
        <w:rPr>
          <w:i/>
          <w:sz w:val="24"/>
          <w:szCs w:val="24"/>
        </w:rPr>
      </w:pPr>
    </w:p>
    <w:tbl>
      <w:tblPr>
        <w:tblStyle w:val="TableGrid"/>
        <w:tblW w:w="0" w:type="auto"/>
        <w:tblInd w:w="108" w:type="dxa"/>
        <w:tblLook w:val="04A0" w:firstRow="1" w:lastRow="0" w:firstColumn="1" w:lastColumn="0" w:noHBand="0" w:noVBand="1"/>
      </w:tblPr>
      <w:tblGrid>
        <w:gridCol w:w="4680"/>
        <w:gridCol w:w="4788"/>
      </w:tblGrid>
      <w:tr w:rsidR="00F660E3" w:rsidRPr="00DD6321" w:rsidTr="00F660E3">
        <w:trPr>
          <w:tblHeader/>
        </w:trPr>
        <w:tc>
          <w:tcPr>
            <w:tcW w:w="4680" w:type="dxa"/>
          </w:tcPr>
          <w:p w:rsidR="00F660E3" w:rsidRPr="00DD6321" w:rsidRDefault="00F660E3" w:rsidP="00F660E3">
            <w:pPr>
              <w:rPr>
                <w:b/>
              </w:rPr>
            </w:pPr>
            <w:r w:rsidRPr="00DD6321">
              <w:rPr>
                <w:b/>
              </w:rPr>
              <w:t>We collect …</w:t>
            </w:r>
          </w:p>
        </w:tc>
        <w:tc>
          <w:tcPr>
            <w:tcW w:w="4788" w:type="dxa"/>
          </w:tcPr>
          <w:p w:rsidR="00F660E3" w:rsidRPr="00DD6321" w:rsidRDefault="00F660E3" w:rsidP="00F660E3">
            <w:pPr>
              <w:rPr>
                <w:b/>
              </w:rPr>
            </w:pPr>
            <w:r w:rsidRPr="00DD6321">
              <w:rPr>
                <w:b/>
              </w:rPr>
              <w:t>So that we can…</w:t>
            </w:r>
          </w:p>
        </w:tc>
      </w:tr>
      <w:tr w:rsidR="00F660E3" w:rsidRPr="00DD6321" w:rsidTr="00F660E3">
        <w:tc>
          <w:tcPr>
            <w:tcW w:w="4680" w:type="dxa"/>
          </w:tcPr>
          <w:p w:rsidR="00F660E3" w:rsidRPr="00DD6321" w:rsidRDefault="00F660E3" w:rsidP="00F660E3">
            <w:pPr>
              <w:rPr>
                <w:b/>
              </w:rPr>
            </w:pPr>
            <w:r w:rsidRPr="00DD6321">
              <w:t>Name and address of the property, its certified historic structure status</w:t>
            </w:r>
            <w:r w:rsidR="007B33DA" w:rsidRPr="00DD6321">
              <w:t>,</w:t>
            </w:r>
            <w:r w:rsidRPr="00DD6321">
              <w:t xml:space="preserve"> and the type of request</w:t>
            </w:r>
          </w:p>
        </w:tc>
        <w:tc>
          <w:tcPr>
            <w:tcW w:w="4788" w:type="dxa"/>
          </w:tcPr>
          <w:p w:rsidR="00F660E3" w:rsidRPr="00DD6321" w:rsidRDefault="00F660E3" w:rsidP="00F660E3">
            <w:pPr>
              <w:rPr>
                <w:b/>
              </w:rPr>
            </w:pPr>
            <w:r w:rsidRPr="00DD6321">
              <w:t>Identify the structure that is the subject of the State review and determine the nature of the application to be reviewed.</w:t>
            </w:r>
          </w:p>
        </w:tc>
      </w:tr>
      <w:tr w:rsidR="00F660E3" w:rsidRPr="00DD6321" w:rsidTr="00F660E3">
        <w:tc>
          <w:tcPr>
            <w:tcW w:w="4680" w:type="dxa"/>
          </w:tcPr>
          <w:p w:rsidR="00F660E3" w:rsidRPr="00DD6321" w:rsidRDefault="00F660E3" w:rsidP="00F660E3">
            <w:r w:rsidRPr="00DD6321">
              <w:t>Dates the State received the application, requested additional information, sent the application to the NPS and information on site visits</w:t>
            </w:r>
          </w:p>
        </w:tc>
        <w:tc>
          <w:tcPr>
            <w:tcW w:w="4788" w:type="dxa"/>
          </w:tcPr>
          <w:p w:rsidR="00F660E3" w:rsidRPr="00DD6321" w:rsidRDefault="00F660E3" w:rsidP="00F660E3">
            <w:r w:rsidRPr="00DD6321">
              <w:t>Judge the timeliness of the information provided by the owner in the application and the status of the State review</w:t>
            </w:r>
            <w:r w:rsidR="007B33DA" w:rsidRPr="00DD6321">
              <w:t>.</w:t>
            </w:r>
          </w:p>
        </w:tc>
      </w:tr>
    </w:tbl>
    <w:p w:rsidR="007B33DA" w:rsidRPr="00DD6321" w:rsidRDefault="007B33DA">
      <w:r w:rsidRPr="00DD6321">
        <w:br w:type="page"/>
      </w:r>
    </w:p>
    <w:tbl>
      <w:tblPr>
        <w:tblStyle w:val="TableGrid"/>
        <w:tblW w:w="0" w:type="auto"/>
        <w:tblInd w:w="108" w:type="dxa"/>
        <w:tblLook w:val="04A0" w:firstRow="1" w:lastRow="0" w:firstColumn="1" w:lastColumn="0" w:noHBand="0" w:noVBand="1"/>
      </w:tblPr>
      <w:tblGrid>
        <w:gridCol w:w="4680"/>
        <w:gridCol w:w="4788"/>
      </w:tblGrid>
      <w:tr w:rsidR="00F660E3" w:rsidRPr="00DD6321" w:rsidTr="00F660E3">
        <w:tc>
          <w:tcPr>
            <w:tcW w:w="4680" w:type="dxa"/>
          </w:tcPr>
          <w:p w:rsidR="00F660E3" w:rsidRPr="00DD6321" w:rsidRDefault="00F660E3" w:rsidP="00F660E3">
            <w:r w:rsidRPr="00DD6321">
              <w:lastRenderedPageBreak/>
              <w:t>SHPO review summary</w:t>
            </w:r>
          </w:p>
        </w:tc>
        <w:tc>
          <w:tcPr>
            <w:tcW w:w="4788" w:type="dxa"/>
          </w:tcPr>
          <w:p w:rsidR="00F660E3" w:rsidRPr="00DD6321" w:rsidRDefault="00F660E3" w:rsidP="00F660E3">
            <w:r w:rsidRPr="00DD6321">
              <w:t>Determine quickly whether application presents special issues requiring in-depth NPS review.</w:t>
            </w:r>
          </w:p>
        </w:tc>
      </w:tr>
      <w:tr w:rsidR="00F660E3" w:rsidRPr="00DD6321" w:rsidTr="00F660E3">
        <w:tc>
          <w:tcPr>
            <w:tcW w:w="4680" w:type="dxa"/>
          </w:tcPr>
          <w:p w:rsidR="00F660E3" w:rsidRPr="00DD6321" w:rsidRDefault="00F660E3" w:rsidP="00F660E3">
            <w:pPr>
              <w:pStyle w:val="p2"/>
              <w:tabs>
                <w:tab w:val="clear" w:pos="0"/>
                <w:tab w:val="clear" w:pos="360"/>
                <w:tab w:val="left" w:pos="720"/>
                <w:tab w:val="left" w:pos="1080"/>
                <w:tab w:val="left" w:pos="1440"/>
              </w:tabs>
              <w:spacing w:line="240" w:lineRule="auto"/>
              <w:rPr>
                <w:sz w:val="20"/>
              </w:rPr>
            </w:pPr>
            <w:r w:rsidRPr="00DD6321">
              <w:rPr>
                <w:sz w:val="20"/>
              </w:rPr>
              <w:t xml:space="preserve">Name of State staff reviewing application </w:t>
            </w:r>
          </w:p>
        </w:tc>
        <w:tc>
          <w:tcPr>
            <w:tcW w:w="4788" w:type="dxa"/>
          </w:tcPr>
          <w:p w:rsidR="00F660E3" w:rsidRPr="00DD6321" w:rsidRDefault="00F660E3" w:rsidP="00F660E3">
            <w:pPr>
              <w:pStyle w:val="p2"/>
              <w:tabs>
                <w:tab w:val="clear" w:pos="0"/>
                <w:tab w:val="clear" w:pos="360"/>
                <w:tab w:val="left" w:pos="720"/>
                <w:tab w:val="left" w:pos="1080"/>
                <w:tab w:val="left" w:pos="1440"/>
              </w:tabs>
              <w:spacing w:line="240" w:lineRule="auto"/>
              <w:rPr>
                <w:sz w:val="20"/>
              </w:rPr>
            </w:pPr>
            <w:r w:rsidRPr="00DD6321">
              <w:rPr>
                <w:sz w:val="20"/>
              </w:rPr>
              <w:t>Determine that staff meets the Secretary of the Interior’s Professional Qualifications Standards.</w:t>
            </w:r>
          </w:p>
        </w:tc>
      </w:tr>
      <w:tr w:rsidR="00F660E3" w:rsidRPr="00DD6321" w:rsidTr="00F660E3">
        <w:tc>
          <w:tcPr>
            <w:tcW w:w="4680" w:type="dxa"/>
          </w:tcPr>
          <w:p w:rsidR="00F660E3" w:rsidRPr="00DD6321" w:rsidRDefault="007B33DA" w:rsidP="00F660E3">
            <w:pPr>
              <w:pStyle w:val="p2"/>
              <w:tabs>
                <w:tab w:val="clear" w:pos="0"/>
                <w:tab w:val="clear" w:pos="360"/>
                <w:tab w:val="left" w:pos="720"/>
                <w:tab w:val="left" w:pos="1080"/>
                <w:tab w:val="left" w:pos="1440"/>
              </w:tabs>
              <w:spacing w:line="240" w:lineRule="auto"/>
              <w:rPr>
                <w:sz w:val="20"/>
              </w:rPr>
            </w:pPr>
            <w:r w:rsidRPr="00DD6321">
              <w:rPr>
                <w:sz w:val="20"/>
              </w:rPr>
              <w:t>State r</w:t>
            </w:r>
            <w:r w:rsidR="00F660E3" w:rsidRPr="00DD6321">
              <w:rPr>
                <w:sz w:val="20"/>
              </w:rPr>
              <w:t>ecommendation a</w:t>
            </w:r>
            <w:r w:rsidRPr="00DD6321">
              <w:rPr>
                <w:sz w:val="20"/>
              </w:rPr>
              <w:t xml:space="preserve">nd date and signature of State </w:t>
            </w:r>
            <w:r w:rsidR="005C01F2" w:rsidRPr="00DD6321">
              <w:rPr>
                <w:sz w:val="20"/>
              </w:rPr>
              <w:t>official</w:t>
            </w:r>
          </w:p>
        </w:tc>
        <w:tc>
          <w:tcPr>
            <w:tcW w:w="4788" w:type="dxa"/>
          </w:tcPr>
          <w:p w:rsidR="00F660E3" w:rsidRPr="00DD6321" w:rsidRDefault="00F660E3" w:rsidP="00F660E3">
            <w:pPr>
              <w:pStyle w:val="p2"/>
              <w:tabs>
                <w:tab w:val="clear" w:pos="0"/>
                <w:tab w:val="clear" w:pos="360"/>
                <w:tab w:val="left" w:pos="720"/>
                <w:tab w:val="left" w:pos="1080"/>
                <w:tab w:val="left" w:pos="1440"/>
              </w:tabs>
              <w:spacing w:line="240" w:lineRule="auto"/>
              <w:rPr>
                <w:sz w:val="20"/>
              </w:rPr>
            </w:pPr>
            <w:r w:rsidRPr="00DD6321">
              <w:rPr>
                <w:sz w:val="20"/>
              </w:rPr>
              <w:t>Receive and document the official State evaluation of the application.</w:t>
            </w:r>
          </w:p>
        </w:tc>
      </w:tr>
      <w:tr w:rsidR="00F660E3" w:rsidRPr="00DD6321" w:rsidTr="00F660E3">
        <w:tc>
          <w:tcPr>
            <w:tcW w:w="4680" w:type="dxa"/>
          </w:tcPr>
          <w:p w:rsidR="00F660E3" w:rsidRPr="00DD6321" w:rsidRDefault="00F660E3" w:rsidP="00F660E3">
            <w:pPr>
              <w:pStyle w:val="p2"/>
              <w:tabs>
                <w:tab w:val="clear" w:pos="0"/>
                <w:tab w:val="clear" w:pos="360"/>
                <w:tab w:val="left" w:pos="720"/>
                <w:tab w:val="left" w:pos="1080"/>
                <w:tab w:val="left" w:pos="1440"/>
              </w:tabs>
              <w:spacing w:line="240" w:lineRule="auto"/>
              <w:rPr>
                <w:sz w:val="20"/>
              </w:rPr>
            </w:pPr>
            <w:r w:rsidRPr="00DD6321">
              <w:rPr>
                <w:sz w:val="20"/>
              </w:rPr>
              <w:t>Issues highlighted by State reviewer</w:t>
            </w:r>
          </w:p>
        </w:tc>
        <w:tc>
          <w:tcPr>
            <w:tcW w:w="4788" w:type="dxa"/>
          </w:tcPr>
          <w:p w:rsidR="00F660E3" w:rsidRPr="00DD6321" w:rsidRDefault="00F660E3" w:rsidP="00F660E3">
            <w:pPr>
              <w:pStyle w:val="p2"/>
              <w:tabs>
                <w:tab w:val="clear" w:pos="0"/>
                <w:tab w:val="clear" w:pos="360"/>
                <w:tab w:val="left" w:pos="720"/>
                <w:tab w:val="left" w:pos="1080"/>
                <w:tab w:val="left" w:pos="1440"/>
              </w:tabs>
              <w:spacing w:line="240" w:lineRule="auto"/>
              <w:rPr>
                <w:sz w:val="20"/>
              </w:rPr>
            </w:pPr>
            <w:r w:rsidRPr="00DD6321">
              <w:rPr>
                <w:sz w:val="20"/>
              </w:rPr>
              <w:t xml:space="preserve">Identify potentially problem areas quickly and review the application more efficiently. </w:t>
            </w:r>
          </w:p>
        </w:tc>
      </w:tr>
      <w:tr w:rsidR="00F660E3" w:rsidRPr="00DD6321" w:rsidTr="00F660E3">
        <w:tc>
          <w:tcPr>
            <w:tcW w:w="4680" w:type="dxa"/>
          </w:tcPr>
          <w:p w:rsidR="00F660E3" w:rsidRPr="00DD6321" w:rsidRDefault="00F660E3" w:rsidP="00F660E3">
            <w:pPr>
              <w:pStyle w:val="p2"/>
              <w:tabs>
                <w:tab w:val="clear" w:pos="0"/>
                <w:tab w:val="clear" w:pos="360"/>
                <w:tab w:val="left" w:pos="720"/>
                <w:tab w:val="left" w:pos="1080"/>
                <w:tab w:val="left" w:pos="1440"/>
              </w:tabs>
              <w:spacing w:line="240" w:lineRule="auto"/>
              <w:rPr>
                <w:sz w:val="20"/>
              </w:rPr>
            </w:pPr>
            <w:r w:rsidRPr="00DD6321">
              <w:rPr>
                <w:sz w:val="20"/>
              </w:rPr>
              <w:t>Overall State evaluation of project and comments on concerns raised by the application</w:t>
            </w:r>
          </w:p>
        </w:tc>
        <w:tc>
          <w:tcPr>
            <w:tcW w:w="4788" w:type="dxa"/>
          </w:tcPr>
          <w:p w:rsidR="00F660E3" w:rsidRPr="00DD6321" w:rsidRDefault="00F660E3" w:rsidP="00F660E3">
            <w:pPr>
              <w:pStyle w:val="p2"/>
              <w:tabs>
                <w:tab w:val="clear" w:pos="0"/>
                <w:tab w:val="clear" w:pos="360"/>
                <w:tab w:val="left" w:pos="720"/>
                <w:tab w:val="left" w:pos="1080"/>
                <w:tab w:val="left" w:pos="1440"/>
              </w:tabs>
              <w:spacing w:line="240" w:lineRule="auto"/>
              <w:rPr>
                <w:sz w:val="20"/>
              </w:rPr>
            </w:pPr>
            <w:r w:rsidRPr="00DD6321">
              <w:rPr>
                <w:sz w:val="20"/>
              </w:rPr>
              <w:t>Use the comments to guide our review of the application.</w:t>
            </w:r>
          </w:p>
        </w:tc>
      </w:tr>
      <w:tr w:rsidR="00F660E3" w:rsidRPr="00DD6321" w:rsidTr="00F660E3">
        <w:tc>
          <w:tcPr>
            <w:tcW w:w="4680" w:type="dxa"/>
          </w:tcPr>
          <w:p w:rsidR="00F660E3" w:rsidRPr="00DD6321" w:rsidRDefault="00F660E3" w:rsidP="00F660E3">
            <w:pPr>
              <w:pStyle w:val="p2"/>
              <w:tabs>
                <w:tab w:val="clear" w:pos="0"/>
                <w:tab w:val="clear" w:pos="360"/>
                <w:tab w:val="left" w:pos="720"/>
                <w:tab w:val="left" w:pos="1080"/>
                <w:tab w:val="left" w:pos="1440"/>
              </w:tabs>
              <w:spacing w:line="240" w:lineRule="auto"/>
              <w:rPr>
                <w:sz w:val="20"/>
              </w:rPr>
            </w:pPr>
            <w:r w:rsidRPr="00DD6321">
              <w:rPr>
                <w:sz w:val="20"/>
              </w:rPr>
              <w:t>State identification of innovations or other noteworthy elements of the application/project</w:t>
            </w:r>
          </w:p>
        </w:tc>
        <w:tc>
          <w:tcPr>
            <w:tcW w:w="4788" w:type="dxa"/>
          </w:tcPr>
          <w:p w:rsidR="00F660E3" w:rsidRPr="00DD6321" w:rsidRDefault="00F660E3" w:rsidP="00F660E3">
            <w:pPr>
              <w:pStyle w:val="p2"/>
              <w:tabs>
                <w:tab w:val="clear" w:pos="0"/>
                <w:tab w:val="clear" w:pos="360"/>
                <w:tab w:val="left" w:pos="720"/>
                <w:tab w:val="left" w:pos="1080"/>
                <w:tab w:val="left" w:pos="1440"/>
              </w:tabs>
              <w:spacing w:line="240" w:lineRule="auto"/>
              <w:rPr>
                <w:sz w:val="20"/>
              </w:rPr>
            </w:pPr>
            <w:r w:rsidRPr="00DD6321">
              <w:rPr>
                <w:sz w:val="20"/>
              </w:rPr>
              <w:t>Look for new approaches to troublesome issues or projects worthy of highlighting by the program.</w:t>
            </w:r>
          </w:p>
        </w:tc>
      </w:tr>
    </w:tbl>
    <w:p w:rsidR="00307474" w:rsidRPr="00307474" w:rsidRDefault="00307474" w:rsidP="00C6614F">
      <w:pPr>
        <w:widowControl/>
        <w:rPr>
          <w:sz w:val="24"/>
          <w:szCs w:val="24"/>
        </w:rPr>
      </w:pPr>
    </w:p>
    <w:p w:rsidR="00FF115E" w:rsidRPr="00DD6321" w:rsidRDefault="0028602A" w:rsidP="007011C2">
      <w:pPr>
        <w:widowControl/>
        <w:rPr>
          <w:sz w:val="24"/>
          <w:szCs w:val="24"/>
        </w:rPr>
      </w:pPr>
      <w:proofErr w:type="gramStart"/>
      <w:r w:rsidRPr="00DD6321">
        <w:rPr>
          <w:b/>
          <w:sz w:val="24"/>
          <w:szCs w:val="24"/>
          <w:u w:val="single"/>
        </w:rPr>
        <w:t>Appeals</w:t>
      </w:r>
      <w:r w:rsidR="007011C2" w:rsidRPr="00DD6321">
        <w:rPr>
          <w:b/>
          <w:sz w:val="24"/>
          <w:szCs w:val="24"/>
        </w:rPr>
        <w:t>.</w:t>
      </w:r>
      <w:proofErr w:type="gramEnd"/>
      <w:r w:rsidR="007011C2" w:rsidRPr="00DD6321">
        <w:rPr>
          <w:b/>
          <w:sz w:val="24"/>
          <w:szCs w:val="24"/>
        </w:rPr>
        <w:t xml:space="preserve">  </w:t>
      </w:r>
      <w:r w:rsidR="007011C2" w:rsidRPr="00DD6321">
        <w:rPr>
          <w:sz w:val="24"/>
          <w:szCs w:val="24"/>
        </w:rPr>
        <w:t>The owner or a duly authorized representative may appeal any of the certifications or denials of certification made under 36 CFR 67 or any decisions made under § 67.6(f).  The appeal must be in writing and contain all of the information the owner wishes the appeals officer to consider.</w:t>
      </w:r>
      <w:r w:rsidR="00527C0E" w:rsidRPr="00DD6321">
        <w:rPr>
          <w:sz w:val="24"/>
          <w:szCs w:val="24"/>
        </w:rPr>
        <w:t xml:space="preserve"> </w:t>
      </w:r>
    </w:p>
    <w:p w:rsidR="00CB672D" w:rsidRPr="00DD6321" w:rsidRDefault="00CB672D" w:rsidP="00A65485">
      <w:pPr>
        <w:tabs>
          <w:tab w:val="left" w:pos="720"/>
          <w:tab w:val="left" w:pos="1080"/>
          <w:tab w:val="left" w:pos="1440"/>
        </w:tabs>
        <w:rPr>
          <w:b/>
          <w:color w:val="0000FF"/>
          <w:sz w:val="24"/>
          <w:szCs w:val="24"/>
        </w:rPr>
      </w:pPr>
    </w:p>
    <w:p w:rsidR="00CB672D" w:rsidRPr="00DD6321" w:rsidRDefault="00CB672D" w:rsidP="00DD6321">
      <w:pPr>
        <w:tabs>
          <w:tab w:val="left" w:pos="-1080"/>
          <w:tab w:val="left" w:pos="-720"/>
          <w:tab w:val="left" w:pos="720"/>
          <w:tab w:val="left" w:pos="1080"/>
          <w:tab w:val="left" w:pos="1440"/>
        </w:tabs>
        <w:rPr>
          <w:sz w:val="24"/>
          <w:szCs w:val="24"/>
        </w:rPr>
      </w:pPr>
      <w:proofErr w:type="gramStart"/>
      <w:r w:rsidRPr="00DD6321">
        <w:rPr>
          <w:b/>
          <w:sz w:val="24"/>
          <w:szCs w:val="24"/>
          <w:u w:val="single"/>
        </w:rPr>
        <w:t>Certification of State and Local Statutes</w:t>
      </w:r>
      <w:r w:rsidRPr="00DD6321">
        <w:rPr>
          <w:b/>
          <w:sz w:val="24"/>
          <w:szCs w:val="24"/>
        </w:rPr>
        <w:t xml:space="preserve"> (36 CFR 67.8)</w:t>
      </w:r>
      <w:r w:rsidR="00DD6321" w:rsidRPr="00DD6321">
        <w:rPr>
          <w:b/>
          <w:sz w:val="24"/>
          <w:szCs w:val="24"/>
        </w:rPr>
        <w:t>.</w:t>
      </w:r>
      <w:proofErr w:type="gramEnd"/>
      <w:r w:rsidR="00DD6321" w:rsidRPr="00DD6321">
        <w:rPr>
          <w:b/>
          <w:sz w:val="24"/>
          <w:szCs w:val="24"/>
        </w:rPr>
        <w:t xml:space="preserve">  </w:t>
      </w:r>
      <w:r w:rsidRPr="00DD6321">
        <w:rPr>
          <w:sz w:val="24"/>
          <w:szCs w:val="24"/>
        </w:rPr>
        <w:t xml:space="preserve">As part of the incentives program, a State or local jurisdiction may </w:t>
      </w:r>
      <w:r w:rsidR="008B435E" w:rsidRPr="00DD6321">
        <w:rPr>
          <w:sz w:val="24"/>
          <w:szCs w:val="24"/>
        </w:rPr>
        <w:t>apply for the certification of S</w:t>
      </w:r>
      <w:r w:rsidRPr="00DD6321">
        <w:rPr>
          <w:sz w:val="24"/>
          <w:szCs w:val="24"/>
        </w:rPr>
        <w:t xml:space="preserve">tate or local statutes authorizing the designation of historic districts. The districts designated under these statutes can then apply to be certified as “registered historic districts” and properties in such districts can qualify for </w:t>
      </w:r>
      <w:r w:rsidR="00A30232" w:rsidRPr="00DD6321">
        <w:rPr>
          <w:sz w:val="24"/>
          <w:szCs w:val="24"/>
        </w:rPr>
        <w:t>tax incentives. A</w:t>
      </w:r>
      <w:r w:rsidRPr="00DD6321">
        <w:rPr>
          <w:sz w:val="24"/>
          <w:szCs w:val="24"/>
        </w:rPr>
        <w:t xml:space="preserve">pplicants for such certifications </w:t>
      </w:r>
      <w:r w:rsidR="00A30232" w:rsidRPr="00DD6321">
        <w:rPr>
          <w:sz w:val="24"/>
          <w:szCs w:val="24"/>
        </w:rPr>
        <w:t xml:space="preserve">must a letter requesting review and a </w:t>
      </w:r>
      <w:r w:rsidRPr="00DD6321">
        <w:rPr>
          <w:sz w:val="24"/>
          <w:szCs w:val="24"/>
        </w:rPr>
        <w:t>copy of the statute</w:t>
      </w:r>
      <w:r w:rsidR="00A30232" w:rsidRPr="00DD6321">
        <w:rPr>
          <w:sz w:val="24"/>
          <w:szCs w:val="24"/>
        </w:rPr>
        <w:t>.</w:t>
      </w:r>
      <w:r w:rsidRPr="00DD6321">
        <w:rPr>
          <w:sz w:val="24"/>
          <w:szCs w:val="24"/>
        </w:rPr>
        <w:t xml:space="preserve">  State Historic Preservation Office staff review these requests and provide comments to the NPS.</w:t>
      </w:r>
    </w:p>
    <w:p w:rsidR="00CB672D" w:rsidRPr="006D6230" w:rsidRDefault="00CB672D" w:rsidP="00CB672D">
      <w:pPr>
        <w:pStyle w:val="p2"/>
        <w:tabs>
          <w:tab w:val="clear" w:pos="0"/>
          <w:tab w:val="clear" w:pos="360"/>
          <w:tab w:val="left" w:pos="720"/>
          <w:tab w:val="left" w:pos="1080"/>
          <w:tab w:val="left" w:pos="1440"/>
        </w:tabs>
        <w:spacing w:line="240" w:lineRule="auto"/>
        <w:rPr>
          <w:b/>
          <w:szCs w:val="24"/>
        </w:rPr>
      </w:pPr>
    </w:p>
    <w:p w:rsidR="00CB672D" w:rsidRDefault="00CB672D" w:rsidP="00CB672D">
      <w:pPr>
        <w:pStyle w:val="p2"/>
        <w:tabs>
          <w:tab w:val="clear" w:pos="0"/>
          <w:tab w:val="clear" w:pos="360"/>
          <w:tab w:val="left" w:pos="720"/>
          <w:tab w:val="left" w:pos="1080"/>
          <w:tab w:val="left" w:pos="1440"/>
        </w:tabs>
        <w:spacing w:line="240" w:lineRule="auto"/>
        <w:rPr>
          <w:szCs w:val="24"/>
        </w:rPr>
      </w:pPr>
      <w:proofErr w:type="gramStart"/>
      <w:r w:rsidRPr="002B5B5F">
        <w:rPr>
          <w:b/>
          <w:bCs/>
          <w:u w:val="single"/>
        </w:rPr>
        <w:t>Certifications of St</w:t>
      </w:r>
      <w:r>
        <w:rPr>
          <w:b/>
          <w:bCs/>
          <w:u w:val="single"/>
        </w:rPr>
        <w:t>ate or L</w:t>
      </w:r>
      <w:r w:rsidRPr="002B5B5F">
        <w:rPr>
          <w:b/>
          <w:bCs/>
          <w:u w:val="single"/>
        </w:rPr>
        <w:t xml:space="preserve">ocal </w:t>
      </w:r>
      <w:r>
        <w:rPr>
          <w:b/>
          <w:bCs/>
          <w:u w:val="single"/>
        </w:rPr>
        <w:t>Historic D</w:t>
      </w:r>
      <w:r w:rsidRPr="002B5B5F">
        <w:rPr>
          <w:b/>
          <w:bCs/>
          <w:u w:val="single"/>
        </w:rPr>
        <w:t>istricts</w:t>
      </w:r>
      <w:r w:rsidRPr="002B5B5F">
        <w:rPr>
          <w:b/>
          <w:bCs/>
        </w:rPr>
        <w:t xml:space="preserve"> (36 CFR 67.9)</w:t>
      </w:r>
      <w:r w:rsidR="00DD6321">
        <w:rPr>
          <w:b/>
          <w:bCs/>
        </w:rPr>
        <w:t>.</w:t>
      </w:r>
      <w:proofErr w:type="gramEnd"/>
      <w:r w:rsidR="00DD6321">
        <w:rPr>
          <w:b/>
          <w:bCs/>
        </w:rPr>
        <w:t xml:space="preserve">  </w:t>
      </w:r>
      <w:r w:rsidRPr="001C75D5">
        <w:rPr>
          <w:szCs w:val="24"/>
        </w:rPr>
        <w:t>As part of the incentives program, a State or local jurisdiction may a</w:t>
      </w:r>
      <w:r w:rsidR="00391ED7">
        <w:rPr>
          <w:szCs w:val="24"/>
        </w:rPr>
        <w:t>lso apply for certification of S</w:t>
      </w:r>
      <w:r w:rsidRPr="001C75D5">
        <w:rPr>
          <w:szCs w:val="24"/>
        </w:rPr>
        <w:t>tate or local historic districts.  Historic properties in such distr</w:t>
      </w:r>
      <w:r w:rsidRPr="00C8370A">
        <w:rPr>
          <w:szCs w:val="24"/>
        </w:rPr>
        <w:t>icts can then qualify for the tax incentives authorized by the Internal Revenue Code.  State Historic Preservation Office staff review these requests and provide comments to the NPS.</w:t>
      </w:r>
      <w:r w:rsidRPr="001C75D5">
        <w:rPr>
          <w:szCs w:val="24"/>
        </w:rPr>
        <w:t xml:space="preserve">   </w:t>
      </w:r>
      <w:r w:rsidR="00391ED7">
        <w:rPr>
          <w:szCs w:val="24"/>
        </w:rPr>
        <w:t>We collect:</w:t>
      </w:r>
    </w:p>
    <w:p w:rsidR="00391ED7" w:rsidRDefault="00391ED7" w:rsidP="00CB672D">
      <w:pPr>
        <w:pStyle w:val="p2"/>
        <w:tabs>
          <w:tab w:val="clear" w:pos="0"/>
          <w:tab w:val="clear" w:pos="360"/>
          <w:tab w:val="left" w:pos="720"/>
          <w:tab w:val="left" w:pos="1080"/>
          <w:tab w:val="left" w:pos="1440"/>
        </w:tabs>
        <w:spacing w:line="240" w:lineRule="auto"/>
        <w:rPr>
          <w:szCs w:val="24"/>
        </w:rPr>
      </w:pPr>
    </w:p>
    <w:p w:rsidR="00391ED7" w:rsidRPr="00391ED7" w:rsidRDefault="00391ED7" w:rsidP="00391ED7">
      <w:pPr>
        <w:widowControl/>
        <w:numPr>
          <w:ilvl w:val="0"/>
          <w:numId w:val="19"/>
        </w:numPr>
        <w:autoSpaceDE/>
        <w:autoSpaceDN/>
        <w:adjustRightInd/>
        <w:contextualSpacing/>
        <w:rPr>
          <w:rFonts w:eastAsia="Calibri"/>
          <w:sz w:val="24"/>
          <w:szCs w:val="22"/>
        </w:rPr>
      </w:pPr>
      <w:r w:rsidRPr="00391ED7">
        <w:rPr>
          <w:rFonts w:eastAsia="Calibri"/>
          <w:sz w:val="24"/>
          <w:szCs w:val="22"/>
        </w:rPr>
        <w:t>Description of the general physical or historical qualities that make this a district; an explanation for the choice of boundaries for the district; and descriptions of typical architectural styles and types of buildings in the district.</w:t>
      </w:r>
    </w:p>
    <w:p w:rsidR="00391ED7" w:rsidRPr="00391ED7" w:rsidRDefault="00391ED7" w:rsidP="00391ED7">
      <w:pPr>
        <w:widowControl/>
        <w:autoSpaceDE/>
        <w:autoSpaceDN/>
        <w:adjustRightInd/>
        <w:rPr>
          <w:rFonts w:eastAsia="Calibri"/>
          <w:sz w:val="24"/>
          <w:szCs w:val="22"/>
        </w:rPr>
      </w:pPr>
    </w:p>
    <w:p w:rsidR="00391ED7" w:rsidRPr="00391ED7" w:rsidRDefault="00391ED7" w:rsidP="00391ED7">
      <w:pPr>
        <w:widowControl/>
        <w:numPr>
          <w:ilvl w:val="0"/>
          <w:numId w:val="19"/>
        </w:numPr>
        <w:autoSpaceDE/>
        <w:autoSpaceDN/>
        <w:adjustRightInd/>
        <w:contextualSpacing/>
        <w:rPr>
          <w:rFonts w:eastAsia="Calibri"/>
          <w:sz w:val="24"/>
          <w:szCs w:val="22"/>
        </w:rPr>
      </w:pPr>
      <w:r w:rsidRPr="00391ED7">
        <w:rPr>
          <w:rFonts w:eastAsia="Calibri"/>
          <w:sz w:val="24"/>
          <w:szCs w:val="22"/>
        </w:rPr>
        <w:t>Statement of why the district has significance, including an explanation of the areas and periods of significance, and why it meets National Register criteria for listing (see 36 CFR part 60.</w:t>
      </w:r>
    </w:p>
    <w:p w:rsidR="00391ED7" w:rsidRPr="00391ED7" w:rsidRDefault="00391ED7" w:rsidP="00391ED7">
      <w:pPr>
        <w:widowControl/>
        <w:autoSpaceDE/>
        <w:autoSpaceDN/>
        <w:adjustRightInd/>
        <w:rPr>
          <w:rFonts w:eastAsia="Calibri"/>
          <w:sz w:val="24"/>
          <w:szCs w:val="22"/>
        </w:rPr>
      </w:pPr>
    </w:p>
    <w:p w:rsidR="00391ED7" w:rsidRPr="00391ED7" w:rsidRDefault="00391ED7" w:rsidP="00391ED7">
      <w:pPr>
        <w:widowControl/>
        <w:numPr>
          <w:ilvl w:val="0"/>
          <w:numId w:val="19"/>
        </w:numPr>
        <w:autoSpaceDE/>
        <w:autoSpaceDN/>
        <w:adjustRightInd/>
        <w:contextualSpacing/>
        <w:rPr>
          <w:rFonts w:eastAsia="Calibri"/>
          <w:sz w:val="24"/>
          <w:szCs w:val="22"/>
        </w:rPr>
      </w:pPr>
      <w:r w:rsidRPr="00391ED7">
        <w:rPr>
          <w:rFonts w:eastAsia="Calibri"/>
          <w:sz w:val="24"/>
          <w:szCs w:val="22"/>
        </w:rPr>
        <w:t>Definition of what types of properties contribute and do not contribute to the significance of the district as well as an estimate of the percentage of properties within the district that do not contribute to its significance.</w:t>
      </w:r>
    </w:p>
    <w:p w:rsidR="00391ED7" w:rsidRPr="00391ED7" w:rsidRDefault="00391ED7" w:rsidP="00391ED7">
      <w:pPr>
        <w:widowControl/>
        <w:autoSpaceDE/>
        <w:autoSpaceDN/>
        <w:adjustRightInd/>
        <w:rPr>
          <w:rFonts w:eastAsia="Calibri"/>
          <w:sz w:val="24"/>
          <w:szCs w:val="22"/>
        </w:rPr>
      </w:pPr>
    </w:p>
    <w:p w:rsidR="00391ED7" w:rsidRPr="00391ED7" w:rsidRDefault="00391ED7" w:rsidP="00391ED7">
      <w:pPr>
        <w:widowControl/>
        <w:numPr>
          <w:ilvl w:val="0"/>
          <w:numId w:val="19"/>
        </w:numPr>
        <w:autoSpaceDE/>
        <w:autoSpaceDN/>
        <w:adjustRightInd/>
        <w:contextualSpacing/>
        <w:rPr>
          <w:rFonts w:eastAsia="Calibri"/>
          <w:sz w:val="24"/>
          <w:szCs w:val="22"/>
        </w:rPr>
      </w:pPr>
      <w:r w:rsidRPr="00391ED7">
        <w:rPr>
          <w:rFonts w:eastAsia="Calibri"/>
          <w:sz w:val="24"/>
          <w:szCs w:val="22"/>
        </w:rPr>
        <w:t>Map showing all district properties with, if possible, identification of contributing and noncontributing properties; the map should clearly show the district's boundaries.</w:t>
      </w:r>
    </w:p>
    <w:p w:rsidR="00391ED7" w:rsidRPr="00391ED7" w:rsidRDefault="00391ED7" w:rsidP="00391ED7">
      <w:pPr>
        <w:widowControl/>
        <w:autoSpaceDE/>
        <w:autoSpaceDN/>
        <w:adjustRightInd/>
        <w:rPr>
          <w:rFonts w:eastAsia="Calibri"/>
          <w:sz w:val="24"/>
          <w:szCs w:val="22"/>
        </w:rPr>
      </w:pPr>
    </w:p>
    <w:p w:rsidR="00391ED7" w:rsidRPr="00391ED7" w:rsidRDefault="00391ED7" w:rsidP="00CB672D">
      <w:pPr>
        <w:widowControl/>
        <w:numPr>
          <w:ilvl w:val="0"/>
          <w:numId w:val="19"/>
        </w:numPr>
        <w:tabs>
          <w:tab w:val="left" w:pos="720"/>
          <w:tab w:val="left" w:pos="1080"/>
          <w:tab w:val="left" w:pos="1440"/>
        </w:tabs>
        <w:autoSpaceDE/>
        <w:autoSpaceDN/>
        <w:adjustRightInd/>
        <w:contextualSpacing/>
        <w:rPr>
          <w:szCs w:val="24"/>
        </w:rPr>
      </w:pPr>
      <w:r w:rsidRPr="00391ED7">
        <w:rPr>
          <w:rFonts w:eastAsia="Calibri"/>
          <w:sz w:val="24"/>
          <w:szCs w:val="22"/>
        </w:rPr>
        <w:t>Photographs of typical areas in the district as well as major types of contributing and noncontributing properties; all photographs should be keyed to the map.</w:t>
      </w:r>
    </w:p>
    <w:p w:rsidR="00CB672D" w:rsidRPr="00A65485" w:rsidRDefault="00CB672D" w:rsidP="00A65485">
      <w:pPr>
        <w:tabs>
          <w:tab w:val="left" w:pos="720"/>
          <w:tab w:val="left" w:pos="1080"/>
          <w:tab w:val="left" w:pos="1440"/>
        </w:tabs>
        <w:rPr>
          <w:b/>
          <w:color w:val="0000FF"/>
          <w:sz w:val="24"/>
          <w:szCs w:val="24"/>
        </w:rPr>
      </w:pPr>
    </w:p>
    <w:p w:rsidR="00361EEF" w:rsidRPr="005B6932" w:rsidRDefault="00361EEF" w:rsidP="00310A4E">
      <w:pPr>
        <w:tabs>
          <w:tab w:val="left" w:pos="360"/>
          <w:tab w:val="left" w:pos="720"/>
          <w:tab w:val="left" w:pos="1080"/>
          <w:tab w:val="left" w:pos="1440"/>
        </w:tabs>
        <w:rPr>
          <w:b/>
          <w:sz w:val="24"/>
          <w:szCs w:val="24"/>
        </w:rPr>
      </w:pPr>
      <w:r w:rsidRPr="005B6932">
        <w:rPr>
          <w:b/>
          <w:sz w:val="24"/>
          <w:szCs w:val="24"/>
        </w:rPr>
        <w:t>3.</w:t>
      </w:r>
      <w:r w:rsidRPr="005B6932">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3659" w:rsidRPr="005B6932" w:rsidRDefault="00913659" w:rsidP="00360AD9">
      <w:pPr>
        <w:tabs>
          <w:tab w:val="left" w:pos="-1080"/>
          <w:tab w:val="left" w:pos="-720"/>
          <w:tab w:val="left" w:pos="720"/>
          <w:tab w:val="left" w:pos="1080"/>
          <w:tab w:val="left" w:pos="1440"/>
        </w:tabs>
        <w:rPr>
          <w:sz w:val="24"/>
          <w:szCs w:val="24"/>
        </w:rPr>
      </w:pPr>
    </w:p>
    <w:p w:rsidR="006D558E" w:rsidRDefault="0021159E" w:rsidP="00360AD9">
      <w:pPr>
        <w:tabs>
          <w:tab w:val="left" w:pos="720"/>
          <w:tab w:val="left" w:pos="1080"/>
          <w:tab w:val="left" w:pos="1440"/>
        </w:tabs>
        <w:rPr>
          <w:sz w:val="24"/>
          <w:szCs w:val="24"/>
        </w:rPr>
      </w:pPr>
      <w:r>
        <w:rPr>
          <w:sz w:val="24"/>
          <w:szCs w:val="24"/>
        </w:rPr>
        <w:t xml:space="preserve">The collection of information does not involve the use of such </w:t>
      </w:r>
      <w:r w:rsidR="00884F1C">
        <w:rPr>
          <w:sz w:val="24"/>
          <w:szCs w:val="24"/>
        </w:rPr>
        <w:t xml:space="preserve">electronic or other technological </w:t>
      </w:r>
      <w:r>
        <w:rPr>
          <w:sz w:val="24"/>
          <w:szCs w:val="24"/>
        </w:rPr>
        <w:t xml:space="preserve">collection techniques.  </w:t>
      </w:r>
      <w:r w:rsidR="00E91F99">
        <w:rPr>
          <w:sz w:val="24"/>
          <w:szCs w:val="24"/>
        </w:rPr>
        <w:t xml:space="preserve">We </w:t>
      </w:r>
      <w:r w:rsidR="00884F1C">
        <w:rPr>
          <w:sz w:val="24"/>
          <w:szCs w:val="24"/>
        </w:rPr>
        <w:t xml:space="preserve">do, however, </w:t>
      </w:r>
      <w:r w:rsidR="003F3E00">
        <w:rPr>
          <w:sz w:val="24"/>
          <w:szCs w:val="24"/>
        </w:rPr>
        <w:t>use</w:t>
      </w:r>
      <w:r w:rsidR="007666AE" w:rsidRPr="005B6932">
        <w:rPr>
          <w:sz w:val="24"/>
          <w:szCs w:val="24"/>
        </w:rPr>
        <w:t xml:space="preserve"> electronic </w:t>
      </w:r>
      <w:r w:rsidR="00884F1C">
        <w:rPr>
          <w:sz w:val="24"/>
          <w:szCs w:val="24"/>
        </w:rPr>
        <w:t>information technology</w:t>
      </w:r>
      <w:r w:rsidR="00884F1C" w:rsidRPr="005B6932">
        <w:rPr>
          <w:sz w:val="24"/>
          <w:szCs w:val="24"/>
        </w:rPr>
        <w:t xml:space="preserve"> </w:t>
      </w:r>
      <w:r w:rsidR="007666AE" w:rsidRPr="005B6932">
        <w:rPr>
          <w:sz w:val="24"/>
          <w:szCs w:val="24"/>
        </w:rPr>
        <w:t>to make the process of applying for Federal historic pre</w:t>
      </w:r>
      <w:r w:rsidR="00E91F99">
        <w:rPr>
          <w:sz w:val="24"/>
          <w:szCs w:val="24"/>
        </w:rPr>
        <w:t>servation tax incentives easier</w:t>
      </w:r>
      <w:r w:rsidR="001C75D5">
        <w:rPr>
          <w:sz w:val="24"/>
          <w:szCs w:val="24"/>
        </w:rPr>
        <w:t xml:space="preserve"> by making the application</w:t>
      </w:r>
      <w:r w:rsidR="003F3E00" w:rsidRPr="005B6932">
        <w:rPr>
          <w:sz w:val="24"/>
          <w:szCs w:val="24"/>
        </w:rPr>
        <w:t xml:space="preserve"> available in a fillable PDF format. </w:t>
      </w:r>
      <w:r w:rsidR="003F3E00">
        <w:rPr>
          <w:sz w:val="24"/>
          <w:szCs w:val="24"/>
        </w:rPr>
        <w:t xml:space="preserve"> </w:t>
      </w:r>
      <w:r w:rsidR="00E91F99">
        <w:rPr>
          <w:sz w:val="24"/>
          <w:szCs w:val="24"/>
        </w:rPr>
        <w:t>A</w:t>
      </w:r>
      <w:r w:rsidR="00884F1C">
        <w:rPr>
          <w:sz w:val="24"/>
          <w:szCs w:val="24"/>
        </w:rPr>
        <w:t>lso, a</w:t>
      </w:r>
      <w:r w:rsidR="007666AE" w:rsidRPr="005B6932">
        <w:rPr>
          <w:sz w:val="24"/>
          <w:szCs w:val="24"/>
        </w:rPr>
        <w:t xml:space="preserve"> wealth of</w:t>
      </w:r>
      <w:r w:rsidR="006D558E">
        <w:rPr>
          <w:sz w:val="24"/>
          <w:szCs w:val="24"/>
        </w:rPr>
        <w:t xml:space="preserve"> </w:t>
      </w:r>
      <w:r w:rsidR="00884F1C">
        <w:rPr>
          <w:sz w:val="24"/>
          <w:szCs w:val="24"/>
        </w:rPr>
        <w:t>supporting program</w:t>
      </w:r>
      <w:r w:rsidR="000B56A6" w:rsidRPr="005B6932">
        <w:rPr>
          <w:sz w:val="24"/>
          <w:szCs w:val="24"/>
        </w:rPr>
        <w:t xml:space="preserve"> material is available on</w:t>
      </w:r>
      <w:r w:rsidR="001417CA" w:rsidRPr="005B6932">
        <w:rPr>
          <w:sz w:val="24"/>
          <w:szCs w:val="24"/>
        </w:rPr>
        <w:t>line</w:t>
      </w:r>
      <w:r w:rsidR="00884F1C">
        <w:rPr>
          <w:sz w:val="24"/>
          <w:szCs w:val="24"/>
        </w:rPr>
        <w:t xml:space="preserve"> about the incentives and the application process</w:t>
      </w:r>
      <w:r w:rsidR="00937163" w:rsidRPr="005B6932">
        <w:rPr>
          <w:sz w:val="24"/>
          <w:szCs w:val="24"/>
        </w:rPr>
        <w:t xml:space="preserve">, including sample applications </w:t>
      </w:r>
      <w:r w:rsidR="001417CA" w:rsidRPr="005B6932">
        <w:rPr>
          <w:sz w:val="24"/>
          <w:szCs w:val="24"/>
        </w:rPr>
        <w:t>for common building</w:t>
      </w:r>
      <w:r w:rsidR="003F3E00">
        <w:rPr>
          <w:sz w:val="24"/>
          <w:szCs w:val="24"/>
        </w:rPr>
        <w:t xml:space="preserve"> types.  </w:t>
      </w:r>
    </w:p>
    <w:p w:rsidR="006D558E" w:rsidRDefault="006D558E" w:rsidP="00360AD9">
      <w:pPr>
        <w:tabs>
          <w:tab w:val="left" w:pos="720"/>
          <w:tab w:val="left" w:pos="1080"/>
          <w:tab w:val="left" w:pos="1440"/>
        </w:tabs>
        <w:rPr>
          <w:sz w:val="24"/>
          <w:szCs w:val="24"/>
        </w:rPr>
      </w:pPr>
    </w:p>
    <w:p w:rsidR="003F3E00" w:rsidRDefault="003F3E00" w:rsidP="00360AD9">
      <w:pPr>
        <w:tabs>
          <w:tab w:val="left" w:pos="720"/>
          <w:tab w:val="left" w:pos="1080"/>
          <w:tab w:val="left" w:pos="1440"/>
        </w:tabs>
        <w:rPr>
          <w:sz w:val="24"/>
          <w:szCs w:val="24"/>
        </w:rPr>
      </w:pPr>
      <w:r>
        <w:rPr>
          <w:sz w:val="24"/>
          <w:szCs w:val="24"/>
        </w:rPr>
        <w:t>A</w:t>
      </w:r>
      <w:r w:rsidR="007666AE" w:rsidRPr="005B6932">
        <w:rPr>
          <w:sz w:val="24"/>
          <w:szCs w:val="24"/>
        </w:rPr>
        <w:t xml:space="preserve"> number of </w:t>
      </w:r>
      <w:r w:rsidR="00AF6EFC">
        <w:rPr>
          <w:sz w:val="24"/>
          <w:szCs w:val="24"/>
        </w:rPr>
        <w:t xml:space="preserve">logistical, technological and practical </w:t>
      </w:r>
      <w:r w:rsidR="007666AE" w:rsidRPr="005B6932">
        <w:rPr>
          <w:sz w:val="24"/>
          <w:szCs w:val="24"/>
        </w:rPr>
        <w:t xml:space="preserve">factors make submission of the application via electronic means </w:t>
      </w:r>
      <w:r w:rsidR="00E23D0D" w:rsidRPr="005B6932">
        <w:rPr>
          <w:sz w:val="24"/>
          <w:szCs w:val="24"/>
        </w:rPr>
        <w:t xml:space="preserve">presently </w:t>
      </w:r>
      <w:r>
        <w:rPr>
          <w:sz w:val="24"/>
          <w:szCs w:val="24"/>
        </w:rPr>
        <w:t>unworkable.</w:t>
      </w:r>
      <w:r w:rsidR="004E1BFF">
        <w:rPr>
          <w:sz w:val="24"/>
          <w:szCs w:val="24"/>
        </w:rPr>
        <w:t xml:space="preserve">  Applicants </w:t>
      </w:r>
      <w:r w:rsidR="00AF6EFC">
        <w:rPr>
          <w:sz w:val="24"/>
          <w:szCs w:val="24"/>
        </w:rPr>
        <w:t xml:space="preserve">often </w:t>
      </w:r>
      <w:r w:rsidR="004E1BFF">
        <w:rPr>
          <w:sz w:val="24"/>
          <w:szCs w:val="24"/>
        </w:rPr>
        <w:t>submit</w:t>
      </w:r>
      <w:r w:rsidR="00AF6EFC">
        <w:rPr>
          <w:sz w:val="24"/>
          <w:szCs w:val="24"/>
        </w:rPr>
        <w:t xml:space="preserve"> large-format architectural drawings</w:t>
      </w:r>
      <w:r w:rsidR="004E1BFF">
        <w:rPr>
          <w:sz w:val="24"/>
          <w:szCs w:val="24"/>
        </w:rPr>
        <w:t xml:space="preserve"> and </w:t>
      </w:r>
      <w:r w:rsidR="00AF6EFC">
        <w:rPr>
          <w:sz w:val="24"/>
          <w:szCs w:val="24"/>
        </w:rPr>
        <w:t>maps,</w:t>
      </w:r>
      <w:r w:rsidR="004E1BFF">
        <w:rPr>
          <w:sz w:val="24"/>
          <w:szCs w:val="24"/>
        </w:rPr>
        <w:t xml:space="preserve"> </w:t>
      </w:r>
      <w:r w:rsidR="001C75D5">
        <w:rPr>
          <w:sz w:val="24"/>
          <w:szCs w:val="24"/>
        </w:rPr>
        <w:t>a large number</w:t>
      </w:r>
      <w:r w:rsidR="004E1BFF">
        <w:rPr>
          <w:sz w:val="24"/>
          <w:szCs w:val="24"/>
        </w:rPr>
        <w:t xml:space="preserve"> of photographs, copies of historic prints and other images, original technical specifications and other product literature, and physical material and product samples—submittals that can be difficult</w:t>
      </w:r>
      <w:r w:rsidR="00D31DC8">
        <w:rPr>
          <w:sz w:val="24"/>
          <w:szCs w:val="24"/>
        </w:rPr>
        <w:t xml:space="preserve"> (due to file sizes)</w:t>
      </w:r>
      <w:r w:rsidR="004E1BFF">
        <w:rPr>
          <w:sz w:val="24"/>
          <w:szCs w:val="24"/>
        </w:rPr>
        <w:t xml:space="preserve"> </w:t>
      </w:r>
      <w:r w:rsidR="00391ED7">
        <w:rPr>
          <w:sz w:val="24"/>
          <w:szCs w:val="24"/>
        </w:rPr>
        <w:t>or</w:t>
      </w:r>
      <w:r w:rsidR="004E1BFF">
        <w:rPr>
          <w:sz w:val="24"/>
          <w:szCs w:val="24"/>
        </w:rPr>
        <w:t xml:space="preserve"> impossible </w:t>
      </w:r>
      <w:r w:rsidR="00D31DC8">
        <w:rPr>
          <w:sz w:val="24"/>
          <w:szCs w:val="24"/>
        </w:rPr>
        <w:t xml:space="preserve">(in the case of </w:t>
      </w:r>
      <w:r w:rsidR="001C75D5">
        <w:rPr>
          <w:sz w:val="24"/>
          <w:szCs w:val="24"/>
        </w:rPr>
        <w:t>a</w:t>
      </w:r>
      <w:r w:rsidR="00D31DC8">
        <w:rPr>
          <w:sz w:val="24"/>
          <w:szCs w:val="24"/>
        </w:rPr>
        <w:t xml:space="preserve"> material</w:t>
      </w:r>
      <w:r w:rsidR="001C75D5">
        <w:rPr>
          <w:sz w:val="24"/>
          <w:szCs w:val="24"/>
        </w:rPr>
        <w:t xml:space="preserve"> or product sample</w:t>
      </w:r>
      <w:r w:rsidR="00D31DC8">
        <w:rPr>
          <w:sz w:val="24"/>
          <w:szCs w:val="24"/>
        </w:rPr>
        <w:t xml:space="preserve">) </w:t>
      </w:r>
      <w:r w:rsidR="004E1BFF">
        <w:rPr>
          <w:sz w:val="24"/>
          <w:szCs w:val="24"/>
        </w:rPr>
        <w:t>to transmit</w:t>
      </w:r>
      <w:r w:rsidR="00D31DC8">
        <w:rPr>
          <w:sz w:val="24"/>
          <w:szCs w:val="24"/>
        </w:rPr>
        <w:t xml:space="preserve"> electronically</w:t>
      </w:r>
      <w:r w:rsidR="00391ED7">
        <w:rPr>
          <w:sz w:val="24"/>
          <w:szCs w:val="24"/>
        </w:rPr>
        <w:t>.</w:t>
      </w:r>
      <w:r w:rsidR="00D31DC8">
        <w:rPr>
          <w:sz w:val="24"/>
          <w:szCs w:val="24"/>
        </w:rPr>
        <w:t xml:space="preserve">   </w:t>
      </w:r>
      <w:r w:rsidR="004E1BFF">
        <w:rPr>
          <w:sz w:val="24"/>
          <w:szCs w:val="24"/>
        </w:rPr>
        <w:t xml:space="preserve">   </w:t>
      </w:r>
      <w:r w:rsidR="00AF6EFC">
        <w:rPr>
          <w:sz w:val="24"/>
          <w:szCs w:val="24"/>
        </w:rPr>
        <w:t xml:space="preserve"> </w:t>
      </w:r>
      <w:r>
        <w:rPr>
          <w:sz w:val="24"/>
          <w:szCs w:val="24"/>
        </w:rPr>
        <w:t xml:space="preserve">  </w:t>
      </w:r>
    </w:p>
    <w:p w:rsidR="007666AE" w:rsidRPr="005B6932" w:rsidRDefault="007666AE" w:rsidP="00360AD9">
      <w:pPr>
        <w:tabs>
          <w:tab w:val="left" w:pos="720"/>
          <w:tab w:val="left" w:pos="1080"/>
          <w:tab w:val="left" w:pos="1440"/>
        </w:tabs>
        <w:rPr>
          <w:sz w:val="24"/>
          <w:szCs w:val="24"/>
        </w:rPr>
      </w:pPr>
    </w:p>
    <w:p w:rsidR="00361EEF" w:rsidRPr="005B6932" w:rsidRDefault="00361EEF" w:rsidP="00310A4E">
      <w:pPr>
        <w:tabs>
          <w:tab w:val="left" w:pos="360"/>
          <w:tab w:val="left" w:pos="720"/>
          <w:tab w:val="left" w:pos="1080"/>
          <w:tab w:val="left" w:pos="1440"/>
        </w:tabs>
        <w:rPr>
          <w:b/>
          <w:sz w:val="24"/>
          <w:szCs w:val="24"/>
        </w:rPr>
      </w:pPr>
      <w:r w:rsidRPr="005B6932">
        <w:rPr>
          <w:b/>
          <w:sz w:val="24"/>
          <w:szCs w:val="24"/>
        </w:rPr>
        <w:t>4.</w:t>
      </w:r>
      <w:r w:rsidRPr="005B6932">
        <w:rPr>
          <w:b/>
          <w:sz w:val="24"/>
          <w:szCs w:val="24"/>
        </w:rPr>
        <w:tab/>
        <w:t>Describe efforts to identify duplication.  Show specifically why any similar information already available cannot be used or modified for use for the purposes described in Item 2 above.</w:t>
      </w:r>
    </w:p>
    <w:p w:rsidR="00DA6D74" w:rsidRPr="005B6932" w:rsidRDefault="00DA6D74" w:rsidP="00360AD9">
      <w:pPr>
        <w:tabs>
          <w:tab w:val="left" w:pos="-1080"/>
          <w:tab w:val="left" w:pos="-720"/>
          <w:tab w:val="left" w:pos="720"/>
          <w:tab w:val="left" w:pos="1080"/>
          <w:tab w:val="left" w:pos="1440"/>
        </w:tabs>
        <w:ind w:left="360" w:hanging="360"/>
        <w:rPr>
          <w:b/>
          <w:bCs/>
          <w:sz w:val="24"/>
          <w:szCs w:val="24"/>
        </w:rPr>
      </w:pPr>
    </w:p>
    <w:p w:rsidR="00577661" w:rsidRPr="005B6932" w:rsidRDefault="00577661" w:rsidP="00577661">
      <w:pPr>
        <w:tabs>
          <w:tab w:val="left" w:pos="-1080"/>
          <w:tab w:val="left" w:pos="-720"/>
          <w:tab w:val="left" w:pos="720"/>
          <w:tab w:val="left" w:pos="1080"/>
          <w:tab w:val="left" w:pos="1440"/>
        </w:tabs>
        <w:rPr>
          <w:sz w:val="24"/>
          <w:szCs w:val="24"/>
        </w:rPr>
      </w:pPr>
      <w:r w:rsidRPr="005B6932">
        <w:rPr>
          <w:sz w:val="24"/>
          <w:szCs w:val="24"/>
        </w:rPr>
        <w:t xml:space="preserve">No </w:t>
      </w:r>
      <w:r>
        <w:rPr>
          <w:sz w:val="24"/>
          <w:szCs w:val="24"/>
        </w:rPr>
        <w:t xml:space="preserve">other NPS office collects </w:t>
      </w:r>
      <w:r w:rsidRPr="005B6932">
        <w:rPr>
          <w:sz w:val="24"/>
          <w:szCs w:val="24"/>
        </w:rPr>
        <w:t>similar information</w:t>
      </w:r>
      <w:r>
        <w:rPr>
          <w:sz w:val="24"/>
          <w:szCs w:val="24"/>
        </w:rPr>
        <w:t xml:space="preserve">. </w:t>
      </w:r>
      <w:r w:rsidRPr="005B6932">
        <w:rPr>
          <w:sz w:val="24"/>
          <w:szCs w:val="24"/>
        </w:rPr>
        <w:t xml:space="preserve"> No other Federal agency is authorized to issue the certifications required by the Internal Revenue Code or to collect the information requested in the information collection.  </w:t>
      </w:r>
    </w:p>
    <w:p w:rsidR="00577661" w:rsidRDefault="00577661" w:rsidP="00360AD9">
      <w:pPr>
        <w:tabs>
          <w:tab w:val="left" w:pos="-1080"/>
          <w:tab w:val="left" w:pos="-720"/>
          <w:tab w:val="left" w:pos="720"/>
          <w:tab w:val="left" w:pos="1080"/>
          <w:tab w:val="left" w:pos="1440"/>
        </w:tabs>
        <w:rPr>
          <w:sz w:val="24"/>
          <w:szCs w:val="24"/>
        </w:rPr>
      </w:pPr>
    </w:p>
    <w:p w:rsidR="000275DA" w:rsidRDefault="00B238EA" w:rsidP="00360AD9">
      <w:pPr>
        <w:tabs>
          <w:tab w:val="left" w:pos="-1080"/>
          <w:tab w:val="left" w:pos="-720"/>
          <w:tab w:val="left" w:pos="720"/>
          <w:tab w:val="left" w:pos="1080"/>
          <w:tab w:val="left" w:pos="1440"/>
        </w:tabs>
        <w:rPr>
          <w:sz w:val="24"/>
          <w:szCs w:val="24"/>
        </w:rPr>
      </w:pPr>
      <w:r w:rsidRPr="005B6932">
        <w:rPr>
          <w:sz w:val="24"/>
          <w:szCs w:val="24"/>
        </w:rPr>
        <w:t>Each application describes a particular historic structure and a particular rehabilitation plan for that individual structure.  Thus, each application is unique</w:t>
      </w:r>
      <w:r w:rsidR="00411E7C">
        <w:rPr>
          <w:sz w:val="24"/>
          <w:szCs w:val="24"/>
        </w:rPr>
        <w:t xml:space="preserve"> and the information </w:t>
      </w:r>
      <w:r w:rsidR="00A30232">
        <w:rPr>
          <w:sz w:val="24"/>
          <w:szCs w:val="24"/>
        </w:rPr>
        <w:t xml:space="preserve">is </w:t>
      </w:r>
      <w:r w:rsidR="00411E7C">
        <w:rPr>
          <w:sz w:val="24"/>
          <w:szCs w:val="24"/>
        </w:rPr>
        <w:t>specific to each project</w:t>
      </w:r>
      <w:r w:rsidRPr="005B6932">
        <w:rPr>
          <w:sz w:val="24"/>
          <w:szCs w:val="24"/>
        </w:rPr>
        <w:t xml:space="preserve">.  </w:t>
      </w:r>
      <w:r w:rsidR="00CC6BFC">
        <w:rPr>
          <w:sz w:val="24"/>
          <w:szCs w:val="24"/>
        </w:rPr>
        <w:t xml:space="preserve">Separate parts of the application require an applicant to supply </w:t>
      </w:r>
      <w:r w:rsidR="00527C0E">
        <w:rPr>
          <w:sz w:val="24"/>
          <w:szCs w:val="24"/>
        </w:rPr>
        <w:t>identical</w:t>
      </w:r>
      <w:r w:rsidR="00CC6BFC">
        <w:rPr>
          <w:sz w:val="24"/>
          <w:szCs w:val="24"/>
        </w:rPr>
        <w:t xml:space="preserve"> information such as name and </w:t>
      </w:r>
      <w:r w:rsidR="00411E7C">
        <w:rPr>
          <w:sz w:val="24"/>
          <w:szCs w:val="24"/>
        </w:rPr>
        <w:t>contact information</w:t>
      </w:r>
      <w:r w:rsidR="00CC6BFC">
        <w:rPr>
          <w:sz w:val="24"/>
          <w:szCs w:val="24"/>
        </w:rPr>
        <w:t xml:space="preserve"> of owner, name and </w:t>
      </w:r>
      <w:r w:rsidR="00411E7C">
        <w:rPr>
          <w:sz w:val="24"/>
          <w:szCs w:val="24"/>
        </w:rPr>
        <w:t>contact information</w:t>
      </w:r>
      <w:r w:rsidR="00CC6BFC">
        <w:rPr>
          <w:sz w:val="24"/>
          <w:szCs w:val="24"/>
        </w:rPr>
        <w:t xml:space="preserve"> of project contact, etc.  Owners </w:t>
      </w:r>
      <w:r w:rsidR="00411E7C">
        <w:rPr>
          <w:sz w:val="24"/>
          <w:szCs w:val="24"/>
        </w:rPr>
        <w:t>may</w:t>
      </w:r>
      <w:r w:rsidR="00CC6BFC">
        <w:rPr>
          <w:sz w:val="24"/>
          <w:szCs w:val="24"/>
        </w:rPr>
        <w:t xml:space="preserve"> submit individual parts of the application </w:t>
      </w:r>
      <w:r w:rsidR="00411E7C">
        <w:rPr>
          <w:sz w:val="24"/>
          <w:szCs w:val="24"/>
        </w:rPr>
        <w:t xml:space="preserve">up to </w:t>
      </w:r>
      <w:r w:rsidR="00CC6BFC">
        <w:rPr>
          <w:sz w:val="24"/>
          <w:szCs w:val="24"/>
        </w:rPr>
        <w:t xml:space="preserve">several years apart, and such information often changes during that period. </w:t>
      </w:r>
      <w:r w:rsidR="00411E7C">
        <w:rPr>
          <w:sz w:val="24"/>
          <w:szCs w:val="24"/>
        </w:rPr>
        <w:t xml:space="preserve">Ownership itself often changes over the course of the project, as the tax </w:t>
      </w:r>
      <w:r w:rsidR="004E0E32">
        <w:rPr>
          <w:sz w:val="24"/>
          <w:szCs w:val="24"/>
        </w:rPr>
        <w:t>incentives</w:t>
      </w:r>
      <w:r w:rsidR="00411E7C">
        <w:rPr>
          <w:sz w:val="24"/>
          <w:szCs w:val="24"/>
        </w:rPr>
        <w:t xml:space="preserve"> can be syndicated through limited partnerships </w:t>
      </w:r>
      <w:r w:rsidR="000275DA">
        <w:rPr>
          <w:sz w:val="24"/>
          <w:szCs w:val="24"/>
        </w:rPr>
        <w:t xml:space="preserve">to bring investors into rehabilitation projects, or the tax </w:t>
      </w:r>
      <w:r w:rsidR="004E0E32">
        <w:rPr>
          <w:sz w:val="24"/>
          <w:szCs w:val="24"/>
        </w:rPr>
        <w:t>incentives</w:t>
      </w:r>
      <w:r w:rsidR="000275DA">
        <w:rPr>
          <w:sz w:val="24"/>
          <w:szCs w:val="24"/>
        </w:rPr>
        <w:t xml:space="preserve"> transferred to a new owner if the property is sold prior to the in-service date and the credits were not already claimed.  </w:t>
      </w:r>
      <w:r w:rsidR="008B7280">
        <w:rPr>
          <w:sz w:val="24"/>
          <w:szCs w:val="24"/>
        </w:rPr>
        <w:t xml:space="preserve">The information is </w:t>
      </w:r>
      <w:r w:rsidR="000275DA">
        <w:rPr>
          <w:sz w:val="24"/>
          <w:szCs w:val="24"/>
        </w:rPr>
        <w:t>verified in this way</w:t>
      </w:r>
      <w:r w:rsidR="008B7280">
        <w:rPr>
          <w:sz w:val="24"/>
          <w:szCs w:val="24"/>
        </w:rPr>
        <w:t xml:space="preserve"> to ensure that the</w:t>
      </w:r>
      <w:r w:rsidR="00411E7C">
        <w:rPr>
          <w:sz w:val="24"/>
          <w:szCs w:val="24"/>
        </w:rPr>
        <w:t xml:space="preserve"> information on who is applying for the incentive and their</w:t>
      </w:r>
      <w:r w:rsidR="008B7280">
        <w:rPr>
          <w:sz w:val="24"/>
          <w:szCs w:val="24"/>
        </w:rPr>
        <w:t xml:space="preserve"> </w:t>
      </w:r>
      <w:r w:rsidR="00411E7C">
        <w:rPr>
          <w:sz w:val="24"/>
          <w:szCs w:val="24"/>
        </w:rPr>
        <w:t xml:space="preserve">contact </w:t>
      </w:r>
      <w:r w:rsidR="008B7280">
        <w:rPr>
          <w:sz w:val="24"/>
          <w:szCs w:val="24"/>
        </w:rPr>
        <w:t xml:space="preserve">information on file is current.  </w:t>
      </w:r>
      <w:r w:rsidR="00CC6BFC">
        <w:rPr>
          <w:sz w:val="24"/>
          <w:szCs w:val="24"/>
        </w:rPr>
        <w:t>Moreover, not all applicants need to submit all three parts</w:t>
      </w:r>
      <w:r w:rsidR="00411E7C">
        <w:rPr>
          <w:sz w:val="24"/>
          <w:szCs w:val="24"/>
        </w:rPr>
        <w:t xml:space="preserve"> of the application</w:t>
      </w:r>
      <w:r w:rsidR="00CC6BFC">
        <w:rPr>
          <w:sz w:val="24"/>
          <w:szCs w:val="24"/>
        </w:rPr>
        <w:t>; owners of buildings listed individually in the National Register of Historic Places, for example, do not need to submit part 1 of the application.</w:t>
      </w:r>
      <w:r w:rsidR="008B7280">
        <w:rPr>
          <w:sz w:val="24"/>
          <w:szCs w:val="24"/>
        </w:rPr>
        <w:t xml:space="preserve"> </w:t>
      </w:r>
      <w:r w:rsidR="00CC6BFC">
        <w:rPr>
          <w:sz w:val="24"/>
          <w:szCs w:val="24"/>
        </w:rPr>
        <w:t xml:space="preserve"> </w:t>
      </w:r>
    </w:p>
    <w:p w:rsidR="000275DA" w:rsidRDefault="000275DA" w:rsidP="00360AD9">
      <w:pPr>
        <w:tabs>
          <w:tab w:val="left" w:pos="-1080"/>
          <w:tab w:val="left" w:pos="-720"/>
          <w:tab w:val="left" w:pos="720"/>
          <w:tab w:val="left" w:pos="1080"/>
          <w:tab w:val="left" w:pos="1440"/>
        </w:tabs>
        <w:rPr>
          <w:sz w:val="24"/>
          <w:szCs w:val="24"/>
        </w:rPr>
      </w:pPr>
    </w:p>
    <w:p w:rsidR="007666AE" w:rsidRPr="005B6932" w:rsidRDefault="007666AE" w:rsidP="00360AD9">
      <w:pPr>
        <w:tabs>
          <w:tab w:val="left" w:pos="-1080"/>
          <w:tab w:val="left" w:pos="-720"/>
          <w:tab w:val="left" w:pos="720"/>
          <w:tab w:val="left" w:pos="1080"/>
          <w:tab w:val="left" w:pos="1440"/>
        </w:tabs>
        <w:ind w:left="360" w:hanging="360"/>
        <w:rPr>
          <w:sz w:val="24"/>
          <w:szCs w:val="24"/>
        </w:rPr>
      </w:pPr>
    </w:p>
    <w:p w:rsidR="00DA6D74" w:rsidRDefault="00361EEF" w:rsidP="00EF62F5">
      <w:pPr>
        <w:tabs>
          <w:tab w:val="left" w:pos="360"/>
          <w:tab w:val="left" w:pos="720"/>
          <w:tab w:val="left" w:pos="1080"/>
          <w:tab w:val="left" w:pos="1440"/>
        </w:tabs>
        <w:rPr>
          <w:b/>
          <w:sz w:val="24"/>
          <w:szCs w:val="24"/>
        </w:rPr>
      </w:pPr>
      <w:r w:rsidRPr="005B6932">
        <w:rPr>
          <w:b/>
          <w:sz w:val="24"/>
          <w:szCs w:val="24"/>
        </w:rPr>
        <w:t>5.</w:t>
      </w:r>
      <w:r w:rsidRPr="005B6932">
        <w:rPr>
          <w:b/>
          <w:sz w:val="24"/>
          <w:szCs w:val="24"/>
        </w:rPr>
        <w:tab/>
        <w:t>If the collection of information impacts small businesses or other small entities, describe any methods used to minimize burden.</w:t>
      </w:r>
    </w:p>
    <w:p w:rsidR="00EF62F5" w:rsidRPr="005B6932" w:rsidRDefault="00EF62F5" w:rsidP="00EF62F5">
      <w:pPr>
        <w:tabs>
          <w:tab w:val="left" w:pos="360"/>
          <w:tab w:val="left" w:pos="720"/>
          <w:tab w:val="left" w:pos="1080"/>
          <w:tab w:val="left" w:pos="1440"/>
        </w:tabs>
        <w:rPr>
          <w:b/>
          <w:bCs/>
          <w:sz w:val="24"/>
          <w:szCs w:val="24"/>
        </w:rPr>
      </w:pPr>
    </w:p>
    <w:p w:rsidR="001C75D5" w:rsidRPr="005B6932" w:rsidRDefault="00AB5E3C" w:rsidP="00360AD9">
      <w:pPr>
        <w:tabs>
          <w:tab w:val="left" w:pos="720"/>
          <w:tab w:val="left" w:pos="1080"/>
          <w:tab w:val="left" w:pos="1440"/>
        </w:tabs>
        <w:rPr>
          <w:sz w:val="24"/>
          <w:szCs w:val="24"/>
        </w:rPr>
      </w:pPr>
      <w:r>
        <w:rPr>
          <w:sz w:val="24"/>
          <w:szCs w:val="24"/>
        </w:rPr>
        <w:lastRenderedPageBreak/>
        <w:t>This</w:t>
      </w:r>
      <w:r w:rsidR="00FC5803" w:rsidRPr="005B6932">
        <w:rPr>
          <w:sz w:val="24"/>
          <w:szCs w:val="24"/>
        </w:rPr>
        <w:t xml:space="preserve"> collection impact</w:t>
      </w:r>
      <w:r>
        <w:rPr>
          <w:sz w:val="24"/>
          <w:szCs w:val="24"/>
        </w:rPr>
        <w:t>s</w:t>
      </w:r>
      <w:r w:rsidR="00FC5803" w:rsidRPr="005B6932">
        <w:rPr>
          <w:sz w:val="24"/>
          <w:szCs w:val="24"/>
        </w:rPr>
        <w:t xml:space="preserve"> small businesses</w:t>
      </w:r>
      <w:r w:rsidR="004E0E32">
        <w:rPr>
          <w:sz w:val="24"/>
          <w:szCs w:val="24"/>
        </w:rPr>
        <w:t xml:space="preserve"> or other small entities to the extent they elect to apply for the tax incentives</w:t>
      </w:r>
      <w:r w:rsidR="00FC5803" w:rsidRPr="005B6932">
        <w:rPr>
          <w:sz w:val="24"/>
          <w:szCs w:val="24"/>
        </w:rPr>
        <w:t xml:space="preserve">. </w:t>
      </w:r>
      <w:r w:rsidR="000B56A6" w:rsidRPr="005B6932">
        <w:rPr>
          <w:sz w:val="24"/>
          <w:szCs w:val="24"/>
        </w:rPr>
        <w:t>We have</w:t>
      </w:r>
      <w:r w:rsidR="00FC5803" w:rsidRPr="005B6932">
        <w:rPr>
          <w:sz w:val="24"/>
          <w:szCs w:val="24"/>
        </w:rPr>
        <w:t xml:space="preserve"> produced information, including sample applications, </w:t>
      </w:r>
      <w:r>
        <w:rPr>
          <w:sz w:val="24"/>
          <w:szCs w:val="24"/>
        </w:rPr>
        <w:t xml:space="preserve">to help </w:t>
      </w:r>
      <w:r w:rsidR="00FC5803" w:rsidRPr="005B6932">
        <w:rPr>
          <w:sz w:val="24"/>
          <w:szCs w:val="24"/>
        </w:rPr>
        <w:t xml:space="preserve">first-time applicants and others who own small buildings (such as small </w:t>
      </w:r>
      <w:r w:rsidR="004E0E32">
        <w:rPr>
          <w:sz w:val="24"/>
          <w:szCs w:val="24"/>
        </w:rPr>
        <w:t>wood-</w:t>
      </w:r>
      <w:r w:rsidR="00FC5803" w:rsidRPr="005B6932">
        <w:rPr>
          <w:sz w:val="24"/>
          <w:szCs w:val="24"/>
        </w:rPr>
        <w:t xml:space="preserve">frame houses, small “Main Street” commercial buildings, and barns). </w:t>
      </w:r>
      <w:r w:rsidR="00101793" w:rsidRPr="005B6932">
        <w:rPr>
          <w:sz w:val="24"/>
          <w:szCs w:val="24"/>
        </w:rPr>
        <w:t xml:space="preserve"> </w:t>
      </w:r>
      <w:r w:rsidR="000B56A6" w:rsidRPr="005B6932">
        <w:rPr>
          <w:sz w:val="24"/>
          <w:szCs w:val="24"/>
        </w:rPr>
        <w:t xml:space="preserve">We collect </w:t>
      </w:r>
      <w:r w:rsidR="004E0E32">
        <w:rPr>
          <w:sz w:val="24"/>
          <w:szCs w:val="24"/>
        </w:rPr>
        <w:t xml:space="preserve">only the </w:t>
      </w:r>
      <w:r w:rsidR="00FC5803" w:rsidRPr="005B6932">
        <w:rPr>
          <w:sz w:val="24"/>
          <w:szCs w:val="24"/>
        </w:rPr>
        <w:t>information needed to determin</w:t>
      </w:r>
      <w:r w:rsidR="004E0E32">
        <w:rPr>
          <w:sz w:val="24"/>
          <w:szCs w:val="24"/>
        </w:rPr>
        <w:t>e</w:t>
      </w:r>
      <w:r w:rsidR="00FC5803" w:rsidRPr="005B6932">
        <w:rPr>
          <w:sz w:val="24"/>
          <w:szCs w:val="24"/>
        </w:rPr>
        <w:t>:</w:t>
      </w:r>
      <w:r w:rsidR="00101793" w:rsidRPr="005B6932">
        <w:rPr>
          <w:sz w:val="24"/>
          <w:szCs w:val="24"/>
        </w:rPr>
        <w:t xml:space="preserve"> </w:t>
      </w:r>
      <w:r w:rsidR="00FC5803" w:rsidRPr="005B6932">
        <w:rPr>
          <w:sz w:val="24"/>
          <w:szCs w:val="24"/>
        </w:rPr>
        <w:t xml:space="preserve"> (1) </w:t>
      </w:r>
      <w:r>
        <w:rPr>
          <w:sz w:val="24"/>
          <w:szCs w:val="24"/>
        </w:rPr>
        <w:t>whether a building is a certified historic structure</w:t>
      </w:r>
      <w:r w:rsidR="00FC5803" w:rsidRPr="005B6932">
        <w:rPr>
          <w:sz w:val="24"/>
          <w:szCs w:val="24"/>
        </w:rPr>
        <w:t xml:space="preserve"> and (2) whether the rehabilitation proposed by the applicant is in keeping with the historic character of the building. </w:t>
      </w:r>
      <w:r w:rsidR="000B56A6" w:rsidRPr="005B6932">
        <w:rPr>
          <w:sz w:val="24"/>
          <w:szCs w:val="24"/>
        </w:rPr>
        <w:t>We need t</w:t>
      </w:r>
      <w:r w:rsidR="00FC5803" w:rsidRPr="005B6932">
        <w:rPr>
          <w:sz w:val="24"/>
          <w:szCs w:val="24"/>
        </w:rPr>
        <w:t>his information to make certifications to the Internal Revenue Service concerning the eligibility of the applicant for Federal tax incentives.</w:t>
      </w:r>
      <w:r w:rsidR="006D558E">
        <w:rPr>
          <w:sz w:val="24"/>
          <w:szCs w:val="24"/>
        </w:rPr>
        <w:t xml:space="preserve"> Smaller </w:t>
      </w:r>
      <w:r w:rsidR="004E0E32">
        <w:rPr>
          <w:sz w:val="24"/>
          <w:szCs w:val="24"/>
        </w:rPr>
        <w:t xml:space="preserve">rehabilitation </w:t>
      </w:r>
      <w:r w:rsidR="006D558E">
        <w:rPr>
          <w:sz w:val="24"/>
          <w:szCs w:val="24"/>
        </w:rPr>
        <w:t>projects would typically require less information</w:t>
      </w:r>
      <w:r w:rsidR="004E0E32">
        <w:rPr>
          <w:sz w:val="24"/>
          <w:szCs w:val="24"/>
        </w:rPr>
        <w:t>,</w:t>
      </w:r>
      <w:r w:rsidR="006D558E">
        <w:rPr>
          <w:sz w:val="24"/>
          <w:szCs w:val="24"/>
        </w:rPr>
        <w:t xml:space="preserve"> given the smaller scopes of the projects</w:t>
      </w:r>
      <w:r w:rsidR="004E0E32">
        <w:rPr>
          <w:sz w:val="24"/>
          <w:szCs w:val="24"/>
        </w:rPr>
        <w:t>, and proportionately less time for the application to be prepared</w:t>
      </w:r>
      <w:r w:rsidR="006D558E">
        <w:rPr>
          <w:sz w:val="24"/>
          <w:szCs w:val="24"/>
        </w:rPr>
        <w:t>.</w:t>
      </w:r>
      <w:r w:rsidR="00FC5803" w:rsidRPr="005B6932">
        <w:rPr>
          <w:sz w:val="24"/>
          <w:szCs w:val="24"/>
        </w:rPr>
        <w:t xml:space="preserve"> </w:t>
      </w:r>
    </w:p>
    <w:p w:rsidR="00E64B18" w:rsidRPr="005B6932" w:rsidRDefault="00E64B18" w:rsidP="00360AD9">
      <w:pPr>
        <w:tabs>
          <w:tab w:val="left" w:pos="720"/>
          <w:tab w:val="left" w:pos="1080"/>
          <w:tab w:val="left" w:pos="1440"/>
        </w:tabs>
        <w:rPr>
          <w:sz w:val="24"/>
          <w:szCs w:val="24"/>
        </w:rPr>
      </w:pPr>
    </w:p>
    <w:p w:rsidR="00361EEF" w:rsidRPr="005B6932" w:rsidRDefault="00361EEF" w:rsidP="00310A4E">
      <w:pPr>
        <w:tabs>
          <w:tab w:val="left" w:pos="360"/>
          <w:tab w:val="left" w:pos="720"/>
          <w:tab w:val="left" w:pos="1080"/>
          <w:tab w:val="left" w:pos="1440"/>
        </w:tabs>
        <w:rPr>
          <w:b/>
          <w:sz w:val="24"/>
          <w:szCs w:val="24"/>
        </w:rPr>
      </w:pPr>
      <w:r w:rsidRPr="005B6932">
        <w:rPr>
          <w:b/>
          <w:sz w:val="24"/>
          <w:szCs w:val="24"/>
        </w:rPr>
        <w:t>6.</w:t>
      </w:r>
      <w:r w:rsidRPr="005B6932">
        <w:rPr>
          <w:b/>
          <w:sz w:val="24"/>
          <w:szCs w:val="24"/>
        </w:rPr>
        <w:tab/>
        <w:t>Describe the consequence to Federal program or policy activities if the collection is not conducted or is conducted less frequently, as well as any technical or legal obstacles to reducing burden.</w:t>
      </w:r>
    </w:p>
    <w:p w:rsidR="00DA6D74" w:rsidRPr="005B6932" w:rsidRDefault="00DA6D74" w:rsidP="00360AD9">
      <w:pPr>
        <w:tabs>
          <w:tab w:val="left" w:pos="-1080"/>
          <w:tab w:val="left" w:pos="-720"/>
          <w:tab w:val="left" w:pos="720"/>
          <w:tab w:val="left" w:pos="1080"/>
          <w:tab w:val="left" w:pos="1440"/>
        </w:tabs>
        <w:ind w:left="360" w:hanging="360"/>
        <w:rPr>
          <w:b/>
          <w:bCs/>
          <w:sz w:val="24"/>
          <w:szCs w:val="24"/>
        </w:rPr>
      </w:pPr>
    </w:p>
    <w:p w:rsidR="00577661" w:rsidRPr="005B6932" w:rsidRDefault="00577661" w:rsidP="00577661">
      <w:pPr>
        <w:pStyle w:val="p5"/>
        <w:tabs>
          <w:tab w:val="clear" w:pos="0"/>
          <w:tab w:val="clear" w:pos="420"/>
          <w:tab w:val="left" w:pos="720"/>
          <w:tab w:val="left" w:pos="1080"/>
          <w:tab w:val="left" w:pos="1440"/>
        </w:tabs>
        <w:spacing w:line="240" w:lineRule="auto"/>
        <w:rPr>
          <w:szCs w:val="24"/>
        </w:rPr>
      </w:pPr>
      <w:r w:rsidRPr="005B6932">
        <w:rPr>
          <w:szCs w:val="24"/>
        </w:rPr>
        <w:t xml:space="preserve">If the information collection were not conducted, the Federal policy goal of </w:t>
      </w:r>
      <w:r>
        <w:rPr>
          <w:szCs w:val="24"/>
        </w:rPr>
        <w:t>promoting</w:t>
      </w:r>
      <w:r w:rsidRPr="005B6932">
        <w:rPr>
          <w:szCs w:val="24"/>
        </w:rPr>
        <w:t xml:space="preserve"> </w:t>
      </w:r>
      <w:r>
        <w:rPr>
          <w:szCs w:val="24"/>
        </w:rPr>
        <w:t xml:space="preserve">historic rehabilitation and community revitalization through </w:t>
      </w:r>
      <w:r w:rsidRPr="005B6932">
        <w:rPr>
          <w:szCs w:val="24"/>
        </w:rPr>
        <w:t>the rehabilitation of historic buildings</w:t>
      </w:r>
      <w:r>
        <w:rPr>
          <w:szCs w:val="24"/>
        </w:rPr>
        <w:t>,</w:t>
      </w:r>
      <w:r w:rsidRPr="005B6932">
        <w:rPr>
          <w:szCs w:val="24"/>
        </w:rPr>
        <w:t xml:space="preserve"> in a manner consistent with their historic character</w:t>
      </w:r>
      <w:r>
        <w:rPr>
          <w:szCs w:val="24"/>
        </w:rPr>
        <w:t>,</w:t>
      </w:r>
      <w:r w:rsidRPr="005B6932">
        <w:rPr>
          <w:szCs w:val="24"/>
        </w:rPr>
        <w:t xml:space="preserve"> would not be met, and owners of historic buildings would not be able to prove to the Internal Revenue Service that they qualified for a Federal tax incentive authorized by law.</w:t>
      </w:r>
    </w:p>
    <w:p w:rsidR="00577661" w:rsidRDefault="00577661" w:rsidP="00360AD9">
      <w:pPr>
        <w:pStyle w:val="p5"/>
        <w:tabs>
          <w:tab w:val="clear" w:pos="0"/>
          <w:tab w:val="clear" w:pos="420"/>
          <w:tab w:val="left" w:pos="720"/>
          <w:tab w:val="left" w:pos="1080"/>
          <w:tab w:val="left" w:pos="1440"/>
        </w:tabs>
        <w:spacing w:line="240" w:lineRule="auto"/>
        <w:rPr>
          <w:szCs w:val="24"/>
        </w:rPr>
      </w:pPr>
    </w:p>
    <w:p w:rsidR="005C140F" w:rsidRPr="005B6932" w:rsidRDefault="00577661" w:rsidP="00360AD9">
      <w:pPr>
        <w:pStyle w:val="p5"/>
        <w:tabs>
          <w:tab w:val="clear" w:pos="0"/>
          <w:tab w:val="clear" w:pos="420"/>
          <w:tab w:val="left" w:pos="720"/>
          <w:tab w:val="left" w:pos="1080"/>
          <w:tab w:val="left" w:pos="1440"/>
        </w:tabs>
        <w:spacing w:line="240" w:lineRule="auto"/>
        <w:rPr>
          <w:szCs w:val="24"/>
        </w:rPr>
      </w:pPr>
      <w:r>
        <w:rPr>
          <w:szCs w:val="24"/>
        </w:rPr>
        <w:t>We use the information</w:t>
      </w:r>
      <w:r w:rsidRPr="005B6932">
        <w:rPr>
          <w:szCs w:val="24"/>
        </w:rPr>
        <w:t xml:space="preserve"> to make the certifications for applicants to receive </w:t>
      </w:r>
      <w:r>
        <w:rPr>
          <w:szCs w:val="24"/>
        </w:rPr>
        <w:t>the applied-for</w:t>
      </w:r>
      <w:r w:rsidRPr="005B6932">
        <w:rPr>
          <w:szCs w:val="24"/>
        </w:rPr>
        <w:t xml:space="preserve"> benefit—a Federal income tax credit for the rehabilitation of historic structures or a tax deduction for the donation of easements on historic buildings.</w:t>
      </w:r>
      <w:r>
        <w:rPr>
          <w:szCs w:val="24"/>
        </w:rPr>
        <w:t xml:space="preserve">  </w:t>
      </w:r>
      <w:r w:rsidR="005C140F" w:rsidRPr="005B6932">
        <w:rPr>
          <w:szCs w:val="24"/>
        </w:rPr>
        <w:t xml:space="preserve">The Secretary of the Interior is required by </w:t>
      </w:r>
      <w:r>
        <w:rPr>
          <w:szCs w:val="24"/>
        </w:rPr>
        <w:t>s</w:t>
      </w:r>
      <w:r w:rsidR="00CC6BFC">
        <w:rPr>
          <w:szCs w:val="24"/>
        </w:rPr>
        <w:t>ections 47 and 1</w:t>
      </w:r>
      <w:r>
        <w:rPr>
          <w:szCs w:val="24"/>
        </w:rPr>
        <w:t>70 of the Internal Revenue Code</w:t>
      </w:r>
      <w:r w:rsidR="00CC6BFC">
        <w:rPr>
          <w:szCs w:val="24"/>
        </w:rPr>
        <w:t xml:space="preserve"> </w:t>
      </w:r>
      <w:r w:rsidR="005C140F" w:rsidRPr="005B6932">
        <w:rPr>
          <w:szCs w:val="24"/>
        </w:rPr>
        <w:t xml:space="preserve">to </w:t>
      </w:r>
      <w:r>
        <w:rPr>
          <w:szCs w:val="24"/>
        </w:rPr>
        <w:t>make certifications to</w:t>
      </w:r>
      <w:r w:rsidR="00CC6BFC">
        <w:rPr>
          <w:szCs w:val="24"/>
        </w:rPr>
        <w:t xml:space="preserve"> the Secretary of the Treasury</w:t>
      </w:r>
      <w:r>
        <w:rPr>
          <w:szCs w:val="24"/>
        </w:rPr>
        <w:t xml:space="preserve">.  </w:t>
      </w:r>
      <w:r w:rsidR="005C140F" w:rsidRPr="005B6932">
        <w:rPr>
          <w:szCs w:val="24"/>
        </w:rPr>
        <w:t xml:space="preserve">The information cannot be collected less frequently.  </w:t>
      </w:r>
    </w:p>
    <w:p w:rsidR="005C140F" w:rsidRPr="005B6932" w:rsidRDefault="005C140F" w:rsidP="00360AD9">
      <w:pPr>
        <w:tabs>
          <w:tab w:val="left" w:pos="720"/>
          <w:tab w:val="left" w:pos="1080"/>
          <w:tab w:val="left" w:pos="1440"/>
        </w:tabs>
        <w:rPr>
          <w:color w:val="0000FF"/>
          <w:sz w:val="24"/>
          <w:szCs w:val="24"/>
        </w:rPr>
      </w:pPr>
    </w:p>
    <w:p w:rsidR="00361EEF" w:rsidRPr="005B6932" w:rsidRDefault="00361EEF" w:rsidP="00310A4E">
      <w:pPr>
        <w:tabs>
          <w:tab w:val="left" w:pos="360"/>
          <w:tab w:val="left" w:pos="720"/>
          <w:tab w:val="left" w:pos="1080"/>
          <w:tab w:val="left" w:pos="1440"/>
        </w:tabs>
        <w:rPr>
          <w:b/>
          <w:sz w:val="24"/>
          <w:szCs w:val="24"/>
        </w:rPr>
      </w:pPr>
      <w:r w:rsidRPr="005B6932">
        <w:rPr>
          <w:b/>
          <w:sz w:val="24"/>
          <w:szCs w:val="24"/>
        </w:rPr>
        <w:t>7.</w:t>
      </w:r>
      <w:r w:rsidRPr="005B6932">
        <w:rPr>
          <w:b/>
          <w:sz w:val="24"/>
          <w:szCs w:val="24"/>
        </w:rPr>
        <w:tab/>
        <w:t>Explain any special circumstances that would cause an information collection to be conducted in a manner:</w:t>
      </w:r>
    </w:p>
    <w:p w:rsidR="00361EEF" w:rsidRPr="005B6932" w:rsidRDefault="00361EEF" w:rsidP="000E7519">
      <w:pPr>
        <w:tabs>
          <w:tab w:val="left" w:pos="720"/>
          <w:tab w:val="left" w:pos="1080"/>
          <w:tab w:val="left" w:pos="1440"/>
        </w:tabs>
        <w:ind w:left="360" w:hanging="360"/>
        <w:rPr>
          <w:b/>
          <w:sz w:val="24"/>
          <w:szCs w:val="24"/>
        </w:rPr>
      </w:pPr>
      <w:r w:rsidRPr="005B6932">
        <w:rPr>
          <w:b/>
          <w:sz w:val="24"/>
          <w:szCs w:val="24"/>
        </w:rPr>
        <w:tab/>
        <w:t>*</w:t>
      </w:r>
      <w:r w:rsidRPr="005B6932">
        <w:rPr>
          <w:b/>
          <w:sz w:val="24"/>
          <w:szCs w:val="24"/>
        </w:rPr>
        <w:tab/>
      </w:r>
      <w:proofErr w:type="gramStart"/>
      <w:r w:rsidRPr="005B6932">
        <w:rPr>
          <w:b/>
          <w:sz w:val="24"/>
          <w:szCs w:val="24"/>
        </w:rPr>
        <w:t>requiring</w:t>
      </w:r>
      <w:proofErr w:type="gramEnd"/>
      <w:r w:rsidRPr="005B6932">
        <w:rPr>
          <w:b/>
          <w:sz w:val="24"/>
          <w:szCs w:val="24"/>
        </w:rPr>
        <w:t xml:space="preserve"> respondents to report information to the agency more often than quarterly;</w:t>
      </w:r>
    </w:p>
    <w:p w:rsidR="00361EEF" w:rsidRPr="005B6932" w:rsidRDefault="00361EEF" w:rsidP="000E7519">
      <w:pPr>
        <w:tabs>
          <w:tab w:val="left" w:pos="720"/>
          <w:tab w:val="left" w:pos="1080"/>
          <w:tab w:val="left" w:pos="1440"/>
        </w:tabs>
        <w:ind w:left="360" w:hanging="360"/>
        <w:rPr>
          <w:b/>
          <w:sz w:val="24"/>
          <w:szCs w:val="24"/>
        </w:rPr>
      </w:pPr>
      <w:r w:rsidRPr="005B6932">
        <w:rPr>
          <w:b/>
          <w:sz w:val="24"/>
          <w:szCs w:val="24"/>
        </w:rPr>
        <w:tab/>
        <w:t>*</w:t>
      </w:r>
      <w:r w:rsidRPr="005B6932">
        <w:rPr>
          <w:b/>
          <w:sz w:val="24"/>
          <w:szCs w:val="24"/>
        </w:rPr>
        <w:tab/>
        <w:t>requiring respondents to prepare a written response to a collection of information in fewer than 30 days after receipt of it;</w:t>
      </w:r>
    </w:p>
    <w:p w:rsidR="00361EEF" w:rsidRPr="005B6932" w:rsidRDefault="00361EEF" w:rsidP="000E7519">
      <w:pPr>
        <w:tabs>
          <w:tab w:val="left" w:pos="720"/>
          <w:tab w:val="left" w:pos="1080"/>
          <w:tab w:val="left" w:pos="1440"/>
        </w:tabs>
        <w:ind w:left="360" w:hanging="360"/>
        <w:rPr>
          <w:b/>
          <w:sz w:val="24"/>
          <w:szCs w:val="24"/>
        </w:rPr>
      </w:pPr>
      <w:r w:rsidRPr="005B6932">
        <w:rPr>
          <w:b/>
          <w:sz w:val="24"/>
          <w:szCs w:val="24"/>
        </w:rPr>
        <w:tab/>
        <w:t>*</w:t>
      </w:r>
      <w:r w:rsidRPr="005B6932">
        <w:rPr>
          <w:b/>
          <w:sz w:val="24"/>
          <w:szCs w:val="24"/>
        </w:rPr>
        <w:tab/>
        <w:t>requiring respondents to submit more than an original and two copies of any document;</w:t>
      </w:r>
    </w:p>
    <w:p w:rsidR="00361EEF" w:rsidRPr="005B6932" w:rsidRDefault="00361EEF" w:rsidP="000E7519">
      <w:pPr>
        <w:tabs>
          <w:tab w:val="left" w:pos="720"/>
          <w:tab w:val="left" w:pos="1080"/>
          <w:tab w:val="left" w:pos="1440"/>
        </w:tabs>
        <w:ind w:left="360" w:hanging="360"/>
        <w:rPr>
          <w:b/>
          <w:sz w:val="24"/>
          <w:szCs w:val="24"/>
        </w:rPr>
      </w:pPr>
      <w:r w:rsidRPr="005B6932">
        <w:rPr>
          <w:b/>
          <w:sz w:val="24"/>
          <w:szCs w:val="24"/>
        </w:rPr>
        <w:tab/>
        <w:t>*</w:t>
      </w:r>
      <w:r w:rsidRPr="005B6932">
        <w:rPr>
          <w:b/>
          <w:sz w:val="24"/>
          <w:szCs w:val="24"/>
        </w:rPr>
        <w:tab/>
        <w:t>requiring respondents to retain records, other than health, medical, government contract, grant-in-aid, or tax records, for more than three years;</w:t>
      </w:r>
    </w:p>
    <w:p w:rsidR="00361EEF" w:rsidRPr="005B6932" w:rsidRDefault="00361EEF" w:rsidP="000E7519">
      <w:pPr>
        <w:tabs>
          <w:tab w:val="left" w:pos="720"/>
          <w:tab w:val="left" w:pos="1080"/>
          <w:tab w:val="left" w:pos="1440"/>
        </w:tabs>
        <w:ind w:left="360" w:hanging="360"/>
        <w:rPr>
          <w:b/>
          <w:sz w:val="24"/>
          <w:szCs w:val="24"/>
        </w:rPr>
      </w:pPr>
      <w:r w:rsidRPr="005B6932">
        <w:rPr>
          <w:b/>
          <w:sz w:val="24"/>
          <w:szCs w:val="24"/>
        </w:rPr>
        <w:tab/>
        <w:t>*</w:t>
      </w:r>
      <w:r w:rsidRPr="005B6932">
        <w:rPr>
          <w:b/>
          <w:sz w:val="24"/>
          <w:szCs w:val="24"/>
        </w:rPr>
        <w:tab/>
      </w:r>
      <w:proofErr w:type="gramStart"/>
      <w:r w:rsidRPr="005B6932">
        <w:rPr>
          <w:b/>
          <w:sz w:val="24"/>
          <w:szCs w:val="24"/>
        </w:rPr>
        <w:t>in</w:t>
      </w:r>
      <w:proofErr w:type="gramEnd"/>
      <w:r w:rsidRPr="005B6932">
        <w:rPr>
          <w:b/>
          <w:sz w:val="24"/>
          <w:szCs w:val="24"/>
        </w:rPr>
        <w:t xml:space="preserve"> connection with a statistical survey that is not designed to produce valid and reliable results that can be generalized to the universe of study;</w:t>
      </w:r>
    </w:p>
    <w:p w:rsidR="00361EEF" w:rsidRPr="005B6932" w:rsidRDefault="00361EEF" w:rsidP="000E7519">
      <w:pPr>
        <w:tabs>
          <w:tab w:val="left" w:pos="720"/>
          <w:tab w:val="left" w:pos="1080"/>
          <w:tab w:val="left" w:pos="1440"/>
        </w:tabs>
        <w:ind w:left="360" w:hanging="360"/>
        <w:rPr>
          <w:b/>
          <w:sz w:val="24"/>
          <w:szCs w:val="24"/>
        </w:rPr>
      </w:pPr>
      <w:r w:rsidRPr="005B6932">
        <w:rPr>
          <w:b/>
          <w:sz w:val="24"/>
          <w:szCs w:val="24"/>
        </w:rPr>
        <w:tab/>
        <w:t>*</w:t>
      </w:r>
      <w:r w:rsidRPr="005B6932">
        <w:rPr>
          <w:b/>
          <w:sz w:val="24"/>
          <w:szCs w:val="24"/>
        </w:rPr>
        <w:tab/>
        <w:t>requiring the use of a statistical data classification that has not been reviewed and approved by OMB;</w:t>
      </w:r>
    </w:p>
    <w:p w:rsidR="00361EEF" w:rsidRPr="005B6932" w:rsidRDefault="00361EEF" w:rsidP="000E7519">
      <w:pPr>
        <w:tabs>
          <w:tab w:val="left" w:pos="720"/>
          <w:tab w:val="left" w:pos="1080"/>
          <w:tab w:val="left" w:pos="1440"/>
        </w:tabs>
        <w:ind w:left="360" w:hanging="360"/>
        <w:rPr>
          <w:b/>
          <w:sz w:val="24"/>
          <w:szCs w:val="24"/>
        </w:rPr>
      </w:pPr>
      <w:r w:rsidRPr="005B6932">
        <w:rPr>
          <w:b/>
          <w:sz w:val="24"/>
          <w:szCs w:val="24"/>
        </w:rPr>
        <w:tab/>
        <w:t>*</w:t>
      </w:r>
      <w:r w:rsidRPr="005B6932">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61EEF" w:rsidRPr="005B6932" w:rsidRDefault="00361EEF" w:rsidP="000E7519">
      <w:pPr>
        <w:tabs>
          <w:tab w:val="left" w:pos="720"/>
          <w:tab w:val="left" w:pos="1080"/>
          <w:tab w:val="left" w:pos="1440"/>
        </w:tabs>
        <w:ind w:left="360" w:hanging="360"/>
        <w:rPr>
          <w:b/>
          <w:sz w:val="24"/>
          <w:szCs w:val="24"/>
        </w:rPr>
      </w:pPr>
      <w:r w:rsidRPr="005B6932">
        <w:rPr>
          <w:b/>
          <w:sz w:val="24"/>
          <w:szCs w:val="24"/>
        </w:rPr>
        <w:tab/>
        <w:t>*</w:t>
      </w:r>
      <w:r w:rsidRPr="005B6932">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5060AF" w:rsidRDefault="005060AF" w:rsidP="005060AF">
      <w:pPr>
        <w:tabs>
          <w:tab w:val="left" w:pos="-1080"/>
          <w:tab w:val="left" w:pos="-720"/>
          <w:tab w:val="left" w:pos="720"/>
          <w:tab w:val="left" w:pos="1080"/>
          <w:tab w:val="left" w:pos="1440"/>
        </w:tabs>
        <w:rPr>
          <w:b/>
          <w:bCs/>
          <w:sz w:val="24"/>
          <w:szCs w:val="24"/>
        </w:rPr>
      </w:pPr>
    </w:p>
    <w:p w:rsidR="007666AE" w:rsidRDefault="00577661" w:rsidP="00A30232">
      <w:pPr>
        <w:tabs>
          <w:tab w:val="left" w:pos="-1080"/>
          <w:tab w:val="left" w:pos="-720"/>
          <w:tab w:val="left" w:pos="720"/>
          <w:tab w:val="left" w:pos="1080"/>
          <w:tab w:val="left" w:pos="1440"/>
        </w:tabs>
        <w:rPr>
          <w:sz w:val="24"/>
          <w:szCs w:val="24"/>
        </w:rPr>
      </w:pPr>
      <w:r>
        <w:rPr>
          <w:bCs/>
          <w:sz w:val="24"/>
          <w:szCs w:val="24"/>
        </w:rPr>
        <w:t>B</w:t>
      </w:r>
      <w:r w:rsidR="005060AF" w:rsidRPr="00C8370A">
        <w:rPr>
          <w:bCs/>
          <w:sz w:val="24"/>
          <w:szCs w:val="24"/>
        </w:rPr>
        <w:t xml:space="preserve">ecause we submit </w:t>
      </w:r>
      <w:r w:rsidR="007260D8" w:rsidRPr="00C8370A">
        <w:rPr>
          <w:bCs/>
          <w:sz w:val="24"/>
          <w:szCs w:val="24"/>
        </w:rPr>
        <w:t xml:space="preserve">the </w:t>
      </w:r>
      <w:r w:rsidR="005060AF" w:rsidRPr="00C8370A">
        <w:rPr>
          <w:bCs/>
          <w:sz w:val="24"/>
          <w:szCs w:val="24"/>
        </w:rPr>
        <w:t>certifications for tax incentives to the IRS, we have modified the application instructions to advise applicants to retain the</w:t>
      </w:r>
      <w:r w:rsidR="007260D8" w:rsidRPr="00C8370A">
        <w:rPr>
          <w:bCs/>
          <w:sz w:val="24"/>
          <w:szCs w:val="24"/>
        </w:rPr>
        <w:t>ir</w:t>
      </w:r>
      <w:r w:rsidR="005060AF" w:rsidRPr="00C8370A">
        <w:rPr>
          <w:bCs/>
          <w:sz w:val="24"/>
          <w:szCs w:val="24"/>
        </w:rPr>
        <w:t xml:space="preserve"> r</w:t>
      </w:r>
      <w:r w:rsidR="007260D8" w:rsidRPr="00C8370A">
        <w:rPr>
          <w:bCs/>
          <w:sz w:val="24"/>
          <w:szCs w:val="24"/>
        </w:rPr>
        <w:t>e</w:t>
      </w:r>
      <w:r w:rsidR="005060AF" w:rsidRPr="00C8370A">
        <w:rPr>
          <w:bCs/>
          <w:sz w:val="24"/>
          <w:szCs w:val="24"/>
        </w:rPr>
        <w:t>cords in accordance with t</w:t>
      </w:r>
      <w:r w:rsidR="007260D8" w:rsidRPr="00C8370A">
        <w:rPr>
          <w:bCs/>
          <w:sz w:val="24"/>
          <w:szCs w:val="24"/>
        </w:rPr>
        <w:t>i</w:t>
      </w:r>
      <w:r w:rsidR="005060AF" w:rsidRPr="00C8370A">
        <w:rPr>
          <w:bCs/>
          <w:sz w:val="24"/>
          <w:szCs w:val="24"/>
        </w:rPr>
        <w:t>me periods established by the IRS.</w:t>
      </w:r>
      <w:r w:rsidR="00AD3310" w:rsidRPr="00C8370A">
        <w:rPr>
          <w:bCs/>
          <w:sz w:val="24"/>
          <w:szCs w:val="24"/>
        </w:rPr>
        <w:t xml:space="preserve">  </w:t>
      </w:r>
      <w:r w:rsidR="00A30232">
        <w:rPr>
          <w:sz w:val="24"/>
          <w:szCs w:val="24"/>
        </w:rPr>
        <w:t>There are no other special circumstances that would cause us to collect the information in a manner that is inconsistent with OMB guidelines.</w:t>
      </w:r>
    </w:p>
    <w:p w:rsidR="00A30232" w:rsidRPr="005B6932" w:rsidRDefault="00A30232" w:rsidP="00A30232">
      <w:pPr>
        <w:tabs>
          <w:tab w:val="left" w:pos="-1080"/>
          <w:tab w:val="left" w:pos="-720"/>
          <w:tab w:val="left" w:pos="0"/>
          <w:tab w:val="left" w:pos="1080"/>
          <w:tab w:val="left" w:pos="1440"/>
        </w:tabs>
        <w:rPr>
          <w:sz w:val="24"/>
          <w:szCs w:val="24"/>
        </w:rPr>
      </w:pPr>
    </w:p>
    <w:p w:rsidR="00361EEF" w:rsidRPr="005B6932" w:rsidRDefault="00361EEF" w:rsidP="00310A4E">
      <w:pPr>
        <w:tabs>
          <w:tab w:val="left" w:pos="360"/>
          <w:tab w:val="left" w:pos="720"/>
          <w:tab w:val="left" w:pos="1080"/>
          <w:tab w:val="left" w:pos="1440"/>
        </w:tabs>
        <w:rPr>
          <w:b/>
          <w:sz w:val="24"/>
          <w:szCs w:val="24"/>
        </w:rPr>
      </w:pPr>
      <w:r w:rsidRPr="005B6932">
        <w:rPr>
          <w:b/>
          <w:sz w:val="24"/>
          <w:szCs w:val="24"/>
        </w:rPr>
        <w:t>8.</w:t>
      </w:r>
      <w:r w:rsidRPr="005B6932">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361EEF" w:rsidRPr="005B6932" w:rsidRDefault="00361EEF" w:rsidP="00360AD9">
      <w:pPr>
        <w:tabs>
          <w:tab w:val="left" w:pos="720"/>
          <w:tab w:val="left" w:pos="1080"/>
          <w:tab w:val="left" w:pos="1440"/>
        </w:tabs>
        <w:ind w:left="360" w:hanging="360"/>
        <w:rPr>
          <w:sz w:val="24"/>
          <w:szCs w:val="24"/>
        </w:rPr>
      </w:pPr>
    </w:p>
    <w:p w:rsidR="00361EEF" w:rsidRPr="005B6932" w:rsidRDefault="00361EEF" w:rsidP="00310A4E">
      <w:pPr>
        <w:tabs>
          <w:tab w:val="left" w:pos="720"/>
          <w:tab w:val="left" w:pos="1080"/>
          <w:tab w:val="left" w:pos="1440"/>
        </w:tabs>
        <w:rPr>
          <w:b/>
          <w:sz w:val="24"/>
          <w:szCs w:val="24"/>
        </w:rPr>
      </w:pPr>
      <w:r w:rsidRPr="005B6932">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61EEF" w:rsidRPr="005B6932" w:rsidRDefault="00361EEF" w:rsidP="00360AD9">
      <w:pPr>
        <w:tabs>
          <w:tab w:val="left" w:pos="720"/>
          <w:tab w:val="left" w:pos="1080"/>
          <w:tab w:val="left" w:pos="1440"/>
        </w:tabs>
        <w:ind w:left="360" w:hanging="360"/>
        <w:rPr>
          <w:sz w:val="24"/>
          <w:szCs w:val="24"/>
        </w:rPr>
      </w:pPr>
    </w:p>
    <w:p w:rsidR="00361EEF" w:rsidRPr="005B6932" w:rsidRDefault="00361EEF" w:rsidP="00310A4E">
      <w:pPr>
        <w:tabs>
          <w:tab w:val="left" w:pos="720"/>
          <w:tab w:val="left" w:pos="1080"/>
          <w:tab w:val="left" w:pos="1440"/>
        </w:tabs>
        <w:rPr>
          <w:b/>
          <w:sz w:val="24"/>
          <w:szCs w:val="24"/>
        </w:rPr>
      </w:pPr>
      <w:r w:rsidRPr="005B6932">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DA6D74" w:rsidRPr="005B6932" w:rsidRDefault="00DA6D74" w:rsidP="00360AD9">
      <w:pPr>
        <w:tabs>
          <w:tab w:val="left" w:pos="-1080"/>
          <w:tab w:val="left" w:pos="-720"/>
          <w:tab w:val="left" w:pos="720"/>
          <w:tab w:val="left" w:pos="1080"/>
          <w:tab w:val="left" w:pos="1440"/>
        </w:tabs>
        <w:ind w:left="360"/>
        <w:rPr>
          <w:b/>
          <w:bCs/>
          <w:sz w:val="24"/>
          <w:szCs w:val="24"/>
        </w:rPr>
      </w:pPr>
    </w:p>
    <w:p w:rsidR="00CD477F" w:rsidRDefault="00370A7B" w:rsidP="00360AD9">
      <w:pPr>
        <w:tabs>
          <w:tab w:val="left" w:pos="720"/>
          <w:tab w:val="left" w:pos="1080"/>
          <w:tab w:val="left" w:pos="1440"/>
        </w:tabs>
        <w:rPr>
          <w:color w:val="000000"/>
          <w:sz w:val="24"/>
          <w:szCs w:val="24"/>
        </w:rPr>
      </w:pPr>
      <w:r w:rsidRPr="005B6932">
        <w:rPr>
          <w:sz w:val="24"/>
          <w:szCs w:val="24"/>
        </w:rPr>
        <w:t>On August 30, 2012, we published in the Federal Register</w:t>
      </w:r>
      <w:r w:rsidRPr="005B6932">
        <w:rPr>
          <w:color w:val="0000FF"/>
          <w:sz w:val="24"/>
          <w:szCs w:val="24"/>
        </w:rPr>
        <w:t xml:space="preserve"> </w:t>
      </w:r>
      <w:r w:rsidRPr="005B6932">
        <w:rPr>
          <w:sz w:val="24"/>
          <w:szCs w:val="24"/>
        </w:rPr>
        <w:t>(77 FR 52757)</w:t>
      </w:r>
      <w:r w:rsidRPr="005B6932">
        <w:rPr>
          <w:color w:val="0000FF"/>
          <w:sz w:val="24"/>
          <w:szCs w:val="24"/>
        </w:rPr>
        <w:t xml:space="preserve"> </w:t>
      </w:r>
      <w:r w:rsidRPr="005B6932">
        <w:rPr>
          <w:sz w:val="24"/>
          <w:szCs w:val="24"/>
        </w:rPr>
        <w:t>a notice requesting public comment on this information collection.  The comment period ended on</w:t>
      </w:r>
      <w:r w:rsidRPr="005B6932">
        <w:rPr>
          <w:color w:val="0000FF"/>
          <w:sz w:val="24"/>
          <w:szCs w:val="24"/>
        </w:rPr>
        <w:t xml:space="preserve"> </w:t>
      </w:r>
      <w:r w:rsidRPr="005B6932">
        <w:rPr>
          <w:sz w:val="24"/>
          <w:szCs w:val="24"/>
        </w:rPr>
        <w:t xml:space="preserve">October </w:t>
      </w:r>
      <w:r w:rsidR="007A67FC" w:rsidRPr="005B6932">
        <w:rPr>
          <w:sz w:val="24"/>
          <w:szCs w:val="24"/>
        </w:rPr>
        <w:t>29</w:t>
      </w:r>
      <w:r w:rsidRPr="005B6932">
        <w:rPr>
          <w:sz w:val="24"/>
          <w:szCs w:val="24"/>
        </w:rPr>
        <w:t xml:space="preserve">, 2012.  We received one comment in response to this notice.  The commenter </w:t>
      </w:r>
      <w:r w:rsidR="00CD477F" w:rsidRPr="005B6932">
        <w:rPr>
          <w:color w:val="000000"/>
          <w:sz w:val="24"/>
          <w:szCs w:val="24"/>
        </w:rPr>
        <w:t>suggeste</w:t>
      </w:r>
      <w:r w:rsidRPr="005B6932">
        <w:rPr>
          <w:color w:val="000000"/>
          <w:sz w:val="24"/>
          <w:szCs w:val="24"/>
        </w:rPr>
        <w:t>d</w:t>
      </w:r>
      <w:r w:rsidR="007A67FC" w:rsidRPr="005B6932">
        <w:rPr>
          <w:color w:val="000000"/>
          <w:sz w:val="24"/>
          <w:szCs w:val="24"/>
        </w:rPr>
        <w:t>:  (1)</w:t>
      </w:r>
      <w:r w:rsidRPr="005B6932">
        <w:rPr>
          <w:color w:val="000000"/>
          <w:sz w:val="24"/>
          <w:szCs w:val="24"/>
        </w:rPr>
        <w:t xml:space="preserve"> that the application form be </w:t>
      </w:r>
      <w:r w:rsidR="00CD477F" w:rsidRPr="005B6932">
        <w:rPr>
          <w:color w:val="000000"/>
          <w:sz w:val="24"/>
          <w:szCs w:val="24"/>
        </w:rPr>
        <w:t>modified to include a mechanism for applicants to include relevan</w:t>
      </w:r>
      <w:r w:rsidRPr="005B6932">
        <w:rPr>
          <w:color w:val="000000"/>
          <w:sz w:val="24"/>
          <w:szCs w:val="24"/>
        </w:rPr>
        <w:t xml:space="preserve">t information regarding </w:t>
      </w:r>
      <w:r w:rsidR="00CD477F" w:rsidRPr="005B6932">
        <w:rPr>
          <w:color w:val="000000"/>
          <w:sz w:val="24"/>
          <w:szCs w:val="24"/>
        </w:rPr>
        <w:t>eco</w:t>
      </w:r>
      <w:r w:rsidRPr="005B6932">
        <w:rPr>
          <w:color w:val="000000"/>
          <w:sz w:val="24"/>
          <w:szCs w:val="24"/>
        </w:rPr>
        <w:t>nomic and technical feasibility</w:t>
      </w:r>
      <w:r w:rsidR="00CD477F" w:rsidRPr="005B6932">
        <w:rPr>
          <w:color w:val="000000"/>
          <w:sz w:val="24"/>
          <w:szCs w:val="24"/>
        </w:rPr>
        <w:t xml:space="preserve"> considerations and the application of the Secretary of the Interior's Standards for Rehabilitation, the standards use</w:t>
      </w:r>
      <w:r w:rsidR="00E23D0D" w:rsidRPr="005B6932">
        <w:rPr>
          <w:color w:val="000000"/>
          <w:sz w:val="24"/>
          <w:szCs w:val="24"/>
        </w:rPr>
        <w:t>d</w:t>
      </w:r>
      <w:r w:rsidR="00CD477F" w:rsidRPr="005B6932">
        <w:rPr>
          <w:color w:val="000000"/>
          <w:sz w:val="24"/>
          <w:szCs w:val="24"/>
        </w:rPr>
        <w:t xml:space="preserve"> to evaluate</w:t>
      </w:r>
      <w:r w:rsidR="007A67FC" w:rsidRPr="005B6932">
        <w:rPr>
          <w:color w:val="000000"/>
          <w:sz w:val="24"/>
          <w:szCs w:val="24"/>
        </w:rPr>
        <w:t xml:space="preserve"> applications under the program,</w:t>
      </w:r>
      <w:r w:rsidR="00CD477F" w:rsidRPr="005B6932">
        <w:rPr>
          <w:color w:val="000000"/>
          <w:sz w:val="24"/>
          <w:szCs w:val="24"/>
        </w:rPr>
        <w:t xml:space="preserve"> and </w:t>
      </w:r>
      <w:r w:rsidR="007A67FC" w:rsidRPr="005B6932">
        <w:rPr>
          <w:color w:val="000000"/>
          <w:sz w:val="24"/>
          <w:szCs w:val="24"/>
        </w:rPr>
        <w:t xml:space="preserve">(2) </w:t>
      </w:r>
      <w:r w:rsidR="00CD477F" w:rsidRPr="005B6932">
        <w:rPr>
          <w:color w:val="000000"/>
          <w:sz w:val="24"/>
          <w:szCs w:val="24"/>
        </w:rPr>
        <w:t>that the application instru</w:t>
      </w:r>
      <w:r w:rsidR="007A67FC" w:rsidRPr="005B6932">
        <w:rPr>
          <w:color w:val="000000"/>
          <w:sz w:val="24"/>
          <w:szCs w:val="24"/>
        </w:rPr>
        <w:t xml:space="preserve">ctions </w:t>
      </w:r>
      <w:r w:rsidR="00CD477F" w:rsidRPr="005B6932">
        <w:rPr>
          <w:color w:val="000000"/>
          <w:sz w:val="24"/>
          <w:szCs w:val="24"/>
        </w:rPr>
        <w:t xml:space="preserve">clearly state </w:t>
      </w:r>
      <w:r w:rsidR="005B6932" w:rsidRPr="005B6932">
        <w:rPr>
          <w:color w:val="000000"/>
          <w:sz w:val="24"/>
          <w:szCs w:val="24"/>
        </w:rPr>
        <w:t xml:space="preserve">that </w:t>
      </w:r>
      <w:r w:rsidR="00CD477F" w:rsidRPr="005B6932">
        <w:rPr>
          <w:color w:val="000000"/>
          <w:sz w:val="24"/>
          <w:szCs w:val="24"/>
        </w:rPr>
        <w:t>the economic and technical feasibility are import</w:t>
      </w:r>
      <w:r w:rsidR="007A67FC" w:rsidRPr="005B6932">
        <w:rPr>
          <w:color w:val="000000"/>
          <w:sz w:val="24"/>
          <w:szCs w:val="24"/>
        </w:rPr>
        <w:t>ant and required considerations</w:t>
      </w:r>
      <w:r w:rsidR="00CD477F" w:rsidRPr="005B6932">
        <w:rPr>
          <w:color w:val="000000"/>
          <w:sz w:val="24"/>
          <w:szCs w:val="24"/>
        </w:rPr>
        <w:t xml:space="preserve"> pursuant to 36 CFR 67.7(b)</w:t>
      </w:r>
      <w:r w:rsidR="007A67FC" w:rsidRPr="005B6932">
        <w:rPr>
          <w:color w:val="000000"/>
          <w:sz w:val="24"/>
          <w:szCs w:val="24"/>
        </w:rPr>
        <w:t>.</w:t>
      </w:r>
      <w:r w:rsidR="00CD477F" w:rsidRPr="005B6932">
        <w:rPr>
          <w:color w:val="000000"/>
          <w:sz w:val="24"/>
          <w:szCs w:val="24"/>
        </w:rPr>
        <w:t xml:space="preserve"> </w:t>
      </w:r>
      <w:r w:rsidR="00593DD0" w:rsidRPr="005B6932">
        <w:rPr>
          <w:color w:val="000000"/>
          <w:sz w:val="24"/>
          <w:szCs w:val="24"/>
        </w:rPr>
        <w:t xml:space="preserve"> </w:t>
      </w:r>
      <w:r w:rsidR="007A67FC" w:rsidRPr="00C81748">
        <w:rPr>
          <w:color w:val="000000"/>
          <w:sz w:val="24"/>
          <w:szCs w:val="24"/>
        </w:rPr>
        <w:t>We already collect</w:t>
      </w:r>
      <w:r w:rsidR="00CD477F" w:rsidRPr="00C81748">
        <w:rPr>
          <w:color w:val="000000"/>
          <w:sz w:val="24"/>
          <w:szCs w:val="24"/>
        </w:rPr>
        <w:t xml:space="preserve"> this information </w:t>
      </w:r>
      <w:r w:rsidR="007A67FC" w:rsidRPr="00C81748">
        <w:rPr>
          <w:color w:val="000000"/>
          <w:sz w:val="24"/>
          <w:szCs w:val="24"/>
        </w:rPr>
        <w:t>as part of the application (</w:t>
      </w:r>
      <w:r w:rsidR="00CD477F" w:rsidRPr="00C81748">
        <w:rPr>
          <w:color w:val="000000"/>
          <w:sz w:val="24"/>
          <w:szCs w:val="24"/>
        </w:rPr>
        <w:t xml:space="preserve">Detailed Description of Rehabilitation </w:t>
      </w:r>
      <w:r w:rsidR="007A67FC" w:rsidRPr="00C81748">
        <w:rPr>
          <w:color w:val="000000"/>
          <w:sz w:val="24"/>
          <w:szCs w:val="24"/>
        </w:rPr>
        <w:t>Work).  E</w:t>
      </w:r>
      <w:r w:rsidR="00CD477F" w:rsidRPr="00C81748">
        <w:rPr>
          <w:color w:val="000000"/>
          <w:sz w:val="24"/>
          <w:szCs w:val="24"/>
        </w:rPr>
        <w:t>co</w:t>
      </w:r>
      <w:r w:rsidR="007A67FC" w:rsidRPr="00C81748">
        <w:rPr>
          <w:color w:val="000000"/>
          <w:sz w:val="24"/>
          <w:szCs w:val="24"/>
        </w:rPr>
        <w:t>nomic and technical feasibility</w:t>
      </w:r>
      <w:r w:rsidR="00CD477F" w:rsidRPr="00C81748">
        <w:rPr>
          <w:color w:val="000000"/>
          <w:sz w:val="24"/>
          <w:szCs w:val="24"/>
        </w:rPr>
        <w:t xml:space="preserve"> is not a separate consideration, but one of several considerations </w:t>
      </w:r>
      <w:r w:rsidR="00D9005F" w:rsidRPr="00C81748">
        <w:rPr>
          <w:color w:val="000000"/>
          <w:sz w:val="24"/>
          <w:szCs w:val="24"/>
        </w:rPr>
        <w:t xml:space="preserve">in applying the Standards for Rehabilitation </w:t>
      </w:r>
      <w:r w:rsidR="00CD477F" w:rsidRPr="00C81748">
        <w:rPr>
          <w:color w:val="000000"/>
          <w:sz w:val="24"/>
          <w:szCs w:val="24"/>
        </w:rPr>
        <w:t xml:space="preserve">identified in 36 CFR </w:t>
      </w:r>
      <w:r w:rsidR="00D9005F" w:rsidRPr="00C81748">
        <w:rPr>
          <w:color w:val="000000"/>
          <w:sz w:val="24"/>
          <w:szCs w:val="24"/>
        </w:rPr>
        <w:t>67.7</w:t>
      </w:r>
      <w:r w:rsidR="00CD477F" w:rsidRPr="00C81748">
        <w:rPr>
          <w:color w:val="000000"/>
          <w:sz w:val="24"/>
          <w:szCs w:val="24"/>
        </w:rPr>
        <w:t xml:space="preserve"> as part of the agency's review </w:t>
      </w:r>
      <w:r w:rsidR="007A67FC" w:rsidRPr="00C81748">
        <w:rPr>
          <w:color w:val="000000"/>
          <w:sz w:val="24"/>
          <w:szCs w:val="24"/>
        </w:rPr>
        <w:t>of proposed rehabilitation work.</w:t>
      </w:r>
      <w:r w:rsidR="00CD477F" w:rsidRPr="00C81748">
        <w:rPr>
          <w:color w:val="000000"/>
          <w:sz w:val="24"/>
          <w:szCs w:val="24"/>
        </w:rPr>
        <w:t xml:space="preserve">  </w:t>
      </w:r>
      <w:r w:rsidR="00FB1DC4" w:rsidRPr="00C81748">
        <w:rPr>
          <w:color w:val="000000"/>
          <w:sz w:val="24"/>
          <w:szCs w:val="24"/>
        </w:rPr>
        <w:t>We have modified t</w:t>
      </w:r>
      <w:r w:rsidR="00CD477F" w:rsidRPr="00C81748">
        <w:rPr>
          <w:color w:val="000000"/>
          <w:sz w:val="24"/>
          <w:szCs w:val="24"/>
        </w:rPr>
        <w:t xml:space="preserve">he application instructions </w:t>
      </w:r>
      <w:r w:rsidR="00FB1DC4" w:rsidRPr="00C81748">
        <w:rPr>
          <w:color w:val="000000"/>
          <w:sz w:val="24"/>
          <w:szCs w:val="24"/>
        </w:rPr>
        <w:t>to</w:t>
      </w:r>
      <w:r w:rsidR="00D9005F" w:rsidRPr="00C81748">
        <w:rPr>
          <w:color w:val="000000"/>
          <w:sz w:val="24"/>
          <w:szCs w:val="24"/>
        </w:rPr>
        <w:t>:</w:t>
      </w:r>
      <w:r w:rsidR="00FB1DC4" w:rsidRPr="00C81748">
        <w:rPr>
          <w:color w:val="000000"/>
          <w:sz w:val="24"/>
          <w:szCs w:val="24"/>
        </w:rPr>
        <w:t xml:space="preserve"> </w:t>
      </w:r>
      <w:r w:rsidR="00D9005F" w:rsidRPr="00C81748">
        <w:rPr>
          <w:color w:val="000000"/>
          <w:sz w:val="24"/>
          <w:szCs w:val="24"/>
        </w:rPr>
        <w:t xml:space="preserve">(1) </w:t>
      </w:r>
      <w:r w:rsidR="00FB1DC4" w:rsidRPr="00C81748">
        <w:rPr>
          <w:color w:val="000000"/>
          <w:sz w:val="24"/>
          <w:szCs w:val="24"/>
        </w:rPr>
        <w:t xml:space="preserve">include specific reference to the regulations at 36 CFR 67.7, (2) </w:t>
      </w:r>
      <w:r w:rsidR="00D9005F" w:rsidRPr="00C81748">
        <w:rPr>
          <w:color w:val="000000"/>
          <w:sz w:val="24"/>
          <w:szCs w:val="24"/>
        </w:rPr>
        <w:t xml:space="preserve">reiterate </w:t>
      </w:r>
      <w:r w:rsidR="00FB1DC4" w:rsidRPr="00C81748">
        <w:rPr>
          <w:color w:val="000000"/>
          <w:sz w:val="24"/>
          <w:szCs w:val="24"/>
        </w:rPr>
        <w:t xml:space="preserve">that </w:t>
      </w:r>
      <w:r w:rsidR="00D9005F" w:rsidRPr="00C81748">
        <w:rPr>
          <w:color w:val="000000"/>
          <w:sz w:val="24"/>
          <w:szCs w:val="24"/>
        </w:rPr>
        <w:t xml:space="preserve">the Standards are applied in a reasonable manner, taking into consideration </w:t>
      </w:r>
      <w:r w:rsidR="00FB1DC4" w:rsidRPr="00C81748">
        <w:rPr>
          <w:color w:val="000000"/>
          <w:sz w:val="24"/>
          <w:szCs w:val="24"/>
        </w:rPr>
        <w:t>economic and technical feasibility</w:t>
      </w:r>
      <w:r w:rsidR="00D9005F" w:rsidRPr="00C81748">
        <w:rPr>
          <w:color w:val="000000"/>
          <w:sz w:val="24"/>
          <w:szCs w:val="24"/>
        </w:rPr>
        <w:t>, consistent with 36 CFR 67.7(b), and (3) that information relevant to the application of 36 CFR 67.7 and the Secretary of the Interior’s Standards for Rehabilitation should be included as part of the information already collected (Detailed Description of Rehabilitation Work)</w:t>
      </w:r>
      <w:r w:rsidR="00FB1DC4" w:rsidRPr="00C81748">
        <w:rPr>
          <w:color w:val="000000"/>
          <w:sz w:val="24"/>
          <w:szCs w:val="24"/>
        </w:rPr>
        <w:t>.</w:t>
      </w:r>
      <w:bookmarkStart w:id="0" w:name="_GoBack"/>
      <w:bookmarkEnd w:id="0"/>
    </w:p>
    <w:p w:rsidR="00FB1DC4" w:rsidRPr="005B6932" w:rsidRDefault="00FB1DC4" w:rsidP="00360AD9">
      <w:pPr>
        <w:tabs>
          <w:tab w:val="left" w:pos="720"/>
          <w:tab w:val="left" w:pos="1080"/>
          <w:tab w:val="left" w:pos="1440"/>
        </w:tabs>
        <w:rPr>
          <w:sz w:val="24"/>
          <w:szCs w:val="24"/>
        </w:rPr>
      </w:pPr>
    </w:p>
    <w:p w:rsidR="0065003E" w:rsidRPr="005B6932" w:rsidRDefault="00F55A50" w:rsidP="00360AD9">
      <w:pPr>
        <w:tabs>
          <w:tab w:val="left" w:pos="720"/>
          <w:tab w:val="left" w:pos="1080"/>
          <w:tab w:val="left" w:pos="1440"/>
        </w:tabs>
        <w:rPr>
          <w:sz w:val="24"/>
          <w:szCs w:val="24"/>
        </w:rPr>
      </w:pPr>
      <w:r w:rsidRPr="005B6932">
        <w:rPr>
          <w:sz w:val="24"/>
          <w:szCs w:val="24"/>
        </w:rPr>
        <w:t>In developing the</w:t>
      </w:r>
      <w:r w:rsidR="00F64E12">
        <w:rPr>
          <w:sz w:val="24"/>
          <w:szCs w:val="24"/>
        </w:rPr>
        <w:t xml:space="preserve"> application</w:t>
      </w:r>
      <w:r w:rsidRPr="005B6932">
        <w:rPr>
          <w:sz w:val="24"/>
          <w:szCs w:val="24"/>
        </w:rPr>
        <w:t xml:space="preserve">, </w:t>
      </w:r>
      <w:r w:rsidR="007A67FC" w:rsidRPr="005B6932">
        <w:rPr>
          <w:sz w:val="24"/>
          <w:szCs w:val="24"/>
        </w:rPr>
        <w:t xml:space="preserve">we consulted with </w:t>
      </w:r>
      <w:r w:rsidRPr="005B6932">
        <w:rPr>
          <w:sz w:val="24"/>
          <w:szCs w:val="24"/>
        </w:rPr>
        <w:t>staffs of the Stat</w:t>
      </w:r>
      <w:r w:rsidR="00370A7B" w:rsidRPr="005B6932">
        <w:rPr>
          <w:sz w:val="24"/>
          <w:szCs w:val="24"/>
        </w:rPr>
        <w:t>e Historic Preservation Offices and</w:t>
      </w:r>
      <w:r w:rsidRPr="005B6932">
        <w:rPr>
          <w:sz w:val="24"/>
          <w:szCs w:val="24"/>
        </w:rPr>
        <w:t xml:space="preserve"> with developers, consultants and other representatives of applicants. </w:t>
      </w:r>
      <w:r w:rsidR="007A67FC" w:rsidRPr="005B6932">
        <w:rPr>
          <w:sz w:val="24"/>
          <w:szCs w:val="24"/>
        </w:rPr>
        <w:t xml:space="preserve">In addition, we asked </w:t>
      </w:r>
      <w:r w:rsidR="00FA0B07">
        <w:rPr>
          <w:sz w:val="24"/>
          <w:szCs w:val="24"/>
        </w:rPr>
        <w:t xml:space="preserve">the following people, </w:t>
      </w:r>
      <w:r w:rsidR="007A67FC" w:rsidRPr="005B6932">
        <w:rPr>
          <w:sz w:val="24"/>
          <w:szCs w:val="24"/>
        </w:rPr>
        <w:t xml:space="preserve">to comment on our burden estimates, availability of data, frequency of collection, clarity of instructions and data elements to be recorded, disclosed or </w:t>
      </w:r>
      <w:r w:rsidR="005B6932" w:rsidRPr="005B6932">
        <w:rPr>
          <w:sz w:val="24"/>
          <w:szCs w:val="24"/>
        </w:rPr>
        <w:t>reported.</w:t>
      </w:r>
      <w:r w:rsidR="007A67FC" w:rsidRPr="005B6932">
        <w:rPr>
          <w:sz w:val="24"/>
          <w:szCs w:val="24"/>
        </w:rPr>
        <w:t xml:space="preserve"> </w:t>
      </w:r>
      <w:r w:rsidR="007447DD" w:rsidRPr="005B6932">
        <w:rPr>
          <w:sz w:val="24"/>
          <w:szCs w:val="24"/>
        </w:rPr>
        <w:t xml:space="preserve">  T</w:t>
      </w:r>
      <w:r w:rsidRPr="005B6932">
        <w:rPr>
          <w:sz w:val="24"/>
          <w:szCs w:val="24"/>
        </w:rPr>
        <w:t>he</w:t>
      </w:r>
      <w:r w:rsidR="00527C0E">
        <w:rPr>
          <w:sz w:val="24"/>
          <w:szCs w:val="24"/>
        </w:rPr>
        <w:t xml:space="preserve">ir </w:t>
      </w:r>
      <w:proofErr w:type="gramStart"/>
      <w:r w:rsidR="00D44BD0">
        <w:rPr>
          <w:sz w:val="24"/>
          <w:szCs w:val="24"/>
        </w:rPr>
        <w:lastRenderedPageBreak/>
        <w:t>estimates</w:t>
      </w:r>
      <w:proofErr w:type="gramEnd"/>
      <w:r w:rsidR="00D44BD0">
        <w:rPr>
          <w:sz w:val="24"/>
          <w:szCs w:val="24"/>
        </w:rPr>
        <w:t xml:space="preserve"> of the time required to complete the application</w:t>
      </w:r>
      <w:r w:rsidR="005C01F2">
        <w:rPr>
          <w:sz w:val="24"/>
          <w:szCs w:val="24"/>
        </w:rPr>
        <w:t xml:space="preserve"> </w:t>
      </w:r>
      <w:r w:rsidR="00D44BD0">
        <w:rPr>
          <w:sz w:val="24"/>
          <w:szCs w:val="24"/>
        </w:rPr>
        <w:t>were averaged in order</w:t>
      </w:r>
      <w:r w:rsidR="00882503">
        <w:rPr>
          <w:sz w:val="24"/>
          <w:szCs w:val="24"/>
        </w:rPr>
        <w:t xml:space="preserve"> to estimate the </w:t>
      </w:r>
      <w:r w:rsidRPr="005B6932">
        <w:rPr>
          <w:sz w:val="24"/>
          <w:szCs w:val="24"/>
        </w:rPr>
        <w:t>annual reportin</w:t>
      </w:r>
      <w:r w:rsidR="00882503">
        <w:rPr>
          <w:sz w:val="24"/>
          <w:szCs w:val="24"/>
        </w:rPr>
        <w:t>g and recordkeeping hour burden</w:t>
      </w:r>
      <w:r w:rsidRPr="005B6932">
        <w:rPr>
          <w:sz w:val="24"/>
          <w:szCs w:val="24"/>
        </w:rPr>
        <w:t xml:space="preserve"> in item</w:t>
      </w:r>
      <w:r w:rsidR="00882503">
        <w:rPr>
          <w:sz w:val="24"/>
          <w:szCs w:val="24"/>
        </w:rPr>
        <w:t>s</w:t>
      </w:r>
      <w:r w:rsidRPr="005B6932">
        <w:rPr>
          <w:sz w:val="24"/>
          <w:szCs w:val="24"/>
        </w:rPr>
        <w:t xml:space="preserve"> </w:t>
      </w:r>
      <w:r w:rsidR="002F3AF8" w:rsidRPr="005B6932">
        <w:rPr>
          <w:sz w:val="24"/>
          <w:szCs w:val="24"/>
        </w:rPr>
        <w:t>12</w:t>
      </w:r>
      <w:r w:rsidR="00882503">
        <w:rPr>
          <w:sz w:val="24"/>
          <w:szCs w:val="24"/>
        </w:rPr>
        <w:t xml:space="preserve"> and 13</w:t>
      </w:r>
      <w:r w:rsidRPr="005B6932">
        <w:rPr>
          <w:sz w:val="24"/>
          <w:szCs w:val="24"/>
        </w:rPr>
        <w:t xml:space="preserve">.  </w:t>
      </w:r>
      <w:r w:rsidR="00A37323">
        <w:rPr>
          <w:sz w:val="24"/>
          <w:szCs w:val="24"/>
        </w:rPr>
        <w:t>O</w:t>
      </w:r>
      <w:r w:rsidR="007260D8">
        <w:rPr>
          <w:sz w:val="24"/>
          <w:szCs w:val="24"/>
        </w:rPr>
        <w:t>ne of the</w:t>
      </w:r>
      <w:r w:rsidR="00C778AB">
        <w:rPr>
          <w:sz w:val="24"/>
          <w:szCs w:val="24"/>
        </w:rPr>
        <w:t xml:space="preserve"> State</w:t>
      </w:r>
      <w:r w:rsidR="007260D8">
        <w:rPr>
          <w:sz w:val="24"/>
          <w:szCs w:val="24"/>
        </w:rPr>
        <w:t xml:space="preserve"> respondents commented that </w:t>
      </w:r>
      <w:proofErr w:type="gramStart"/>
      <w:r w:rsidR="007260D8">
        <w:rPr>
          <w:sz w:val="24"/>
          <w:szCs w:val="24"/>
        </w:rPr>
        <w:t>the  applications</w:t>
      </w:r>
      <w:proofErr w:type="gramEnd"/>
      <w:r w:rsidR="007260D8">
        <w:rPr>
          <w:sz w:val="24"/>
          <w:szCs w:val="24"/>
        </w:rPr>
        <w:t xml:space="preserve"> </w:t>
      </w:r>
      <w:r w:rsidR="00C778AB">
        <w:rPr>
          <w:sz w:val="24"/>
          <w:szCs w:val="24"/>
        </w:rPr>
        <w:t xml:space="preserve">submitted by building owners </w:t>
      </w:r>
      <w:r w:rsidR="007260D8">
        <w:rPr>
          <w:sz w:val="24"/>
          <w:szCs w:val="24"/>
        </w:rPr>
        <w:t>were sometimes received incomplete or missing information</w:t>
      </w:r>
      <w:r w:rsidR="00B124C7">
        <w:rPr>
          <w:sz w:val="24"/>
          <w:szCs w:val="24"/>
        </w:rPr>
        <w:t>.</w:t>
      </w:r>
    </w:p>
    <w:p w:rsidR="0065003E" w:rsidRPr="005B6932" w:rsidRDefault="0065003E">
      <w:pPr>
        <w:widowControl/>
        <w:autoSpaceDE/>
        <w:autoSpaceDN/>
        <w:adjustRightInd/>
        <w:rPr>
          <w:sz w:val="22"/>
          <w:szCs w:val="22"/>
        </w:rPr>
      </w:pPr>
    </w:p>
    <w:tbl>
      <w:tblPr>
        <w:tblStyle w:val="TableGrid"/>
        <w:tblW w:w="9540" w:type="dxa"/>
        <w:tblInd w:w="108" w:type="dxa"/>
        <w:tblLook w:val="04A0" w:firstRow="1" w:lastRow="0" w:firstColumn="1" w:lastColumn="0" w:noHBand="0" w:noVBand="1"/>
      </w:tblPr>
      <w:tblGrid>
        <w:gridCol w:w="3600"/>
        <w:gridCol w:w="2970"/>
        <w:gridCol w:w="2970"/>
      </w:tblGrid>
      <w:tr w:rsidR="0065003E" w:rsidRPr="005B6932" w:rsidTr="00FA0B07">
        <w:tc>
          <w:tcPr>
            <w:tcW w:w="3600" w:type="dxa"/>
          </w:tcPr>
          <w:p w:rsidR="009529F8" w:rsidRPr="00B518FE" w:rsidRDefault="009529F8" w:rsidP="00360AD9">
            <w:pPr>
              <w:tabs>
                <w:tab w:val="left" w:pos="720"/>
                <w:tab w:val="left" w:pos="1080"/>
                <w:tab w:val="left" w:pos="1440"/>
              </w:tabs>
            </w:pPr>
            <w:r w:rsidRPr="00B518FE">
              <w:t xml:space="preserve">William G. </w:t>
            </w:r>
            <w:proofErr w:type="spellStart"/>
            <w:r w:rsidRPr="00B518FE">
              <w:t>MacRostie</w:t>
            </w:r>
            <w:proofErr w:type="spellEnd"/>
          </w:p>
          <w:p w:rsidR="0065003E" w:rsidRPr="00B518FE" w:rsidRDefault="0065003E" w:rsidP="00360AD9">
            <w:pPr>
              <w:tabs>
                <w:tab w:val="left" w:pos="720"/>
                <w:tab w:val="left" w:pos="1080"/>
                <w:tab w:val="left" w:pos="1440"/>
              </w:tabs>
            </w:pPr>
            <w:proofErr w:type="spellStart"/>
            <w:r w:rsidRPr="00B518FE">
              <w:t>MacRostie</w:t>
            </w:r>
            <w:proofErr w:type="spellEnd"/>
            <w:r w:rsidRPr="00B518FE">
              <w:t xml:space="preserve"> Historic Advisors, LLC</w:t>
            </w:r>
          </w:p>
          <w:p w:rsidR="0065003E" w:rsidRPr="00B518FE" w:rsidRDefault="0065003E" w:rsidP="00360AD9">
            <w:pPr>
              <w:tabs>
                <w:tab w:val="left" w:pos="720"/>
                <w:tab w:val="left" w:pos="1080"/>
                <w:tab w:val="left" w:pos="1440"/>
              </w:tabs>
            </w:pPr>
            <w:r w:rsidRPr="00B518FE">
              <w:t>1400 16th St., NW, Suite 420</w:t>
            </w:r>
          </w:p>
          <w:p w:rsidR="0065003E" w:rsidRPr="00B518FE" w:rsidRDefault="0065003E" w:rsidP="00360AD9">
            <w:pPr>
              <w:tabs>
                <w:tab w:val="left" w:pos="720"/>
                <w:tab w:val="left" w:pos="1080"/>
                <w:tab w:val="left" w:pos="1440"/>
              </w:tabs>
            </w:pPr>
            <w:r w:rsidRPr="00B518FE">
              <w:t>Washington, D.C. 20036</w:t>
            </w:r>
          </w:p>
          <w:p w:rsidR="0065003E" w:rsidRPr="00B518FE" w:rsidRDefault="0065003E" w:rsidP="00360AD9">
            <w:pPr>
              <w:tabs>
                <w:tab w:val="left" w:pos="720"/>
                <w:tab w:val="left" w:pos="1080"/>
                <w:tab w:val="left" w:pos="1440"/>
              </w:tabs>
            </w:pPr>
            <w:r w:rsidRPr="00B518FE">
              <w:t>202-483-2020</w:t>
            </w:r>
          </w:p>
        </w:tc>
        <w:tc>
          <w:tcPr>
            <w:tcW w:w="2970" w:type="dxa"/>
          </w:tcPr>
          <w:p w:rsidR="009529F8" w:rsidRPr="00B518FE" w:rsidRDefault="009529F8" w:rsidP="009529F8">
            <w:pPr>
              <w:tabs>
                <w:tab w:val="left" w:pos="720"/>
                <w:tab w:val="left" w:pos="1080"/>
                <w:tab w:val="left" w:pos="1440"/>
              </w:tabs>
            </w:pPr>
            <w:r w:rsidRPr="00B518FE">
              <w:t>Ashley Neville</w:t>
            </w:r>
          </w:p>
          <w:p w:rsidR="009529F8" w:rsidRPr="00B518FE" w:rsidRDefault="009529F8" w:rsidP="009529F8">
            <w:pPr>
              <w:tabs>
                <w:tab w:val="left" w:pos="720"/>
                <w:tab w:val="left" w:pos="1080"/>
                <w:tab w:val="left" w:pos="1440"/>
              </w:tabs>
            </w:pPr>
            <w:r w:rsidRPr="00B518FE">
              <w:t>Ashley Neville, LLC</w:t>
            </w:r>
          </w:p>
          <w:p w:rsidR="009529F8" w:rsidRPr="00B518FE" w:rsidRDefault="009529F8" w:rsidP="009529F8">
            <w:pPr>
              <w:tabs>
                <w:tab w:val="left" w:pos="720"/>
                <w:tab w:val="left" w:pos="1080"/>
                <w:tab w:val="left" w:pos="1440"/>
              </w:tabs>
            </w:pPr>
            <w:r w:rsidRPr="00B518FE">
              <w:t>112 Thompson S, Suite B-1</w:t>
            </w:r>
          </w:p>
          <w:p w:rsidR="009529F8" w:rsidRPr="00B518FE" w:rsidRDefault="009529F8" w:rsidP="009529F8">
            <w:pPr>
              <w:tabs>
                <w:tab w:val="left" w:pos="720"/>
                <w:tab w:val="left" w:pos="1080"/>
                <w:tab w:val="left" w:pos="1440"/>
              </w:tabs>
            </w:pPr>
            <w:r w:rsidRPr="00B518FE">
              <w:t>Ashland, VA 23005</w:t>
            </w:r>
          </w:p>
          <w:p w:rsidR="0065003E" w:rsidRPr="00B518FE" w:rsidRDefault="009529F8" w:rsidP="009529F8">
            <w:pPr>
              <w:tabs>
                <w:tab w:val="left" w:pos="720"/>
                <w:tab w:val="left" w:pos="1080"/>
                <w:tab w:val="left" w:pos="1440"/>
              </w:tabs>
            </w:pPr>
            <w:r w:rsidRPr="00B518FE">
              <w:t>804-798-2124</w:t>
            </w:r>
          </w:p>
        </w:tc>
        <w:tc>
          <w:tcPr>
            <w:tcW w:w="2970" w:type="dxa"/>
          </w:tcPr>
          <w:p w:rsidR="0065003E" w:rsidRPr="00B518FE" w:rsidRDefault="0065003E" w:rsidP="00360AD9">
            <w:pPr>
              <w:tabs>
                <w:tab w:val="left" w:pos="720"/>
                <w:tab w:val="left" w:pos="1080"/>
                <w:tab w:val="left" w:pos="1440"/>
              </w:tabs>
            </w:pPr>
            <w:r w:rsidRPr="00B518FE">
              <w:t xml:space="preserve">Karen </w:t>
            </w:r>
            <w:proofErr w:type="spellStart"/>
            <w:r w:rsidRPr="00B518FE">
              <w:t>Leonel</w:t>
            </w:r>
            <w:proofErr w:type="spellEnd"/>
          </w:p>
          <w:p w:rsidR="0065003E" w:rsidRPr="00B518FE" w:rsidRDefault="0065003E" w:rsidP="00360AD9">
            <w:pPr>
              <w:tabs>
                <w:tab w:val="left" w:pos="720"/>
                <w:tab w:val="left" w:pos="1080"/>
                <w:tab w:val="left" w:pos="1440"/>
              </w:tabs>
            </w:pPr>
            <w:r w:rsidRPr="00B518FE">
              <w:t>Capitol Historic Trust, Inc.</w:t>
            </w:r>
          </w:p>
          <w:p w:rsidR="0065003E" w:rsidRPr="00B518FE" w:rsidRDefault="0065003E" w:rsidP="00360AD9">
            <w:pPr>
              <w:tabs>
                <w:tab w:val="left" w:pos="720"/>
                <w:tab w:val="left" w:pos="1080"/>
                <w:tab w:val="left" w:pos="1440"/>
              </w:tabs>
            </w:pPr>
            <w:r w:rsidRPr="00B518FE">
              <w:t>2424 Tracy Place, NW</w:t>
            </w:r>
          </w:p>
          <w:p w:rsidR="0065003E" w:rsidRPr="00B518FE" w:rsidRDefault="0065003E" w:rsidP="00360AD9">
            <w:pPr>
              <w:tabs>
                <w:tab w:val="left" w:pos="720"/>
                <w:tab w:val="left" w:pos="1080"/>
                <w:tab w:val="left" w:pos="1440"/>
              </w:tabs>
            </w:pPr>
            <w:r w:rsidRPr="00B518FE">
              <w:t>Washington, DC 20008</w:t>
            </w:r>
          </w:p>
          <w:p w:rsidR="0065003E" w:rsidRPr="00B518FE" w:rsidRDefault="0065003E" w:rsidP="00360AD9">
            <w:pPr>
              <w:tabs>
                <w:tab w:val="left" w:pos="720"/>
                <w:tab w:val="left" w:pos="1080"/>
                <w:tab w:val="left" w:pos="1440"/>
              </w:tabs>
            </w:pPr>
            <w:r w:rsidRPr="00B518FE">
              <w:t>202-328-5260</w:t>
            </w:r>
          </w:p>
        </w:tc>
      </w:tr>
      <w:tr w:rsidR="0065003E" w:rsidRPr="005B6932" w:rsidTr="00FA0B07">
        <w:tc>
          <w:tcPr>
            <w:tcW w:w="3600" w:type="dxa"/>
          </w:tcPr>
          <w:p w:rsidR="009529F8" w:rsidRPr="00B518FE" w:rsidRDefault="009529F8" w:rsidP="009529F8">
            <w:pPr>
              <w:tabs>
                <w:tab w:val="left" w:pos="720"/>
                <w:tab w:val="left" w:pos="1080"/>
                <w:tab w:val="left" w:pos="1440"/>
              </w:tabs>
            </w:pPr>
            <w:r w:rsidRPr="00B518FE">
              <w:t>Betty Bird</w:t>
            </w:r>
          </w:p>
          <w:p w:rsidR="009529F8" w:rsidRPr="00B518FE" w:rsidRDefault="009529F8" w:rsidP="009529F8">
            <w:pPr>
              <w:tabs>
                <w:tab w:val="left" w:pos="720"/>
                <w:tab w:val="left" w:pos="1080"/>
                <w:tab w:val="left" w:pos="1440"/>
              </w:tabs>
            </w:pPr>
            <w:r w:rsidRPr="00B518FE">
              <w:t>Betty Bird and Associates LLC</w:t>
            </w:r>
          </w:p>
          <w:p w:rsidR="009529F8" w:rsidRPr="00B518FE" w:rsidRDefault="009529F8" w:rsidP="009529F8">
            <w:pPr>
              <w:tabs>
                <w:tab w:val="left" w:pos="720"/>
                <w:tab w:val="left" w:pos="1080"/>
                <w:tab w:val="left" w:pos="1440"/>
              </w:tabs>
            </w:pPr>
            <w:r w:rsidRPr="00B518FE">
              <w:t>2607 24th St., NW, Suite 3</w:t>
            </w:r>
          </w:p>
          <w:p w:rsidR="009529F8" w:rsidRPr="00B518FE" w:rsidRDefault="009529F8" w:rsidP="009529F8">
            <w:pPr>
              <w:tabs>
                <w:tab w:val="left" w:pos="720"/>
                <w:tab w:val="left" w:pos="1080"/>
                <w:tab w:val="left" w:pos="1440"/>
              </w:tabs>
            </w:pPr>
            <w:r w:rsidRPr="00B518FE">
              <w:t>Washington, DC, 20008</w:t>
            </w:r>
          </w:p>
          <w:p w:rsidR="0065003E" w:rsidRPr="00B518FE" w:rsidRDefault="009529F8" w:rsidP="009529F8">
            <w:pPr>
              <w:tabs>
                <w:tab w:val="left" w:pos="720"/>
                <w:tab w:val="left" w:pos="1080"/>
                <w:tab w:val="left" w:pos="1440"/>
              </w:tabs>
            </w:pPr>
            <w:r w:rsidRPr="00B518FE">
              <w:t>202-588-9033</w:t>
            </w:r>
          </w:p>
        </w:tc>
        <w:tc>
          <w:tcPr>
            <w:tcW w:w="2970" w:type="dxa"/>
          </w:tcPr>
          <w:p w:rsidR="0065003E" w:rsidRPr="00B518FE" w:rsidRDefault="00FC37FE" w:rsidP="00360AD9">
            <w:pPr>
              <w:tabs>
                <w:tab w:val="left" w:pos="720"/>
                <w:tab w:val="left" w:pos="1080"/>
                <w:tab w:val="left" w:pos="1440"/>
              </w:tabs>
            </w:pPr>
            <w:r w:rsidRPr="00B518FE">
              <w:t>Elizabeth Rosin</w:t>
            </w:r>
          </w:p>
          <w:p w:rsidR="00FC37FE" w:rsidRPr="00B518FE" w:rsidRDefault="00FC37FE" w:rsidP="00360AD9">
            <w:pPr>
              <w:tabs>
                <w:tab w:val="left" w:pos="720"/>
                <w:tab w:val="left" w:pos="1080"/>
                <w:tab w:val="left" w:pos="1440"/>
              </w:tabs>
            </w:pPr>
            <w:r w:rsidRPr="00B518FE">
              <w:t>Rosin Preservation, LLC</w:t>
            </w:r>
          </w:p>
          <w:p w:rsidR="00FC37FE" w:rsidRPr="00B518FE" w:rsidRDefault="00FC37FE" w:rsidP="00FC37FE">
            <w:pPr>
              <w:tabs>
                <w:tab w:val="left" w:pos="720"/>
                <w:tab w:val="left" w:pos="1080"/>
                <w:tab w:val="left" w:pos="1440"/>
              </w:tabs>
            </w:pPr>
            <w:r w:rsidRPr="00B518FE">
              <w:t>215 W. 18</w:t>
            </w:r>
            <w:r w:rsidRPr="00B518FE">
              <w:rPr>
                <w:vertAlign w:val="superscript"/>
              </w:rPr>
              <w:t>th</w:t>
            </w:r>
            <w:r w:rsidRPr="00B518FE">
              <w:t xml:space="preserve"> St., Suite 150</w:t>
            </w:r>
          </w:p>
          <w:p w:rsidR="00FC37FE" w:rsidRPr="00B518FE" w:rsidRDefault="00FC37FE" w:rsidP="00FC37FE">
            <w:pPr>
              <w:tabs>
                <w:tab w:val="left" w:pos="720"/>
                <w:tab w:val="left" w:pos="1080"/>
                <w:tab w:val="left" w:pos="1440"/>
              </w:tabs>
            </w:pPr>
            <w:r w:rsidRPr="00B518FE">
              <w:t>Kansas City, MO 64108</w:t>
            </w:r>
          </w:p>
          <w:p w:rsidR="00FC37FE" w:rsidRPr="00B518FE" w:rsidRDefault="00FC37FE" w:rsidP="00FC37FE">
            <w:pPr>
              <w:tabs>
                <w:tab w:val="left" w:pos="720"/>
                <w:tab w:val="left" w:pos="1080"/>
                <w:tab w:val="left" w:pos="1440"/>
              </w:tabs>
            </w:pPr>
            <w:r w:rsidRPr="00B518FE">
              <w:t>816-472-4950</w:t>
            </w:r>
          </w:p>
        </w:tc>
        <w:tc>
          <w:tcPr>
            <w:tcW w:w="2970" w:type="dxa"/>
          </w:tcPr>
          <w:p w:rsidR="001645B7" w:rsidRPr="00B518FE" w:rsidRDefault="001645B7" w:rsidP="001645B7">
            <w:pPr>
              <w:tabs>
                <w:tab w:val="left" w:pos="720"/>
                <w:tab w:val="left" w:pos="1080"/>
                <w:tab w:val="left" w:pos="1440"/>
              </w:tabs>
            </w:pPr>
            <w:r w:rsidRPr="00B518FE">
              <w:t>Laura Hughes</w:t>
            </w:r>
          </w:p>
          <w:p w:rsidR="001645B7" w:rsidRPr="00B518FE" w:rsidRDefault="001645B7" w:rsidP="001645B7">
            <w:pPr>
              <w:tabs>
                <w:tab w:val="left" w:pos="720"/>
                <w:tab w:val="left" w:pos="1080"/>
                <w:tab w:val="left" w:pos="1440"/>
              </w:tabs>
            </w:pPr>
            <w:r w:rsidRPr="00B518FE">
              <w:t>EHT Traceries, Inc.</w:t>
            </w:r>
          </w:p>
          <w:p w:rsidR="001645B7" w:rsidRPr="00B518FE" w:rsidRDefault="001645B7" w:rsidP="001645B7">
            <w:pPr>
              <w:tabs>
                <w:tab w:val="left" w:pos="720"/>
                <w:tab w:val="left" w:pos="1080"/>
                <w:tab w:val="left" w:pos="1440"/>
              </w:tabs>
            </w:pPr>
            <w:r w:rsidRPr="00B518FE">
              <w:t>1121 Fifth St., NW</w:t>
            </w:r>
          </w:p>
          <w:p w:rsidR="001645B7" w:rsidRPr="00B518FE" w:rsidRDefault="001645B7" w:rsidP="001645B7">
            <w:pPr>
              <w:tabs>
                <w:tab w:val="left" w:pos="720"/>
                <w:tab w:val="left" w:pos="1080"/>
                <w:tab w:val="left" w:pos="1440"/>
              </w:tabs>
            </w:pPr>
            <w:r w:rsidRPr="00B518FE">
              <w:t>Washington, DC 20001</w:t>
            </w:r>
          </w:p>
          <w:p w:rsidR="0065003E" w:rsidRPr="00B518FE" w:rsidRDefault="001645B7" w:rsidP="001645B7">
            <w:pPr>
              <w:tabs>
                <w:tab w:val="left" w:pos="720"/>
                <w:tab w:val="left" w:pos="1080"/>
                <w:tab w:val="left" w:pos="1440"/>
              </w:tabs>
            </w:pPr>
            <w:r w:rsidRPr="00B518FE">
              <w:t>202-393-1199</w:t>
            </w:r>
          </w:p>
        </w:tc>
      </w:tr>
      <w:tr w:rsidR="0065003E" w:rsidRPr="005B6932" w:rsidTr="00FA0B07">
        <w:tc>
          <w:tcPr>
            <w:tcW w:w="3600" w:type="dxa"/>
          </w:tcPr>
          <w:p w:rsidR="009529F8" w:rsidRPr="00B518FE" w:rsidRDefault="009529F8" w:rsidP="009529F8">
            <w:pPr>
              <w:tabs>
                <w:tab w:val="left" w:pos="720"/>
                <w:tab w:val="left" w:pos="1080"/>
                <w:tab w:val="left" w:pos="1440"/>
              </w:tabs>
            </w:pPr>
            <w:r w:rsidRPr="00B518FE">
              <w:t>Leslie Donovan</w:t>
            </w:r>
          </w:p>
          <w:p w:rsidR="009529F8" w:rsidRPr="00B518FE" w:rsidRDefault="009529F8" w:rsidP="009529F8">
            <w:pPr>
              <w:tabs>
                <w:tab w:val="left" w:pos="720"/>
                <w:tab w:val="left" w:pos="1080"/>
                <w:tab w:val="left" w:pos="1440"/>
              </w:tabs>
            </w:pPr>
            <w:r w:rsidRPr="00B518FE">
              <w:t>Tremont Preservation Services LLC</w:t>
            </w:r>
          </w:p>
          <w:p w:rsidR="009529F8" w:rsidRPr="00B518FE" w:rsidRDefault="009529F8" w:rsidP="009529F8">
            <w:pPr>
              <w:tabs>
                <w:tab w:val="left" w:pos="720"/>
                <w:tab w:val="left" w:pos="1080"/>
                <w:tab w:val="left" w:pos="1440"/>
              </w:tabs>
            </w:pPr>
            <w:r w:rsidRPr="00B518FE">
              <w:t>374 Congress Street, Suite 301</w:t>
            </w:r>
          </w:p>
          <w:p w:rsidR="009529F8" w:rsidRPr="00B518FE" w:rsidRDefault="009529F8" w:rsidP="009529F8">
            <w:pPr>
              <w:tabs>
                <w:tab w:val="left" w:pos="720"/>
                <w:tab w:val="left" w:pos="1080"/>
                <w:tab w:val="left" w:pos="1440"/>
              </w:tabs>
            </w:pPr>
            <w:r w:rsidRPr="00B518FE">
              <w:t>Boston, MA 02210-1807</w:t>
            </w:r>
          </w:p>
          <w:p w:rsidR="0065003E" w:rsidRPr="00B518FE" w:rsidRDefault="009529F8" w:rsidP="009529F8">
            <w:pPr>
              <w:tabs>
                <w:tab w:val="left" w:pos="720"/>
                <w:tab w:val="left" w:pos="1080"/>
                <w:tab w:val="left" w:pos="1440"/>
              </w:tabs>
            </w:pPr>
            <w:r w:rsidRPr="00B518FE">
              <w:t>617-482-0910</w:t>
            </w:r>
          </w:p>
        </w:tc>
        <w:tc>
          <w:tcPr>
            <w:tcW w:w="2970" w:type="dxa"/>
          </w:tcPr>
          <w:p w:rsidR="0065003E" w:rsidRPr="00B518FE" w:rsidRDefault="00527C0E" w:rsidP="00360AD9">
            <w:pPr>
              <w:tabs>
                <w:tab w:val="left" w:pos="720"/>
                <w:tab w:val="left" w:pos="1080"/>
                <w:tab w:val="left" w:pos="1440"/>
              </w:tabs>
            </w:pPr>
            <w:r w:rsidRPr="00B518FE">
              <w:t>Scott Doyle</w:t>
            </w:r>
          </w:p>
          <w:p w:rsidR="00527C0E" w:rsidRPr="00B518FE" w:rsidRDefault="00527C0E" w:rsidP="00360AD9">
            <w:pPr>
              <w:tabs>
                <w:tab w:val="left" w:pos="720"/>
                <w:tab w:val="left" w:pos="1080"/>
                <w:tab w:val="left" w:pos="1440"/>
              </w:tabs>
            </w:pPr>
            <w:r w:rsidRPr="00B518FE">
              <w:t>Pennsylvania Historical and Museum Commission</w:t>
            </w:r>
          </w:p>
          <w:p w:rsidR="00527C0E" w:rsidRPr="00B518FE" w:rsidRDefault="00527C0E" w:rsidP="00360AD9">
            <w:pPr>
              <w:tabs>
                <w:tab w:val="left" w:pos="720"/>
                <w:tab w:val="left" w:pos="1080"/>
                <w:tab w:val="left" w:pos="1440"/>
              </w:tabs>
            </w:pPr>
            <w:r w:rsidRPr="00B518FE">
              <w:t>400 North Street, 2</w:t>
            </w:r>
            <w:r w:rsidR="00762244" w:rsidRPr="00B518FE">
              <w:rPr>
                <w:vertAlign w:val="superscript"/>
              </w:rPr>
              <w:t>nd</w:t>
            </w:r>
            <w:r w:rsidRPr="00B518FE">
              <w:t xml:space="preserve"> floor</w:t>
            </w:r>
          </w:p>
          <w:p w:rsidR="00527C0E" w:rsidRPr="00B518FE" w:rsidRDefault="00527C0E" w:rsidP="00360AD9">
            <w:pPr>
              <w:tabs>
                <w:tab w:val="left" w:pos="720"/>
                <w:tab w:val="left" w:pos="1080"/>
                <w:tab w:val="left" w:pos="1440"/>
              </w:tabs>
            </w:pPr>
            <w:r w:rsidRPr="00B518FE">
              <w:t>Harrisburg, PA  17120-0093</w:t>
            </w:r>
          </w:p>
          <w:p w:rsidR="00527C0E" w:rsidRPr="00B518FE" w:rsidRDefault="00527C0E" w:rsidP="00360AD9">
            <w:pPr>
              <w:tabs>
                <w:tab w:val="left" w:pos="720"/>
                <w:tab w:val="left" w:pos="1080"/>
                <w:tab w:val="left" w:pos="1440"/>
              </w:tabs>
            </w:pPr>
            <w:r w:rsidRPr="00B518FE">
              <w:t>717-783-6012</w:t>
            </w:r>
          </w:p>
        </w:tc>
        <w:tc>
          <w:tcPr>
            <w:tcW w:w="2970" w:type="dxa"/>
          </w:tcPr>
          <w:p w:rsidR="0065003E" w:rsidRPr="00B518FE" w:rsidRDefault="00A23149" w:rsidP="00360AD9">
            <w:pPr>
              <w:tabs>
                <w:tab w:val="left" w:pos="720"/>
                <w:tab w:val="left" w:pos="1080"/>
                <w:tab w:val="left" w:pos="1440"/>
              </w:tabs>
            </w:pPr>
            <w:r w:rsidRPr="00B518FE">
              <w:t xml:space="preserve">Mark </w:t>
            </w:r>
            <w:proofErr w:type="spellStart"/>
            <w:r w:rsidRPr="00B518FE">
              <w:t>Peckham</w:t>
            </w:r>
            <w:proofErr w:type="spellEnd"/>
            <w:r w:rsidRPr="00B518FE">
              <w:t xml:space="preserve"> </w:t>
            </w:r>
          </w:p>
          <w:p w:rsidR="00A23149" w:rsidRPr="00B518FE" w:rsidRDefault="00A23149" w:rsidP="00360AD9">
            <w:pPr>
              <w:tabs>
                <w:tab w:val="left" w:pos="720"/>
                <w:tab w:val="left" w:pos="1080"/>
                <w:tab w:val="left" w:pos="1440"/>
              </w:tabs>
            </w:pPr>
            <w:r w:rsidRPr="00B518FE">
              <w:t xml:space="preserve">New York State Historic Preservation Office </w:t>
            </w:r>
          </w:p>
          <w:p w:rsidR="00A23149" w:rsidRPr="00B518FE" w:rsidRDefault="00A23149" w:rsidP="00360AD9">
            <w:pPr>
              <w:tabs>
                <w:tab w:val="left" w:pos="720"/>
                <w:tab w:val="left" w:pos="1080"/>
                <w:tab w:val="left" w:pos="1440"/>
              </w:tabs>
            </w:pPr>
            <w:r w:rsidRPr="00B518FE">
              <w:t>Peebles Island Resource Center, PO Box 189</w:t>
            </w:r>
          </w:p>
          <w:p w:rsidR="00A23149" w:rsidRPr="00B518FE" w:rsidRDefault="00A23149" w:rsidP="00360AD9">
            <w:pPr>
              <w:tabs>
                <w:tab w:val="left" w:pos="720"/>
                <w:tab w:val="left" w:pos="1080"/>
                <w:tab w:val="left" w:pos="1440"/>
              </w:tabs>
            </w:pPr>
            <w:r w:rsidRPr="00B518FE">
              <w:t>Waterford, NY  12188</w:t>
            </w:r>
          </w:p>
          <w:p w:rsidR="00A23149" w:rsidRPr="00B518FE" w:rsidRDefault="00A23149" w:rsidP="00360AD9">
            <w:pPr>
              <w:tabs>
                <w:tab w:val="left" w:pos="720"/>
                <w:tab w:val="left" w:pos="1080"/>
                <w:tab w:val="left" w:pos="1440"/>
              </w:tabs>
            </w:pPr>
            <w:r w:rsidRPr="00B518FE">
              <w:t>518-237-8643</w:t>
            </w:r>
          </w:p>
        </w:tc>
      </w:tr>
    </w:tbl>
    <w:p w:rsidR="00593DD0" w:rsidRPr="005B6932" w:rsidRDefault="00593DD0" w:rsidP="00360AD9">
      <w:pPr>
        <w:tabs>
          <w:tab w:val="left" w:pos="720"/>
          <w:tab w:val="left" w:pos="1080"/>
          <w:tab w:val="left" w:pos="1440"/>
        </w:tabs>
        <w:rPr>
          <w:sz w:val="22"/>
          <w:szCs w:val="22"/>
        </w:rPr>
      </w:pPr>
    </w:p>
    <w:p w:rsidR="00361EEF" w:rsidRPr="007A0138" w:rsidRDefault="00361EEF" w:rsidP="00310A4E">
      <w:pPr>
        <w:tabs>
          <w:tab w:val="left" w:pos="360"/>
          <w:tab w:val="left" w:pos="720"/>
          <w:tab w:val="left" w:pos="1080"/>
          <w:tab w:val="left" w:pos="1440"/>
        </w:tabs>
        <w:rPr>
          <w:b/>
          <w:sz w:val="24"/>
          <w:szCs w:val="24"/>
        </w:rPr>
      </w:pPr>
      <w:r w:rsidRPr="007A0138">
        <w:rPr>
          <w:b/>
          <w:sz w:val="24"/>
          <w:szCs w:val="24"/>
        </w:rPr>
        <w:t>9.</w:t>
      </w:r>
      <w:r w:rsidRPr="007A0138">
        <w:rPr>
          <w:b/>
          <w:sz w:val="24"/>
          <w:szCs w:val="24"/>
        </w:rPr>
        <w:tab/>
        <w:t>Explain any decision to provide any payment or gift to respondents, other than remuneration of contractors or grantees.</w:t>
      </w:r>
    </w:p>
    <w:p w:rsidR="00FA3C88" w:rsidRPr="007A0138" w:rsidRDefault="00FA3C88" w:rsidP="00360AD9">
      <w:pPr>
        <w:tabs>
          <w:tab w:val="left" w:pos="-1080"/>
          <w:tab w:val="left" w:pos="-720"/>
          <w:tab w:val="left" w:pos="720"/>
          <w:tab w:val="left" w:pos="1080"/>
          <w:tab w:val="left" w:pos="1440"/>
        </w:tabs>
        <w:ind w:left="360" w:hanging="360"/>
        <w:rPr>
          <w:color w:val="0000FF"/>
          <w:sz w:val="24"/>
          <w:szCs w:val="24"/>
        </w:rPr>
      </w:pPr>
    </w:p>
    <w:p w:rsidR="00F55A50" w:rsidRPr="007A0138" w:rsidRDefault="00AC75A4" w:rsidP="00360AD9">
      <w:pPr>
        <w:pStyle w:val="p5"/>
        <w:tabs>
          <w:tab w:val="clear" w:pos="0"/>
          <w:tab w:val="clear" w:pos="420"/>
          <w:tab w:val="left" w:pos="720"/>
          <w:tab w:val="left" w:pos="1080"/>
          <w:tab w:val="left" w:pos="1440"/>
        </w:tabs>
        <w:spacing w:line="240" w:lineRule="auto"/>
        <w:rPr>
          <w:szCs w:val="24"/>
        </w:rPr>
      </w:pPr>
      <w:r>
        <w:rPr>
          <w:szCs w:val="24"/>
        </w:rPr>
        <w:t xml:space="preserve">We do not make </w:t>
      </w:r>
      <w:r w:rsidR="00F55A50" w:rsidRPr="007A0138">
        <w:rPr>
          <w:szCs w:val="24"/>
        </w:rPr>
        <w:t>payments or gifts to respondents.</w:t>
      </w:r>
    </w:p>
    <w:p w:rsidR="00F55A50" w:rsidRPr="007A0138" w:rsidRDefault="00F55A50" w:rsidP="00360AD9">
      <w:pPr>
        <w:tabs>
          <w:tab w:val="left" w:pos="-1080"/>
          <w:tab w:val="left" w:pos="-720"/>
          <w:tab w:val="left" w:pos="720"/>
          <w:tab w:val="left" w:pos="1080"/>
          <w:tab w:val="left" w:pos="1440"/>
        </w:tabs>
        <w:rPr>
          <w:sz w:val="24"/>
          <w:szCs w:val="24"/>
        </w:rPr>
      </w:pPr>
    </w:p>
    <w:p w:rsidR="00361EEF" w:rsidRPr="007A0138" w:rsidRDefault="00361EEF" w:rsidP="00310A4E">
      <w:pPr>
        <w:tabs>
          <w:tab w:val="left" w:pos="360"/>
          <w:tab w:val="left" w:pos="720"/>
          <w:tab w:val="left" w:pos="1080"/>
          <w:tab w:val="left" w:pos="1440"/>
        </w:tabs>
        <w:rPr>
          <w:b/>
          <w:sz w:val="24"/>
          <w:szCs w:val="24"/>
        </w:rPr>
      </w:pPr>
      <w:r w:rsidRPr="007A0138">
        <w:rPr>
          <w:b/>
          <w:sz w:val="24"/>
          <w:szCs w:val="24"/>
        </w:rPr>
        <w:t>10.</w:t>
      </w:r>
      <w:r w:rsidRPr="007A0138">
        <w:rPr>
          <w:b/>
          <w:sz w:val="24"/>
          <w:szCs w:val="24"/>
        </w:rPr>
        <w:tab/>
        <w:t>Describe any assurance of confidentiality provided to respondents and the basis for the assurance in statute, regulation, or agency policy.</w:t>
      </w:r>
    </w:p>
    <w:p w:rsidR="00DA6D74" w:rsidRPr="007A0138" w:rsidRDefault="00DA6D74" w:rsidP="00360AD9">
      <w:pPr>
        <w:tabs>
          <w:tab w:val="left" w:pos="-1080"/>
          <w:tab w:val="left" w:pos="-720"/>
          <w:tab w:val="left" w:pos="720"/>
          <w:tab w:val="left" w:pos="1080"/>
          <w:tab w:val="left" w:pos="1440"/>
        </w:tabs>
        <w:ind w:left="360" w:hanging="360"/>
        <w:rPr>
          <w:b/>
          <w:bCs/>
          <w:sz w:val="24"/>
          <w:szCs w:val="24"/>
        </w:rPr>
      </w:pPr>
    </w:p>
    <w:p w:rsidR="00C8370A" w:rsidRDefault="00577661" w:rsidP="00310A4E">
      <w:pPr>
        <w:tabs>
          <w:tab w:val="left" w:pos="360"/>
          <w:tab w:val="left" w:pos="720"/>
          <w:tab w:val="left" w:pos="1080"/>
          <w:tab w:val="left" w:pos="1440"/>
        </w:tabs>
        <w:rPr>
          <w:sz w:val="24"/>
          <w:szCs w:val="24"/>
        </w:rPr>
      </w:pPr>
      <w:r>
        <w:rPr>
          <w:sz w:val="24"/>
          <w:szCs w:val="24"/>
        </w:rPr>
        <w:t xml:space="preserve">We do not provide any </w:t>
      </w:r>
      <w:r w:rsidR="00AD3310">
        <w:rPr>
          <w:sz w:val="24"/>
          <w:szCs w:val="24"/>
        </w:rPr>
        <w:t>assurance of</w:t>
      </w:r>
      <w:r w:rsidR="00280098" w:rsidRPr="007A0138">
        <w:rPr>
          <w:sz w:val="24"/>
          <w:szCs w:val="24"/>
        </w:rPr>
        <w:t xml:space="preserve"> </w:t>
      </w:r>
      <w:r w:rsidR="006D558E">
        <w:rPr>
          <w:sz w:val="24"/>
          <w:szCs w:val="24"/>
        </w:rPr>
        <w:t>confidentiality</w:t>
      </w:r>
      <w:r w:rsidR="00AD3310">
        <w:rPr>
          <w:sz w:val="24"/>
          <w:szCs w:val="24"/>
        </w:rPr>
        <w:t xml:space="preserve"> to respondents</w:t>
      </w:r>
      <w:r w:rsidR="006D558E">
        <w:rPr>
          <w:sz w:val="24"/>
          <w:szCs w:val="24"/>
        </w:rPr>
        <w:t xml:space="preserve">.  </w:t>
      </w:r>
      <w:r w:rsidR="00280098" w:rsidRPr="007A0138">
        <w:rPr>
          <w:sz w:val="24"/>
          <w:szCs w:val="24"/>
        </w:rPr>
        <w:t xml:space="preserve">Social Security/Taxpayer Identification Numbers are </w:t>
      </w:r>
      <w:r w:rsidR="004A0885" w:rsidRPr="007A0138">
        <w:rPr>
          <w:sz w:val="24"/>
          <w:szCs w:val="24"/>
        </w:rPr>
        <w:t>protected information and d</w:t>
      </w:r>
      <w:r w:rsidR="00280098" w:rsidRPr="007A0138">
        <w:rPr>
          <w:sz w:val="24"/>
          <w:szCs w:val="24"/>
        </w:rPr>
        <w:t>isclosed</w:t>
      </w:r>
      <w:r w:rsidR="00FC5803" w:rsidRPr="007A0138">
        <w:rPr>
          <w:sz w:val="24"/>
          <w:szCs w:val="24"/>
        </w:rPr>
        <w:t xml:space="preserve"> by the NPS </w:t>
      </w:r>
      <w:r w:rsidR="00280098" w:rsidRPr="007A0138">
        <w:rPr>
          <w:sz w:val="24"/>
          <w:szCs w:val="24"/>
        </w:rPr>
        <w:t>only to the Internal Revenue Service (acting on behalf of the Secretary of the Treasury)</w:t>
      </w:r>
      <w:r w:rsidR="001C75D5">
        <w:rPr>
          <w:sz w:val="24"/>
          <w:szCs w:val="24"/>
        </w:rPr>
        <w:t xml:space="preserve">, </w:t>
      </w:r>
      <w:r w:rsidR="00C956D7">
        <w:rPr>
          <w:sz w:val="24"/>
          <w:szCs w:val="24"/>
        </w:rPr>
        <w:t xml:space="preserve">to </w:t>
      </w:r>
      <w:r w:rsidR="00280098" w:rsidRPr="007A0138">
        <w:rPr>
          <w:sz w:val="24"/>
          <w:szCs w:val="24"/>
        </w:rPr>
        <w:t xml:space="preserve">the Department of Justice in the event of an investigation, </w:t>
      </w:r>
      <w:r w:rsidR="001C75D5">
        <w:rPr>
          <w:sz w:val="24"/>
          <w:szCs w:val="24"/>
        </w:rPr>
        <w:t xml:space="preserve">or as otherwise required by law, </w:t>
      </w:r>
      <w:r w:rsidR="00280098" w:rsidRPr="007A0138">
        <w:rPr>
          <w:sz w:val="24"/>
          <w:szCs w:val="24"/>
        </w:rPr>
        <w:t>in keeping with the requirements o</w:t>
      </w:r>
      <w:r w:rsidR="004A0885" w:rsidRPr="007A0138">
        <w:rPr>
          <w:sz w:val="24"/>
          <w:szCs w:val="24"/>
        </w:rPr>
        <w:t>f the Freedom of Information Act, the Privacy Act,</w:t>
      </w:r>
      <w:r w:rsidR="00280098" w:rsidRPr="007A0138">
        <w:rPr>
          <w:sz w:val="24"/>
          <w:szCs w:val="24"/>
        </w:rPr>
        <w:t xml:space="preserve"> and agency policy regarding Personally Identifiable Information.</w:t>
      </w:r>
      <w:r w:rsidR="008B7280">
        <w:rPr>
          <w:sz w:val="24"/>
          <w:szCs w:val="24"/>
        </w:rPr>
        <w:t xml:space="preserve"> </w:t>
      </w:r>
      <w:r w:rsidR="0024014C">
        <w:rPr>
          <w:sz w:val="24"/>
          <w:szCs w:val="24"/>
        </w:rPr>
        <w:t xml:space="preserve"> </w:t>
      </w:r>
      <w:r w:rsidR="00964FF8">
        <w:rPr>
          <w:sz w:val="24"/>
          <w:szCs w:val="24"/>
        </w:rPr>
        <w:t>State Historic Preservation Office handling of the material is governed by applicable State privacy act laws.</w:t>
      </w:r>
      <w:r w:rsidR="0024014C">
        <w:rPr>
          <w:sz w:val="24"/>
          <w:szCs w:val="24"/>
        </w:rPr>
        <w:t xml:space="preserve">   </w:t>
      </w:r>
    </w:p>
    <w:p w:rsidR="00C8370A" w:rsidRDefault="00C8370A" w:rsidP="00310A4E">
      <w:pPr>
        <w:tabs>
          <w:tab w:val="left" w:pos="360"/>
          <w:tab w:val="left" w:pos="720"/>
          <w:tab w:val="left" w:pos="1080"/>
          <w:tab w:val="left" w:pos="1440"/>
        </w:tabs>
        <w:rPr>
          <w:sz w:val="24"/>
          <w:szCs w:val="24"/>
        </w:rPr>
      </w:pPr>
    </w:p>
    <w:p w:rsidR="00361EEF" w:rsidRPr="007A0138" w:rsidRDefault="00361EEF" w:rsidP="00310A4E">
      <w:pPr>
        <w:tabs>
          <w:tab w:val="left" w:pos="360"/>
          <w:tab w:val="left" w:pos="720"/>
          <w:tab w:val="left" w:pos="1080"/>
          <w:tab w:val="left" w:pos="1440"/>
        </w:tabs>
        <w:rPr>
          <w:b/>
          <w:sz w:val="24"/>
          <w:szCs w:val="24"/>
        </w:rPr>
      </w:pPr>
      <w:r w:rsidRPr="007A0138">
        <w:rPr>
          <w:b/>
          <w:sz w:val="24"/>
          <w:szCs w:val="24"/>
        </w:rPr>
        <w:t>11.</w:t>
      </w:r>
      <w:r w:rsidRPr="007A0138">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A6D74" w:rsidRPr="007A0138" w:rsidRDefault="00DA6D74" w:rsidP="00360AD9">
      <w:pPr>
        <w:tabs>
          <w:tab w:val="left" w:pos="-1080"/>
          <w:tab w:val="left" w:pos="-720"/>
          <w:tab w:val="left" w:pos="720"/>
          <w:tab w:val="left" w:pos="1080"/>
          <w:tab w:val="left" w:pos="1440"/>
        </w:tabs>
        <w:ind w:left="360" w:hanging="360"/>
        <w:rPr>
          <w:b/>
          <w:bCs/>
          <w:sz w:val="24"/>
          <w:szCs w:val="24"/>
        </w:rPr>
      </w:pPr>
    </w:p>
    <w:p w:rsidR="00F55A50" w:rsidRDefault="00370A7B" w:rsidP="00360AD9">
      <w:pPr>
        <w:tabs>
          <w:tab w:val="left" w:pos="-1080"/>
          <w:tab w:val="left" w:pos="-720"/>
          <w:tab w:val="left" w:pos="720"/>
          <w:tab w:val="left" w:pos="1080"/>
          <w:tab w:val="left" w:pos="1440"/>
        </w:tabs>
        <w:rPr>
          <w:sz w:val="24"/>
          <w:szCs w:val="24"/>
        </w:rPr>
      </w:pPr>
      <w:r>
        <w:rPr>
          <w:sz w:val="24"/>
          <w:szCs w:val="24"/>
        </w:rPr>
        <w:t>We do not ask questions</w:t>
      </w:r>
      <w:r w:rsidR="001C75D5">
        <w:rPr>
          <w:sz w:val="24"/>
          <w:szCs w:val="24"/>
        </w:rPr>
        <w:t xml:space="preserve"> of a sensitive nature</w:t>
      </w:r>
      <w:r>
        <w:rPr>
          <w:sz w:val="24"/>
          <w:szCs w:val="24"/>
        </w:rPr>
        <w:t>.</w:t>
      </w:r>
    </w:p>
    <w:p w:rsidR="00370A7B" w:rsidRPr="007A0138" w:rsidRDefault="00370A7B" w:rsidP="00360AD9">
      <w:pPr>
        <w:tabs>
          <w:tab w:val="left" w:pos="-1080"/>
          <w:tab w:val="left" w:pos="-720"/>
          <w:tab w:val="left" w:pos="720"/>
          <w:tab w:val="left" w:pos="1080"/>
          <w:tab w:val="left" w:pos="1440"/>
        </w:tabs>
        <w:rPr>
          <w:sz w:val="24"/>
          <w:szCs w:val="24"/>
        </w:rPr>
      </w:pPr>
    </w:p>
    <w:p w:rsidR="00A30232" w:rsidRDefault="00A30232">
      <w:pPr>
        <w:widowControl/>
        <w:autoSpaceDE/>
        <w:autoSpaceDN/>
        <w:adjustRightInd/>
        <w:rPr>
          <w:b/>
          <w:sz w:val="24"/>
          <w:szCs w:val="24"/>
        </w:rPr>
      </w:pPr>
      <w:r>
        <w:rPr>
          <w:b/>
          <w:sz w:val="24"/>
          <w:szCs w:val="24"/>
        </w:rPr>
        <w:br w:type="page"/>
      </w:r>
    </w:p>
    <w:p w:rsidR="00361EEF" w:rsidRPr="007A0138" w:rsidRDefault="00361EEF" w:rsidP="00310A4E">
      <w:pPr>
        <w:tabs>
          <w:tab w:val="left" w:pos="360"/>
          <w:tab w:val="left" w:pos="720"/>
          <w:tab w:val="left" w:pos="1080"/>
          <w:tab w:val="left" w:pos="1440"/>
        </w:tabs>
        <w:rPr>
          <w:b/>
          <w:sz w:val="24"/>
          <w:szCs w:val="24"/>
        </w:rPr>
      </w:pPr>
      <w:r w:rsidRPr="007A0138">
        <w:rPr>
          <w:b/>
          <w:sz w:val="24"/>
          <w:szCs w:val="24"/>
        </w:rPr>
        <w:lastRenderedPageBreak/>
        <w:t>12.</w:t>
      </w:r>
      <w:r w:rsidRPr="007A0138">
        <w:rPr>
          <w:b/>
          <w:sz w:val="24"/>
          <w:szCs w:val="24"/>
        </w:rPr>
        <w:tab/>
        <w:t>Provide estimates of the hour burden of the collection of information.  The statement should:</w:t>
      </w:r>
    </w:p>
    <w:p w:rsidR="00361EEF" w:rsidRPr="007A0138" w:rsidRDefault="00361EEF" w:rsidP="000E7519">
      <w:pPr>
        <w:tabs>
          <w:tab w:val="left" w:pos="720"/>
          <w:tab w:val="left" w:pos="1080"/>
          <w:tab w:val="left" w:pos="1440"/>
        </w:tabs>
        <w:ind w:left="360" w:hanging="360"/>
        <w:rPr>
          <w:b/>
          <w:sz w:val="24"/>
          <w:szCs w:val="24"/>
        </w:rPr>
      </w:pPr>
      <w:r w:rsidRPr="007A0138">
        <w:rPr>
          <w:b/>
          <w:sz w:val="24"/>
          <w:szCs w:val="24"/>
        </w:rPr>
        <w:tab/>
        <w:t>*</w:t>
      </w:r>
      <w:r w:rsidRPr="007A0138">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61EEF" w:rsidRPr="007A0138" w:rsidRDefault="00361EEF" w:rsidP="000E7519">
      <w:pPr>
        <w:tabs>
          <w:tab w:val="left" w:pos="720"/>
          <w:tab w:val="left" w:pos="1080"/>
          <w:tab w:val="left" w:pos="1440"/>
        </w:tabs>
        <w:ind w:left="360" w:hanging="360"/>
        <w:rPr>
          <w:b/>
          <w:sz w:val="24"/>
          <w:szCs w:val="24"/>
        </w:rPr>
      </w:pPr>
      <w:r w:rsidRPr="007A0138">
        <w:rPr>
          <w:b/>
          <w:sz w:val="24"/>
          <w:szCs w:val="24"/>
        </w:rPr>
        <w:tab/>
        <w:t>*</w:t>
      </w:r>
      <w:r w:rsidRPr="007A0138">
        <w:rPr>
          <w:b/>
          <w:sz w:val="24"/>
          <w:szCs w:val="24"/>
        </w:rPr>
        <w:tab/>
        <w:t>If this request for approval covers more than one form, provide separate hour burden estimates for each form and aggregate the hour burdens.</w:t>
      </w:r>
    </w:p>
    <w:p w:rsidR="00361EEF" w:rsidRPr="007A0138" w:rsidRDefault="00361EEF" w:rsidP="000E7519">
      <w:pPr>
        <w:tabs>
          <w:tab w:val="left" w:pos="720"/>
          <w:tab w:val="left" w:pos="1080"/>
          <w:tab w:val="left" w:pos="1440"/>
        </w:tabs>
        <w:ind w:left="360" w:hanging="360"/>
        <w:rPr>
          <w:b/>
          <w:sz w:val="24"/>
          <w:szCs w:val="24"/>
        </w:rPr>
      </w:pPr>
      <w:r w:rsidRPr="007A0138">
        <w:rPr>
          <w:b/>
          <w:sz w:val="24"/>
          <w:szCs w:val="24"/>
        </w:rPr>
        <w:tab/>
        <w:t>*</w:t>
      </w:r>
      <w:r w:rsidRPr="007A0138">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DA6D74" w:rsidRPr="007A0138" w:rsidRDefault="00DA6D74" w:rsidP="00360AD9">
      <w:pPr>
        <w:tabs>
          <w:tab w:val="left" w:pos="-1080"/>
          <w:tab w:val="left" w:pos="-720"/>
          <w:tab w:val="left" w:pos="720"/>
          <w:tab w:val="left" w:pos="1080"/>
          <w:tab w:val="left" w:pos="1440"/>
        </w:tabs>
        <w:ind w:left="720" w:hanging="720"/>
        <w:rPr>
          <w:b/>
          <w:bCs/>
          <w:sz w:val="24"/>
          <w:szCs w:val="24"/>
        </w:rPr>
      </w:pPr>
    </w:p>
    <w:p w:rsidR="00F171CC" w:rsidRDefault="00F171CC" w:rsidP="00F171C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6F1B59">
        <w:rPr>
          <w:bCs/>
          <w:sz w:val="24"/>
          <w:szCs w:val="24"/>
        </w:rPr>
        <w:t xml:space="preserve">We estimate that </w:t>
      </w:r>
      <w:r w:rsidR="00322A91">
        <w:rPr>
          <w:bCs/>
          <w:sz w:val="24"/>
          <w:szCs w:val="24"/>
        </w:rPr>
        <w:t>about 3</w:t>
      </w:r>
      <w:r w:rsidR="000B1ADC">
        <w:rPr>
          <w:bCs/>
          <w:sz w:val="24"/>
          <w:szCs w:val="24"/>
        </w:rPr>
        <w:t>,</w:t>
      </w:r>
      <w:r w:rsidR="00322A91">
        <w:rPr>
          <w:bCs/>
          <w:sz w:val="24"/>
          <w:szCs w:val="24"/>
        </w:rPr>
        <w:t>300</w:t>
      </w:r>
      <w:r w:rsidRPr="006F1B59">
        <w:rPr>
          <w:bCs/>
          <w:sz w:val="24"/>
          <w:szCs w:val="24"/>
        </w:rPr>
        <w:t xml:space="preserve"> respondents will </w:t>
      </w:r>
      <w:proofErr w:type="gramStart"/>
      <w:r w:rsidRPr="006F1B59">
        <w:rPr>
          <w:bCs/>
          <w:sz w:val="24"/>
          <w:szCs w:val="24"/>
        </w:rPr>
        <w:t xml:space="preserve">submit </w:t>
      </w:r>
      <w:r w:rsidR="00204602">
        <w:rPr>
          <w:bCs/>
          <w:sz w:val="24"/>
          <w:szCs w:val="24"/>
        </w:rPr>
        <w:t xml:space="preserve"> 9,848</w:t>
      </w:r>
      <w:proofErr w:type="gramEnd"/>
      <w:r w:rsidR="00322A91" w:rsidRPr="006F1B59">
        <w:rPr>
          <w:bCs/>
          <w:sz w:val="24"/>
          <w:szCs w:val="24"/>
        </w:rPr>
        <w:t xml:space="preserve"> </w:t>
      </w:r>
      <w:r w:rsidRPr="006F1B59">
        <w:rPr>
          <w:bCs/>
          <w:sz w:val="24"/>
          <w:szCs w:val="24"/>
        </w:rPr>
        <w:t xml:space="preserve">annual responses totaling </w:t>
      </w:r>
      <w:r w:rsidR="00204602">
        <w:rPr>
          <w:bCs/>
          <w:sz w:val="24"/>
          <w:szCs w:val="24"/>
        </w:rPr>
        <w:t>82,418</w:t>
      </w:r>
      <w:r w:rsidR="00F41AA8">
        <w:rPr>
          <w:bCs/>
          <w:sz w:val="24"/>
          <w:szCs w:val="24"/>
        </w:rPr>
        <w:t xml:space="preserve"> </w:t>
      </w:r>
      <w:r w:rsidRPr="006F1B59">
        <w:rPr>
          <w:bCs/>
          <w:sz w:val="24"/>
          <w:szCs w:val="24"/>
        </w:rPr>
        <w:t>burden hours.</w:t>
      </w:r>
      <w:r>
        <w:rPr>
          <w:bCs/>
          <w:sz w:val="24"/>
          <w:szCs w:val="24"/>
        </w:rPr>
        <w:t xml:space="preserve">  </w:t>
      </w:r>
      <w:r w:rsidRPr="006F1B59">
        <w:rPr>
          <w:sz w:val="24"/>
          <w:szCs w:val="24"/>
        </w:rPr>
        <w:t>The frequency of reporting is</w:t>
      </w:r>
      <w:r>
        <w:rPr>
          <w:sz w:val="24"/>
          <w:szCs w:val="24"/>
        </w:rPr>
        <w:t xml:space="preserve"> </w:t>
      </w:r>
      <w:r w:rsidRPr="006F1B59">
        <w:rPr>
          <w:sz w:val="24"/>
          <w:szCs w:val="24"/>
        </w:rPr>
        <w:t>on occasion</w:t>
      </w:r>
      <w:r>
        <w:rPr>
          <w:sz w:val="24"/>
          <w:szCs w:val="24"/>
        </w:rPr>
        <w:t>.</w:t>
      </w:r>
      <w:r w:rsidRPr="006F1B59">
        <w:rPr>
          <w:sz w:val="24"/>
          <w:szCs w:val="24"/>
        </w:rPr>
        <w:t xml:space="preserve">  </w:t>
      </w:r>
      <w:r w:rsidRPr="007A0138">
        <w:rPr>
          <w:szCs w:val="24"/>
        </w:rPr>
        <w:t xml:space="preserve"> </w:t>
      </w:r>
      <w:r>
        <w:rPr>
          <w:szCs w:val="24"/>
        </w:rPr>
        <w:t xml:space="preserve"> </w:t>
      </w:r>
    </w:p>
    <w:p w:rsidR="00F171CC" w:rsidRDefault="00F171CC" w:rsidP="00F171CC">
      <w:pPr>
        <w:pStyle w:val="p6"/>
        <w:tabs>
          <w:tab w:val="clear" w:pos="0"/>
          <w:tab w:val="clear" w:pos="480"/>
          <w:tab w:val="left" w:pos="720"/>
          <w:tab w:val="left" w:pos="1080"/>
          <w:tab w:val="left" w:pos="1440"/>
        </w:tabs>
        <w:spacing w:line="240" w:lineRule="auto"/>
        <w:rPr>
          <w:szCs w:val="24"/>
        </w:rPr>
      </w:pPr>
    </w:p>
    <w:p w:rsidR="00527C0E" w:rsidRDefault="00F171CC" w:rsidP="00F171CC">
      <w:pPr>
        <w:pStyle w:val="p6"/>
        <w:tabs>
          <w:tab w:val="clear" w:pos="0"/>
          <w:tab w:val="clear" w:pos="480"/>
          <w:tab w:val="left" w:pos="720"/>
          <w:tab w:val="left" w:pos="1080"/>
          <w:tab w:val="left" w:pos="1440"/>
        </w:tabs>
        <w:spacing w:line="240" w:lineRule="auto"/>
        <w:rPr>
          <w:szCs w:val="24"/>
        </w:rPr>
      </w:pPr>
      <w:r w:rsidRPr="007A0138">
        <w:rPr>
          <w:szCs w:val="24"/>
        </w:rPr>
        <w:t>The application</w:t>
      </w:r>
      <w:r w:rsidR="009857F6">
        <w:rPr>
          <w:szCs w:val="24"/>
        </w:rPr>
        <w:t xml:space="preserve"> submitted by the building owner</w:t>
      </w:r>
      <w:r w:rsidRPr="007A0138">
        <w:rPr>
          <w:szCs w:val="24"/>
        </w:rPr>
        <w:t xml:space="preserve"> has </w:t>
      </w:r>
      <w:r>
        <w:rPr>
          <w:szCs w:val="24"/>
        </w:rPr>
        <w:t>four</w:t>
      </w:r>
      <w:r w:rsidRPr="007A0138">
        <w:rPr>
          <w:szCs w:val="24"/>
        </w:rPr>
        <w:t xml:space="preserve"> </w:t>
      </w:r>
      <w:r w:rsidR="000B1ADC">
        <w:rPr>
          <w:szCs w:val="24"/>
        </w:rPr>
        <w:t>parts</w:t>
      </w:r>
      <w:r w:rsidRPr="007A0138">
        <w:rPr>
          <w:szCs w:val="24"/>
        </w:rPr>
        <w:t>:  Part 1—Evaluation of Significance; Part 2—Description of Rehabilitation; Amendment Sheet, and Part 3—Request for Certification of Completed Work.</w:t>
      </w:r>
      <w:r>
        <w:rPr>
          <w:szCs w:val="24"/>
        </w:rPr>
        <w:t xml:space="preserve"> </w:t>
      </w:r>
      <w:r w:rsidRPr="006F1B59">
        <w:rPr>
          <w:szCs w:val="24"/>
        </w:rPr>
        <w:t xml:space="preserve">The hour burden per application part </w:t>
      </w:r>
      <w:r w:rsidR="000B1ADC">
        <w:rPr>
          <w:szCs w:val="24"/>
        </w:rPr>
        <w:t>can vary</w:t>
      </w:r>
      <w:r w:rsidR="000B1ADC" w:rsidRPr="006F1B59">
        <w:rPr>
          <w:szCs w:val="24"/>
        </w:rPr>
        <w:t xml:space="preserve"> </w:t>
      </w:r>
      <w:r w:rsidRPr="006F1B59">
        <w:rPr>
          <w:szCs w:val="24"/>
        </w:rPr>
        <w:t xml:space="preserve">widely.  Large and complex applications describing rehabilitation projects valued in the tens or hundreds of millions of dollars and involving multiple buildings </w:t>
      </w:r>
      <w:r w:rsidR="000B1ADC">
        <w:rPr>
          <w:szCs w:val="24"/>
        </w:rPr>
        <w:t xml:space="preserve">may </w:t>
      </w:r>
      <w:r w:rsidRPr="006F1B59">
        <w:rPr>
          <w:szCs w:val="24"/>
        </w:rPr>
        <w:t>take more time to complete, and are normally prepared by a consultant.</w:t>
      </w:r>
      <w:r w:rsidRPr="006F1B59">
        <w:rPr>
          <w:b/>
          <w:bCs/>
          <w:szCs w:val="24"/>
        </w:rPr>
        <w:t xml:space="preserve"> </w:t>
      </w:r>
      <w:r w:rsidRPr="006F1B59">
        <w:rPr>
          <w:szCs w:val="24"/>
        </w:rPr>
        <w:t xml:space="preserve"> Many applications are for very simple structures and </w:t>
      </w:r>
      <w:r w:rsidR="000B1ADC">
        <w:rPr>
          <w:szCs w:val="24"/>
        </w:rPr>
        <w:t xml:space="preserve">for </w:t>
      </w:r>
      <w:r w:rsidRPr="006F1B59">
        <w:rPr>
          <w:szCs w:val="24"/>
        </w:rPr>
        <w:t>small projects (over half of all projects are under $1 million in project costs).  These can be completed more quickly.</w:t>
      </w:r>
      <w:r w:rsidRPr="007A0138">
        <w:rPr>
          <w:szCs w:val="24"/>
        </w:rPr>
        <w:t xml:space="preserve"> </w:t>
      </w:r>
      <w:r>
        <w:rPr>
          <w:szCs w:val="24"/>
        </w:rPr>
        <w:t xml:space="preserve"> </w:t>
      </w:r>
      <w:r w:rsidRPr="007A0138">
        <w:rPr>
          <w:szCs w:val="24"/>
        </w:rPr>
        <w:t xml:space="preserve">The burden hour figures are based on information provided by the respondents contacted </w:t>
      </w:r>
      <w:r>
        <w:rPr>
          <w:szCs w:val="24"/>
        </w:rPr>
        <w:t>during our outreach and are based on the</w:t>
      </w:r>
      <w:r w:rsidRPr="007A0138">
        <w:rPr>
          <w:szCs w:val="24"/>
        </w:rPr>
        <w:t xml:space="preserve"> time needed to compl</w:t>
      </w:r>
      <w:r>
        <w:rPr>
          <w:szCs w:val="24"/>
        </w:rPr>
        <w:t>ete an application for an</w:t>
      </w:r>
      <w:r w:rsidRPr="007A0138">
        <w:rPr>
          <w:szCs w:val="24"/>
        </w:rPr>
        <w:t xml:space="preserve"> average</w:t>
      </w:r>
      <w:r w:rsidR="000B1ADC">
        <w:rPr>
          <w:szCs w:val="24"/>
        </w:rPr>
        <w:t>-cost</w:t>
      </w:r>
      <w:r w:rsidRPr="007A0138">
        <w:rPr>
          <w:szCs w:val="24"/>
        </w:rPr>
        <w:t xml:space="preserve"> rehabilitation project, which is a project of </w:t>
      </w:r>
      <w:r>
        <w:rPr>
          <w:szCs w:val="24"/>
        </w:rPr>
        <w:t>approximately $4 million</w:t>
      </w:r>
      <w:r w:rsidR="00531A7C">
        <w:rPr>
          <w:szCs w:val="24"/>
        </w:rPr>
        <w:t xml:space="preserve"> (the </w:t>
      </w:r>
      <w:r w:rsidR="00EB1051">
        <w:rPr>
          <w:szCs w:val="24"/>
        </w:rPr>
        <w:t xml:space="preserve">approximate </w:t>
      </w:r>
      <w:r w:rsidR="00531A7C">
        <w:rPr>
          <w:szCs w:val="24"/>
        </w:rPr>
        <w:t xml:space="preserve">average </w:t>
      </w:r>
      <w:r w:rsidR="00994A63">
        <w:rPr>
          <w:szCs w:val="24"/>
        </w:rPr>
        <w:t xml:space="preserve">of </w:t>
      </w:r>
      <w:r w:rsidR="00EB1051">
        <w:rPr>
          <w:szCs w:val="24"/>
        </w:rPr>
        <w:t xml:space="preserve">qualified rehabilitation expenditures of projects </w:t>
      </w:r>
      <w:r w:rsidR="00994A63">
        <w:rPr>
          <w:szCs w:val="24"/>
        </w:rPr>
        <w:t xml:space="preserve">reported as part of part 2 applications </w:t>
      </w:r>
      <w:r w:rsidR="00531A7C">
        <w:rPr>
          <w:szCs w:val="24"/>
        </w:rPr>
        <w:t>over the last three fiscal years)</w:t>
      </w:r>
      <w:r>
        <w:rPr>
          <w:szCs w:val="24"/>
        </w:rPr>
        <w:t>.</w:t>
      </w:r>
      <w:r w:rsidR="00531A7C">
        <w:rPr>
          <w:szCs w:val="24"/>
        </w:rPr>
        <w:t xml:space="preserve">  The respondents were also asked for the range of </w:t>
      </w:r>
      <w:r w:rsidR="00EB1051">
        <w:rPr>
          <w:szCs w:val="24"/>
        </w:rPr>
        <w:t xml:space="preserve">application completion </w:t>
      </w:r>
      <w:r w:rsidR="00531A7C">
        <w:rPr>
          <w:szCs w:val="24"/>
        </w:rPr>
        <w:t>times required for a small project (under $1 million) and a large project (over $4 million).</w:t>
      </w:r>
      <w:r>
        <w:rPr>
          <w:szCs w:val="24"/>
        </w:rPr>
        <w:t xml:space="preserve"> </w:t>
      </w:r>
      <w:r w:rsidR="00531A7C">
        <w:rPr>
          <w:szCs w:val="24"/>
        </w:rPr>
        <w:t xml:space="preserve"> </w:t>
      </w:r>
    </w:p>
    <w:p w:rsidR="00527C0E" w:rsidRDefault="00527C0E" w:rsidP="00F171CC">
      <w:pPr>
        <w:pStyle w:val="p6"/>
        <w:tabs>
          <w:tab w:val="clear" w:pos="0"/>
          <w:tab w:val="clear" w:pos="480"/>
          <w:tab w:val="left" w:pos="720"/>
          <w:tab w:val="left" w:pos="1080"/>
          <w:tab w:val="left" w:pos="1440"/>
        </w:tabs>
        <w:spacing w:line="240" w:lineRule="auto"/>
        <w:rPr>
          <w:szCs w:val="24"/>
        </w:rPr>
      </w:pPr>
    </w:p>
    <w:p w:rsidR="000B1ADC" w:rsidRDefault="009857F6" w:rsidP="00F171CC">
      <w:pPr>
        <w:pStyle w:val="p6"/>
        <w:tabs>
          <w:tab w:val="clear" w:pos="0"/>
          <w:tab w:val="clear" w:pos="480"/>
          <w:tab w:val="left" w:pos="720"/>
          <w:tab w:val="left" w:pos="1080"/>
          <w:tab w:val="left" w:pos="1440"/>
        </w:tabs>
        <w:spacing w:line="240" w:lineRule="auto"/>
        <w:rPr>
          <w:szCs w:val="24"/>
        </w:rPr>
      </w:pPr>
      <w:r>
        <w:rPr>
          <w:szCs w:val="24"/>
        </w:rPr>
        <w:t xml:space="preserve">In addition, </w:t>
      </w:r>
      <w:r w:rsidR="00687922">
        <w:rPr>
          <w:szCs w:val="24"/>
        </w:rPr>
        <w:t>SHPO</w:t>
      </w:r>
      <w:r>
        <w:rPr>
          <w:szCs w:val="24"/>
        </w:rPr>
        <w:t xml:space="preserve"> staff </w:t>
      </w:r>
      <w:r w:rsidR="00687922">
        <w:rPr>
          <w:szCs w:val="24"/>
        </w:rPr>
        <w:t>may use</w:t>
      </w:r>
      <w:r>
        <w:rPr>
          <w:szCs w:val="24"/>
        </w:rPr>
        <w:t xml:space="preserve"> </w:t>
      </w:r>
      <w:r w:rsidR="00687922">
        <w:rPr>
          <w:szCs w:val="24"/>
        </w:rPr>
        <w:t xml:space="preserve">NPS-provided </w:t>
      </w:r>
      <w:r>
        <w:rPr>
          <w:szCs w:val="24"/>
        </w:rPr>
        <w:t xml:space="preserve">forms </w:t>
      </w:r>
      <w:r w:rsidR="000519FB">
        <w:rPr>
          <w:szCs w:val="24"/>
        </w:rPr>
        <w:t xml:space="preserve">to </w:t>
      </w:r>
      <w:r w:rsidR="00687922">
        <w:rPr>
          <w:szCs w:val="24"/>
        </w:rPr>
        <w:t>record their comments for the NPS as part of the SHPOs’</w:t>
      </w:r>
      <w:r w:rsidR="000519FB">
        <w:rPr>
          <w:szCs w:val="24"/>
        </w:rPr>
        <w:t xml:space="preserve"> </w:t>
      </w:r>
      <w:r>
        <w:rPr>
          <w:szCs w:val="24"/>
        </w:rPr>
        <w:t>review of applications submitted by building owners: Historic Preservation Certification Application State Historic Preservation Office Review and Recommendation Sheet – Significance/ Part 1; Historic Preservation Certification Application State Historic Preservation Office Review and Recommendation Sheet – Rehabilitation Part 2/Part 3</w:t>
      </w:r>
      <w:r w:rsidR="00D51008">
        <w:rPr>
          <w:szCs w:val="24"/>
        </w:rPr>
        <w:t>.</w:t>
      </w:r>
      <w:r w:rsidR="000519FB">
        <w:rPr>
          <w:szCs w:val="24"/>
        </w:rPr>
        <w:t xml:space="preserve">  </w:t>
      </w:r>
      <w:r w:rsidR="00687922">
        <w:rPr>
          <w:szCs w:val="24"/>
        </w:rPr>
        <w:t>SHPO</w:t>
      </w:r>
      <w:r w:rsidR="000519FB">
        <w:rPr>
          <w:szCs w:val="24"/>
        </w:rPr>
        <w:t xml:space="preserve"> staffs use the Part2/Part 3 Review Sheet for Part 2 applications, for Part 3 applications, and for Amendments.  Separate completion times, ranges, and burden hour dollar values appear below for each of these separate uses of the Part 2/3 Review Sheet.</w:t>
      </w:r>
    </w:p>
    <w:p w:rsidR="00000E19" w:rsidRDefault="00000E19" w:rsidP="00F171CC">
      <w:pPr>
        <w:pStyle w:val="p6"/>
        <w:tabs>
          <w:tab w:val="clear" w:pos="0"/>
          <w:tab w:val="clear" w:pos="480"/>
          <w:tab w:val="left" w:pos="720"/>
          <w:tab w:val="left" w:pos="1080"/>
          <w:tab w:val="left" w:pos="1440"/>
        </w:tabs>
        <w:spacing w:line="240" w:lineRule="auto"/>
        <w:rPr>
          <w:szCs w:val="24"/>
        </w:rPr>
      </w:pPr>
    </w:p>
    <w:p w:rsidR="00820C2E" w:rsidRDefault="00820C2E" w:rsidP="00F171CC">
      <w:pPr>
        <w:pStyle w:val="p6"/>
        <w:tabs>
          <w:tab w:val="clear" w:pos="0"/>
          <w:tab w:val="clear" w:pos="480"/>
          <w:tab w:val="left" w:pos="720"/>
          <w:tab w:val="left" w:pos="1080"/>
          <w:tab w:val="left" w:pos="1440"/>
        </w:tabs>
        <w:spacing w:line="240" w:lineRule="auto"/>
        <w:rPr>
          <w:szCs w:val="24"/>
        </w:rPr>
      </w:pPr>
      <w:r>
        <w:rPr>
          <w:szCs w:val="24"/>
        </w:rPr>
        <w:t xml:space="preserve">For appeals, applicants submit only a letter to the NPS registering their appeal and any other information they wish the Chief Appeals Officer to consider in addition to what they have submitted with the Part 1, Part 2, or Part 3 applications.  </w:t>
      </w:r>
    </w:p>
    <w:p w:rsidR="00820C2E" w:rsidRDefault="00820C2E" w:rsidP="00F171CC">
      <w:pPr>
        <w:pStyle w:val="p6"/>
        <w:tabs>
          <w:tab w:val="clear" w:pos="0"/>
          <w:tab w:val="clear" w:pos="480"/>
          <w:tab w:val="left" w:pos="720"/>
          <w:tab w:val="left" w:pos="1080"/>
          <w:tab w:val="left" w:pos="1440"/>
        </w:tabs>
        <w:spacing w:line="240" w:lineRule="auto"/>
        <w:rPr>
          <w:szCs w:val="24"/>
        </w:rPr>
      </w:pPr>
    </w:p>
    <w:p w:rsidR="00F171CC" w:rsidRDefault="000B1ADC" w:rsidP="00F171CC">
      <w:pPr>
        <w:pStyle w:val="p6"/>
        <w:tabs>
          <w:tab w:val="clear" w:pos="0"/>
          <w:tab w:val="clear" w:pos="480"/>
          <w:tab w:val="left" w:pos="720"/>
          <w:tab w:val="left" w:pos="1080"/>
          <w:tab w:val="left" w:pos="1440"/>
        </w:tabs>
        <w:spacing w:line="240" w:lineRule="auto"/>
        <w:rPr>
          <w:szCs w:val="24"/>
        </w:rPr>
      </w:pPr>
      <w:r w:rsidRPr="00F308EA">
        <w:rPr>
          <w:szCs w:val="24"/>
        </w:rPr>
        <w:lastRenderedPageBreak/>
        <w:t xml:space="preserve">For certifications of State and local statutes, applicants send a letter </w:t>
      </w:r>
      <w:r w:rsidR="00687922" w:rsidRPr="00F308EA">
        <w:rPr>
          <w:szCs w:val="24"/>
        </w:rPr>
        <w:t xml:space="preserve">requesting such certification </w:t>
      </w:r>
      <w:r w:rsidR="00000E19">
        <w:rPr>
          <w:szCs w:val="24"/>
        </w:rPr>
        <w:t>and a copy of the statute.  T</w:t>
      </w:r>
      <w:r w:rsidRPr="00F308EA">
        <w:rPr>
          <w:szCs w:val="24"/>
        </w:rPr>
        <w:t>he hour burden provided includes review time by State Historic Preservation Office staff.  For certifications of State or local historic districts, the hour burden is the same as for district documentation prepared for listing in the National Register of Historic Places</w:t>
      </w:r>
      <w:r w:rsidR="00687922" w:rsidRPr="00F308EA">
        <w:rPr>
          <w:szCs w:val="24"/>
        </w:rPr>
        <w:t xml:space="preserve"> (or could be less depending upon the specific designation report and designating ordinance)</w:t>
      </w:r>
      <w:r w:rsidR="00000E19">
        <w:rPr>
          <w:szCs w:val="24"/>
        </w:rPr>
        <w:t xml:space="preserve">.  The estimated </w:t>
      </w:r>
      <w:r w:rsidRPr="00F308EA">
        <w:rPr>
          <w:szCs w:val="24"/>
        </w:rPr>
        <w:t>burden includes review time by State Historic Preservation Office staff</w:t>
      </w:r>
      <w:r>
        <w:rPr>
          <w:szCs w:val="24"/>
        </w:rPr>
        <w:t>.</w:t>
      </w:r>
      <w:r w:rsidR="009D6432">
        <w:rPr>
          <w:szCs w:val="24"/>
        </w:rPr>
        <w:t xml:space="preserve">  </w:t>
      </w:r>
      <w:r w:rsidR="00531A7C">
        <w:rPr>
          <w:szCs w:val="24"/>
        </w:rPr>
        <w:t>Based on these re</w:t>
      </w:r>
      <w:r w:rsidR="00527C0E">
        <w:rPr>
          <w:szCs w:val="24"/>
        </w:rPr>
        <w:t>s</w:t>
      </w:r>
      <w:r w:rsidR="00531A7C">
        <w:rPr>
          <w:szCs w:val="24"/>
        </w:rPr>
        <w:t>ponses, t</w:t>
      </w:r>
      <w:r w:rsidR="00F171CC">
        <w:rPr>
          <w:szCs w:val="24"/>
        </w:rPr>
        <w:t xml:space="preserve">he average completion times </w:t>
      </w:r>
      <w:r w:rsidR="00531A7C">
        <w:rPr>
          <w:szCs w:val="24"/>
        </w:rPr>
        <w:t xml:space="preserve">and ranges of times are </w:t>
      </w:r>
      <w:r w:rsidR="00F171CC">
        <w:rPr>
          <w:szCs w:val="24"/>
        </w:rPr>
        <w:t>as follows:</w:t>
      </w:r>
    </w:p>
    <w:p w:rsidR="00F171CC" w:rsidRDefault="00F171CC" w:rsidP="00F171CC">
      <w:pPr>
        <w:pStyle w:val="p6"/>
        <w:tabs>
          <w:tab w:val="clear" w:pos="0"/>
          <w:tab w:val="clear" w:pos="480"/>
          <w:tab w:val="left" w:pos="720"/>
          <w:tab w:val="left" w:pos="1080"/>
          <w:tab w:val="left" w:pos="1440"/>
        </w:tabs>
        <w:spacing w:line="240" w:lineRule="auto"/>
        <w:rPr>
          <w:szCs w:val="24"/>
        </w:rPr>
      </w:pPr>
    </w:p>
    <w:p w:rsidR="00F171CC" w:rsidRDefault="00F171CC" w:rsidP="00F171CC">
      <w:pPr>
        <w:pStyle w:val="p6"/>
        <w:numPr>
          <w:ilvl w:val="0"/>
          <w:numId w:val="15"/>
        </w:numPr>
        <w:tabs>
          <w:tab w:val="clear" w:pos="0"/>
          <w:tab w:val="clear" w:pos="480"/>
          <w:tab w:val="left" w:pos="720"/>
          <w:tab w:val="left" w:pos="1080"/>
          <w:tab w:val="left" w:pos="1440"/>
        </w:tabs>
        <w:spacing w:line="240" w:lineRule="auto"/>
        <w:rPr>
          <w:szCs w:val="24"/>
        </w:rPr>
      </w:pPr>
      <w:r w:rsidRPr="007A0138">
        <w:rPr>
          <w:szCs w:val="24"/>
        </w:rPr>
        <w:t>Part 1:   27 hours (</w:t>
      </w:r>
      <w:r>
        <w:rPr>
          <w:szCs w:val="24"/>
        </w:rPr>
        <w:t xml:space="preserve">varies from </w:t>
      </w:r>
      <w:r w:rsidRPr="007A0138">
        <w:rPr>
          <w:szCs w:val="24"/>
        </w:rPr>
        <w:t xml:space="preserve">13 hours for an application describing a smaller rehabilitation project to 47 hours for </w:t>
      </w:r>
      <w:r>
        <w:rPr>
          <w:szCs w:val="24"/>
        </w:rPr>
        <w:t>a large rehabilitation project).</w:t>
      </w:r>
    </w:p>
    <w:p w:rsidR="00F171CC" w:rsidRDefault="00F171CC" w:rsidP="00F171CC">
      <w:pPr>
        <w:pStyle w:val="p6"/>
        <w:numPr>
          <w:ilvl w:val="0"/>
          <w:numId w:val="15"/>
        </w:numPr>
        <w:tabs>
          <w:tab w:val="clear" w:pos="0"/>
          <w:tab w:val="clear" w:pos="480"/>
          <w:tab w:val="left" w:pos="720"/>
          <w:tab w:val="left" w:pos="1080"/>
          <w:tab w:val="left" w:pos="1440"/>
        </w:tabs>
        <w:spacing w:line="240" w:lineRule="auto"/>
        <w:rPr>
          <w:szCs w:val="24"/>
        </w:rPr>
      </w:pPr>
      <w:r w:rsidRPr="007A0138">
        <w:rPr>
          <w:szCs w:val="24"/>
        </w:rPr>
        <w:t>Part 2:  51 hours (</w:t>
      </w:r>
      <w:r>
        <w:rPr>
          <w:szCs w:val="24"/>
        </w:rPr>
        <w:t xml:space="preserve">varies from </w:t>
      </w:r>
      <w:r w:rsidRPr="007A0138">
        <w:rPr>
          <w:szCs w:val="24"/>
        </w:rPr>
        <w:t xml:space="preserve">35 </w:t>
      </w:r>
      <w:r>
        <w:rPr>
          <w:szCs w:val="24"/>
        </w:rPr>
        <w:t>to</w:t>
      </w:r>
      <w:r w:rsidRPr="007A0138">
        <w:rPr>
          <w:szCs w:val="24"/>
        </w:rPr>
        <w:t xml:space="preserve"> 93</w:t>
      </w:r>
      <w:r>
        <w:rPr>
          <w:szCs w:val="24"/>
        </w:rPr>
        <w:t xml:space="preserve"> hours).</w:t>
      </w:r>
    </w:p>
    <w:p w:rsidR="00F171CC" w:rsidRDefault="00F171CC" w:rsidP="00F171CC">
      <w:pPr>
        <w:pStyle w:val="p6"/>
        <w:numPr>
          <w:ilvl w:val="0"/>
          <w:numId w:val="15"/>
        </w:numPr>
        <w:tabs>
          <w:tab w:val="clear" w:pos="0"/>
          <w:tab w:val="clear" w:pos="480"/>
          <w:tab w:val="left" w:pos="720"/>
          <w:tab w:val="left" w:pos="1080"/>
          <w:tab w:val="left" w:pos="1440"/>
        </w:tabs>
        <w:spacing w:line="240" w:lineRule="auto"/>
        <w:rPr>
          <w:szCs w:val="24"/>
        </w:rPr>
      </w:pPr>
      <w:r w:rsidRPr="00477156">
        <w:rPr>
          <w:szCs w:val="24"/>
        </w:rPr>
        <w:t>Amendment:  17 hours (</w:t>
      </w:r>
      <w:r>
        <w:rPr>
          <w:szCs w:val="24"/>
        </w:rPr>
        <w:t xml:space="preserve">varies from </w:t>
      </w:r>
      <w:r w:rsidRPr="00477156">
        <w:rPr>
          <w:szCs w:val="24"/>
        </w:rPr>
        <w:t xml:space="preserve">9 </w:t>
      </w:r>
      <w:r>
        <w:rPr>
          <w:szCs w:val="24"/>
        </w:rPr>
        <w:t>to</w:t>
      </w:r>
      <w:r w:rsidRPr="00477156">
        <w:rPr>
          <w:szCs w:val="24"/>
        </w:rPr>
        <w:t xml:space="preserve"> 24 hours). </w:t>
      </w:r>
    </w:p>
    <w:p w:rsidR="00F171CC" w:rsidRDefault="00F171CC" w:rsidP="00F171CC">
      <w:pPr>
        <w:pStyle w:val="p6"/>
        <w:numPr>
          <w:ilvl w:val="0"/>
          <w:numId w:val="15"/>
        </w:numPr>
        <w:tabs>
          <w:tab w:val="clear" w:pos="0"/>
          <w:tab w:val="clear" w:pos="480"/>
          <w:tab w:val="left" w:pos="720"/>
          <w:tab w:val="left" w:pos="1080"/>
          <w:tab w:val="left" w:pos="1440"/>
        </w:tabs>
        <w:spacing w:line="240" w:lineRule="auto"/>
        <w:rPr>
          <w:szCs w:val="24"/>
        </w:rPr>
      </w:pPr>
      <w:r w:rsidRPr="00477156">
        <w:rPr>
          <w:szCs w:val="24"/>
        </w:rPr>
        <w:t>Part 3:  14 hours (</w:t>
      </w:r>
      <w:r>
        <w:rPr>
          <w:szCs w:val="24"/>
        </w:rPr>
        <w:t xml:space="preserve">varies from </w:t>
      </w:r>
      <w:r w:rsidRPr="00477156">
        <w:rPr>
          <w:szCs w:val="24"/>
        </w:rPr>
        <w:t xml:space="preserve">9 </w:t>
      </w:r>
      <w:r>
        <w:rPr>
          <w:szCs w:val="24"/>
        </w:rPr>
        <w:t>to</w:t>
      </w:r>
      <w:r w:rsidRPr="00477156">
        <w:rPr>
          <w:szCs w:val="24"/>
        </w:rPr>
        <w:t xml:space="preserve"> 27 hours).</w:t>
      </w:r>
    </w:p>
    <w:p w:rsidR="009857F6" w:rsidRDefault="009857F6" w:rsidP="00F171CC">
      <w:pPr>
        <w:pStyle w:val="p6"/>
        <w:numPr>
          <w:ilvl w:val="0"/>
          <w:numId w:val="15"/>
        </w:numPr>
        <w:tabs>
          <w:tab w:val="clear" w:pos="0"/>
          <w:tab w:val="clear" w:pos="480"/>
          <w:tab w:val="left" w:pos="720"/>
          <w:tab w:val="left" w:pos="1080"/>
          <w:tab w:val="left" w:pos="1440"/>
        </w:tabs>
        <w:spacing w:line="240" w:lineRule="auto"/>
        <w:rPr>
          <w:szCs w:val="24"/>
        </w:rPr>
      </w:pPr>
      <w:r>
        <w:rPr>
          <w:szCs w:val="24"/>
        </w:rPr>
        <w:t>Appeals:  40 hours (varies from 20 to 50 hours).</w:t>
      </w:r>
    </w:p>
    <w:p w:rsidR="00D51008" w:rsidRDefault="00D51008" w:rsidP="00F171CC">
      <w:pPr>
        <w:pStyle w:val="p6"/>
        <w:numPr>
          <w:ilvl w:val="0"/>
          <w:numId w:val="15"/>
        </w:numPr>
        <w:tabs>
          <w:tab w:val="clear" w:pos="0"/>
          <w:tab w:val="clear" w:pos="480"/>
          <w:tab w:val="left" w:pos="720"/>
          <w:tab w:val="left" w:pos="1080"/>
          <w:tab w:val="left" w:pos="1440"/>
        </w:tabs>
        <w:spacing w:line="240" w:lineRule="auto"/>
        <w:rPr>
          <w:szCs w:val="24"/>
        </w:rPr>
      </w:pPr>
      <w:r>
        <w:rPr>
          <w:szCs w:val="24"/>
        </w:rPr>
        <w:t xml:space="preserve">State Review Sheets – Part 1:  </w:t>
      </w:r>
      <w:r w:rsidR="00D93711">
        <w:rPr>
          <w:szCs w:val="24"/>
        </w:rPr>
        <w:t>2.5</w:t>
      </w:r>
      <w:r w:rsidR="000519FB">
        <w:rPr>
          <w:szCs w:val="24"/>
        </w:rPr>
        <w:t xml:space="preserve"> hours (varies from 2.25 to 3 hours)</w:t>
      </w:r>
    </w:p>
    <w:p w:rsidR="000519FB" w:rsidRDefault="000519FB" w:rsidP="00F171CC">
      <w:pPr>
        <w:pStyle w:val="p6"/>
        <w:numPr>
          <w:ilvl w:val="0"/>
          <w:numId w:val="15"/>
        </w:numPr>
        <w:tabs>
          <w:tab w:val="clear" w:pos="0"/>
          <w:tab w:val="clear" w:pos="480"/>
          <w:tab w:val="left" w:pos="720"/>
          <w:tab w:val="left" w:pos="1080"/>
          <w:tab w:val="left" w:pos="1440"/>
        </w:tabs>
        <w:spacing w:line="240" w:lineRule="auto"/>
        <w:rPr>
          <w:szCs w:val="24"/>
        </w:rPr>
      </w:pPr>
      <w:r>
        <w:rPr>
          <w:szCs w:val="24"/>
        </w:rPr>
        <w:t xml:space="preserve">State Review Sheets – Part 2/3: </w:t>
      </w:r>
    </w:p>
    <w:p w:rsidR="007F37EF" w:rsidRDefault="000519FB">
      <w:pPr>
        <w:pStyle w:val="p6"/>
        <w:numPr>
          <w:ilvl w:val="1"/>
          <w:numId w:val="15"/>
        </w:numPr>
        <w:tabs>
          <w:tab w:val="clear" w:pos="0"/>
          <w:tab w:val="clear" w:pos="480"/>
          <w:tab w:val="left" w:pos="720"/>
          <w:tab w:val="left" w:pos="1080"/>
          <w:tab w:val="left" w:pos="1440"/>
        </w:tabs>
        <w:spacing w:line="240" w:lineRule="auto"/>
        <w:rPr>
          <w:szCs w:val="24"/>
        </w:rPr>
      </w:pPr>
      <w:proofErr w:type="gramStart"/>
      <w:r>
        <w:rPr>
          <w:szCs w:val="24"/>
        </w:rPr>
        <w:t>for</w:t>
      </w:r>
      <w:proofErr w:type="gramEnd"/>
      <w:r>
        <w:rPr>
          <w:szCs w:val="24"/>
        </w:rPr>
        <w:t xml:space="preserve"> Part 2 reviews:  5 hours (varies from 3.5 to 7 hours). </w:t>
      </w:r>
    </w:p>
    <w:p w:rsidR="007F37EF" w:rsidRDefault="000519FB">
      <w:pPr>
        <w:pStyle w:val="p6"/>
        <w:numPr>
          <w:ilvl w:val="1"/>
          <w:numId w:val="15"/>
        </w:numPr>
        <w:tabs>
          <w:tab w:val="clear" w:pos="0"/>
          <w:tab w:val="clear" w:pos="480"/>
          <w:tab w:val="left" w:pos="720"/>
          <w:tab w:val="left" w:pos="1080"/>
          <w:tab w:val="left" w:pos="1440"/>
        </w:tabs>
        <w:spacing w:line="240" w:lineRule="auto"/>
        <w:rPr>
          <w:szCs w:val="24"/>
        </w:rPr>
      </w:pPr>
      <w:proofErr w:type="gramStart"/>
      <w:r>
        <w:rPr>
          <w:szCs w:val="24"/>
        </w:rPr>
        <w:t>for</w:t>
      </w:r>
      <w:proofErr w:type="gramEnd"/>
      <w:r>
        <w:rPr>
          <w:szCs w:val="24"/>
        </w:rPr>
        <w:t xml:space="preserve"> Part 3 reviews: </w:t>
      </w:r>
      <w:r w:rsidR="00D93711">
        <w:rPr>
          <w:szCs w:val="24"/>
        </w:rPr>
        <w:t>3.5 hours (varies from 3 to 4.5 hours).</w:t>
      </w:r>
    </w:p>
    <w:p w:rsidR="007F37EF" w:rsidRDefault="00D93711">
      <w:pPr>
        <w:pStyle w:val="p6"/>
        <w:numPr>
          <w:ilvl w:val="1"/>
          <w:numId w:val="15"/>
        </w:numPr>
        <w:tabs>
          <w:tab w:val="clear" w:pos="0"/>
          <w:tab w:val="clear" w:pos="480"/>
          <w:tab w:val="left" w:pos="720"/>
          <w:tab w:val="left" w:pos="1080"/>
          <w:tab w:val="left" w:pos="1440"/>
        </w:tabs>
        <w:spacing w:line="240" w:lineRule="auto"/>
        <w:rPr>
          <w:szCs w:val="24"/>
        </w:rPr>
      </w:pPr>
      <w:proofErr w:type="gramStart"/>
      <w:r>
        <w:rPr>
          <w:szCs w:val="24"/>
        </w:rPr>
        <w:t>for</w:t>
      </w:r>
      <w:proofErr w:type="gramEnd"/>
      <w:r>
        <w:rPr>
          <w:szCs w:val="24"/>
        </w:rPr>
        <w:t xml:space="preserve"> Amendments: 2.5 hours (varies from 2.25 to 2.5 hours).</w:t>
      </w:r>
    </w:p>
    <w:p w:rsidR="000B264B" w:rsidRDefault="000B264B" w:rsidP="000B264B">
      <w:pPr>
        <w:pStyle w:val="p6"/>
        <w:numPr>
          <w:ilvl w:val="0"/>
          <w:numId w:val="15"/>
        </w:numPr>
        <w:tabs>
          <w:tab w:val="clear" w:pos="0"/>
          <w:tab w:val="clear" w:pos="480"/>
          <w:tab w:val="left" w:pos="720"/>
          <w:tab w:val="left" w:pos="1080"/>
          <w:tab w:val="left" w:pos="1440"/>
        </w:tabs>
        <w:spacing w:line="240" w:lineRule="auto"/>
        <w:rPr>
          <w:szCs w:val="24"/>
        </w:rPr>
      </w:pPr>
      <w:r>
        <w:rPr>
          <w:szCs w:val="24"/>
        </w:rPr>
        <w:t>Ce</w:t>
      </w:r>
      <w:r w:rsidR="00957AAD">
        <w:rPr>
          <w:szCs w:val="24"/>
        </w:rPr>
        <w:t>rtification of State and local s</w:t>
      </w:r>
      <w:r>
        <w:rPr>
          <w:szCs w:val="24"/>
        </w:rPr>
        <w:t>tatutes: 5 hours (1 hour for municipal staff time; 4 hours for State Historic Preservation Office review</w:t>
      </w:r>
      <w:r w:rsidR="00687922">
        <w:rPr>
          <w:szCs w:val="24"/>
        </w:rPr>
        <w:t>)</w:t>
      </w:r>
      <w:r>
        <w:rPr>
          <w:szCs w:val="24"/>
        </w:rPr>
        <w:t>.</w:t>
      </w:r>
    </w:p>
    <w:p w:rsidR="007F37EF" w:rsidRDefault="000B264B">
      <w:pPr>
        <w:pStyle w:val="p6"/>
        <w:numPr>
          <w:ilvl w:val="0"/>
          <w:numId w:val="15"/>
        </w:numPr>
        <w:tabs>
          <w:tab w:val="clear" w:pos="0"/>
          <w:tab w:val="clear" w:pos="480"/>
          <w:tab w:val="left" w:pos="720"/>
          <w:tab w:val="left" w:pos="1080"/>
          <w:tab w:val="left" w:pos="1440"/>
        </w:tabs>
        <w:spacing w:line="240" w:lineRule="auto"/>
        <w:rPr>
          <w:szCs w:val="24"/>
        </w:rPr>
      </w:pPr>
      <w:r w:rsidRPr="000B264B">
        <w:rPr>
          <w:szCs w:val="24"/>
        </w:rPr>
        <w:t>Certification of State or local historic districts:  60 hours (combine</w:t>
      </w:r>
      <w:r w:rsidR="001445D4">
        <w:rPr>
          <w:szCs w:val="24"/>
        </w:rPr>
        <w:t>s</w:t>
      </w:r>
      <w:r w:rsidRPr="000B264B">
        <w:rPr>
          <w:szCs w:val="24"/>
        </w:rPr>
        <w:t xml:space="preserve"> State Historic Preservation</w:t>
      </w:r>
      <w:r w:rsidR="001445D4">
        <w:rPr>
          <w:szCs w:val="24"/>
        </w:rPr>
        <w:t xml:space="preserve"> Office</w:t>
      </w:r>
      <w:r w:rsidR="00957AAD">
        <w:rPr>
          <w:szCs w:val="24"/>
        </w:rPr>
        <w:t xml:space="preserve"> (3</w:t>
      </w:r>
      <w:r w:rsidR="001445D4">
        <w:rPr>
          <w:szCs w:val="24"/>
        </w:rPr>
        <w:t>0 hours</w:t>
      </w:r>
      <w:r w:rsidR="00957AAD">
        <w:rPr>
          <w:szCs w:val="24"/>
        </w:rPr>
        <w:t xml:space="preserve">) </w:t>
      </w:r>
      <w:r w:rsidR="001445D4">
        <w:rPr>
          <w:szCs w:val="24"/>
        </w:rPr>
        <w:t>a</w:t>
      </w:r>
      <w:r w:rsidRPr="000B264B">
        <w:rPr>
          <w:szCs w:val="24"/>
        </w:rPr>
        <w:t>nd municipal staff time</w:t>
      </w:r>
      <w:r w:rsidR="00957AAD">
        <w:rPr>
          <w:szCs w:val="24"/>
        </w:rPr>
        <w:t xml:space="preserve"> (</w:t>
      </w:r>
      <w:r w:rsidRPr="000B264B">
        <w:rPr>
          <w:szCs w:val="24"/>
        </w:rPr>
        <w:t>varies from 5 to 30 hours)</w:t>
      </w:r>
      <w:r>
        <w:rPr>
          <w:szCs w:val="24"/>
        </w:rPr>
        <w:t>.</w:t>
      </w:r>
      <w:r w:rsidRPr="000B264B">
        <w:rPr>
          <w:szCs w:val="24"/>
        </w:rPr>
        <w:t xml:space="preserve"> </w:t>
      </w:r>
    </w:p>
    <w:p w:rsidR="00F81608" w:rsidRDefault="00F81608" w:rsidP="00F171CC">
      <w:pPr>
        <w:pStyle w:val="p6"/>
        <w:tabs>
          <w:tab w:val="clear" w:pos="480"/>
          <w:tab w:val="left" w:pos="720"/>
          <w:tab w:val="left" w:pos="1080"/>
          <w:tab w:val="left" w:pos="1440"/>
        </w:tabs>
        <w:spacing w:line="240" w:lineRule="auto"/>
        <w:rPr>
          <w:szCs w:val="24"/>
        </w:rPr>
      </w:pPr>
    </w:p>
    <w:p w:rsidR="00F171CC" w:rsidRDefault="00F171CC" w:rsidP="00F171CC">
      <w:pPr>
        <w:pStyle w:val="p6"/>
        <w:tabs>
          <w:tab w:val="clear" w:pos="480"/>
          <w:tab w:val="left" w:pos="720"/>
          <w:tab w:val="left" w:pos="1080"/>
          <w:tab w:val="left" w:pos="1440"/>
        </w:tabs>
        <w:spacing w:line="240" w:lineRule="auto"/>
        <w:rPr>
          <w:szCs w:val="24"/>
        </w:rPr>
      </w:pPr>
      <w:r>
        <w:rPr>
          <w:szCs w:val="24"/>
        </w:rPr>
        <w:t>We estimate the dollar value of</w:t>
      </w:r>
      <w:r w:rsidR="00000E19">
        <w:rPr>
          <w:szCs w:val="24"/>
        </w:rPr>
        <w:t xml:space="preserve"> the annual burden hours to be</w:t>
      </w:r>
      <w:r w:rsidR="00204602">
        <w:rPr>
          <w:szCs w:val="24"/>
        </w:rPr>
        <w:t xml:space="preserve"> $4,119,319</w:t>
      </w:r>
      <w:r>
        <w:rPr>
          <w:szCs w:val="24"/>
        </w:rPr>
        <w:t>.  We used the Bureau of Labor Statistics</w:t>
      </w:r>
      <w:r w:rsidRPr="00D502B1">
        <w:rPr>
          <w:szCs w:val="24"/>
        </w:rPr>
        <w:t xml:space="preserve"> News Release, U</w:t>
      </w:r>
      <w:r>
        <w:rPr>
          <w:szCs w:val="24"/>
        </w:rPr>
        <w:t xml:space="preserve">SDL 12-2404, </w:t>
      </w:r>
      <w:proofErr w:type="gramStart"/>
      <w:r>
        <w:rPr>
          <w:szCs w:val="24"/>
        </w:rPr>
        <w:t>December</w:t>
      </w:r>
      <w:proofErr w:type="gramEnd"/>
      <w:r>
        <w:rPr>
          <w:szCs w:val="24"/>
        </w:rPr>
        <w:t xml:space="preserve"> 11, 2012, to determine hourly wages and calculate benefits as follows:</w:t>
      </w:r>
    </w:p>
    <w:p w:rsidR="00F171CC" w:rsidRDefault="00F171CC" w:rsidP="00F171CC">
      <w:pPr>
        <w:pStyle w:val="p6"/>
        <w:tabs>
          <w:tab w:val="clear" w:pos="480"/>
          <w:tab w:val="left" w:pos="720"/>
          <w:tab w:val="left" w:pos="1080"/>
          <w:tab w:val="left" w:pos="1440"/>
        </w:tabs>
        <w:spacing w:line="240" w:lineRule="auto"/>
        <w:rPr>
          <w:szCs w:val="24"/>
        </w:rPr>
      </w:pPr>
    </w:p>
    <w:p w:rsidR="00F171CC" w:rsidRDefault="00F171CC" w:rsidP="00F171CC">
      <w:pPr>
        <w:pStyle w:val="p6"/>
        <w:numPr>
          <w:ilvl w:val="0"/>
          <w:numId w:val="18"/>
        </w:numPr>
        <w:tabs>
          <w:tab w:val="clear" w:pos="480"/>
          <w:tab w:val="left" w:pos="720"/>
          <w:tab w:val="left" w:pos="1080"/>
          <w:tab w:val="left" w:pos="1440"/>
        </w:tabs>
        <w:spacing w:line="240" w:lineRule="auto"/>
        <w:ind w:left="720" w:hanging="300"/>
        <w:rPr>
          <w:szCs w:val="24"/>
        </w:rPr>
      </w:pPr>
      <w:r>
        <w:rPr>
          <w:szCs w:val="24"/>
        </w:rPr>
        <w:t xml:space="preserve">Individuals/Private Sector.  </w:t>
      </w:r>
      <w:r w:rsidRPr="00D502B1">
        <w:rPr>
          <w:szCs w:val="24"/>
        </w:rPr>
        <w:t xml:space="preserve">We used the </w:t>
      </w:r>
      <w:r>
        <w:rPr>
          <w:szCs w:val="24"/>
        </w:rPr>
        <w:t>management/</w:t>
      </w:r>
      <w:r w:rsidRPr="00D502B1">
        <w:rPr>
          <w:szCs w:val="24"/>
        </w:rPr>
        <w:t xml:space="preserve">professional </w:t>
      </w:r>
      <w:r>
        <w:rPr>
          <w:szCs w:val="24"/>
        </w:rPr>
        <w:t>category from Table 1, which states</w:t>
      </w:r>
      <w:r w:rsidRPr="00D502B1">
        <w:rPr>
          <w:szCs w:val="24"/>
        </w:rPr>
        <w:t xml:space="preserve"> an hourly rate of $3</w:t>
      </w:r>
      <w:r>
        <w:rPr>
          <w:szCs w:val="24"/>
        </w:rPr>
        <w:t>5.53</w:t>
      </w:r>
      <w:r w:rsidRPr="00D502B1">
        <w:rPr>
          <w:szCs w:val="24"/>
        </w:rPr>
        <w:t>.  To calculate benefits, we m</w:t>
      </w:r>
      <w:r>
        <w:rPr>
          <w:szCs w:val="24"/>
        </w:rPr>
        <w:t>ultiplied the hourly rate by 1.4, resulting in an hourly cost factor of $49.74</w:t>
      </w:r>
      <w:r w:rsidRPr="00D502B1">
        <w:rPr>
          <w:szCs w:val="24"/>
        </w:rPr>
        <w:t>.</w:t>
      </w:r>
    </w:p>
    <w:p w:rsidR="00F171CC" w:rsidRDefault="00F171CC" w:rsidP="00F171CC">
      <w:pPr>
        <w:pStyle w:val="p6"/>
        <w:numPr>
          <w:ilvl w:val="0"/>
          <w:numId w:val="18"/>
        </w:numPr>
        <w:tabs>
          <w:tab w:val="clear" w:pos="480"/>
          <w:tab w:val="left" w:pos="720"/>
          <w:tab w:val="left" w:pos="1080"/>
          <w:tab w:val="left" w:pos="1440"/>
        </w:tabs>
        <w:spacing w:line="240" w:lineRule="auto"/>
        <w:ind w:left="720" w:hanging="300"/>
        <w:rPr>
          <w:szCs w:val="24"/>
        </w:rPr>
      </w:pPr>
      <w:r>
        <w:rPr>
          <w:szCs w:val="24"/>
        </w:rPr>
        <w:t xml:space="preserve">States/local Governments.  We used the management/professional category from Table 3, which states an hourly rate of $33.98.  </w:t>
      </w:r>
      <w:r w:rsidRPr="00D502B1">
        <w:rPr>
          <w:szCs w:val="24"/>
        </w:rPr>
        <w:t>To calculate benefits, we m</w:t>
      </w:r>
      <w:r>
        <w:rPr>
          <w:szCs w:val="24"/>
        </w:rPr>
        <w:t>ultiplied the hourly rate by 1.5, resulting in an hourly cost factor of $50.97</w:t>
      </w:r>
      <w:r w:rsidRPr="00D502B1">
        <w:rPr>
          <w:szCs w:val="24"/>
        </w:rPr>
        <w:t>.</w:t>
      </w:r>
    </w:p>
    <w:p w:rsidR="00F171CC" w:rsidRPr="007A0138" w:rsidRDefault="00F171CC" w:rsidP="00F171CC">
      <w:pPr>
        <w:pStyle w:val="p6"/>
        <w:tabs>
          <w:tab w:val="clear" w:pos="0"/>
          <w:tab w:val="clear" w:pos="480"/>
          <w:tab w:val="left" w:pos="720"/>
          <w:tab w:val="left" w:pos="1080"/>
          <w:tab w:val="left" w:pos="1440"/>
        </w:tabs>
        <w:spacing w:line="240" w:lineRule="auto"/>
        <w:rPr>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350"/>
        <w:gridCol w:w="1530"/>
        <w:gridCol w:w="1350"/>
        <w:gridCol w:w="1170"/>
        <w:gridCol w:w="1260"/>
      </w:tblGrid>
      <w:tr w:rsidR="00F171CC" w:rsidRPr="000E7519" w:rsidTr="00F171CC">
        <w:tc>
          <w:tcPr>
            <w:tcW w:w="2610" w:type="dxa"/>
          </w:tcPr>
          <w:p w:rsidR="00F171CC" w:rsidRPr="00B52CE6" w:rsidRDefault="00F171CC" w:rsidP="00F171CC">
            <w:pPr>
              <w:pStyle w:val="p6"/>
              <w:tabs>
                <w:tab w:val="clear" w:pos="0"/>
                <w:tab w:val="clear" w:pos="480"/>
                <w:tab w:val="left" w:pos="720"/>
                <w:tab w:val="left" w:pos="1080"/>
                <w:tab w:val="left" w:pos="1440"/>
              </w:tabs>
              <w:spacing w:line="240" w:lineRule="auto"/>
              <w:rPr>
                <w:b/>
                <w:sz w:val="18"/>
                <w:szCs w:val="18"/>
              </w:rPr>
            </w:pPr>
            <w:r w:rsidRPr="00B52CE6">
              <w:rPr>
                <w:b/>
                <w:sz w:val="18"/>
                <w:szCs w:val="18"/>
              </w:rPr>
              <w:t>ACTIVITY</w:t>
            </w:r>
          </w:p>
        </w:tc>
        <w:tc>
          <w:tcPr>
            <w:tcW w:w="1350" w:type="dxa"/>
          </w:tcPr>
          <w:p w:rsidR="00F171CC" w:rsidRPr="00B52CE6" w:rsidRDefault="00F171CC" w:rsidP="00F171CC">
            <w:pPr>
              <w:pStyle w:val="p6"/>
              <w:tabs>
                <w:tab w:val="clear" w:pos="0"/>
                <w:tab w:val="clear" w:pos="480"/>
                <w:tab w:val="left" w:pos="720"/>
                <w:tab w:val="left" w:pos="1080"/>
                <w:tab w:val="left" w:pos="1440"/>
              </w:tabs>
              <w:spacing w:line="240" w:lineRule="auto"/>
              <w:rPr>
                <w:b/>
                <w:sz w:val="18"/>
                <w:szCs w:val="18"/>
              </w:rPr>
            </w:pPr>
            <w:r w:rsidRPr="00B52CE6">
              <w:rPr>
                <w:b/>
                <w:sz w:val="18"/>
                <w:szCs w:val="18"/>
              </w:rPr>
              <w:t>ESTIMATED TOTAL ANNUAL</w:t>
            </w:r>
          </w:p>
          <w:p w:rsidR="00F171CC" w:rsidRPr="00B52CE6" w:rsidRDefault="00F171CC" w:rsidP="00902B3E">
            <w:pPr>
              <w:pStyle w:val="p6"/>
              <w:tabs>
                <w:tab w:val="clear" w:pos="0"/>
                <w:tab w:val="clear" w:pos="480"/>
                <w:tab w:val="left" w:pos="720"/>
                <w:tab w:val="left" w:pos="1080"/>
                <w:tab w:val="left" w:pos="1440"/>
              </w:tabs>
              <w:spacing w:line="240" w:lineRule="auto"/>
              <w:rPr>
                <w:b/>
                <w:sz w:val="18"/>
                <w:szCs w:val="18"/>
              </w:rPr>
            </w:pPr>
            <w:r w:rsidRPr="00B52CE6">
              <w:rPr>
                <w:b/>
                <w:sz w:val="18"/>
                <w:szCs w:val="18"/>
              </w:rPr>
              <w:t>RESPONSES</w:t>
            </w:r>
            <w:r w:rsidR="00902B3E">
              <w:rPr>
                <w:b/>
                <w:sz w:val="18"/>
                <w:szCs w:val="18"/>
                <w:vertAlign w:val="superscript"/>
              </w:rPr>
              <w:t>1</w:t>
            </w:r>
          </w:p>
        </w:tc>
        <w:tc>
          <w:tcPr>
            <w:tcW w:w="1530" w:type="dxa"/>
          </w:tcPr>
          <w:p w:rsidR="00F171CC" w:rsidRPr="000C7CB9" w:rsidRDefault="00F171CC" w:rsidP="00F171CC">
            <w:pPr>
              <w:pStyle w:val="p6"/>
              <w:tabs>
                <w:tab w:val="clear" w:pos="0"/>
                <w:tab w:val="clear" w:pos="480"/>
                <w:tab w:val="left" w:pos="720"/>
                <w:tab w:val="left" w:pos="1080"/>
                <w:tab w:val="left" w:pos="1440"/>
              </w:tabs>
              <w:spacing w:line="240" w:lineRule="auto"/>
              <w:rPr>
                <w:b/>
                <w:sz w:val="18"/>
                <w:szCs w:val="18"/>
                <w:vertAlign w:val="superscript"/>
              </w:rPr>
            </w:pPr>
            <w:r w:rsidRPr="00B52CE6">
              <w:rPr>
                <w:b/>
                <w:sz w:val="18"/>
                <w:szCs w:val="18"/>
              </w:rPr>
              <w:t>ESTIMATED AVERAGE COMPLETION TIME</w:t>
            </w:r>
          </w:p>
        </w:tc>
        <w:tc>
          <w:tcPr>
            <w:tcW w:w="1350" w:type="dxa"/>
          </w:tcPr>
          <w:p w:rsidR="00F171CC" w:rsidRPr="00B52CE6" w:rsidRDefault="00F171CC" w:rsidP="00F171CC">
            <w:pPr>
              <w:pStyle w:val="p6"/>
              <w:tabs>
                <w:tab w:val="clear" w:pos="0"/>
                <w:tab w:val="clear" w:pos="480"/>
                <w:tab w:val="left" w:pos="720"/>
                <w:tab w:val="left" w:pos="1080"/>
                <w:tab w:val="left" w:pos="1440"/>
              </w:tabs>
              <w:spacing w:line="240" w:lineRule="auto"/>
              <w:rPr>
                <w:b/>
                <w:sz w:val="18"/>
                <w:szCs w:val="18"/>
              </w:rPr>
            </w:pPr>
            <w:r w:rsidRPr="00B52CE6">
              <w:rPr>
                <w:b/>
                <w:sz w:val="18"/>
                <w:szCs w:val="18"/>
              </w:rPr>
              <w:t>ESTIMATED TOTAL ANNUAL</w:t>
            </w:r>
          </w:p>
          <w:p w:rsidR="00F171CC" w:rsidRPr="00B52CE6" w:rsidRDefault="00F171CC" w:rsidP="00F171CC">
            <w:pPr>
              <w:pStyle w:val="p6"/>
              <w:tabs>
                <w:tab w:val="clear" w:pos="0"/>
                <w:tab w:val="clear" w:pos="480"/>
                <w:tab w:val="left" w:pos="720"/>
                <w:tab w:val="left" w:pos="1080"/>
                <w:tab w:val="left" w:pos="1440"/>
              </w:tabs>
              <w:spacing w:line="240" w:lineRule="auto"/>
              <w:rPr>
                <w:b/>
                <w:sz w:val="18"/>
                <w:szCs w:val="18"/>
              </w:rPr>
            </w:pPr>
            <w:r w:rsidRPr="00B52CE6">
              <w:rPr>
                <w:b/>
                <w:sz w:val="18"/>
                <w:szCs w:val="18"/>
              </w:rPr>
              <w:t>BURDEN HOURS</w:t>
            </w:r>
          </w:p>
        </w:tc>
        <w:tc>
          <w:tcPr>
            <w:tcW w:w="1170" w:type="dxa"/>
          </w:tcPr>
          <w:p w:rsidR="00F171CC" w:rsidRPr="00FA3BA4" w:rsidRDefault="00F171CC" w:rsidP="00902B3E">
            <w:pPr>
              <w:pStyle w:val="p6"/>
              <w:tabs>
                <w:tab w:val="clear" w:pos="0"/>
                <w:tab w:val="clear" w:pos="480"/>
                <w:tab w:val="left" w:pos="720"/>
                <w:tab w:val="left" w:pos="1080"/>
                <w:tab w:val="left" w:pos="1440"/>
              </w:tabs>
              <w:spacing w:line="240" w:lineRule="auto"/>
              <w:rPr>
                <w:b/>
                <w:sz w:val="18"/>
                <w:szCs w:val="18"/>
                <w:vertAlign w:val="superscript"/>
              </w:rPr>
            </w:pPr>
            <w:r>
              <w:rPr>
                <w:b/>
                <w:sz w:val="18"/>
                <w:szCs w:val="18"/>
              </w:rPr>
              <w:t xml:space="preserve">HOURLY WAGE WITH </w:t>
            </w:r>
            <w:r w:rsidR="00902B3E">
              <w:rPr>
                <w:b/>
                <w:sz w:val="18"/>
                <w:szCs w:val="18"/>
              </w:rPr>
              <w:t>BENEFITS</w:t>
            </w:r>
            <w:r w:rsidR="00902B3E">
              <w:rPr>
                <w:b/>
                <w:sz w:val="18"/>
                <w:szCs w:val="18"/>
                <w:vertAlign w:val="superscript"/>
              </w:rPr>
              <w:t>2</w:t>
            </w:r>
          </w:p>
        </w:tc>
        <w:tc>
          <w:tcPr>
            <w:tcW w:w="1260" w:type="dxa"/>
          </w:tcPr>
          <w:p w:rsidR="00F171CC" w:rsidRPr="000C7CB9" w:rsidRDefault="00F171CC" w:rsidP="00902B3E">
            <w:pPr>
              <w:pStyle w:val="p6"/>
              <w:tabs>
                <w:tab w:val="clear" w:pos="0"/>
                <w:tab w:val="clear" w:pos="480"/>
                <w:tab w:val="left" w:pos="720"/>
                <w:tab w:val="left" w:pos="1080"/>
                <w:tab w:val="left" w:pos="1440"/>
              </w:tabs>
              <w:spacing w:line="240" w:lineRule="auto"/>
              <w:rPr>
                <w:b/>
                <w:sz w:val="18"/>
                <w:szCs w:val="18"/>
                <w:vertAlign w:val="superscript"/>
              </w:rPr>
            </w:pPr>
            <w:r>
              <w:rPr>
                <w:b/>
                <w:sz w:val="18"/>
                <w:szCs w:val="18"/>
              </w:rPr>
              <w:t xml:space="preserve">$ VALUE OF ANNUAL BURDEN </w:t>
            </w:r>
            <w:r w:rsidR="00902B3E">
              <w:rPr>
                <w:b/>
                <w:sz w:val="18"/>
                <w:szCs w:val="18"/>
              </w:rPr>
              <w:t>HOURS</w:t>
            </w:r>
            <w:r w:rsidR="00902B3E">
              <w:rPr>
                <w:b/>
                <w:sz w:val="18"/>
                <w:szCs w:val="18"/>
                <w:vertAlign w:val="superscript"/>
              </w:rPr>
              <w:t>3</w:t>
            </w:r>
          </w:p>
        </w:tc>
      </w:tr>
      <w:tr w:rsidR="00957AAD" w:rsidRPr="000E7519" w:rsidTr="00A30232">
        <w:tc>
          <w:tcPr>
            <w:tcW w:w="9270" w:type="dxa"/>
            <w:gridSpan w:val="6"/>
          </w:tcPr>
          <w:p w:rsidR="00957AAD" w:rsidRPr="00957AAD" w:rsidRDefault="00957AAD" w:rsidP="00957AAD">
            <w:pPr>
              <w:pStyle w:val="p6"/>
              <w:tabs>
                <w:tab w:val="clear" w:pos="0"/>
                <w:tab w:val="clear" w:pos="480"/>
                <w:tab w:val="left" w:pos="720"/>
                <w:tab w:val="left" w:pos="1080"/>
                <w:tab w:val="left" w:pos="1440"/>
              </w:tabs>
              <w:spacing w:line="240" w:lineRule="auto"/>
              <w:rPr>
                <w:b/>
                <w:sz w:val="20"/>
              </w:rPr>
            </w:pPr>
            <w:r w:rsidRPr="00957AAD">
              <w:rPr>
                <w:b/>
                <w:sz w:val="20"/>
              </w:rPr>
              <w:t>Part 1- Form 10-168</w:t>
            </w:r>
          </w:p>
        </w:tc>
      </w:tr>
      <w:tr w:rsidR="00F171CC" w:rsidRPr="000E7519" w:rsidTr="00F171CC">
        <w:tc>
          <w:tcPr>
            <w:tcW w:w="2610" w:type="dxa"/>
          </w:tcPr>
          <w:p w:rsidR="00F171CC" w:rsidRPr="001E7E44" w:rsidRDefault="00F171CC" w:rsidP="00F171CC">
            <w:pPr>
              <w:pStyle w:val="p6"/>
              <w:tabs>
                <w:tab w:val="clear" w:pos="0"/>
                <w:tab w:val="clear" w:pos="480"/>
                <w:tab w:val="left" w:pos="720"/>
                <w:tab w:val="left" w:pos="1080"/>
                <w:tab w:val="left" w:pos="1440"/>
              </w:tabs>
              <w:spacing w:line="240" w:lineRule="auto"/>
              <w:rPr>
                <w:sz w:val="20"/>
              </w:rPr>
            </w:pPr>
            <w:r>
              <w:rPr>
                <w:sz w:val="20"/>
              </w:rPr>
              <w:t xml:space="preserve">  </w:t>
            </w:r>
            <w:proofErr w:type="spellStart"/>
            <w:r>
              <w:rPr>
                <w:sz w:val="20"/>
              </w:rPr>
              <w:t>Nonconsultants</w:t>
            </w:r>
            <w:proofErr w:type="spellEnd"/>
          </w:p>
        </w:tc>
        <w:tc>
          <w:tcPr>
            <w:tcW w:w="1350" w:type="dxa"/>
          </w:tcPr>
          <w:p w:rsidR="00F171CC" w:rsidRDefault="00F171CC" w:rsidP="00F171CC">
            <w:pPr>
              <w:pStyle w:val="p6"/>
              <w:tabs>
                <w:tab w:val="clear" w:pos="0"/>
                <w:tab w:val="clear" w:pos="480"/>
                <w:tab w:val="left" w:pos="720"/>
                <w:tab w:val="left" w:pos="1080"/>
                <w:tab w:val="left" w:pos="1440"/>
              </w:tabs>
              <w:spacing w:line="240" w:lineRule="auto"/>
              <w:jc w:val="right"/>
              <w:rPr>
                <w:sz w:val="20"/>
              </w:rPr>
            </w:pPr>
            <w:r>
              <w:rPr>
                <w:sz w:val="20"/>
              </w:rPr>
              <w:t>558</w:t>
            </w:r>
          </w:p>
        </w:tc>
        <w:tc>
          <w:tcPr>
            <w:tcW w:w="1530" w:type="dxa"/>
          </w:tcPr>
          <w:p w:rsidR="00F171CC" w:rsidRPr="001E7E44" w:rsidRDefault="00F171CC" w:rsidP="00F171CC">
            <w:pPr>
              <w:pStyle w:val="p6"/>
              <w:tabs>
                <w:tab w:val="clear" w:pos="0"/>
                <w:tab w:val="clear" w:pos="480"/>
                <w:tab w:val="left" w:pos="720"/>
                <w:tab w:val="left" w:pos="1080"/>
                <w:tab w:val="left" w:pos="1440"/>
              </w:tabs>
              <w:spacing w:line="240" w:lineRule="auto"/>
              <w:jc w:val="right"/>
              <w:rPr>
                <w:sz w:val="20"/>
              </w:rPr>
            </w:pPr>
            <w:r>
              <w:rPr>
                <w:sz w:val="20"/>
              </w:rPr>
              <w:t>27</w:t>
            </w:r>
          </w:p>
        </w:tc>
        <w:tc>
          <w:tcPr>
            <w:tcW w:w="1350" w:type="dxa"/>
          </w:tcPr>
          <w:p w:rsidR="00F171CC" w:rsidRDefault="00F171CC" w:rsidP="00F171CC">
            <w:pPr>
              <w:pStyle w:val="p6"/>
              <w:tabs>
                <w:tab w:val="clear" w:pos="0"/>
                <w:tab w:val="clear" w:pos="480"/>
                <w:tab w:val="left" w:pos="720"/>
                <w:tab w:val="left" w:pos="1080"/>
                <w:tab w:val="left" w:pos="1440"/>
              </w:tabs>
              <w:spacing w:line="240" w:lineRule="auto"/>
              <w:jc w:val="right"/>
              <w:rPr>
                <w:sz w:val="20"/>
              </w:rPr>
            </w:pPr>
            <w:r>
              <w:rPr>
                <w:sz w:val="20"/>
              </w:rPr>
              <w:t>15,066</w:t>
            </w:r>
          </w:p>
        </w:tc>
        <w:tc>
          <w:tcPr>
            <w:tcW w:w="1170" w:type="dxa"/>
          </w:tcPr>
          <w:p w:rsidR="00F171CC" w:rsidRDefault="00F171CC" w:rsidP="00F171CC">
            <w:pPr>
              <w:pStyle w:val="p6"/>
              <w:tabs>
                <w:tab w:val="clear" w:pos="0"/>
                <w:tab w:val="clear" w:pos="480"/>
                <w:tab w:val="left" w:pos="720"/>
                <w:tab w:val="left" w:pos="1080"/>
                <w:tab w:val="left" w:pos="1440"/>
              </w:tabs>
              <w:spacing w:line="240" w:lineRule="auto"/>
              <w:jc w:val="right"/>
              <w:rPr>
                <w:sz w:val="20"/>
              </w:rPr>
            </w:pPr>
            <w:r>
              <w:rPr>
                <w:sz w:val="20"/>
              </w:rPr>
              <w:t>$49.74</w:t>
            </w:r>
          </w:p>
        </w:tc>
        <w:tc>
          <w:tcPr>
            <w:tcW w:w="1260" w:type="dxa"/>
          </w:tcPr>
          <w:p w:rsidR="00F171CC" w:rsidRDefault="00F171CC" w:rsidP="00322A91">
            <w:pPr>
              <w:pStyle w:val="p6"/>
              <w:tabs>
                <w:tab w:val="clear" w:pos="0"/>
                <w:tab w:val="clear" w:pos="480"/>
                <w:tab w:val="left" w:pos="720"/>
                <w:tab w:val="left" w:pos="1080"/>
                <w:tab w:val="left" w:pos="1440"/>
              </w:tabs>
              <w:spacing w:line="240" w:lineRule="auto"/>
              <w:jc w:val="right"/>
              <w:rPr>
                <w:sz w:val="20"/>
              </w:rPr>
            </w:pPr>
            <w:r>
              <w:rPr>
                <w:sz w:val="20"/>
              </w:rPr>
              <w:t>$   749</w:t>
            </w:r>
            <w:r w:rsidR="00322A91">
              <w:rPr>
                <w:sz w:val="20"/>
              </w:rPr>
              <w:t>,</w:t>
            </w:r>
            <w:r>
              <w:rPr>
                <w:sz w:val="20"/>
              </w:rPr>
              <w:t>383</w:t>
            </w:r>
          </w:p>
        </w:tc>
      </w:tr>
      <w:tr w:rsidR="00F171CC" w:rsidRPr="000E7519" w:rsidTr="00F171CC">
        <w:tc>
          <w:tcPr>
            <w:tcW w:w="2610" w:type="dxa"/>
          </w:tcPr>
          <w:p w:rsidR="00F171CC" w:rsidRPr="001E7E44" w:rsidRDefault="00F171CC" w:rsidP="00F171CC">
            <w:pPr>
              <w:pStyle w:val="p6"/>
              <w:tabs>
                <w:tab w:val="clear" w:pos="0"/>
                <w:tab w:val="clear" w:pos="480"/>
                <w:tab w:val="left" w:pos="720"/>
                <w:tab w:val="left" w:pos="1080"/>
                <w:tab w:val="left" w:pos="1440"/>
              </w:tabs>
              <w:spacing w:line="240" w:lineRule="auto"/>
              <w:rPr>
                <w:sz w:val="20"/>
              </w:rPr>
            </w:pPr>
            <w:r>
              <w:rPr>
                <w:sz w:val="20"/>
              </w:rPr>
              <w:t xml:space="preserve">  Consultants</w:t>
            </w:r>
          </w:p>
        </w:tc>
        <w:tc>
          <w:tcPr>
            <w:tcW w:w="1350" w:type="dxa"/>
          </w:tcPr>
          <w:p w:rsidR="00F171CC" w:rsidRDefault="00F171CC" w:rsidP="00F171CC">
            <w:pPr>
              <w:pStyle w:val="p6"/>
              <w:tabs>
                <w:tab w:val="clear" w:pos="0"/>
                <w:tab w:val="clear" w:pos="480"/>
                <w:tab w:val="left" w:pos="720"/>
                <w:tab w:val="left" w:pos="1080"/>
                <w:tab w:val="left" w:pos="1440"/>
              </w:tabs>
              <w:spacing w:line="240" w:lineRule="auto"/>
              <w:jc w:val="right"/>
              <w:rPr>
                <w:sz w:val="20"/>
              </w:rPr>
            </w:pPr>
            <w:r>
              <w:rPr>
                <w:sz w:val="20"/>
              </w:rPr>
              <w:t>559</w:t>
            </w:r>
          </w:p>
        </w:tc>
        <w:tc>
          <w:tcPr>
            <w:tcW w:w="1530" w:type="dxa"/>
          </w:tcPr>
          <w:p w:rsidR="00F171CC" w:rsidRPr="001E7E44" w:rsidRDefault="00F171CC" w:rsidP="00F171CC">
            <w:pPr>
              <w:pStyle w:val="p6"/>
              <w:tabs>
                <w:tab w:val="clear" w:pos="0"/>
                <w:tab w:val="clear" w:pos="480"/>
                <w:tab w:val="left" w:pos="720"/>
                <w:tab w:val="left" w:pos="1080"/>
                <w:tab w:val="left" w:pos="1440"/>
              </w:tabs>
              <w:spacing w:line="240" w:lineRule="auto"/>
              <w:jc w:val="right"/>
              <w:rPr>
                <w:sz w:val="20"/>
              </w:rPr>
            </w:pPr>
            <w:r>
              <w:rPr>
                <w:sz w:val="20"/>
              </w:rPr>
              <w:t>0</w:t>
            </w:r>
          </w:p>
        </w:tc>
        <w:tc>
          <w:tcPr>
            <w:tcW w:w="1350" w:type="dxa"/>
          </w:tcPr>
          <w:p w:rsidR="00F171CC" w:rsidRDefault="00F171CC" w:rsidP="00F171CC">
            <w:pPr>
              <w:pStyle w:val="p6"/>
              <w:tabs>
                <w:tab w:val="clear" w:pos="0"/>
                <w:tab w:val="clear" w:pos="480"/>
                <w:tab w:val="left" w:pos="720"/>
                <w:tab w:val="left" w:pos="1080"/>
                <w:tab w:val="left" w:pos="1440"/>
              </w:tabs>
              <w:spacing w:line="240" w:lineRule="auto"/>
              <w:jc w:val="right"/>
              <w:rPr>
                <w:sz w:val="20"/>
              </w:rPr>
            </w:pPr>
          </w:p>
        </w:tc>
        <w:tc>
          <w:tcPr>
            <w:tcW w:w="1170" w:type="dxa"/>
          </w:tcPr>
          <w:p w:rsidR="00F171CC" w:rsidRDefault="00F171CC" w:rsidP="00F171CC">
            <w:pPr>
              <w:pStyle w:val="p6"/>
              <w:tabs>
                <w:tab w:val="clear" w:pos="0"/>
                <w:tab w:val="clear" w:pos="480"/>
                <w:tab w:val="left" w:pos="720"/>
                <w:tab w:val="left" w:pos="1080"/>
                <w:tab w:val="left" w:pos="1440"/>
              </w:tabs>
              <w:spacing w:line="240" w:lineRule="auto"/>
              <w:jc w:val="right"/>
              <w:rPr>
                <w:sz w:val="20"/>
              </w:rPr>
            </w:pPr>
          </w:p>
        </w:tc>
        <w:tc>
          <w:tcPr>
            <w:tcW w:w="1260" w:type="dxa"/>
          </w:tcPr>
          <w:p w:rsidR="00F171CC" w:rsidRDefault="00F171CC" w:rsidP="00F171CC">
            <w:pPr>
              <w:pStyle w:val="p6"/>
              <w:tabs>
                <w:tab w:val="clear" w:pos="0"/>
                <w:tab w:val="clear" w:pos="480"/>
                <w:tab w:val="left" w:pos="720"/>
                <w:tab w:val="left" w:pos="1080"/>
                <w:tab w:val="left" w:pos="1440"/>
              </w:tabs>
              <w:spacing w:line="240" w:lineRule="auto"/>
              <w:jc w:val="right"/>
              <w:rPr>
                <w:sz w:val="20"/>
              </w:rPr>
            </w:pPr>
          </w:p>
        </w:tc>
      </w:tr>
      <w:tr w:rsidR="00957AAD" w:rsidRPr="000E7519" w:rsidTr="00A30232">
        <w:tc>
          <w:tcPr>
            <w:tcW w:w="9270" w:type="dxa"/>
            <w:gridSpan w:val="6"/>
          </w:tcPr>
          <w:p w:rsidR="00957AAD" w:rsidRPr="00957AAD" w:rsidRDefault="00957AAD" w:rsidP="00957AAD">
            <w:pPr>
              <w:pStyle w:val="p6"/>
              <w:tabs>
                <w:tab w:val="clear" w:pos="0"/>
                <w:tab w:val="clear" w:pos="480"/>
                <w:tab w:val="left" w:pos="720"/>
                <w:tab w:val="left" w:pos="1080"/>
                <w:tab w:val="left" w:pos="1440"/>
              </w:tabs>
              <w:spacing w:line="240" w:lineRule="auto"/>
              <w:rPr>
                <w:b/>
                <w:sz w:val="20"/>
              </w:rPr>
            </w:pPr>
            <w:r w:rsidRPr="00957AAD">
              <w:rPr>
                <w:b/>
                <w:sz w:val="20"/>
              </w:rPr>
              <w:t>Part 2 – Form 10-168a</w:t>
            </w:r>
          </w:p>
        </w:tc>
      </w:tr>
      <w:tr w:rsidR="00F171CC" w:rsidRPr="000E7519" w:rsidTr="00F171CC">
        <w:tc>
          <w:tcPr>
            <w:tcW w:w="2610" w:type="dxa"/>
          </w:tcPr>
          <w:p w:rsidR="00F171CC" w:rsidRPr="001E7E44" w:rsidRDefault="00F171CC" w:rsidP="00F171CC">
            <w:pPr>
              <w:pStyle w:val="p6"/>
              <w:tabs>
                <w:tab w:val="clear" w:pos="0"/>
                <w:tab w:val="clear" w:pos="480"/>
                <w:tab w:val="left" w:pos="720"/>
                <w:tab w:val="left" w:pos="1080"/>
                <w:tab w:val="left" w:pos="1440"/>
              </w:tabs>
              <w:spacing w:line="240" w:lineRule="auto"/>
              <w:rPr>
                <w:sz w:val="20"/>
              </w:rPr>
            </w:pPr>
            <w:r>
              <w:rPr>
                <w:sz w:val="20"/>
              </w:rPr>
              <w:t xml:space="preserve">  </w:t>
            </w:r>
            <w:proofErr w:type="spellStart"/>
            <w:r>
              <w:rPr>
                <w:sz w:val="20"/>
              </w:rPr>
              <w:t>Nonconsultants</w:t>
            </w:r>
            <w:proofErr w:type="spellEnd"/>
          </w:p>
        </w:tc>
        <w:tc>
          <w:tcPr>
            <w:tcW w:w="1350" w:type="dxa"/>
          </w:tcPr>
          <w:p w:rsidR="00F171CC" w:rsidRDefault="00F171CC" w:rsidP="00F171CC">
            <w:pPr>
              <w:pStyle w:val="p6"/>
              <w:tabs>
                <w:tab w:val="clear" w:pos="0"/>
                <w:tab w:val="clear" w:pos="480"/>
                <w:tab w:val="left" w:pos="720"/>
                <w:tab w:val="left" w:pos="1080"/>
                <w:tab w:val="left" w:pos="1440"/>
              </w:tabs>
              <w:spacing w:line="240" w:lineRule="auto"/>
              <w:jc w:val="right"/>
              <w:rPr>
                <w:sz w:val="20"/>
              </w:rPr>
            </w:pPr>
            <w:r>
              <w:rPr>
                <w:sz w:val="20"/>
              </w:rPr>
              <w:t>590</w:t>
            </w:r>
          </w:p>
        </w:tc>
        <w:tc>
          <w:tcPr>
            <w:tcW w:w="1530" w:type="dxa"/>
          </w:tcPr>
          <w:p w:rsidR="00F171CC" w:rsidRPr="001E7E44" w:rsidRDefault="00F171CC" w:rsidP="00F171CC">
            <w:pPr>
              <w:pStyle w:val="p6"/>
              <w:tabs>
                <w:tab w:val="clear" w:pos="0"/>
                <w:tab w:val="clear" w:pos="480"/>
                <w:tab w:val="left" w:pos="720"/>
                <w:tab w:val="left" w:pos="1080"/>
                <w:tab w:val="left" w:pos="1440"/>
              </w:tabs>
              <w:spacing w:line="240" w:lineRule="auto"/>
              <w:jc w:val="right"/>
              <w:rPr>
                <w:sz w:val="20"/>
              </w:rPr>
            </w:pPr>
            <w:r>
              <w:rPr>
                <w:sz w:val="20"/>
              </w:rPr>
              <w:t>51</w:t>
            </w:r>
          </w:p>
        </w:tc>
        <w:tc>
          <w:tcPr>
            <w:tcW w:w="1350" w:type="dxa"/>
          </w:tcPr>
          <w:p w:rsidR="00F171CC" w:rsidRDefault="00F171CC" w:rsidP="00F171CC">
            <w:pPr>
              <w:pStyle w:val="p6"/>
              <w:tabs>
                <w:tab w:val="clear" w:pos="0"/>
                <w:tab w:val="clear" w:pos="480"/>
                <w:tab w:val="left" w:pos="720"/>
                <w:tab w:val="left" w:pos="1080"/>
                <w:tab w:val="left" w:pos="1440"/>
              </w:tabs>
              <w:spacing w:line="240" w:lineRule="auto"/>
              <w:jc w:val="right"/>
              <w:rPr>
                <w:sz w:val="20"/>
              </w:rPr>
            </w:pPr>
            <w:r>
              <w:rPr>
                <w:sz w:val="20"/>
              </w:rPr>
              <w:t>30,090</w:t>
            </w:r>
          </w:p>
        </w:tc>
        <w:tc>
          <w:tcPr>
            <w:tcW w:w="1170" w:type="dxa"/>
          </w:tcPr>
          <w:p w:rsidR="00F171CC" w:rsidRDefault="00F171CC" w:rsidP="00F171CC">
            <w:pPr>
              <w:pStyle w:val="p6"/>
              <w:tabs>
                <w:tab w:val="clear" w:pos="0"/>
                <w:tab w:val="clear" w:pos="480"/>
                <w:tab w:val="left" w:pos="720"/>
                <w:tab w:val="left" w:pos="1080"/>
                <w:tab w:val="left" w:pos="1440"/>
              </w:tabs>
              <w:spacing w:line="240" w:lineRule="auto"/>
              <w:jc w:val="right"/>
              <w:rPr>
                <w:sz w:val="20"/>
              </w:rPr>
            </w:pPr>
            <w:r>
              <w:rPr>
                <w:sz w:val="20"/>
              </w:rPr>
              <w:t>49.74</w:t>
            </w:r>
          </w:p>
        </w:tc>
        <w:tc>
          <w:tcPr>
            <w:tcW w:w="1260" w:type="dxa"/>
          </w:tcPr>
          <w:p w:rsidR="00F171CC" w:rsidRDefault="00F171CC" w:rsidP="00F171CC">
            <w:pPr>
              <w:pStyle w:val="p6"/>
              <w:tabs>
                <w:tab w:val="clear" w:pos="0"/>
                <w:tab w:val="clear" w:pos="480"/>
                <w:tab w:val="left" w:pos="720"/>
                <w:tab w:val="left" w:pos="1080"/>
                <w:tab w:val="left" w:pos="1440"/>
              </w:tabs>
              <w:spacing w:line="240" w:lineRule="auto"/>
              <w:jc w:val="right"/>
              <w:rPr>
                <w:sz w:val="20"/>
              </w:rPr>
            </w:pPr>
            <w:r>
              <w:rPr>
                <w:sz w:val="20"/>
              </w:rPr>
              <w:t>1,496,677</w:t>
            </w:r>
          </w:p>
        </w:tc>
      </w:tr>
      <w:tr w:rsidR="00F171CC" w:rsidRPr="000E7519" w:rsidTr="00F171CC">
        <w:tc>
          <w:tcPr>
            <w:tcW w:w="2610" w:type="dxa"/>
          </w:tcPr>
          <w:p w:rsidR="00F171CC" w:rsidRPr="001E7E44" w:rsidRDefault="00F171CC" w:rsidP="00F171CC">
            <w:pPr>
              <w:pStyle w:val="p6"/>
              <w:tabs>
                <w:tab w:val="clear" w:pos="0"/>
                <w:tab w:val="clear" w:pos="480"/>
                <w:tab w:val="left" w:pos="720"/>
                <w:tab w:val="left" w:pos="1080"/>
                <w:tab w:val="left" w:pos="1440"/>
              </w:tabs>
              <w:spacing w:line="240" w:lineRule="auto"/>
              <w:rPr>
                <w:sz w:val="20"/>
              </w:rPr>
            </w:pPr>
            <w:r>
              <w:rPr>
                <w:sz w:val="20"/>
              </w:rPr>
              <w:t xml:space="preserve">  Consultants</w:t>
            </w:r>
          </w:p>
        </w:tc>
        <w:tc>
          <w:tcPr>
            <w:tcW w:w="1350" w:type="dxa"/>
          </w:tcPr>
          <w:p w:rsidR="00F171CC" w:rsidRDefault="00F171CC" w:rsidP="00F171CC">
            <w:pPr>
              <w:pStyle w:val="p6"/>
              <w:tabs>
                <w:tab w:val="clear" w:pos="0"/>
                <w:tab w:val="clear" w:pos="480"/>
                <w:tab w:val="left" w:pos="720"/>
                <w:tab w:val="left" w:pos="1080"/>
                <w:tab w:val="left" w:pos="1440"/>
              </w:tabs>
              <w:spacing w:line="240" w:lineRule="auto"/>
              <w:jc w:val="right"/>
              <w:rPr>
                <w:sz w:val="20"/>
              </w:rPr>
            </w:pPr>
            <w:r>
              <w:rPr>
                <w:sz w:val="20"/>
              </w:rPr>
              <w:t>591</w:t>
            </w:r>
          </w:p>
        </w:tc>
        <w:tc>
          <w:tcPr>
            <w:tcW w:w="1530" w:type="dxa"/>
          </w:tcPr>
          <w:p w:rsidR="00F171CC" w:rsidRPr="001E7E44" w:rsidRDefault="00F171CC" w:rsidP="00F171CC">
            <w:pPr>
              <w:pStyle w:val="p6"/>
              <w:tabs>
                <w:tab w:val="clear" w:pos="0"/>
                <w:tab w:val="clear" w:pos="480"/>
                <w:tab w:val="left" w:pos="720"/>
                <w:tab w:val="left" w:pos="1080"/>
                <w:tab w:val="left" w:pos="1440"/>
              </w:tabs>
              <w:spacing w:line="240" w:lineRule="auto"/>
              <w:jc w:val="right"/>
              <w:rPr>
                <w:sz w:val="20"/>
              </w:rPr>
            </w:pPr>
            <w:r>
              <w:rPr>
                <w:sz w:val="20"/>
              </w:rPr>
              <w:t>0</w:t>
            </w:r>
          </w:p>
        </w:tc>
        <w:tc>
          <w:tcPr>
            <w:tcW w:w="1350" w:type="dxa"/>
          </w:tcPr>
          <w:p w:rsidR="00F171CC" w:rsidRDefault="00F171CC" w:rsidP="00F171CC">
            <w:pPr>
              <w:pStyle w:val="p6"/>
              <w:tabs>
                <w:tab w:val="clear" w:pos="0"/>
                <w:tab w:val="clear" w:pos="480"/>
                <w:tab w:val="left" w:pos="720"/>
                <w:tab w:val="left" w:pos="1080"/>
                <w:tab w:val="left" w:pos="1440"/>
              </w:tabs>
              <w:spacing w:line="240" w:lineRule="auto"/>
              <w:jc w:val="right"/>
              <w:rPr>
                <w:sz w:val="20"/>
              </w:rPr>
            </w:pPr>
          </w:p>
        </w:tc>
        <w:tc>
          <w:tcPr>
            <w:tcW w:w="1170" w:type="dxa"/>
          </w:tcPr>
          <w:p w:rsidR="00F171CC" w:rsidRDefault="00F171CC" w:rsidP="00F171CC">
            <w:pPr>
              <w:pStyle w:val="p6"/>
              <w:tabs>
                <w:tab w:val="clear" w:pos="0"/>
                <w:tab w:val="clear" w:pos="480"/>
                <w:tab w:val="left" w:pos="720"/>
                <w:tab w:val="left" w:pos="1080"/>
                <w:tab w:val="left" w:pos="1440"/>
              </w:tabs>
              <w:spacing w:line="240" w:lineRule="auto"/>
              <w:jc w:val="right"/>
              <w:rPr>
                <w:sz w:val="20"/>
              </w:rPr>
            </w:pPr>
          </w:p>
        </w:tc>
        <w:tc>
          <w:tcPr>
            <w:tcW w:w="1260" w:type="dxa"/>
          </w:tcPr>
          <w:p w:rsidR="00F171CC" w:rsidRDefault="00F171CC" w:rsidP="00F171CC">
            <w:pPr>
              <w:pStyle w:val="p6"/>
              <w:tabs>
                <w:tab w:val="clear" w:pos="0"/>
                <w:tab w:val="clear" w:pos="480"/>
                <w:tab w:val="left" w:pos="720"/>
                <w:tab w:val="left" w:pos="1080"/>
                <w:tab w:val="left" w:pos="1440"/>
              </w:tabs>
              <w:spacing w:line="240" w:lineRule="auto"/>
              <w:jc w:val="right"/>
              <w:rPr>
                <w:sz w:val="20"/>
              </w:rPr>
            </w:pPr>
          </w:p>
        </w:tc>
      </w:tr>
      <w:tr w:rsidR="00957AAD" w:rsidRPr="000E7519" w:rsidTr="00A30232">
        <w:tc>
          <w:tcPr>
            <w:tcW w:w="9270" w:type="dxa"/>
            <w:gridSpan w:val="6"/>
          </w:tcPr>
          <w:p w:rsidR="00957AAD" w:rsidRPr="00957AAD" w:rsidRDefault="00957AAD" w:rsidP="00957AAD">
            <w:pPr>
              <w:pStyle w:val="p6"/>
              <w:tabs>
                <w:tab w:val="clear" w:pos="0"/>
                <w:tab w:val="clear" w:pos="480"/>
                <w:tab w:val="left" w:pos="720"/>
                <w:tab w:val="left" w:pos="1080"/>
                <w:tab w:val="left" w:pos="1440"/>
              </w:tabs>
              <w:spacing w:line="240" w:lineRule="auto"/>
              <w:rPr>
                <w:b/>
                <w:sz w:val="20"/>
              </w:rPr>
            </w:pPr>
            <w:r w:rsidRPr="00957AAD">
              <w:rPr>
                <w:b/>
                <w:sz w:val="20"/>
              </w:rPr>
              <w:t>Amendment – Form 10-168b</w:t>
            </w:r>
          </w:p>
        </w:tc>
      </w:tr>
      <w:tr w:rsidR="00F171CC" w:rsidRPr="000E7519" w:rsidTr="00F171CC">
        <w:tc>
          <w:tcPr>
            <w:tcW w:w="2610" w:type="dxa"/>
          </w:tcPr>
          <w:p w:rsidR="00F171CC" w:rsidRPr="001E7E44" w:rsidRDefault="00F171CC" w:rsidP="00F171CC">
            <w:pPr>
              <w:pStyle w:val="p6"/>
              <w:tabs>
                <w:tab w:val="clear" w:pos="0"/>
                <w:tab w:val="clear" w:pos="480"/>
                <w:tab w:val="left" w:pos="720"/>
                <w:tab w:val="left" w:pos="1080"/>
                <w:tab w:val="left" w:pos="1440"/>
              </w:tabs>
              <w:spacing w:line="240" w:lineRule="auto"/>
              <w:rPr>
                <w:sz w:val="20"/>
              </w:rPr>
            </w:pPr>
            <w:r>
              <w:rPr>
                <w:sz w:val="20"/>
              </w:rPr>
              <w:t xml:space="preserve">  </w:t>
            </w:r>
            <w:proofErr w:type="spellStart"/>
            <w:r>
              <w:rPr>
                <w:sz w:val="20"/>
              </w:rPr>
              <w:t>Nonconsultants</w:t>
            </w:r>
            <w:proofErr w:type="spellEnd"/>
          </w:p>
        </w:tc>
        <w:tc>
          <w:tcPr>
            <w:tcW w:w="1350" w:type="dxa"/>
          </w:tcPr>
          <w:p w:rsidR="00F171CC" w:rsidRDefault="00F171CC" w:rsidP="00F171CC">
            <w:pPr>
              <w:pStyle w:val="p6"/>
              <w:tabs>
                <w:tab w:val="clear" w:pos="0"/>
                <w:tab w:val="clear" w:pos="480"/>
                <w:tab w:val="left" w:pos="720"/>
                <w:tab w:val="left" w:pos="1080"/>
                <w:tab w:val="left" w:pos="1440"/>
              </w:tabs>
              <w:spacing w:line="240" w:lineRule="auto"/>
              <w:jc w:val="right"/>
              <w:rPr>
                <w:sz w:val="20"/>
              </w:rPr>
            </w:pPr>
            <w:r>
              <w:rPr>
                <w:sz w:val="20"/>
              </w:rPr>
              <w:t>908</w:t>
            </w:r>
          </w:p>
        </w:tc>
        <w:tc>
          <w:tcPr>
            <w:tcW w:w="1530" w:type="dxa"/>
          </w:tcPr>
          <w:p w:rsidR="00F171CC" w:rsidRPr="001E7E44" w:rsidRDefault="00F171CC" w:rsidP="00F171CC">
            <w:pPr>
              <w:pStyle w:val="p6"/>
              <w:tabs>
                <w:tab w:val="clear" w:pos="0"/>
                <w:tab w:val="clear" w:pos="480"/>
                <w:tab w:val="left" w:pos="720"/>
                <w:tab w:val="left" w:pos="1080"/>
                <w:tab w:val="left" w:pos="1440"/>
              </w:tabs>
              <w:spacing w:line="240" w:lineRule="auto"/>
              <w:jc w:val="right"/>
              <w:rPr>
                <w:sz w:val="20"/>
              </w:rPr>
            </w:pPr>
            <w:r>
              <w:rPr>
                <w:sz w:val="20"/>
              </w:rPr>
              <w:t>17</w:t>
            </w:r>
          </w:p>
        </w:tc>
        <w:tc>
          <w:tcPr>
            <w:tcW w:w="1350" w:type="dxa"/>
          </w:tcPr>
          <w:p w:rsidR="00F171CC" w:rsidRDefault="00F171CC" w:rsidP="00F171CC">
            <w:pPr>
              <w:pStyle w:val="p6"/>
              <w:tabs>
                <w:tab w:val="clear" w:pos="0"/>
                <w:tab w:val="clear" w:pos="480"/>
                <w:tab w:val="left" w:pos="720"/>
                <w:tab w:val="left" w:pos="1080"/>
                <w:tab w:val="left" w:pos="1440"/>
              </w:tabs>
              <w:spacing w:line="240" w:lineRule="auto"/>
              <w:jc w:val="right"/>
              <w:rPr>
                <w:sz w:val="20"/>
              </w:rPr>
            </w:pPr>
            <w:r>
              <w:rPr>
                <w:sz w:val="20"/>
              </w:rPr>
              <w:t>15,436</w:t>
            </w:r>
          </w:p>
        </w:tc>
        <w:tc>
          <w:tcPr>
            <w:tcW w:w="1170" w:type="dxa"/>
          </w:tcPr>
          <w:p w:rsidR="00F171CC" w:rsidRDefault="00F171CC" w:rsidP="00F171CC">
            <w:pPr>
              <w:pStyle w:val="p6"/>
              <w:tabs>
                <w:tab w:val="clear" w:pos="0"/>
                <w:tab w:val="clear" w:pos="480"/>
                <w:tab w:val="left" w:pos="720"/>
                <w:tab w:val="left" w:pos="1080"/>
                <w:tab w:val="left" w:pos="1440"/>
              </w:tabs>
              <w:spacing w:line="240" w:lineRule="auto"/>
              <w:jc w:val="right"/>
              <w:rPr>
                <w:sz w:val="20"/>
              </w:rPr>
            </w:pPr>
            <w:r>
              <w:rPr>
                <w:sz w:val="20"/>
              </w:rPr>
              <w:t>49.74</w:t>
            </w:r>
          </w:p>
        </w:tc>
        <w:tc>
          <w:tcPr>
            <w:tcW w:w="1260" w:type="dxa"/>
          </w:tcPr>
          <w:p w:rsidR="00F171CC" w:rsidRDefault="00F171CC" w:rsidP="00F171CC">
            <w:pPr>
              <w:pStyle w:val="p6"/>
              <w:tabs>
                <w:tab w:val="clear" w:pos="0"/>
                <w:tab w:val="clear" w:pos="480"/>
                <w:tab w:val="left" w:pos="720"/>
                <w:tab w:val="left" w:pos="1080"/>
                <w:tab w:val="left" w:pos="1440"/>
              </w:tabs>
              <w:spacing w:line="240" w:lineRule="auto"/>
              <w:jc w:val="right"/>
              <w:rPr>
                <w:sz w:val="20"/>
              </w:rPr>
            </w:pPr>
            <w:r>
              <w:rPr>
                <w:sz w:val="20"/>
              </w:rPr>
              <w:t>767,78</w:t>
            </w:r>
            <w:r w:rsidR="00000E19">
              <w:rPr>
                <w:sz w:val="20"/>
              </w:rPr>
              <w:t>7</w:t>
            </w:r>
          </w:p>
        </w:tc>
      </w:tr>
      <w:tr w:rsidR="00F171CC" w:rsidRPr="000E7519" w:rsidTr="00F171CC">
        <w:tc>
          <w:tcPr>
            <w:tcW w:w="2610" w:type="dxa"/>
          </w:tcPr>
          <w:p w:rsidR="00F171CC" w:rsidRPr="001E7E44" w:rsidRDefault="00F171CC" w:rsidP="00F171CC">
            <w:pPr>
              <w:pStyle w:val="p6"/>
              <w:tabs>
                <w:tab w:val="clear" w:pos="0"/>
                <w:tab w:val="clear" w:pos="480"/>
                <w:tab w:val="left" w:pos="720"/>
                <w:tab w:val="left" w:pos="1080"/>
                <w:tab w:val="left" w:pos="1440"/>
              </w:tabs>
              <w:spacing w:line="240" w:lineRule="auto"/>
              <w:rPr>
                <w:sz w:val="20"/>
              </w:rPr>
            </w:pPr>
            <w:r>
              <w:rPr>
                <w:sz w:val="20"/>
              </w:rPr>
              <w:t xml:space="preserve">  Consultants</w:t>
            </w:r>
          </w:p>
        </w:tc>
        <w:tc>
          <w:tcPr>
            <w:tcW w:w="1350" w:type="dxa"/>
          </w:tcPr>
          <w:p w:rsidR="00F171CC" w:rsidRDefault="00F171CC" w:rsidP="00F171CC">
            <w:pPr>
              <w:pStyle w:val="p6"/>
              <w:tabs>
                <w:tab w:val="clear" w:pos="0"/>
                <w:tab w:val="clear" w:pos="480"/>
                <w:tab w:val="left" w:pos="720"/>
                <w:tab w:val="left" w:pos="1080"/>
                <w:tab w:val="left" w:pos="1440"/>
              </w:tabs>
              <w:spacing w:line="240" w:lineRule="auto"/>
              <w:jc w:val="right"/>
              <w:rPr>
                <w:sz w:val="20"/>
              </w:rPr>
            </w:pPr>
            <w:r>
              <w:rPr>
                <w:sz w:val="20"/>
              </w:rPr>
              <w:t>909</w:t>
            </w:r>
          </w:p>
        </w:tc>
        <w:tc>
          <w:tcPr>
            <w:tcW w:w="1530" w:type="dxa"/>
          </w:tcPr>
          <w:p w:rsidR="00F171CC" w:rsidRPr="001E7E44" w:rsidRDefault="00F171CC" w:rsidP="00F171CC">
            <w:pPr>
              <w:pStyle w:val="p6"/>
              <w:tabs>
                <w:tab w:val="clear" w:pos="0"/>
                <w:tab w:val="clear" w:pos="480"/>
                <w:tab w:val="left" w:pos="720"/>
                <w:tab w:val="left" w:pos="1080"/>
                <w:tab w:val="left" w:pos="1440"/>
              </w:tabs>
              <w:spacing w:line="240" w:lineRule="auto"/>
              <w:jc w:val="right"/>
              <w:rPr>
                <w:sz w:val="20"/>
              </w:rPr>
            </w:pPr>
            <w:r>
              <w:rPr>
                <w:sz w:val="20"/>
              </w:rPr>
              <w:t>0</w:t>
            </w:r>
          </w:p>
        </w:tc>
        <w:tc>
          <w:tcPr>
            <w:tcW w:w="1350" w:type="dxa"/>
          </w:tcPr>
          <w:p w:rsidR="00F171CC" w:rsidRDefault="00F171CC" w:rsidP="00F171CC">
            <w:pPr>
              <w:pStyle w:val="p6"/>
              <w:tabs>
                <w:tab w:val="clear" w:pos="0"/>
                <w:tab w:val="clear" w:pos="480"/>
                <w:tab w:val="left" w:pos="720"/>
                <w:tab w:val="left" w:pos="1080"/>
                <w:tab w:val="left" w:pos="1440"/>
              </w:tabs>
              <w:spacing w:line="240" w:lineRule="auto"/>
              <w:jc w:val="right"/>
              <w:rPr>
                <w:sz w:val="20"/>
              </w:rPr>
            </w:pPr>
          </w:p>
        </w:tc>
        <w:tc>
          <w:tcPr>
            <w:tcW w:w="1170" w:type="dxa"/>
          </w:tcPr>
          <w:p w:rsidR="00F171CC" w:rsidRDefault="00F171CC" w:rsidP="00F171CC">
            <w:pPr>
              <w:pStyle w:val="p6"/>
              <w:tabs>
                <w:tab w:val="clear" w:pos="0"/>
                <w:tab w:val="clear" w:pos="480"/>
                <w:tab w:val="left" w:pos="720"/>
                <w:tab w:val="left" w:pos="1080"/>
                <w:tab w:val="left" w:pos="1440"/>
              </w:tabs>
              <w:spacing w:line="240" w:lineRule="auto"/>
              <w:jc w:val="right"/>
              <w:rPr>
                <w:sz w:val="20"/>
              </w:rPr>
            </w:pPr>
          </w:p>
        </w:tc>
        <w:tc>
          <w:tcPr>
            <w:tcW w:w="1260" w:type="dxa"/>
          </w:tcPr>
          <w:p w:rsidR="00F171CC" w:rsidRDefault="00F171CC" w:rsidP="00F171CC">
            <w:pPr>
              <w:pStyle w:val="p6"/>
              <w:tabs>
                <w:tab w:val="clear" w:pos="0"/>
                <w:tab w:val="clear" w:pos="480"/>
                <w:tab w:val="left" w:pos="720"/>
                <w:tab w:val="left" w:pos="1080"/>
                <w:tab w:val="left" w:pos="1440"/>
              </w:tabs>
              <w:spacing w:line="240" w:lineRule="auto"/>
              <w:jc w:val="right"/>
              <w:rPr>
                <w:sz w:val="20"/>
              </w:rPr>
            </w:pPr>
          </w:p>
        </w:tc>
      </w:tr>
      <w:tr w:rsidR="00957AAD" w:rsidRPr="000E7519" w:rsidTr="00A30232">
        <w:tc>
          <w:tcPr>
            <w:tcW w:w="9270" w:type="dxa"/>
            <w:gridSpan w:val="6"/>
            <w:tcBorders>
              <w:bottom w:val="single" w:sz="4" w:space="0" w:color="auto"/>
            </w:tcBorders>
          </w:tcPr>
          <w:p w:rsidR="00957AAD" w:rsidRPr="00957AAD" w:rsidRDefault="00957AAD" w:rsidP="00957AAD">
            <w:pPr>
              <w:pStyle w:val="p6"/>
              <w:tabs>
                <w:tab w:val="clear" w:pos="0"/>
                <w:tab w:val="clear" w:pos="480"/>
                <w:tab w:val="left" w:pos="720"/>
                <w:tab w:val="left" w:pos="1080"/>
                <w:tab w:val="left" w:pos="1440"/>
              </w:tabs>
              <w:spacing w:line="240" w:lineRule="auto"/>
              <w:rPr>
                <w:b/>
                <w:sz w:val="20"/>
              </w:rPr>
            </w:pPr>
            <w:r w:rsidRPr="00957AAD">
              <w:rPr>
                <w:b/>
                <w:sz w:val="20"/>
              </w:rPr>
              <w:lastRenderedPageBreak/>
              <w:t>Part 3 – Form 10-168c</w:t>
            </w:r>
          </w:p>
        </w:tc>
      </w:tr>
      <w:tr w:rsidR="00F171CC" w:rsidRPr="000E7519" w:rsidTr="00F171CC">
        <w:tc>
          <w:tcPr>
            <w:tcW w:w="2610" w:type="dxa"/>
            <w:tcBorders>
              <w:bottom w:val="single" w:sz="4" w:space="0" w:color="auto"/>
            </w:tcBorders>
          </w:tcPr>
          <w:p w:rsidR="00F171CC" w:rsidRPr="001E7E44" w:rsidRDefault="00F171CC" w:rsidP="00F171CC">
            <w:pPr>
              <w:pStyle w:val="p6"/>
              <w:tabs>
                <w:tab w:val="clear" w:pos="0"/>
                <w:tab w:val="clear" w:pos="480"/>
                <w:tab w:val="left" w:pos="720"/>
                <w:tab w:val="left" w:pos="1080"/>
                <w:tab w:val="left" w:pos="1440"/>
              </w:tabs>
              <w:spacing w:line="240" w:lineRule="auto"/>
              <w:rPr>
                <w:sz w:val="20"/>
              </w:rPr>
            </w:pPr>
            <w:r>
              <w:rPr>
                <w:sz w:val="20"/>
              </w:rPr>
              <w:t xml:space="preserve">  </w:t>
            </w:r>
            <w:proofErr w:type="spellStart"/>
            <w:r>
              <w:rPr>
                <w:sz w:val="20"/>
              </w:rPr>
              <w:t>Nonconsultants</w:t>
            </w:r>
            <w:proofErr w:type="spellEnd"/>
          </w:p>
        </w:tc>
        <w:tc>
          <w:tcPr>
            <w:tcW w:w="1350" w:type="dxa"/>
            <w:tcBorders>
              <w:bottom w:val="single" w:sz="4" w:space="0" w:color="auto"/>
            </w:tcBorders>
          </w:tcPr>
          <w:p w:rsidR="00F171CC" w:rsidRDefault="00F171CC" w:rsidP="00F171CC">
            <w:pPr>
              <w:pStyle w:val="p6"/>
              <w:tabs>
                <w:tab w:val="clear" w:pos="0"/>
                <w:tab w:val="clear" w:pos="480"/>
                <w:tab w:val="left" w:pos="720"/>
                <w:tab w:val="left" w:pos="1080"/>
                <w:tab w:val="left" w:pos="1440"/>
              </w:tabs>
              <w:spacing w:line="240" w:lineRule="auto"/>
              <w:jc w:val="right"/>
              <w:rPr>
                <w:sz w:val="20"/>
              </w:rPr>
            </w:pPr>
            <w:r>
              <w:rPr>
                <w:sz w:val="20"/>
              </w:rPr>
              <w:t>395</w:t>
            </w:r>
          </w:p>
        </w:tc>
        <w:tc>
          <w:tcPr>
            <w:tcW w:w="1530" w:type="dxa"/>
            <w:tcBorders>
              <w:bottom w:val="single" w:sz="4" w:space="0" w:color="auto"/>
            </w:tcBorders>
          </w:tcPr>
          <w:p w:rsidR="00F171CC" w:rsidRPr="001E7E44" w:rsidRDefault="00F171CC" w:rsidP="00F171CC">
            <w:pPr>
              <w:pStyle w:val="p6"/>
              <w:tabs>
                <w:tab w:val="clear" w:pos="0"/>
                <w:tab w:val="clear" w:pos="480"/>
                <w:tab w:val="left" w:pos="720"/>
                <w:tab w:val="left" w:pos="1080"/>
                <w:tab w:val="left" w:pos="1440"/>
              </w:tabs>
              <w:spacing w:line="240" w:lineRule="auto"/>
              <w:jc w:val="right"/>
              <w:rPr>
                <w:sz w:val="20"/>
              </w:rPr>
            </w:pPr>
            <w:r>
              <w:rPr>
                <w:sz w:val="20"/>
              </w:rPr>
              <w:t>14</w:t>
            </w:r>
          </w:p>
        </w:tc>
        <w:tc>
          <w:tcPr>
            <w:tcW w:w="1350" w:type="dxa"/>
            <w:tcBorders>
              <w:bottom w:val="single" w:sz="4" w:space="0" w:color="auto"/>
            </w:tcBorders>
          </w:tcPr>
          <w:p w:rsidR="00F171CC" w:rsidRDefault="00F171CC" w:rsidP="00F171CC">
            <w:pPr>
              <w:pStyle w:val="p6"/>
              <w:tabs>
                <w:tab w:val="clear" w:pos="0"/>
                <w:tab w:val="clear" w:pos="480"/>
                <w:tab w:val="left" w:pos="720"/>
                <w:tab w:val="left" w:pos="1080"/>
                <w:tab w:val="left" w:pos="1440"/>
              </w:tabs>
              <w:spacing w:line="240" w:lineRule="auto"/>
              <w:jc w:val="right"/>
              <w:rPr>
                <w:sz w:val="20"/>
              </w:rPr>
            </w:pPr>
            <w:r>
              <w:rPr>
                <w:sz w:val="20"/>
              </w:rPr>
              <w:t>5,530</w:t>
            </w:r>
          </w:p>
        </w:tc>
        <w:tc>
          <w:tcPr>
            <w:tcW w:w="1170" w:type="dxa"/>
            <w:tcBorders>
              <w:bottom w:val="single" w:sz="4" w:space="0" w:color="auto"/>
            </w:tcBorders>
          </w:tcPr>
          <w:p w:rsidR="00F171CC" w:rsidRDefault="00F171CC" w:rsidP="00F171CC">
            <w:pPr>
              <w:pStyle w:val="p6"/>
              <w:tabs>
                <w:tab w:val="clear" w:pos="0"/>
                <w:tab w:val="clear" w:pos="480"/>
                <w:tab w:val="left" w:pos="720"/>
                <w:tab w:val="left" w:pos="1080"/>
                <w:tab w:val="left" w:pos="1440"/>
              </w:tabs>
              <w:spacing w:line="240" w:lineRule="auto"/>
              <w:jc w:val="right"/>
              <w:rPr>
                <w:sz w:val="20"/>
              </w:rPr>
            </w:pPr>
            <w:r>
              <w:rPr>
                <w:sz w:val="20"/>
              </w:rPr>
              <w:t>49.74</w:t>
            </w:r>
          </w:p>
        </w:tc>
        <w:tc>
          <w:tcPr>
            <w:tcW w:w="1260" w:type="dxa"/>
            <w:tcBorders>
              <w:bottom w:val="single" w:sz="4" w:space="0" w:color="auto"/>
            </w:tcBorders>
          </w:tcPr>
          <w:p w:rsidR="00F171CC" w:rsidRDefault="00F171CC" w:rsidP="00F171CC">
            <w:pPr>
              <w:pStyle w:val="p6"/>
              <w:tabs>
                <w:tab w:val="clear" w:pos="0"/>
                <w:tab w:val="clear" w:pos="480"/>
                <w:tab w:val="left" w:pos="720"/>
                <w:tab w:val="left" w:pos="1080"/>
                <w:tab w:val="left" w:pos="1440"/>
              </w:tabs>
              <w:spacing w:line="240" w:lineRule="auto"/>
              <w:jc w:val="right"/>
              <w:rPr>
                <w:sz w:val="20"/>
              </w:rPr>
            </w:pPr>
            <w:r>
              <w:rPr>
                <w:sz w:val="20"/>
              </w:rPr>
              <w:t>275,062</w:t>
            </w:r>
          </w:p>
        </w:tc>
      </w:tr>
      <w:tr w:rsidR="00F171CC" w:rsidRPr="000E7519" w:rsidTr="00F171CC">
        <w:tc>
          <w:tcPr>
            <w:tcW w:w="2610" w:type="dxa"/>
            <w:tcBorders>
              <w:bottom w:val="single" w:sz="4" w:space="0" w:color="auto"/>
            </w:tcBorders>
          </w:tcPr>
          <w:p w:rsidR="00F171CC" w:rsidRPr="001E7E44" w:rsidRDefault="00F171CC" w:rsidP="00F171CC">
            <w:pPr>
              <w:pStyle w:val="p6"/>
              <w:tabs>
                <w:tab w:val="clear" w:pos="0"/>
                <w:tab w:val="clear" w:pos="480"/>
                <w:tab w:val="left" w:pos="720"/>
                <w:tab w:val="left" w:pos="1080"/>
                <w:tab w:val="left" w:pos="1440"/>
              </w:tabs>
              <w:spacing w:line="240" w:lineRule="auto"/>
              <w:rPr>
                <w:sz w:val="20"/>
              </w:rPr>
            </w:pPr>
            <w:r>
              <w:rPr>
                <w:sz w:val="20"/>
              </w:rPr>
              <w:t xml:space="preserve">  Consultants</w:t>
            </w:r>
          </w:p>
        </w:tc>
        <w:tc>
          <w:tcPr>
            <w:tcW w:w="1350" w:type="dxa"/>
            <w:tcBorders>
              <w:bottom w:val="single" w:sz="4" w:space="0" w:color="auto"/>
            </w:tcBorders>
          </w:tcPr>
          <w:p w:rsidR="00F171CC" w:rsidRDefault="00F171CC" w:rsidP="00F171CC">
            <w:pPr>
              <w:pStyle w:val="p6"/>
              <w:tabs>
                <w:tab w:val="clear" w:pos="0"/>
                <w:tab w:val="clear" w:pos="480"/>
                <w:tab w:val="left" w:pos="720"/>
                <w:tab w:val="left" w:pos="1080"/>
                <w:tab w:val="left" w:pos="1440"/>
              </w:tabs>
              <w:spacing w:line="240" w:lineRule="auto"/>
              <w:jc w:val="right"/>
              <w:rPr>
                <w:sz w:val="20"/>
              </w:rPr>
            </w:pPr>
            <w:r>
              <w:rPr>
                <w:sz w:val="20"/>
              </w:rPr>
              <w:t>395</w:t>
            </w:r>
          </w:p>
        </w:tc>
        <w:tc>
          <w:tcPr>
            <w:tcW w:w="1530" w:type="dxa"/>
            <w:tcBorders>
              <w:bottom w:val="single" w:sz="4" w:space="0" w:color="auto"/>
            </w:tcBorders>
          </w:tcPr>
          <w:p w:rsidR="00F171CC" w:rsidRPr="001E7E44" w:rsidRDefault="00F171CC" w:rsidP="00F171CC">
            <w:pPr>
              <w:pStyle w:val="p6"/>
              <w:tabs>
                <w:tab w:val="clear" w:pos="0"/>
                <w:tab w:val="clear" w:pos="480"/>
                <w:tab w:val="left" w:pos="720"/>
                <w:tab w:val="left" w:pos="1080"/>
                <w:tab w:val="left" w:pos="1440"/>
              </w:tabs>
              <w:spacing w:line="240" w:lineRule="auto"/>
              <w:jc w:val="right"/>
              <w:rPr>
                <w:sz w:val="20"/>
              </w:rPr>
            </w:pPr>
            <w:r>
              <w:rPr>
                <w:sz w:val="20"/>
              </w:rPr>
              <w:t>0</w:t>
            </w:r>
          </w:p>
        </w:tc>
        <w:tc>
          <w:tcPr>
            <w:tcW w:w="1350" w:type="dxa"/>
            <w:tcBorders>
              <w:bottom w:val="single" w:sz="4" w:space="0" w:color="auto"/>
            </w:tcBorders>
          </w:tcPr>
          <w:p w:rsidR="00F171CC" w:rsidRDefault="00F171CC" w:rsidP="00F171CC">
            <w:pPr>
              <w:pStyle w:val="p6"/>
              <w:tabs>
                <w:tab w:val="clear" w:pos="0"/>
                <w:tab w:val="clear" w:pos="480"/>
                <w:tab w:val="left" w:pos="720"/>
                <w:tab w:val="left" w:pos="1080"/>
                <w:tab w:val="left" w:pos="1440"/>
              </w:tabs>
              <w:spacing w:line="240" w:lineRule="auto"/>
              <w:jc w:val="right"/>
              <w:rPr>
                <w:sz w:val="20"/>
              </w:rPr>
            </w:pPr>
          </w:p>
        </w:tc>
        <w:tc>
          <w:tcPr>
            <w:tcW w:w="1170" w:type="dxa"/>
            <w:tcBorders>
              <w:bottom w:val="single" w:sz="4" w:space="0" w:color="auto"/>
            </w:tcBorders>
          </w:tcPr>
          <w:p w:rsidR="00F171CC" w:rsidRDefault="00F171CC" w:rsidP="00F171CC">
            <w:pPr>
              <w:pStyle w:val="p6"/>
              <w:tabs>
                <w:tab w:val="clear" w:pos="0"/>
                <w:tab w:val="clear" w:pos="480"/>
                <w:tab w:val="left" w:pos="720"/>
                <w:tab w:val="left" w:pos="1080"/>
                <w:tab w:val="left" w:pos="1440"/>
              </w:tabs>
              <w:spacing w:line="240" w:lineRule="auto"/>
              <w:jc w:val="right"/>
              <w:rPr>
                <w:sz w:val="20"/>
              </w:rPr>
            </w:pPr>
          </w:p>
        </w:tc>
        <w:tc>
          <w:tcPr>
            <w:tcW w:w="1260" w:type="dxa"/>
            <w:tcBorders>
              <w:bottom w:val="single" w:sz="4" w:space="0" w:color="auto"/>
            </w:tcBorders>
          </w:tcPr>
          <w:p w:rsidR="00F171CC" w:rsidRDefault="00F171CC" w:rsidP="00F171CC">
            <w:pPr>
              <w:pStyle w:val="p6"/>
              <w:tabs>
                <w:tab w:val="clear" w:pos="0"/>
                <w:tab w:val="clear" w:pos="480"/>
                <w:tab w:val="left" w:pos="720"/>
                <w:tab w:val="left" w:pos="1080"/>
                <w:tab w:val="left" w:pos="1440"/>
              </w:tabs>
              <w:spacing w:line="240" w:lineRule="auto"/>
              <w:jc w:val="right"/>
              <w:rPr>
                <w:sz w:val="20"/>
              </w:rPr>
            </w:pPr>
          </w:p>
        </w:tc>
      </w:tr>
      <w:tr w:rsidR="00957AAD" w:rsidRPr="000E7519" w:rsidTr="00A30232">
        <w:tc>
          <w:tcPr>
            <w:tcW w:w="9270" w:type="dxa"/>
            <w:gridSpan w:val="6"/>
            <w:tcBorders>
              <w:bottom w:val="single" w:sz="4" w:space="0" w:color="auto"/>
            </w:tcBorders>
          </w:tcPr>
          <w:p w:rsidR="00957AAD" w:rsidRPr="00957AAD" w:rsidRDefault="00957AAD" w:rsidP="00957AAD">
            <w:pPr>
              <w:pStyle w:val="p6"/>
              <w:tabs>
                <w:tab w:val="clear" w:pos="0"/>
                <w:tab w:val="clear" w:pos="480"/>
                <w:tab w:val="left" w:pos="720"/>
                <w:tab w:val="left" w:pos="1080"/>
                <w:tab w:val="left" w:pos="1440"/>
              </w:tabs>
              <w:spacing w:line="240" w:lineRule="auto"/>
              <w:rPr>
                <w:b/>
                <w:sz w:val="20"/>
              </w:rPr>
            </w:pPr>
            <w:r w:rsidRPr="00957AAD">
              <w:rPr>
                <w:b/>
                <w:sz w:val="20"/>
              </w:rPr>
              <w:t xml:space="preserve">State Review </w:t>
            </w:r>
          </w:p>
        </w:tc>
      </w:tr>
      <w:tr w:rsidR="00F171CC" w:rsidRPr="000E7519" w:rsidTr="00F171CC">
        <w:tc>
          <w:tcPr>
            <w:tcW w:w="2610" w:type="dxa"/>
            <w:tcBorders>
              <w:bottom w:val="single" w:sz="4" w:space="0" w:color="auto"/>
            </w:tcBorders>
          </w:tcPr>
          <w:p w:rsidR="00F171CC" w:rsidRDefault="00F171CC" w:rsidP="00F171CC">
            <w:pPr>
              <w:pStyle w:val="p6"/>
              <w:tabs>
                <w:tab w:val="clear" w:pos="0"/>
                <w:tab w:val="clear" w:pos="480"/>
                <w:tab w:val="left" w:pos="720"/>
                <w:tab w:val="left" w:pos="1080"/>
                <w:tab w:val="left" w:pos="1440"/>
              </w:tabs>
              <w:spacing w:line="240" w:lineRule="auto"/>
              <w:rPr>
                <w:sz w:val="20"/>
              </w:rPr>
            </w:pPr>
            <w:r>
              <w:rPr>
                <w:sz w:val="20"/>
              </w:rPr>
              <w:t xml:space="preserve">  Form 10-168d</w:t>
            </w:r>
          </w:p>
        </w:tc>
        <w:tc>
          <w:tcPr>
            <w:tcW w:w="1350" w:type="dxa"/>
            <w:tcBorders>
              <w:bottom w:val="single" w:sz="4" w:space="0" w:color="auto"/>
            </w:tcBorders>
          </w:tcPr>
          <w:p w:rsidR="00F171CC" w:rsidRDefault="00D93711" w:rsidP="00F171CC">
            <w:pPr>
              <w:pStyle w:val="p6"/>
              <w:tabs>
                <w:tab w:val="clear" w:pos="0"/>
                <w:tab w:val="clear" w:pos="480"/>
                <w:tab w:val="left" w:pos="720"/>
                <w:tab w:val="left" w:pos="1080"/>
                <w:tab w:val="left" w:pos="1440"/>
              </w:tabs>
              <w:spacing w:line="240" w:lineRule="auto"/>
              <w:jc w:val="right"/>
              <w:rPr>
                <w:sz w:val="20"/>
              </w:rPr>
            </w:pPr>
            <w:r>
              <w:rPr>
                <w:sz w:val="20"/>
              </w:rPr>
              <w:t>1,117</w:t>
            </w:r>
          </w:p>
        </w:tc>
        <w:tc>
          <w:tcPr>
            <w:tcW w:w="1530" w:type="dxa"/>
            <w:tcBorders>
              <w:bottom w:val="single" w:sz="4" w:space="0" w:color="auto"/>
            </w:tcBorders>
          </w:tcPr>
          <w:p w:rsidR="00F171CC" w:rsidRDefault="00D93711" w:rsidP="00F171CC">
            <w:pPr>
              <w:pStyle w:val="p6"/>
              <w:tabs>
                <w:tab w:val="clear" w:pos="0"/>
                <w:tab w:val="clear" w:pos="480"/>
                <w:tab w:val="left" w:pos="720"/>
                <w:tab w:val="left" w:pos="1080"/>
                <w:tab w:val="left" w:pos="1440"/>
              </w:tabs>
              <w:spacing w:line="240" w:lineRule="auto"/>
              <w:jc w:val="right"/>
              <w:rPr>
                <w:sz w:val="20"/>
              </w:rPr>
            </w:pPr>
            <w:r>
              <w:rPr>
                <w:sz w:val="20"/>
              </w:rPr>
              <w:t>2.5</w:t>
            </w:r>
          </w:p>
        </w:tc>
        <w:tc>
          <w:tcPr>
            <w:tcW w:w="1350" w:type="dxa"/>
            <w:tcBorders>
              <w:bottom w:val="single" w:sz="4" w:space="0" w:color="auto"/>
            </w:tcBorders>
          </w:tcPr>
          <w:p w:rsidR="00F171CC" w:rsidRDefault="00D93711" w:rsidP="00F171CC">
            <w:pPr>
              <w:pStyle w:val="p6"/>
              <w:tabs>
                <w:tab w:val="clear" w:pos="0"/>
                <w:tab w:val="clear" w:pos="480"/>
                <w:tab w:val="left" w:pos="720"/>
                <w:tab w:val="left" w:pos="1080"/>
                <w:tab w:val="left" w:pos="1440"/>
              </w:tabs>
              <w:spacing w:line="240" w:lineRule="auto"/>
              <w:jc w:val="right"/>
              <w:rPr>
                <w:sz w:val="20"/>
              </w:rPr>
            </w:pPr>
            <w:r>
              <w:rPr>
                <w:sz w:val="20"/>
              </w:rPr>
              <w:t>2,79</w:t>
            </w:r>
            <w:r w:rsidR="00000E19">
              <w:rPr>
                <w:sz w:val="20"/>
              </w:rPr>
              <w:t>3</w:t>
            </w:r>
          </w:p>
        </w:tc>
        <w:tc>
          <w:tcPr>
            <w:tcW w:w="1170" w:type="dxa"/>
            <w:tcBorders>
              <w:bottom w:val="single" w:sz="4" w:space="0" w:color="auto"/>
            </w:tcBorders>
          </w:tcPr>
          <w:p w:rsidR="00F171CC" w:rsidRDefault="00F171CC" w:rsidP="00F171CC">
            <w:pPr>
              <w:pStyle w:val="p6"/>
              <w:tabs>
                <w:tab w:val="clear" w:pos="0"/>
                <w:tab w:val="clear" w:pos="480"/>
                <w:tab w:val="left" w:pos="720"/>
                <w:tab w:val="left" w:pos="1080"/>
                <w:tab w:val="left" w:pos="1440"/>
              </w:tabs>
              <w:spacing w:line="240" w:lineRule="auto"/>
              <w:jc w:val="right"/>
              <w:rPr>
                <w:sz w:val="20"/>
              </w:rPr>
            </w:pPr>
            <w:r>
              <w:rPr>
                <w:sz w:val="20"/>
              </w:rPr>
              <w:t>50.97</w:t>
            </w:r>
          </w:p>
        </w:tc>
        <w:tc>
          <w:tcPr>
            <w:tcW w:w="1260" w:type="dxa"/>
            <w:tcBorders>
              <w:bottom w:val="single" w:sz="4" w:space="0" w:color="auto"/>
            </w:tcBorders>
          </w:tcPr>
          <w:p w:rsidR="00F171CC" w:rsidRDefault="00E34803" w:rsidP="00F171CC">
            <w:pPr>
              <w:pStyle w:val="p6"/>
              <w:tabs>
                <w:tab w:val="clear" w:pos="0"/>
                <w:tab w:val="clear" w:pos="480"/>
                <w:tab w:val="left" w:pos="720"/>
                <w:tab w:val="left" w:pos="1080"/>
                <w:tab w:val="left" w:pos="1440"/>
              </w:tabs>
              <w:spacing w:line="240" w:lineRule="auto"/>
              <w:jc w:val="right"/>
              <w:rPr>
                <w:sz w:val="20"/>
              </w:rPr>
            </w:pPr>
            <w:r>
              <w:rPr>
                <w:sz w:val="20"/>
              </w:rPr>
              <w:t>142,3</w:t>
            </w:r>
            <w:r w:rsidR="00000E19">
              <w:rPr>
                <w:sz w:val="20"/>
              </w:rPr>
              <w:t>59</w:t>
            </w:r>
          </w:p>
        </w:tc>
      </w:tr>
      <w:tr w:rsidR="00F171CC" w:rsidRPr="000E7519" w:rsidTr="00F171CC">
        <w:tc>
          <w:tcPr>
            <w:tcW w:w="2610" w:type="dxa"/>
            <w:tcBorders>
              <w:bottom w:val="single" w:sz="4" w:space="0" w:color="auto"/>
            </w:tcBorders>
          </w:tcPr>
          <w:p w:rsidR="00F171CC" w:rsidRDefault="00F171CC" w:rsidP="00F171CC">
            <w:pPr>
              <w:pStyle w:val="p6"/>
              <w:tabs>
                <w:tab w:val="clear" w:pos="0"/>
                <w:tab w:val="clear" w:pos="480"/>
                <w:tab w:val="left" w:pos="720"/>
                <w:tab w:val="left" w:pos="1080"/>
                <w:tab w:val="left" w:pos="1440"/>
              </w:tabs>
              <w:spacing w:line="240" w:lineRule="auto"/>
              <w:rPr>
                <w:sz w:val="20"/>
              </w:rPr>
            </w:pPr>
            <w:r>
              <w:rPr>
                <w:sz w:val="20"/>
              </w:rPr>
              <w:t xml:space="preserve">  Form 10-168e</w:t>
            </w:r>
            <w:r w:rsidR="00D93711">
              <w:rPr>
                <w:sz w:val="20"/>
              </w:rPr>
              <w:t xml:space="preserve"> (for Part 2s)</w:t>
            </w:r>
          </w:p>
        </w:tc>
        <w:tc>
          <w:tcPr>
            <w:tcW w:w="1350" w:type="dxa"/>
            <w:tcBorders>
              <w:bottom w:val="single" w:sz="4" w:space="0" w:color="auto"/>
            </w:tcBorders>
          </w:tcPr>
          <w:p w:rsidR="00F171CC" w:rsidRDefault="00E34803" w:rsidP="00F171CC">
            <w:pPr>
              <w:pStyle w:val="p6"/>
              <w:tabs>
                <w:tab w:val="clear" w:pos="0"/>
                <w:tab w:val="clear" w:pos="480"/>
                <w:tab w:val="left" w:pos="720"/>
                <w:tab w:val="left" w:pos="1080"/>
                <w:tab w:val="left" w:pos="1440"/>
              </w:tabs>
              <w:spacing w:line="240" w:lineRule="auto"/>
              <w:jc w:val="right"/>
              <w:rPr>
                <w:sz w:val="20"/>
              </w:rPr>
            </w:pPr>
            <w:r>
              <w:rPr>
                <w:sz w:val="20"/>
              </w:rPr>
              <w:t>1,181</w:t>
            </w:r>
          </w:p>
        </w:tc>
        <w:tc>
          <w:tcPr>
            <w:tcW w:w="1530" w:type="dxa"/>
            <w:tcBorders>
              <w:bottom w:val="single" w:sz="4" w:space="0" w:color="auto"/>
            </w:tcBorders>
          </w:tcPr>
          <w:p w:rsidR="00F171CC" w:rsidRDefault="00E34803" w:rsidP="00F171CC">
            <w:pPr>
              <w:pStyle w:val="p6"/>
              <w:tabs>
                <w:tab w:val="clear" w:pos="0"/>
                <w:tab w:val="clear" w:pos="480"/>
                <w:tab w:val="left" w:pos="720"/>
                <w:tab w:val="left" w:pos="1080"/>
                <w:tab w:val="left" w:pos="1440"/>
              </w:tabs>
              <w:spacing w:line="240" w:lineRule="auto"/>
              <w:jc w:val="right"/>
              <w:rPr>
                <w:sz w:val="20"/>
              </w:rPr>
            </w:pPr>
            <w:r>
              <w:rPr>
                <w:sz w:val="20"/>
              </w:rPr>
              <w:t>5</w:t>
            </w:r>
          </w:p>
        </w:tc>
        <w:tc>
          <w:tcPr>
            <w:tcW w:w="1350" w:type="dxa"/>
            <w:tcBorders>
              <w:bottom w:val="single" w:sz="4" w:space="0" w:color="auto"/>
            </w:tcBorders>
          </w:tcPr>
          <w:p w:rsidR="00F171CC" w:rsidRDefault="00E34803" w:rsidP="00F171CC">
            <w:pPr>
              <w:pStyle w:val="p6"/>
              <w:tabs>
                <w:tab w:val="clear" w:pos="0"/>
                <w:tab w:val="clear" w:pos="480"/>
                <w:tab w:val="left" w:pos="720"/>
                <w:tab w:val="left" w:pos="1080"/>
                <w:tab w:val="left" w:pos="1440"/>
              </w:tabs>
              <w:spacing w:line="240" w:lineRule="auto"/>
              <w:jc w:val="right"/>
              <w:rPr>
                <w:sz w:val="20"/>
              </w:rPr>
            </w:pPr>
            <w:r>
              <w:rPr>
                <w:sz w:val="20"/>
              </w:rPr>
              <w:t>5,905</w:t>
            </w:r>
          </w:p>
        </w:tc>
        <w:tc>
          <w:tcPr>
            <w:tcW w:w="1170" w:type="dxa"/>
            <w:tcBorders>
              <w:bottom w:val="single" w:sz="4" w:space="0" w:color="auto"/>
            </w:tcBorders>
          </w:tcPr>
          <w:p w:rsidR="00F171CC" w:rsidRDefault="00F171CC" w:rsidP="00F171CC">
            <w:pPr>
              <w:pStyle w:val="p6"/>
              <w:tabs>
                <w:tab w:val="clear" w:pos="0"/>
                <w:tab w:val="clear" w:pos="480"/>
                <w:tab w:val="left" w:pos="720"/>
                <w:tab w:val="left" w:pos="1080"/>
                <w:tab w:val="left" w:pos="1440"/>
              </w:tabs>
              <w:spacing w:line="240" w:lineRule="auto"/>
              <w:jc w:val="right"/>
              <w:rPr>
                <w:sz w:val="20"/>
              </w:rPr>
            </w:pPr>
            <w:r>
              <w:rPr>
                <w:sz w:val="20"/>
              </w:rPr>
              <w:t>50.97</w:t>
            </w:r>
          </w:p>
        </w:tc>
        <w:tc>
          <w:tcPr>
            <w:tcW w:w="1260" w:type="dxa"/>
            <w:tcBorders>
              <w:bottom w:val="single" w:sz="4" w:space="0" w:color="auto"/>
            </w:tcBorders>
          </w:tcPr>
          <w:p w:rsidR="00F171CC" w:rsidRDefault="00E34803" w:rsidP="00F171CC">
            <w:pPr>
              <w:pStyle w:val="p6"/>
              <w:tabs>
                <w:tab w:val="clear" w:pos="0"/>
                <w:tab w:val="clear" w:pos="480"/>
                <w:tab w:val="left" w:pos="720"/>
                <w:tab w:val="left" w:pos="1080"/>
                <w:tab w:val="left" w:pos="1440"/>
              </w:tabs>
              <w:spacing w:line="240" w:lineRule="auto"/>
              <w:jc w:val="right"/>
              <w:rPr>
                <w:sz w:val="20"/>
              </w:rPr>
            </w:pPr>
            <w:r>
              <w:rPr>
                <w:sz w:val="20"/>
              </w:rPr>
              <w:t>300,978</w:t>
            </w:r>
          </w:p>
        </w:tc>
      </w:tr>
      <w:tr w:rsidR="00E34803" w:rsidRPr="000E7519" w:rsidTr="00F171CC">
        <w:tc>
          <w:tcPr>
            <w:tcW w:w="2610" w:type="dxa"/>
            <w:tcBorders>
              <w:bottom w:val="single" w:sz="4" w:space="0" w:color="auto"/>
            </w:tcBorders>
          </w:tcPr>
          <w:p w:rsidR="00E34803" w:rsidRDefault="00E34803" w:rsidP="00E34803">
            <w:pPr>
              <w:pStyle w:val="p6"/>
              <w:tabs>
                <w:tab w:val="clear" w:pos="0"/>
                <w:tab w:val="clear" w:pos="480"/>
                <w:tab w:val="left" w:pos="720"/>
                <w:tab w:val="left" w:pos="1080"/>
                <w:tab w:val="left" w:pos="1440"/>
              </w:tabs>
              <w:spacing w:line="240" w:lineRule="auto"/>
              <w:rPr>
                <w:sz w:val="20"/>
              </w:rPr>
            </w:pPr>
            <w:r>
              <w:rPr>
                <w:sz w:val="20"/>
              </w:rPr>
              <w:t xml:space="preserve">  Form 10-168e (for Part 3s)</w:t>
            </w:r>
          </w:p>
        </w:tc>
        <w:tc>
          <w:tcPr>
            <w:tcW w:w="1350" w:type="dxa"/>
            <w:tcBorders>
              <w:bottom w:val="single" w:sz="4" w:space="0" w:color="auto"/>
            </w:tcBorders>
          </w:tcPr>
          <w:p w:rsidR="00E34803" w:rsidRDefault="00E34803" w:rsidP="00F171CC">
            <w:pPr>
              <w:pStyle w:val="p6"/>
              <w:tabs>
                <w:tab w:val="clear" w:pos="0"/>
                <w:tab w:val="clear" w:pos="480"/>
                <w:tab w:val="left" w:pos="720"/>
                <w:tab w:val="left" w:pos="1080"/>
                <w:tab w:val="left" w:pos="1440"/>
              </w:tabs>
              <w:spacing w:line="240" w:lineRule="auto"/>
              <w:jc w:val="right"/>
              <w:rPr>
                <w:sz w:val="20"/>
              </w:rPr>
            </w:pPr>
            <w:r>
              <w:rPr>
                <w:sz w:val="20"/>
              </w:rPr>
              <w:t>790</w:t>
            </w:r>
          </w:p>
        </w:tc>
        <w:tc>
          <w:tcPr>
            <w:tcW w:w="1530" w:type="dxa"/>
            <w:tcBorders>
              <w:bottom w:val="single" w:sz="4" w:space="0" w:color="auto"/>
            </w:tcBorders>
          </w:tcPr>
          <w:p w:rsidR="00E34803" w:rsidRDefault="00E34803" w:rsidP="00F171CC">
            <w:pPr>
              <w:pStyle w:val="p6"/>
              <w:tabs>
                <w:tab w:val="clear" w:pos="0"/>
                <w:tab w:val="clear" w:pos="480"/>
                <w:tab w:val="left" w:pos="720"/>
                <w:tab w:val="left" w:pos="1080"/>
                <w:tab w:val="left" w:pos="1440"/>
              </w:tabs>
              <w:spacing w:line="240" w:lineRule="auto"/>
              <w:jc w:val="right"/>
              <w:rPr>
                <w:sz w:val="20"/>
              </w:rPr>
            </w:pPr>
            <w:r>
              <w:rPr>
                <w:sz w:val="20"/>
              </w:rPr>
              <w:t>3.5</w:t>
            </w:r>
          </w:p>
        </w:tc>
        <w:tc>
          <w:tcPr>
            <w:tcW w:w="1350" w:type="dxa"/>
            <w:tcBorders>
              <w:bottom w:val="single" w:sz="4" w:space="0" w:color="auto"/>
            </w:tcBorders>
          </w:tcPr>
          <w:p w:rsidR="00E34803" w:rsidRDefault="00E34803" w:rsidP="00F171CC">
            <w:pPr>
              <w:pStyle w:val="p6"/>
              <w:tabs>
                <w:tab w:val="clear" w:pos="0"/>
                <w:tab w:val="clear" w:pos="480"/>
                <w:tab w:val="left" w:pos="720"/>
                <w:tab w:val="left" w:pos="1080"/>
                <w:tab w:val="left" w:pos="1440"/>
              </w:tabs>
              <w:spacing w:line="240" w:lineRule="auto"/>
              <w:jc w:val="right"/>
              <w:rPr>
                <w:sz w:val="20"/>
              </w:rPr>
            </w:pPr>
            <w:r>
              <w:rPr>
                <w:sz w:val="20"/>
              </w:rPr>
              <w:t>2,765</w:t>
            </w:r>
          </w:p>
        </w:tc>
        <w:tc>
          <w:tcPr>
            <w:tcW w:w="1170" w:type="dxa"/>
            <w:tcBorders>
              <w:bottom w:val="single" w:sz="4" w:space="0" w:color="auto"/>
            </w:tcBorders>
          </w:tcPr>
          <w:p w:rsidR="00E34803" w:rsidRDefault="00E34803" w:rsidP="00F171CC">
            <w:pPr>
              <w:pStyle w:val="p6"/>
              <w:tabs>
                <w:tab w:val="clear" w:pos="0"/>
                <w:tab w:val="clear" w:pos="480"/>
                <w:tab w:val="left" w:pos="720"/>
                <w:tab w:val="left" w:pos="1080"/>
                <w:tab w:val="left" w:pos="1440"/>
              </w:tabs>
              <w:spacing w:line="240" w:lineRule="auto"/>
              <w:jc w:val="right"/>
              <w:rPr>
                <w:sz w:val="20"/>
              </w:rPr>
            </w:pPr>
            <w:r>
              <w:rPr>
                <w:sz w:val="20"/>
              </w:rPr>
              <w:t>50.97</w:t>
            </w:r>
          </w:p>
        </w:tc>
        <w:tc>
          <w:tcPr>
            <w:tcW w:w="1260" w:type="dxa"/>
            <w:tcBorders>
              <w:bottom w:val="single" w:sz="4" w:space="0" w:color="auto"/>
            </w:tcBorders>
          </w:tcPr>
          <w:p w:rsidR="00E34803" w:rsidRDefault="00E34803" w:rsidP="00F171CC">
            <w:pPr>
              <w:pStyle w:val="p6"/>
              <w:tabs>
                <w:tab w:val="clear" w:pos="0"/>
                <w:tab w:val="clear" w:pos="480"/>
                <w:tab w:val="left" w:pos="720"/>
                <w:tab w:val="left" w:pos="1080"/>
                <w:tab w:val="left" w:pos="1440"/>
              </w:tabs>
              <w:spacing w:line="240" w:lineRule="auto"/>
              <w:jc w:val="right"/>
              <w:rPr>
                <w:sz w:val="20"/>
              </w:rPr>
            </w:pPr>
            <w:r>
              <w:rPr>
                <w:sz w:val="20"/>
              </w:rPr>
              <w:t>140,932</w:t>
            </w:r>
          </w:p>
        </w:tc>
      </w:tr>
      <w:tr w:rsidR="00E34803" w:rsidRPr="000E7519" w:rsidTr="00F171CC">
        <w:tc>
          <w:tcPr>
            <w:tcW w:w="2610" w:type="dxa"/>
            <w:tcBorders>
              <w:bottom w:val="single" w:sz="4" w:space="0" w:color="auto"/>
            </w:tcBorders>
          </w:tcPr>
          <w:p w:rsidR="00E34803" w:rsidRDefault="00E34803" w:rsidP="00E34803">
            <w:pPr>
              <w:pStyle w:val="p6"/>
              <w:tabs>
                <w:tab w:val="clear" w:pos="0"/>
                <w:tab w:val="clear" w:pos="480"/>
                <w:tab w:val="left" w:pos="720"/>
                <w:tab w:val="left" w:pos="1080"/>
                <w:tab w:val="left" w:pos="1440"/>
              </w:tabs>
              <w:spacing w:line="240" w:lineRule="auto"/>
              <w:rPr>
                <w:sz w:val="20"/>
              </w:rPr>
            </w:pPr>
            <w:r>
              <w:rPr>
                <w:sz w:val="20"/>
              </w:rPr>
              <w:t xml:space="preserve">  Form 10-168e (for </w:t>
            </w:r>
            <w:proofErr w:type="spellStart"/>
            <w:r>
              <w:rPr>
                <w:sz w:val="20"/>
              </w:rPr>
              <w:t>Amds</w:t>
            </w:r>
            <w:proofErr w:type="spellEnd"/>
            <w:r>
              <w:rPr>
                <w:sz w:val="20"/>
              </w:rPr>
              <w:t xml:space="preserve">.)  </w:t>
            </w:r>
          </w:p>
        </w:tc>
        <w:tc>
          <w:tcPr>
            <w:tcW w:w="1350" w:type="dxa"/>
            <w:tcBorders>
              <w:bottom w:val="single" w:sz="4" w:space="0" w:color="auto"/>
            </w:tcBorders>
          </w:tcPr>
          <w:p w:rsidR="00E34803" w:rsidRDefault="00E34803" w:rsidP="00F171CC">
            <w:pPr>
              <w:pStyle w:val="p6"/>
              <w:tabs>
                <w:tab w:val="clear" w:pos="0"/>
                <w:tab w:val="clear" w:pos="480"/>
                <w:tab w:val="left" w:pos="720"/>
                <w:tab w:val="left" w:pos="1080"/>
                <w:tab w:val="left" w:pos="1440"/>
              </w:tabs>
              <w:spacing w:line="240" w:lineRule="auto"/>
              <w:jc w:val="right"/>
              <w:rPr>
                <w:sz w:val="20"/>
              </w:rPr>
            </w:pPr>
            <w:r>
              <w:rPr>
                <w:sz w:val="20"/>
              </w:rPr>
              <w:t>1,817</w:t>
            </w:r>
          </w:p>
        </w:tc>
        <w:tc>
          <w:tcPr>
            <w:tcW w:w="1530" w:type="dxa"/>
            <w:tcBorders>
              <w:bottom w:val="single" w:sz="4" w:space="0" w:color="auto"/>
            </w:tcBorders>
          </w:tcPr>
          <w:p w:rsidR="00E34803" w:rsidRDefault="00E34803" w:rsidP="00F171CC">
            <w:pPr>
              <w:pStyle w:val="p6"/>
              <w:tabs>
                <w:tab w:val="clear" w:pos="0"/>
                <w:tab w:val="clear" w:pos="480"/>
                <w:tab w:val="left" w:pos="720"/>
                <w:tab w:val="left" w:pos="1080"/>
                <w:tab w:val="left" w:pos="1440"/>
              </w:tabs>
              <w:spacing w:line="240" w:lineRule="auto"/>
              <w:jc w:val="right"/>
              <w:rPr>
                <w:sz w:val="20"/>
              </w:rPr>
            </w:pPr>
            <w:r>
              <w:rPr>
                <w:sz w:val="20"/>
              </w:rPr>
              <w:t>2.5</w:t>
            </w:r>
          </w:p>
        </w:tc>
        <w:tc>
          <w:tcPr>
            <w:tcW w:w="1350" w:type="dxa"/>
            <w:tcBorders>
              <w:bottom w:val="single" w:sz="4" w:space="0" w:color="auto"/>
            </w:tcBorders>
          </w:tcPr>
          <w:p w:rsidR="00E34803" w:rsidRDefault="00E34803" w:rsidP="00F171CC">
            <w:pPr>
              <w:pStyle w:val="p6"/>
              <w:tabs>
                <w:tab w:val="clear" w:pos="0"/>
                <w:tab w:val="clear" w:pos="480"/>
                <w:tab w:val="left" w:pos="720"/>
                <w:tab w:val="left" w:pos="1080"/>
                <w:tab w:val="left" w:pos="1440"/>
              </w:tabs>
              <w:spacing w:line="240" w:lineRule="auto"/>
              <w:jc w:val="right"/>
              <w:rPr>
                <w:sz w:val="20"/>
              </w:rPr>
            </w:pPr>
            <w:r>
              <w:rPr>
                <w:sz w:val="20"/>
              </w:rPr>
              <w:t>4,54</w:t>
            </w:r>
            <w:r w:rsidR="00000E19">
              <w:rPr>
                <w:sz w:val="20"/>
              </w:rPr>
              <w:t>3</w:t>
            </w:r>
          </w:p>
        </w:tc>
        <w:tc>
          <w:tcPr>
            <w:tcW w:w="1170" w:type="dxa"/>
            <w:tcBorders>
              <w:bottom w:val="single" w:sz="4" w:space="0" w:color="auto"/>
            </w:tcBorders>
          </w:tcPr>
          <w:p w:rsidR="00E34803" w:rsidRDefault="00E34803" w:rsidP="00F171CC">
            <w:pPr>
              <w:pStyle w:val="p6"/>
              <w:tabs>
                <w:tab w:val="clear" w:pos="0"/>
                <w:tab w:val="clear" w:pos="480"/>
                <w:tab w:val="left" w:pos="720"/>
                <w:tab w:val="left" w:pos="1080"/>
                <w:tab w:val="left" w:pos="1440"/>
              </w:tabs>
              <w:spacing w:line="240" w:lineRule="auto"/>
              <w:jc w:val="right"/>
              <w:rPr>
                <w:sz w:val="20"/>
              </w:rPr>
            </w:pPr>
            <w:r>
              <w:rPr>
                <w:sz w:val="20"/>
              </w:rPr>
              <w:t>50.97</w:t>
            </w:r>
          </w:p>
        </w:tc>
        <w:tc>
          <w:tcPr>
            <w:tcW w:w="1260" w:type="dxa"/>
            <w:tcBorders>
              <w:bottom w:val="single" w:sz="4" w:space="0" w:color="auto"/>
            </w:tcBorders>
          </w:tcPr>
          <w:p w:rsidR="00E34803" w:rsidRDefault="00E34803" w:rsidP="00F171CC">
            <w:pPr>
              <w:pStyle w:val="p6"/>
              <w:tabs>
                <w:tab w:val="clear" w:pos="0"/>
                <w:tab w:val="clear" w:pos="480"/>
                <w:tab w:val="left" w:pos="720"/>
                <w:tab w:val="left" w:pos="1080"/>
                <w:tab w:val="left" w:pos="1440"/>
              </w:tabs>
              <w:spacing w:line="240" w:lineRule="auto"/>
              <w:jc w:val="right"/>
              <w:rPr>
                <w:sz w:val="20"/>
              </w:rPr>
            </w:pPr>
            <w:r>
              <w:rPr>
                <w:sz w:val="20"/>
              </w:rPr>
              <w:t>231,5</w:t>
            </w:r>
            <w:r w:rsidR="00000E19">
              <w:rPr>
                <w:sz w:val="20"/>
              </w:rPr>
              <w:t>57</w:t>
            </w:r>
          </w:p>
        </w:tc>
      </w:tr>
      <w:tr w:rsidR="00B518FE" w:rsidRPr="000E7519" w:rsidTr="00F171CC">
        <w:tc>
          <w:tcPr>
            <w:tcW w:w="2610" w:type="dxa"/>
            <w:tcBorders>
              <w:bottom w:val="single" w:sz="4" w:space="0" w:color="auto"/>
            </w:tcBorders>
          </w:tcPr>
          <w:p w:rsidR="00B518FE" w:rsidRDefault="00B518FE" w:rsidP="00E34803">
            <w:pPr>
              <w:pStyle w:val="p6"/>
              <w:tabs>
                <w:tab w:val="clear" w:pos="0"/>
                <w:tab w:val="clear" w:pos="480"/>
                <w:tab w:val="left" w:pos="720"/>
                <w:tab w:val="left" w:pos="1080"/>
                <w:tab w:val="left" w:pos="1440"/>
              </w:tabs>
              <w:spacing w:line="240" w:lineRule="auto"/>
              <w:rPr>
                <w:sz w:val="20"/>
              </w:rPr>
            </w:pPr>
          </w:p>
        </w:tc>
        <w:tc>
          <w:tcPr>
            <w:tcW w:w="1350" w:type="dxa"/>
            <w:tcBorders>
              <w:bottom w:val="single" w:sz="4" w:space="0" w:color="auto"/>
            </w:tcBorders>
          </w:tcPr>
          <w:p w:rsidR="00B518FE" w:rsidRDefault="00B518FE" w:rsidP="00F171CC">
            <w:pPr>
              <w:pStyle w:val="p6"/>
              <w:tabs>
                <w:tab w:val="clear" w:pos="0"/>
                <w:tab w:val="clear" w:pos="480"/>
                <w:tab w:val="left" w:pos="720"/>
                <w:tab w:val="left" w:pos="1080"/>
                <w:tab w:val="left" w:pos="1440"/>
              </w:tabs>
              <w:spacing w:line="240" w:lineRule="auto"/>
              <w:jc w:val="right"/>
              <w:rPr>
                <w:sz w:val="20"/>
              </w:rPr>
            </w:pPr>
          </w:p>
        </w:tc>
        <w:tc>
          <w:tcPr>
            <w:tcW w:w="1530" w:type="dxa"/>
            <w:tcBorders>
              <w:bottom w:val="single" w:sz="4" w:space="0" w:color="auto"/>
            </w:tcBorders>
          </w:tcPr>
          <w:p w:rsidR="00B518FE" w:rsidRDefault="00B518FE" w:rsidP="00F171CC">
            <w:pPr>
              <w:pStyle w:val="p6"/>
              <w:tabs>
                <w:tab w:val="clear" w:pos="0"/>
                <w:tab w:val="clear" w:pos="480"/>
                <w:tab w:val="left" w:pos="720"/>
                <w:tab w:val="left" w:pos="1080"/>
                <w:tab w:val="left" w:pos="1440"/>
              </w:tabs>
              <w:spacing w:line="240" w:lineRule="auto"/>
              <w:jc w:val="right"/>
              <w:rPr>
                <w:sz w:val="20"/>
              </w:rPr>
            </w:pPr>
          </w:p>
        </w:tc>
        <w:tc>
          <w:tcPr>
            <w:tcW w:w="1350" w:type="dxa"/>
            <w:tcBorders>
              <w:bottom w:val="single" w:sz="4" w:space="0" w:color="auto"/>
            </w:tcBorders>
          </w:tcPr>
          <w:p w:rsidR="00B518FE" w:rsidRDefault="00B518FE" w:rsidP="00F171CC">
            <w:pPr>
              <w:pStyle w:val="p6"/>
              <w:tabs>
                <w:tab w:val="clear" w:pos="0"/>
                <w:tab w:val="clear" w:pos="480"/>
                <w:tab w:val="left" w:pos="720"/>
                <w:tab w:val="left" w:pos="1080"/>
                <w:tab w:val="left" w:pos="1440"/>
              </w:tabs>
              <w:spacing w:line="240" w:lineRule="auto"/>
              <w:jc w:val="right"/>
              <w:rPr>
                <w:sz w:val="20"/>
              </w:rPr>
            </w:pPr>
          </w:p>
        </w:tc>
        <w:tc>
          <w:tcPr>
            <w:tcW w:w="1170" w:type="dxa"/>
            <w:tcBorders>
              <w:bottom w:val="single" w:sz="4" w:space="0" w:color="auto"/>
            </w:tcBorders>
          </w:tcPr>
          <w:p w:rsidR="00B518FE" w:rsidRDefault="00B518FE" w:rsidP="00F171CC">
            <w:pPr>
              <w:pStyle w:val="p6"/>
              <w:tabs>
                <w:tab w:val="clear" w:pos="0"/>
                <w:tab w:val="clear" w:pos="480"/>
                <w:tab w:val="left" w:pos="720"/>
                <w:tab w:val="left" w:pos="1080"/>
                <w:tab w:val="left" w:pos="1440"/>
              </w:tabs>
              <w:spacing w:line="240" w:lineRule="auto"/>
              <w:jc w:val="right"/>
              <w:rPr>
                <w:sz w:val="20"/>
              </w:rPr>
            </w:pPr>
          </w:p>
        </w:tc>
        <w:tc>
          <w:tcPr>
            <w:tcW w:w="1260" w:type="dxa"/>
            <w:tcBorders>
              <w:bottom w:val="single" w:sz="4" w:space="0" w:color="auto"/>
            </w:tcBorders>
          </w:tcPr>
          <w:p w:rsidR="00B518FE" w:rsidRDefault="00B518FE" w:rsidP="00F171CC">
            <w:pPr>
              <w:pStyle w:val="p6"/>
              <w:tabs>
                <w:tab w:val="clear" w:pos="0"/>
                <w:tab w:val="clear" w:pos="480"/>
                <w:tab w:val="left" w:pos="720"/>
                <w:tab w:val="left" w:pos="1080"/>
                <w:tab w:val="left" w:pos="1440"/>
              </w:tabs>
              <w:spacing w:line="240" w:lineRule="auto"/>
              <w:jc w:val="right"/>
              <w:rPr>
                <w:sz w:val="20"/>
              </w:rPr>
            </w:pPr>
          </w:p>
        </w:tc>
      </w:tr>
      <w:tr w:rsidR="00F171CC" w:rsidRPr="000E7519" w:rsidTr="00F171CC">
        <w:tc>
          <w:tcPr>
            <w:tcW w:w="2610" w:type="dxa"/>
            <w:tcBorders>
              <w:bottom w:val="single" w:sz="4" w:space="0" w:color="auto"/>
            </w:tcBorders>
          </w:tcPr>
          <w:p w:rsidR="00F171CC" w:rsidRPr="00957AAD" w:rsidRDefault="00F171CC" w:rsidP="00F171CC">
            <w:pPr>
              <w:pStyle w:val="p6"/>
              <w:tabs>
                <w:tab w:val="clear" w:pos="0"/>
                <w:tab w:val="clear" w:pos="480"/>
                <w:tab w:val="left" w:pos="720"/>
                <w:tab w:val="left" w:pos="1080"/>
                <w:tab w:val="left" w:pos="1440"/>
              </w:tabs>
              <w:spacing w:line="240" w:lineRule="auto"/>
              <w:rPr>
                <w:b/>
                <w:sz w:val="20"/>
              </w:rPr>
            </w:pPr>
            <w:r w:rsidRPr="00957AAD">
              <w:rPr>
                <w:b/>
                <w:sz w:val="20"/>
              </w:rPr>
              <w:t>Certification of Statutes</w:t>
            </w:r>
          </w:p>
        </w:tc>
        <w:tc>
          <w:tcPr>
            <w:tcW w:w="1350" w:type="dxa"/>
            <w:tcBorders>
              <w:bottom w:val="single" w:sz="4" w:space="0" w:color="auto"/>
            </w:tcBorders>
          </w:tcPr>
          <w:p w:rsidR="00F171CC" w:rsidRDefault="00A23149" w:rsidP="00F171CC">
            <w:pPr>
              <w:pStyle w:val="p6"/>
              <w:tabs>
                <w:tab w:val="clear" w:pos="0"/>
                <w:tab w:val="clear" w:pos="480"/>
                <w:tab w:val="left" w:pos="720"/>
                <w:tab w:val="left" w:pos="1080"/>
                <w:tab w:val="left" w:pos="1440"/>
              </w:tabs>
              <w:spacing w:line="240" w:lineRule="auto"/>
              <w:jc w:val="right"/>
              <w:rPr>
                <w:sz w:val="20"/>
              </w:rPr>
            </w:pPr>
            <w:r>
              <w:rPr>
                <w:sz w:val="20"/>
              </w:rPr>
              <w:t>2</w:t>
            </w:r>
          </w:p>
        </w:tc>
        <w:tc>
          <w:tcPr>
            <w:tcW w:w="1530" w:type="dxa"/>
            <w:tcBorders>
              <w:bottom w:val="single" w:sz="4" w:space="0" w:color="auto"/>
            </w:tcBorders>
          </w:tcPr>
          <w:p w:rsidR="00F171CC" w:rsidRDefault="000F7F1B" w:rsidP="00F171CC">
            <w:pPr>
              <w:pStyle w:val="p6"/>
              <w:tabs>
                <w:tab w:val="clear" w:pos="0"/>
                <w:tab w:val="clear" w:pos="480"/>
                <w:tab w:val="left" w:pos="720"/>
                <w:tab w:val="left" w:pos="1080"/>
                <w:tab w:val="left" w:pos="1440"/>
              </w:tabs>
              <w:spacing w:line="240" w:lineRule="auto"/>
              <w:jc w:val="right"/>
              <w:rPr>
                <w:sz w:val="20"/>
              </w:rPr>
            </w:pPr>
            <w:r>
              <w:rPr>
                <w:sz w:val="20"/>
              </w:rPr>
              <w:t>5</w:t>
            </w:r>
          </w:p>
        </w:tc>
        <w:tc>
          <w:tcPr>
            <w:tcW w:w="1350" w:type="dxa"/>
            <w:tcBorders>
              <w:bottom w:val="single" w:sz="4" w:space="0" w:color="auto"/>
            </w:tcBorders>
          </w:tcPr>
          <w:p w:rsidR="00F171CC" w:rsidRDefault="00B82038" w:rsidP="00F171CC">
            <w:pPr>
              <w:pStyle w:val="p6"/>
              <w:tabs>
                <w:tab w:val="clear" w:pos="0"/>
                <w:tab w:val="clear" w:pos="480"/>
                <w:tab w:val="left" w:pos="720"/>
                <w:tab w:val="left" w:pos="1080"/>
                <w:tab w:val="left" w:pos="1440"/>
              </w:tabs>
              <w:spacing w:line="240" w:lineRule="auto"/>
              <w:jc w:val="right"/>
              <w:rPr>
                <w:sz w:val="20"/>
              </w:rPr>
            </w:pPr>
            <w:r>
              <w:rPr>
                <w:sz w:val="20"/>
              </w:rPr>
              <w:t>10</w:t>
            </w:r>
          </w:p>
        </w:tc>
        <w:tc>
          <w:tcPr>
            <w:tcW w:w="1170" w:type="dxa"/>
            <w:tcBorders>
              <w:bottom w:val="single" w:sz="4" w:space="0" w:color="auto"/>
            </w:tcBorders>
          </w:tcPr>
          <w:p w:rsidR="00F171CC" w:rsidRDefault="00F171CC" w:rsidP="00F171CC">
            <w:pPr>
              <w:pStyle w:val="p6"/>
              <w:tabs>
                <w:tab w:val="clear" w:pos="0"/>
                <w:tab w:val="clear" w:pos="480"/>
                <w:tab w:val="left" w:pos="720"/>
                <w:tab w:val="left" w:pos="1080"/>
                <w:tab w:val="left" w:pos="1440"/>
              </w:tabs>
              <w:spacing w:line="240" w:lineRule="auto"/>
              <w:jc w:val="right"/>
              <w:rPr>
                <w:sz w:val="20"/>
              </w:rPr>
            </w:pPr>
            <w:r>
              <w:rPr>
                <w:sz w:val="20"/>
              </w:rPr>
              <w:t>50.97</w:t>
            </w:r>
          </w:p>
        </w:tc>
        <w:tc>
          <w:tcPr>
            <w:tcW w:w="1260" w:type="dxa"/>
            <w:tcBorders>
              <w:bottom w:val="single" w:sz="4" w:space="0" w:color="auto"/>
            </w:tcBorders>
          </w:tcPr>
          <w:p w:rsidR="00B82038" w:rsidRDefault="00B82038" w:rsidP="00B82038">
            <w:pPr>
              <w:pStyle w:val="p6"/>
              <w:tabs>
                <w:tab w:val="clear" w:pos="0"/>
                <w:tab w:val="clear" w:pos="480"/>
                <w:tab w:val="left" w:pos="720"/>
                <w:tab w:val="left" w:pos="1080"/>
                <w:tab w:val="left" w:pos="1440"/>
              </w:tabs>
              <w:spacing w:line="240" w:lineRule="auto"/>
              <w:jc w:val="right"/>
              <w:rPr>
                <w:sz w:val="20"/>
              </w:rPr>
            </w:pPr>
            <w:r>
              <w:rPr>
                <w:sz w:val="20"/>
              </w:rPr>
              <w:t>510</w:t>
            </w:r>
          </w:p>
        </w:tc>
      </w:tr>
      <w:tr w:rsidR="00F171CC" w:rsidRPr="000E7519" w:rsidTr="00F171CC">
        <w:tc>
          <w:tcPr>
            <w:tcW w:w="2610" w:type="dxa"/>
            <w:tcBorders>
              <w:bottom w:val="single" w:sz="4" w:space="0" w:color="auto"/>
            </w:tcBorders>
          </w:tcPr>
          <w:p w:rsidR="00F171CC" w:rsidRPr="00957AAD" w:rsidRDefault="00F171CC" w:rsidP="00F171CC">
            <w:pPr>
              <w:pStyle w:val="p6"/>
              <w:tabs>
                <w:tab w:val="clear" w:pos="0"/>
                <w:tab w:val="clear" w:pos="480"/>
                <w:tab w:val="left" w:pos="720"/>
                <w:tab w:val="left" w:pos="1080"/>
                <w:tab w:val="left" w:pos="1440"/>
              </w:tabs>
              <w:spacing w:line="240" w:lineRule="auto"/>
              <w:rPr>
                <w:b/>
                <w:sz w:val="20"/>
              </w:rPr>
            </w:pPr>
            <w:r w:rsidRPr="00957AAD">
              <w:rPr>
                <w:b/>
                <w:sz w:val="20"/>
              </w:rPr>
              <w:t>Certification of  Historic Districts</w:t>
            </w:r>
          </w:p>
        </w:tc>
        <w:tc>
          <w:tcPr>
            <w:tcW w:w="1350" w:type="dxa"/>
            <w:tcBorders>
              <w:bottom w:val="single" w:sz="4" w:space="0" w:color="auto"/>
            </w:tcBorders>
          </w:tcPr>
          <w:p w:rsidR="00F171CC" w:rsidRDefault="00A23149" w:rsidP="00F171CC">
            <w:pPr>
              <w:pStyle w:val="p6"/>
              <w:tabs>
                <w:tab w:val="clear" w:pos="0"/>
                <w:tab w:val="clear" w:pos="480"/>
                <w:tab w:val="left" w:pos="720"/>
                <w:tab w:val="left" w:pos="1080"/>
                <w:tab w:val="left" w:pos="1440"/>
              </w:tabs>
              <w:spacing w:line="240" w:lineRule="auto"/>
              <w:jc w:val="right"/>
              <w:rPr>
                <w:sz w:val="20"/>
              </w:rPr>
            </w:pPr>
            <w:r>
              <w:rPr>
                <w:sz w:val="20"/>
              </w:rPr>
              <w:t>2</w:t>
            </w:r>
          </w:p>
        </w:tc>
        <w:tc>
          <w:tcPr>
            <w:tcW w:w="1530" w:type="dxa"/>
            <w:tcBorders>
              <w:bottom w:val="single" w:sz="4" w:space="0" w:color="auto"/>
            </w:tcBorders>
          </w:tcPr>
          <w:p w:rsidR="00F171CC" w:rsidRDefault="00B82038" w:rsidP="00F171CC">
            <w:pPr>
              <w:pStyle w:val="p6"/>
              <w:tabs>
                <w:tab w:val="clear" w:pos="0"/>
                <w:tab w:val="clear" w:pos="480"/>
                <w:tab w:val="left" w:pos="720"/>
                <w:tab w:val="left" w:pos="1080"/>
                <w:tab w:val="left" w:pos="1440"/>
              </w:tabs>
              <w:spacing w:line="240" w:lineRule="auto"/>
              <w:jc w:val="right"/>
              <w:rPr>
                <w:sz w:val="20"/>
              </w:rPr>
            </w:pPr>
            <w:r>
              <w:rPr>
                <w:sz w:val="20"/>
              </w:rPr>
              <w:t>60</w:t>
            </w:r>
          </w:p>
        </w:tc>
        <w:tc>
          <w:tcPr>
            <w:tcW w:w="1350" w:type="dxa"/>
            <w:tcBorders>
              <w:bottom w:val="single" w:sz="4" w:space="0" w:color="auto"/>
            </w:tcBorders>
          </w:tcPr>
          <w:p w:rsidR="00F171CC" w:rsidRDefault="00B82038" w:rsidP="00F171CC">
            <w:pPr>
              <w:pStyle w:val="p6"/>
              <w:tabs>
                <w:tab w:val="clear" w:pos="0"/>
                <w:tab w:val="clear" w:pos="480"/>
                <w:tab w:val="left" w:pos="720"/>
                <w:tab w:val="left" w:pos="1080"/>
                <w:tab w:val="left" w:pos="1440"/>
              </w:tabs>
              <w:spacing w:line="240" w:lineRule="auto"/>
              <w:jc w:val="right"/>
              <w:rPr>
                <w:sz w:val="20"/>
              </w:rPr>
            </w:pPr>
            <w:r>
              <w:rPr>
                <w:sz w:val="20"/>
              </w:rPr>
              <w:t>120</w:t>
            </w:r>
          </w:p>
        </w:tc>
        <w:tc>
          <w:tcPr>
            <w:tcW w:w="1170" w:type="dxa"/>
            <w:tcBorders>
              <w:bottom w:val="single" w:sz="4" w:space="0" w:color="auto"/>
            </w:tcBorders>
          </w:tcPr>
          <w:p w:rsidR="00F171CC" w:rsidRDefault="00F171CC" w:rsidP="00F171CC">
            <w:pPr>
              <w:pStyle w:val="p6"/>
              <w:tabs>
                <w:tab w:val="clear" w:pos="0"/>
                <w:tab w:val="clear" w:pos="480"/>
                <w:tab w:val="left" w:pos="720"/>
                <w:tab w:val="left" w:pos="1080"/>
                <w:tab w:val="left" w:pos="1440"/>
              </w:tabs>
              <w:spacing w:line="240" w:lineRule="auto"/>
              <w:jc w:val="right"/>
              <w:rPr>
                <w:sz w:val="20"/>
              </w:rPr>
            </w:pPr>
            <w:r>
              <w:rPr>
                <w:sz w:val="20"/>
              </w:rPr>
              <w:t>50.97</w:t>
            </w:r>
          </w:p>
        </w:tc>
        <w:tc>
          <w:tcPr>
            <w:tcW w:w="1260" w:type="dxa"/>
            <w:tcBorders>
              <w:bottom w:val="single" w:sz="4" w:space="0" w:color="auto"/>
            </w:tcBorders>
          </w:tcPr>
          <w:p w:rsidR="00F171CC" w:rsidRDefault="00F41AA8" w:rsidP="00F171CC">
            <w:pPr>
              <w:pStyle w:val="p6"/>
              <w:tabs>
                <w:tab w:val="clear" w:pos="0"/>
                <w:tab w:val="clear" w:pos="480"/>
                <w:tab w:val="left" w:pos="720"/>
                <w:tab w:val="left" w:pos="1080"/>
                <w:tab w:val="left" w:pos="1440"/>
              </w:tabs>
              <w:spacing w:line="240" w:lineRule="auto"/>
              <w:jc w:val="right"/>
              <w:rPr>
                <w:sz w:val="20"/>
              </w:rPr>
            </w:pPr>
            <w:r>
              <w:rPr>
                <w:sz w:val="20"/>
              </w:rPr>
              <w:t xml:space="preserve"> 6,116</w:t>
            </w:r>
          </w:p>
        </w:tc>
      </w:tr>
      <w:tr w:rsidR="00957AAD" w:rsidRPr="000E7519" w:rsidTr="00A30232">
        <w:tc>
          <w:tcPr>
            <w:tcW w:w="9270" w:type="dxa"/>
            <w:gridSpan w:val="6"/>
            <w:tcBorders>
              <w:bottom w:val="single" w:sz="4" w:space="0" w:color="auto"/>
            </w:tcBorders>
          </w:tcPr>
          <w:p w:rsidR="00957AAD" w:rsidRPr="00957AAD" w:rsidRDefault="00957AAD" w:rsidP="00957AAD">
            <w:pPr>
              <w:pStyle w:val="p6"/>
              <w:tabs>
                <w:tab w:val="clear" w:pos="0"/>
                <w:tab w:val="clear" w:pos="480"/>
                <w:tab w:val="left" w:pos="720"/>
                <w:tab w:val="left" w:pos="1080"/>
                <w:tab w:val="left" w:pos="1440"/>
              </w:tabs>
              <w:spacing w:line="240" w:lineRule="auto"/>
              <w:rPr>
                <w:b/>
                <w:sz w:val="20"/>
              </w:rPr>
            </w:pPr>
            <w:r w:rsidRPr="00957AAD">
              <w:rPr>
                <w:b/>
                <w:sz w:val="20"/>
              </w:rPr>
              <w:t>Appeals</w:t>
            </w:r>
          </w:p>
        </w:tc>
      </w:tr>
      <w:tr w:rsidR="00F171CC" w:rsidRPr="000E7519" w:rsidTr="00F171CC">
        <w:tc>
          <w:tcPr>
            <w:tcW w:w="2610" w:type="dxa"/>
            <w:tcBorders>
              <w:bottom w:val="single" w:sz="4" w:space="0" w:color="auto"/>
            </w:tcBorders>
          </w:tcPr>
          <w:p w:rsidR="00F171CC" w:rsidRDefault="00F171CC" w:rsidP="00F171CC">
            <w:pPr>
              <w:pStyle w:val="p6"/>
              <w:tabs>
                <w:tab w:val="clear" w:pos="0"/>
                <w:tab w:val="clear" w:pos="480"/>
                <w:tab w:val="left" w:pos="720"/>
                <w:tab w:val="left" w:pos="1080"/>
                <w:tab w:val="left" w:pos="1440"/>
              </w:tabs>
              <w:spacing w:line="240" w:lineRule="auto"/>
              <w:rPr>
                <w:sz w:val="20"/>
              </w:rPr>
            </w:pPr>
            <w:r>
              <w:rPr>
                <w:sz w:val="20"/>
              </w:rPr>
              <w:t xml:space="preserve">  </w:t>
            </w:r>
            <w:proofErr w:type="spellStart"/>
            <w:r>
              <w:rPr>
                <w:sz w:val="20"/>
              </w:rPr>
              <w:t>Nonconsultants</w:t>
            </w:r>
            <w:proofErr w:type="spellEnd"/>
          </w:p>
        </w:tc>
        <w:tc>
          <w:tcPr>
            <w:tcW w:w="1350" w:type="dxa"/>
            <w:tcBorders>
              <w:bottom w:val="single" w:sz="4" w:space="0" w:color="auto"/>
            </w:tcBorders>
          </w:tcPr>
          <w:p w:rsidR="00F171CC" w:rsidRDefault="004E31D6" w:rsidP="00F171CC">
            <w:pPr>
              <w:pStyle w:val="p6"/>
              <w:tabs>
                <w:tab w:val="clear" w:pos="0"/>
                <w:tab w:val="clear" w:pos="480"/>
                <w:tab w:val="left" w:pos="720"/>
                <w:tab w:val="left" w:pos="1080"/>
                <w:tab w:val="left" w:pos="1440"/>
              </w:tabs>
              <w:spacing w:line="240" w:lineRule="auto"/>
              <w:jc w:val="right"/>
              <w:rPr>
                <w:sz w:val="20"/>
              </w:rPr>
            </w:pPr>
            <w:r>
              <w:rPr>
                <w:sz w:val="20"/>
              </w:rPr>
              <w:t>4</w:t>
            </w:r>
          </w:p>
        </w:tc>
        <w:tc>
          <w:tcPr>
            <w:tcW w:w="1530" w:type="dxa"/>
            <w:tcBorders>
              <w:bottom w:val="single" w:sz="4" w:space="0" w:color="auto"/>
            </w:tcBorders>
          </w:tcPr>
          <w:p w:rsidR="00F171CC" w:rsidRDefault="004E31D6" w:rsidP="00F171CC">
            <w:pPr>
              <w:pStyle w:val="p6"/>
              <w:tabs>
                <w:tab w:val="clear" w:pos="0"/>
                <w:tab w:val="clear" w:pos="480"/>
                <w:tab w:val="left" w:pos="720"/>
                <w:tab w:val="left" w:pos="1080"/>
                <w:tab w:val="left" w:pos="1440"/>
              </w:tabs>
              <w:spacing w:line="240" w:lineRule="auto"/>
              <w:jc w:val="right"/>
              <w:rPr>
                <w:sz w:val="20"/>
              </w:rPr>
            </w:pPr>
            <w:r>
              <w:rPr>
                <w:sz w:val="20"/>
              </w:rPr>
              <w:t>40</w:t>
            </w:r>
          </w:p>
        </w:tc>
        <w:tc>
          <w:tcPr>
            <w:tcW w:w="1350" w:type="dxa"/>
            <w:tcBorders>
              <w:bottom w:val="single" w:sz="4" w:space="0" w:color="auto"/>
            </w:tcBorders>
          </w:tcPr>
          <w:p w:rsidR="00F171CC" w:rsidRDefault="004E31D6" w:rsidP="00F171CC">
            <w:pPr>
              <w:pStyle w:val="p6"/>
              <w:tabs>
                <w:tab w:val="clear" w:pos="0"/>
                <w:tab w:val="clear" w:pos="480"/>
                <w:tab w:val="left" w:pos="720"/>
                <w:tab w:val="left" w:pos="1080"/>
                <w:tab w:val="left" w:pos="1440"/>
              </w:tabs>
              <w:spacing w:line="240" w:lineRule="auto"/>
              <w:jc w:val="right"/>
              <w:rPr>
                <w:sz w:val="20"/>
              </w:rPr>
            </w:pPr>
            <w:r>
              <w:rPr>
                <w:sz w:val="20"/>
              </w:rPr>
              <w:t>160</w:t>
            </w:r>
          </w:p>
        </w:tc>
        <w:tc>
          <w:tcPr>
            <w:tcW w:w="1170" w:type="dxa"/>
            <w:tcBorders>
              <w:bottom w:val="single" w:sz="4" w:space="0" w:color="auto"/>
            </w:tcBorders>
          </w:tcPr>
          <w:p w:rsidR="00F171CC" w:rsidRDefault="00F171CC" w:rsidP="00F171CC">
            <w:pPr>
              <w:pStyle w:val="p6"/>
              <w:tabs>
                <w:tab w:val="clear" w:pos="0"/>
                <w:tab w:val="clear" w:pos="480"/>
                <w:tab w:val="left" w:pos="720"/>
                <w:tab w:val="left" w:pos="1080"/>
                <w:tab w:val="left" w:pos="1440"/>
              </w:tabs>
              <w:spacing w:line="240" w:lineRule="auto"/>
              <w:jc w:val="right"/>
              <w:rPr>
                <w:sz w:val="20"/>
              </w:rPr>
            </w:pPr>
            <w:r>
              <w:rPr>
                <w:sz w:val="20"/>
              </w:rPr>
              <w:t>49.74</w:t>
            </w:r>
          </w:p>
        </w:tc>
        <w:tc>
          <w:tcPr>
            <w:tcW w:w="1260" w:type="dxa"/>
            <w:tcBorders>
              <w:bottom w:val="single" w:sz="4" w:space="0" w:color="auto"/>
            </w:tcBorders>
          </w:tcPr>
          <w:p w:rsidR="00F171CC" w:rsidRDefault="008B7A0A" w:rsidP="00F171CC">
            <w:pPr>
              <w:pStyle w:val="p6"/>
              <w:tabs>
                <w:tab w:val="clear" w:pos="0"/>
                <w:tab w:val="clear" w:pos="480"/>
                <w:tab w:val="left" w:pos="720"/>
                <w:tab w:val="left" w:pos="1080"/>
                <w:tab w:val="left" w:pos="1440"/>
              </w:tabs>
              <w:spacing w:line="240" w:lineRule="auto"/>
              <w:jc w:val="right"/>
              <w:rPr>
                <w:sz w:val="20"/>
              </w:rPr>
            </w:pPr>
            <w:r>
              <w:rPr>
                <w:sz w:val="20"/>
              </w:rPr>
              <w:t>7,958</w:t>
            </w:r>
          </w:p>
        </w:tc>
      </w:tr>
      <w:tr w:rsidR="00F171CC" w:rsidRPr="000E7519" w:rsidTr="00F171CC">
        <w:tc>
          <w:tcPr>
            <w:tcW w:w="2610" w:type="dxa"/>
            <w:tcBorders>
              <w:bottom w:val="single" w:sz="4" w:space="0" w:color="auto"/>
            </w:tcBorders>
          </w:tcPr>
          <w:p w:rsidR="00F171CC" w:rsidRDefault="00F171CC" w:rsidP="00F171CC">
            <w:pPr>
              <w:pStyle w:val="p6"/>
              <w:tabs>
                <w:tab w:val="clear" w:pos="0"/>
                <w:tab w:val="clear" w:pos="480"/>
                <w:tab w:val="left" w:pos="720"/>
                <w:tab w:val="left" w:pos="1080"/>
                <w:tab w:val="left" w:pos="1440"/>
              </w:tabs>
              <w:spacing w:line="240" w:lineRule="auto"/>
              <w:rPr>
                <w:sz w:val="20"/>
              </w:rPr>
            </w:pPr>
            <w:r>
              <w:rPr>
                <w:sz w:val="20"/>
              </w:rPr>
              <w:t xml:space="preserve">  Consultants</w:t>
            </w:r>
          </w:p>
        </w:tc>
        <w:tc>
          <w:tcPr>
            <w:tcW w:w="1350" w:type="dxa"/>
            <w:tcBorders>
              <w:bottom w:val="single" w:sz="4" w:space="0" w:color="auto"/>
            </w:tcBorders>
          </w:tcPr>
          <w:p w:rsidR="00F171CC" w:rsidRDefault="004E31D6" w:rsidP="00F171CC">
            <w:pPr>
              <w:pStyle w:val="p6"/>
              <w:tabs>
                <w:tab w:val="clear" w:pos="0"/>
                <w:tab w:val="clear" w:pos="480"/>
                <w:tab w:val="left" w:pos="720"/>
                <w:tab w:val="left" w:pos="1080"/>
                <w:tab w:val="left" w:pos="1440"/>
              </w:tabs>
              <w:spacing w:line="240" w:lineRule="auto"/>
              <w:jc w:val="right"/>
              <w:rPr>
                <w:sz w:val="20"/>
              </w:rPr>
            </w:pPr>
            <w:r>
              <w:rPr>
                <w:sz w:val="20"/>
              </w:rPr>
              <w:t>30</w:t>
            </w:r>
          </w:p>
        </w:tc>
        <w:tc>
          <w:tcPr>
            <w:tcW w:w="1530" w:type="dxa"/>
            <w:tcBorders>
              <w:bottom w:val="single" w:sz="4" w:space="0" w:color="auto"/>
            </w:tcBorders>
          </w:tcPr>
          <w:p w:rsidR="00F171CC" w:rsidRDefault="008B7A0A" w:rsidP="00F171CC">
            <w:pPr>
              <w:pStyle w:val="p6"/>
              <w:tabs>
                <w:tab w:val="clear" w:pos="0"/>
                <w:tab w:val="clear" w:pos="480"/>
                <w:tab w:val="left" w:pos="720"/>
                <w:tab w:val="left" w:pos="1080"/>
                <w:tab w:val="left" w:pos="1440"/>
              </w:tabs>
              <w:spacing w:line="240" w:lineRule="auto"/>
              <w:jc w:val="right"/>
              <w:rPr>
                <w:sz w:val="20"/>
              </w:rPr>
            </w:pPr>
            <w:r>
              <w:rPr>
                <w:sz w:val="20"/>
              </w:rPr>
              <w:t>0</w:t>
            </w:r>
          </w:p>
        </w:tc>
        <w:tc>
          <w:tcPr>
            <w:tcW w:w="1350" w:type="dxa"/>
            <w:tcBorders>
              <w:bottom w:val="single" w:sz="4" w:space="0" w:color="auto"/>
            </w:tcBorders>
          </w:tcPr>
          <w:p w:rsidR="00F171CC" w:rsidRDefault="00F171CC" w:rsidP="00F171CC">
            <w:pPr>
              <w:pStyle w:val="p6"/>
              <w:tabs>
                <w:tab w:val="clear" w:pos="0"/>
                <w:tab w:val="clear" w:pos="480"/>
                <w:tab w:val="left" w:pos="720"/>
                <w:tab w:val="left" w:pos="1080"/>
                <w:tab w:val="left" w:pos="1440"/>
              </w:tabs>
              <w:spacing w:line="240" w:lineRule="auto"/>
              <w:jc w:val="right"/>
              <w:rPr>
                <w:sz w:val="20"/>
              </w:rPr>
            </w:pPr>
          </w:p>
        </w:tc>
        <w:tc>
          <w:tcPr>
            <w:tcW w:w="1170" w:type="dxa"/>
            <w:tcBorders>
              <w:bottom w:val="single" w:sz="4" w:space="0" w:color="auto"/>
            </w:tcBorders>
          </w:tcPr>
          <w:p w:rsidR="00F171CC" w:rsidRDefault="00F171CC" w:rsidP="00F171CC">
            <w:pPr>
              <w:pStyle w:val="p6"/>
              <w:tabs>
                <w:tab w:val="clear" w:pos="0"/>
                <w:tab w:val="clear" w:pos="480"/>
                <w:tab w:val="left" w:pos="720"/>
                <w:tab w:val="left" w:pos="1080"/>
                <w:tab w:val="left" w:pos="1440"/>
              </w:tabs>
              <w:spacing w:line="240" w:lineRule="auto"/>
              <w:jc w:val="right"/>
              <w:rPr>
                <w:sz w:val="20"/>
              </w:rPr>
            </w:pPr>
          </w:p>
        </w:tc>
        <w:tc>
          <w:tcPr>
            <w:tcW w:w="1260" w:type="dxa"/>
            <w:tcBorders>
              <w:bottom w:val="single" w:sz="4" w:space="0" w:color="auto"/>
            </w:tcBorders>
          </w:tcPr>
          <w:p w:rsidR="00F171CC" w:rsidRDefault="00F171CC" w:rsidP="00F171CC">
            <w:pPr>
              <w:pStyle w:val="p6"/>
              <w:tabs>
                <w:tab w:val="clear" w:pos="0"/>
                <w:tab w:val="clear" w:pos="480"/>
                <w:tab w:val="left" w:pos="720"/>
                <w:tab w:val="left" w:pos="1080"/>
                <w:tab w:val="left" w:pos="1440"/>
              </w:tabs>
              <w:spacing w:line="240" w:lineRule="auto"/>
              <w:jc w:val="right"/>
              <w:rPr>
                <w:sz w:val="20"/>
              </w:rPr>
            </w:pPr>
          </w:p>
        </w:tc>
      </w:tr>
      <w:tr w:rsidR="00F171CC" w:rsidRPr="000E7519" w:rsidTr="00F171CC">
        <w:tc>
          <w:tcPr>
            <w:tcW w:w="2610" w:type="dxa"/>
            <w:shd w:val="clear" w:color="auto" w:fill="D9D9D9" w:themeFill="background1" w:themeFillShade="D9"/>
          </w:tcPr>
          <w:p w:rsidR="00F171CC" w:rsidRPr="00942F64" w:rsidRDefault="00F171CC" w:rsidP="00F171CC">
            <w:pPr>
              <w:pStyle w:val="p6"/>
              <w:tabs>
                <w:tab w:val="clear" w:pos="0"/>
                <w:tab w:val="clear" w:pos="480"/>
                <w:tab w:val="left" w:pos="720"/>
                <w:tab w:val="left" w:pos="1080"/>
                <w:tab w:val="left" w:pos="1440"/>
              </w:tabs>
              <w:spacing w:line="240" w:lineRule="auto"/>
              <w:rPr>
                <w:b/>
                <w:sz w:val="20"/>
              </w:rPr>
            </w:pPr>
            <w:r>
              <w:rPr>
                <w:b/>
                <w:sz w:val="20"/>
              </w:rPr>
              <w:t xml:space="preserve">Totals </w:t>
            </w:r>
          </w:p>
        </w:tc>
        <w:tc>
          <w:tcPr>
            <w:tcW w:w="1350" w:type="dxa"/>
            <w:shd w:val="clear" w:color="auto" w:fill="D9D9D9" w:themeFill="background1" w:themeFillShade="D9"/>
          </w:tcPr>
          <w:p w:rsidR="00F171CC" w:rsidRPr="00322A91" w:rsidRDefault="00204602" w:rsidP="00F171CC">
            <w:pPr>
              <w:pStyle w:val="p6"/>
              <w:tabs>
                <w:tab w:val="clear" w:pos="0"/>
                <w:tab w:val="clear" w:pos="480"/>
                <w:tab w:val="left" w:pos="720"/>
                <w:tab w:val="left" w:pos="1080"/>
                <w:tab w:val="left" w:pos="1440"/>
              </w:tabs>
              <w:spacing w:line="240" w:lineRule="auto"/>
              <w:jc w:val="right"/>
              <w:rPr>
                <w:sz w:val="20"/>
              </w:rPr>
            </w:pPr>
            <w:r>
              <w:rPr>
                <w:sz w:val="20"/>
              </w:rPr>
              <w:t>9,848</w:t>
            </w:r>
          </w:p>
        </w:tc>
        <w:tc>
          <w:tcPr>
            <w:tcW w:w="1530" w:type="dxa"/>
            <w:shd w:val="clear" w:color="auto" w:fill="D9D9D9" w:themeFill="background1" w:themeFillShade="D9"/>
          </w:tcPr>
          <w:p w:rsidR="00F171CC" w:rsidRPr="00322A91" w:rsidRDefault="00F171CC" w:rsidP="00F171CC">
            <w:pPr>
              <w:pStyle w:val="p6"/>
              <w:tabs>
                <w:tab w:val="clear" w:pos="0"/>
                <w:tab w:val="clear" w:pos="480"/>
                <w:tab w:val="left" w:pos="720"/>
                <w:tab w:val="left" w:pos="1080"/>
                <w:tab w:val="left" w:pos="1440"/>
              </w:tabs>
              <w:spacing w:line="240" w:lineRule="auto"/>
              <w:jc w:val="right"/>
              <w:rPr>
                <w:sz w:val="20"/>
              </w:rPr>
            </w:pPr>
          </w:p>
        </w:tc>
        <w:tc>
          <w:tcPr>
            <w:tcW w:w="1350" w:type="dxa"/>
            <w:shd w:val="clear" w:color="auto" w:fill="D9D9D9" w:themeFill="background1" w:themeFillShade="D9"/>
          </w:tcPr>
          <w:p w:rsidR="00F171CC" w:rsidRPr="00322A91" w:rsidRDefault="00204602" w:rsidP="00F171CC">
            <w:pPr>
              <w:pStyle w:val="p6"/>
              <w:tabs>
                <w:tab w:val="clear" w:pos="0"/>
                <w:tab w:val="clear" w:pos="480"/>
                <w:tab w:val="left" w:pos="720"/>
                <w:tab w:val="left" w:pos="1080"/>
                <w:tab w:val="left" w:pos="1440"/>
              </w:tabs>
              <w:spacing w:line="240" w:lineRule="auto"/>
              <w:jc w:val="right"/>
              <w:rPr>
                <w:sz w:val="20"/>
              </w:rPr>
            </w:pPr>
            <w:r>
              <w:rPr>
                <w:sz w:val="20"/>
              </w:rPr>
              <w:t>82,418</w:t>
            </w:r>
          </w:p>
        </w:tc>
        <w:tc>
          <w:tcPr>
            <w:tcW w:w="1170" w:type="dxa"/>
            <w:shd w:val="clear" w:color="auto" w:fill="D9D9D9" w:themeFill="background1" w:themeFillShade="D9"/>
          </w:tcPr>
          <w:p w:rsidR="00F171CC" w:rsidRPr="00322A91" w:rsidRDefault="00F171CC" w:rsidP="00F171CC">
            <w:pPr>
              <w:pStyle w:val="p6"/>
              <w:tabs>
                <w:tab w:val="clear" w:pos="0"/>
                <w:tab w:val="clear" w:pos="480"/>
                <w:tab w:val="left" w:pos="720"/>
                <w:tab w:val="left" w:pos="1080"/>
                <w:tab w:val="left" w:pos="1440"/>
              </w:tabs>
              <w:spacing w:line="240" w:lineRule="auto"/>
              <w:jc w:val="right"/>
              <w:rPr>
                <w:sz w:val="20"/>
              </w:rPr>
            </w:pPr>
          </w:p>
        </w:tc>
        <w:tc>
          <w:tcPr>
            <w:tcW w:w="1260" w:type="dxa"/>
            <w:shd w:val="clear" w:color="auto" w:fill="D9D9D9" w:themeFill="background1" w:themeFillShade="D9"/>
          </w:tcPr>
          <w:p w:rsidR="00322A91" w:rsidRPr="00322A91" w:rsidRDefault="00204602" w:rsidP="00F171CC">
            <w:pPr>
              <w:pStyle w:val="p6"/>
              <w:tabs>
                <w:tab w:val="clear" w:pos="0"/>
                <w:tab w:val="clear" w:pos="480"/>
                <w:tab w:val="left" w:pos="720"/>
                <w:tab w:val="left" w:pos="1080"/>
                <w:tab w:val="left" w:pos="1440"/>
              </w:tabs>
              <w:spacing w:line="240" w:lineRule="auto"/>
              <w:jc w:val="right"/>
              <w:rPr>
                <w:sz w:val="20"/>
              </w:rPr>
            </w:pPr>
            <w:r>
              <w:rPr>
                <w:sz w:val="20"/>
              </w:rPr>
              <w:t>$4,119,319</w:t>
            </w:r>
          </w:p>
        </w:tc>
      </w:tr>
    </w:tbl>
    <w:p w:rsidR="00902B3E" w:rsidRPr="00B518FE" w:rsidRDefault="00B518FE" w:rsidP="00F171CC">
      <w:pPr>
        <w:pStyle w:val="p6"/>
        <w:tabs>
          <w:tab w:val="clear" w:pos="0"/>
          <w:tab w:val="clear" w:pos="480"/>
          <w:tab w:val="left" w:pos="720"/>
          <w:tab w:val="left" w:pos="1080"/>
          <w:tab w:val="left" w:pos="1440"/>
        </w:tabs>
        <w:spacing w:line="240" w:lineRule="auto"/>
        <w:rPr>
          <w:sz w:val="20"/>
        </w:rPr>
      </w:pPr>
      <w:r>
        <w:rPr>
          <w:sz w:val="20"/>
          <w:vertAlign w:val="superscript"/>
        </w:rPr>
        <w:tab/>
      </w:r>
      <w:proofErr w:type="gramStart"/>
      <w:r w:rsidR="00F171CC" w:rsidRPr="00B518FE">
        <w:rPr>
          <w:sz w:val="20"/>
          <w:vertAlign w:val="superscript"/>
        </w:rPr>
        <w:t xml:space="preserve">1  </w:t>
      </w:r>
      <w:r w:rsidR="00902B3E" w:rsidRPr="00B518FE">
        <w:rPr>
          <w:sz w:val="20"/>
        </w:rPr>
        <w:t>NPS</w:t>
      </w:r>
      <w:proofErr w:type="gramEnd"/>
      <w:r w:rsidR="00902B3E" w:rsidRPr="00B518FE">
        <w:rPr>
          <w:sz w:val="20"/>
        </w:rPr>
        <w:t xml:space="preserve"> estimates that approximately half of Part 1s, Part 2s, Amendments, and Part 3s are completed by </w:t>
      </w:r>
      <w:r>
        <w:rPr>
          <w:sz w:val="20"/>
        </w:rPr>
        <w:tab/>
      </w:r>
      <w:proofErr w:type="spellStart"/>
      <w:r w:rsidR="00902B3E" w:rsidRPr="00B518FE">
        <w:rPr>
          <w:sz w:val="20"/>
        </w:rPr>
        <w:t>nonconsultants</w:t>
      </w:r>
      <w:proofErr w:type="spellEnd"/>
      <w:r w:rsidR="00902B3E" w:rsidRPr="00B518FE">
        <w:rPr>
          <w:sz w:val="20"/>
        </w:rPr>
        <w:t xml:space="preserve"> and half by consultants. </w:t>
      </w:r>
    </w:p>
    <w:p w:rsidR="00F171CC" w:rsidRPr="00B518FE" w:rsidRDefault="00B518FE" w:rsidP="00F171CC">
      <w:pPr>
        <w:pStyle w:val="p6"/>
        <w:tabs>
          <w:tab w:val="clear" w:pos="0"/>
          <w:tab w:val="clear" w:pos="480"/>
          <w:tab w:val="left" w:pos="720"/>
          <w:tab w:val="left" w:pos="1080"/>
          <w:tab w:val="left" w:pos="1440"/>
        </w:tabs>
        <w:spacing w:line="240" w:lineRule="auto"/>
        <w:rPr>
          <w:sz w:val="20"/>
        </w:rPr>
      </w:pPr>
      <w:r>
        <w:rPr>
          <w:sz w:val="20"/>
          <w:vertAlign w:val="superscript"/>
        </w:rPr>
        <w:tab/>
      </w:r>
      <w:r w:rsidR="00902B3E" w:rsidRPr="00B518FE">
        <w:rPr>
          <w:sz w:val="20"/>
          <w:vertAlign w:val="superscript"/>
        </w:rPr>
        <w:t>2</w:t>
      </w:r>
      <w:r w:rsidR="00902B3E" w:rsidRPr="00B518FE">
        <w:rPr>
          <w:sz w:val="20"/>
        </w:rPr>
        <w:t xml:space="preserve"> Co</w:t>
      </w:r>
      <w:r w:rsidR="00F171CC" w:rsidRPr="00B518FE">
        <w:rPr>
          <w:sz w:val="20"/>
        </w:rPr>
        <w:t>sts for consultants are included in item 13.</w:t>
      </w:r>
    </w:p>
    <w:p w:rsidR="00F171CC" w:rsidRPr="00B518FE" w:rsidRDefault="00B518FE" w:rsidP="00F171CC">
      <w:pPr>
        <w:pStyle w:val="p6"/>
        <w:tabs>
          <w:tab w:val="clear" w:pos="0"/>
          <w:tab w:val="clear" w:pos="480"/>
          <w:tab w:val="left" w:pos="720"/>
          <w:tab w:val="left" w:pos="1080"/>
          <w:tab w:val="left" w:pos="1440"/>
        </w:tabs>
        <w:spacing w:line="240" w:lineRule="auto"/>
        <w:rPr>
          <w:sz w:val="20"/>
        </w:rPr>
      </w:pPr>
      <w:r>
        <w:rPr>
          <w:sz w:val="20"/>
          <w:vertAlign w:val="superscript"/>
        </w:rPr>
        <w:tab/>
      </w:r>
      <w:proofErr w:type="gramStart"/>
      <w:r w:rsidR="00902B3E" w:rsidRPr="00B518FE">
        <w:rPr>
          <w:sz w:val="20"/>
          <w:vertAlign w:val="superscript"/>
        </w:rPr>
        <w:t xml:space="preserve">3  </w:t>
      </w:r>
      <w:r w:rsidR="00F171CC" w:rsidRPr="00B518FE">
        <w:rPr>
          <w:sz w:val="20"/>
        </w:rPr>
        <w:t>Rounded</w:t>
      </w:r>
      <w:proofErr w:type="gramEnd"/>
      <w:r w:rsidR="00F171CC" w:rsidRPr="00B518FE">
        <w:rPr>
          <w:sz w:val="20"/>
        </w:rPr>
        <w:t>.</w:t>
      </w:r>
    </w:p>
    <w:p w:rsidR="000842C6" w:rsidRPr="007A0138" w:rsidRDefault="000842C6" w:rsidP="00360AD9">
      <w:pPr>
        <w:pStyle w:val="p6"/>
        <w:tabs>
          <w:tab w:val="clear" w:pos="0"/>
          <w:tab w:val="clear" w:pos="480"/>
          <w:tab w:val="left" w:pos="720"/>
          <w:tab w:val="left" w:pos="1080"/>
          <w:tab w:val="left" w:pos="1440"/>
        </w:tabs>
        <w:spacing w:line="240" w:lineRule="auto"/>
        <w:rPr>
          <w:szCs w:val="24"/>
        </w:rPr>
      </w:pPr>
    </w:p>
    <w:p w:rsidR="00361EEF" w:rsidRPr="007A0138" w:rsidRDefault="00361EEF" w:rsidP="00CD1056">
      <w:pPr>
        <w:tabs>
          <w:tab w:val="left" w:pos="360"/>
          <w:tab w:val="left" w:pos="720"/>
          <w:tab w:val="left" w:pos="1080"/>
          <w:tab w:val="left" w:pos="1440"/>
        </w:tabs>
        <w:rPr>
          <w:b/>
          <w:sz w:val="24"/>
          <w:szCs w:val="24"/>
        </w:rPr>
      </w:pPr>
      <w:r w:rsidRPr="007A0138">
        <w:rPr>
          <w:b/>
          <w:sz w:val="24"/>
          <w:szCs w:val="24"/>
        </w:rPr>
        <w:t>13.</w:t>
      </w:r>
      <w:r w:rsidRPr="007A0138">
        <w:rPr>
          <w:b/>
          <w:sz w:val="24"/>
          <w:szCs w:val="24"/>
        </w:rPr>
        <w:tab/>
        <w:t>Provide an estimate of the total annual non-hour cost burden to respondents or record keepers resulting from the collection of information.  (Do not include the cost of any hour burden already reflected in item 12.)</w:t>
      </w:r>
    </w:p>
    <w:p w:rsidR="00361EEF" w:rsidRPr="007A0138" w:rsidRDefault="00361EEF" w:rsidP="00360AD9">
      <w:pPr>
        <w:tabs>
          <w:tab w:val="left" w:pos="720"/>
          <w:tab w:val="left" w:pos="1080"/>
          <w:tab w:val="left" w:pos="1440"/>
        </w:tabs>
        <w:ind w:left="360" w:hanging="450"/>
        <w:rPr>
          <w:b/>
          <w:sz w:val="24"/>
          <w:szCs w:val="24"/>
        </w:rPr>
      </w:pPr>
      <w:r w:rsidRPr="007A0138">
        <w:rPr>
          <w:b/>
          <w:sz w:val="24"/>
          <w:szCs w:val="24"/>
        </w:rPr>
        <w:tab/>
        <w:t>*</w:t>
      </w:r>
      <w:r w:rsidRPr="007A0138">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61EEF" w:rsidRPr="007A0138" w:rsidRDefault="00361EEF" w:rsidP="00360AD9">
      <w:pPr>
        <w:tabs>
          <w:tab w:val="left" w:pos="720"/>
          <w:tab w:val="left" w:pos="1080"/>
          <w:tab w:val="left" w:pos="1440"/>
        </w:tabs>
        <w:ind w:left="360" w:hanging="450"/>
        <w:rPr>
          <w:b/>
          <w:sz w:val="24"/>
          <w:szCs w:val="24"/>
        </w:rPr>
      </w:pPr>
      <w:r w:rsidRPr="007A0138">
        <w:rPr>
          <w:b/>
          <w:sz w:val="24"/>
          <w:szCs w:val="24"/>
        </w:rPr>
        <w:tab/>
        <w:t>*</w:t>
      </w:r>
      <w:r w:rsidRPr="007A0138">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61EEF" w:rsidRPr="007A0138" w:rsidRDefault="00361EEF" w:rsidP="00360AD9">
      <w:pPr>
        <w:tabs>
          <w:tab w:val="left" w:pos="720"/>
          <w:tab w:val="left" w:pos="1080"/>
          <w:tab w:val="left" w:pos="1440"/>
        </w:tabs>
        <w:ind w:left="360" w:hanging="450"/>
        <w:rPr>
          <w:b/>
          <w:sz w:val="24"/>
          <w:szCs w:val="24"/>
        </w:rPr>
      </w:pPr>
      <w:r w:rsidRPr="007A0138">
        <w:rPr>
          <w:b/>
          <w:sz w:val="24"/>
          <w:szCs w:val="24"/>
        </w:rPr>
        <w:tab/>
        <w:t>*</w:t>
      </w:r>
      <w:r w:rsidRPr="007A0138">
        <w:rPr>
          <w:b/>
          <w:sz w:val="24"/>
          <w:szCs w:val="24"/>
        </w:rPr>
        <w:tab/>
        <w:t xml:space="preserve">Generally, estimates should not include purchases of equipment or services, or portions thereof, made: (1) prior to October 1, 2005, (2) to achieve regulatory compliance with requirements not associated with the information collection, (3) for reasons other than to provide information or keep records for the </w:t>
      </w:r>
      <w:proofErr w:type="gramStart"/>
      <w:r w:rsidRPr="007A0138">
        <w:rPr>
          <w:b/>
          <w:sz w:val="24"/>
          <w:szCs w:val="24"/>
        </w:rPr>
        <w:t>government,</w:t>
      </w:r>
      <w:proofErr w:type="gramEnd"/>
      <w:r w:rsidRPr="007A0138">
        <w:rPr>
          <w:b/>
          <w:sz w:val="24"/>
          <w:szCs w:val="24"/>
        </w:rPr>
        <w:t xml:space="preserve"> or (4) as part of customary and usual business or private practices.</w:t>
      </w:r>
    </w:p>
    <w:p w:rsidR="00150437" w:rsidRPr="007A0138" w:rsidRDefault="00150437" w:rsidP="00360AD9">
      <w:pPr>
        <w:tabs>
          <w:tab w:val="left" w:pos="-1080"/>
          <w:tab w:val="left" w:pos="-720"/>
          <w:tab w:val="left" w:pos="720"/>
          <w:tab w:val="left" w:pos="1080"/>
          <w:tab w:val="left" w:pos="1440"/>
        </w:tabs>
        <w:rPr>
          <w:sz w:val="24"/>
          <w:szCs w:val="24"/>
        </w:rPr>
      </w:pPr>
    </w:p>
    <w:p w:rsidR="00127E56" w:rsidRDefault="00127E56" w:rsidP="00127E56">
      <w:pPr>
        <w:tabs>
          <w:tab w:val="left" w:pos="720"/>
          <w:tab w:val="left" w:pos="1080"/>
          <w:tab w:val="left" w:pos="1440"/>
        </w:tabs>
        <w:rPr>
          <w:sz w:val="24"/>
          <w:szCs w:val="24"/>
        </w:rPr>
      </w:pPr>
      <w:r>
        <w:rPr>
          <w:sz w:val="24"/>
          <w:szCs w:val="24"/>
        </w:rPr>
        <w:t xml:space="preserve">We estimate that the total </w:t>
      </w:r>
      <w:proofErr w:type="spellStart"/>
      <w:r>
        <w:rPr>
          <w:sz w:val="24"/>
          <w:szCs w:val="24"/>
        </w:rPr>
        <w:t>nonhour</w:t>
      </w:r>
      <w:proofErr w:type="spellEnd"/>
      <w:r>
        <w:rPr>
          <w:sz w:val="24"/>
          <w:szCs w:val="24"/>
        </w:rPr>
        <w:t xml:space="preserve"> cost burden for this information collection is</w:t>
      </w:r>
      <w:r w:rsidR="00322A91">
        <w:rPr>
          <w:b/>
          <w:sz w:val="24"/>
          <w:szCs w:val="24"/>
        </w:rPr>
        <w:t xml:space="preserve"> </w:t>
      </w:r>
      <w:r w:rsidR="00322A91">
        <w:rPr>
          <w:sz w:val="24"/>
          <w:szCs w:val="24"/>
        </w:rPr>
        <w:t>$</w:t>
      </w:r>
      <w:r w:rsidR="0063522E">
        <w:rPr>
          <w:sz w:val="24"/>
          <w:szCs w:val="24"/>
        </w:rPr>
        <w:t>11,497,</w:t>
      </w:r>
      <w:r w:rsidR="00E937BD">
        <w:rPr>
          <w:sz w:val="24"/>
          <w:szCs w:val="24"/>
        </w:rPr>
        <w:t>474</w:t>
      </w:r>
      <w:r>
        <w:rPr>
          <w:sz w:val="24"/>
          <w:szCs w:val="24"/>
        </w:rPr>
        <w:t>, based primarily on application fees, consultant costs, and other costs (includes</w:t>
      </w:r>
      <w:r w:rsidRPr="003415B5">
        <w:rPr>
          <w:sz w:val="24"/>
          <w:szCs w:val="24"/>
        </w:rPr>
        <w:t xml:space="preserve"> printing photographs and architectural drawings</w:t>
      </w:r>
      <w:r>
        <w:rPr>
          <w:sz w:val="24"/>
          <w:szCs w:val="24"/>
        </w:rPr>
        <w:t>) as discussed below.</w:t>
      </w:r>
    </w:p>
    <w:p w:rsidR="00127E56" w:rsidRDefault="00127E56" w:rsidP="00127E56">
      <w:pPr>
        <w:tabs>
          <w:tab w:val="left" w:pos="720"/>
          <w:tab w:val="left" w:pos="1080"/>
          <w:tab w:val="left" w:pos="1440"/>
        </w:tabs>
        <w:rPr>
          <w:sz w:val="24"/>
          <w:szCs w:val="24"/>
        </w:rPr>
      </w:pPr>
    </w:p>
    <w:tbl>
      <w:tblPr>
        <w:tblW w:w="7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170"/>
        <w:gridCol w:w="1620"/>
        <w:gridCol w:w="1080"/>
        <w:gridCol w:w="1260"/>
      </w:tblGrid>
      <w:tr w:rsidR="00127E56" w:rsidRPr="007A0138" w:rsidTr="00E34803">
        <w:tc>
          <w:tcPr>
            <w:tcW w:w="1890" w:type="dxa"/>
          </w:tcPr>
          <w:p w:rsidR="00127E56" w:rsidRPr="00A34384" w:rsidRDefault="00127E56" w:rsidP="006907C1">
            <w:pPr>
              <w:widowControl/>
              <w:tabs>
                <w:tab w:val="left" w:pos="720"/>
                <w:tab w:val="left" w:pos="1080"/>
                <w:tab w:val="left" w:pos="1440"/>
              </w:tabs>
              <w:rPr>
                <w:b/>
                <w:color w:val="000000"/>
                <w:sz w:val="18"/>
                <w:szCs w:val="18"/>
              </w:rPr>
            </w:pPr>
            <w:r w:rsidRPr="00A34384">
              <w:rPr>
                <w:b/>
                <w:color w:val="000000"/>
                <w:sz w:val="18"/>
                <w:szCs w:val="18"/>
              </w:rPr>
              <w:t>ACTIVITY</w:t>
            </w:r>
          </w:p>
        </w:tc>
        <w:tc>
          <w:tcPr>
            <w:tcW w:w="1170" w:type="dxa"/>
          </w:tcPr>
          <w:p w:rsidR="00127E56" w:rsidRPr="00A34384" w:rsidRDefault="00127E56" w:rsidP="006907C1">
            <w:pPr>
              <w:widowControl/>
              <w:tabs>
                <w:tab w:val="left" w:pos="720"/>
                <w:tab w:val="left" w:pos="1080"/>
                <w:tab w:val="left" w:pos="1440"/>
              </w:tabs>
              <w:rPr>
                <w:b/>
                <w:color w:val="000000"/>
                <w:sz w:val="18"/>
                <w:szCs w:val="18"/>
              </w:rPr>
            </w:pPr>
            <w:r w:rsidRPr="00A34384">
              <w:rPr>
                <w:b/>
                <w:color w:val="000000"/>
                <w:sz w:val="18"/>
                <w:szCs w:val="18"/>
              </w:rPr>
              <w:t>TOTAL</w:t>
            </w:r>
          </w:p>
          <w:p w:rsidR="00127E56" w:rsidRPr="0041331B" w:rsidRDefault="00127E56" w:rsidP="006907C1">
            <w:pPr>
              <w:widowControl/>
              <w:tabs>
                <w:tab w:val="left" w:pos="720"/>
                <w:tab w:val="left" w:pos="1080"/>
                <w:tab w:val="left" w:pos="1440"/>
              </w:tabs>
              <w:rPr>
                <w:b/>
                <w:color w:val="000000"/>
                <w:sz w:val="18"/>
                <w:szCs w:val="18"/>
                <w:vertAlign w:val="superscript"/>
              </w:rPr>
            </w:pPr>
            <w:r>
              <w:rPr>
                <w:b/>
                <w:color w:val="000000"/>
                <w:sz w:val="18"/>
                <w:szCs w:val="18"/>
              </w:rPr>
              <w:t>AVERAGE</w:t>
            </w:r>
            <w:r w:rsidR="00E34803">
              <w:rPr>
                <w:b/>
                <w:color w:val="000000"/>
                <w:sz w:val="18"/>
                <w:szCs w:val="18"/>
              </w:rPr>
              <w:t xml:space="preserve"> </w:t>
            </w:r>
            <w:r w:rsidRPr="00A34384">
              <w:rPr>
                <w:b/>
                <w:color w:val="000000"/>
                <w:sz w:val="18"/>
                <w:szCs w:val="18"/>
              </w:rPr>
              <w:t xml:space="preserve">FEES </w:t>
            </w:r>
          </w:p>
        </w:tc>
        <w:tc>
          <w:tcPr>
            <w:tcW w:w="1620" w:type="dxa"/>
          </w:tcPr>
          <w:p w:rsidR="00127E56" w:rsidRPr="00A34384" w:rsidRDefault="00127E56" w:rsidP="006907C1">
            <w:pPr>
              <w:widowControl/>
              <w:tabs>
                <w:tab w:val="left" w:pos="720"/>
                <w:tab w:val="left" w:pos="1080"/>
                <w:tab w:val="left" w:pos="1440"/>
              </w:tabs>
              <w:rPr>
                <w:b/>
                <w:color w:val="000000"/>
                <w:sz w:val="18"/>
                <w:szCs w:val="18"/>
              </w:rPr>
            </w:pPr>
            <w:r w:rsidRPr="00A34384">
              <w:rPr>
                <w:b/>
                <w:color w:val="000000"/>
                <w:sz w:val="18"/>
                <w:szCs w:val="18"/>
              </w:rPr>
              <w:t>CONSULTANT</w:t>
            </w:r>
          </w:p>
          <w:p w:rsidR="00127E56" w:rsidRPr="00A34384" w:rsidRDefault="00127E56" w:rsidP="006907C1">
            <w:pPr>
              <w:widowControl/>
              <w:tabs>
                <w:tab w:val="left" w:pos="720"/>
                <w:tab w:val="left" w:pos="1080"/>
                <w:tab w:val="left" w:pos="1440"/>
              </w:tabs>
              <w:rPr>
                <w:b/>
                <w:color w:val="000000"/>
                <w:sz w:val="18"/>
                <w:szCs w:val="18"/>
              </w:rPr>
            </w:pPr>
            <w:r w:rsidRPr="00A34384">
              <w:rPr>
                <w:b/>
                <w:color w:val="000000"/>
                <w:sz w:val="18"/>
                <w:szCs w:val="18"/>
              </w:rPr>
              <w:t>COSTS</w:t>
            </w:r>
          </w:p>
          <w:p w:rsidR="00127E56" w:rsidRPr="00A34384" w:rsidRDefault="00127E56" w:rsidP="006907C1">
            <w:pPr>
              <w:widowControl/>
              <w:tabs>
                <w:tab w:val="left" w:pos="720"/>
                <w:tab w:val="left" w:pos="1080"/>
                <w:tab w:val="left" w:pos="1440"/>
              </w:tabs>
              <w:rPr>
                <w:b/>
                <w:color w:val="000000"/>
                <w:sz w:val="18"/>
                <w:szCs w:val="18"/>
                <w:vertAlign w:val="superscript"/>
              </w:rPr>
            </w:pPr>
          </w:p>
        </w:tc>
        <w:tc>
          <w:tcPr>
            <w:tcW w:w="1080" w:type="dxa"/>
          </w:tcPr>
          <w:p w:rsidR="00127E56" w:rsidRPr="00A34384" w:rsidRDefault="00127E56" w:rsidP="006907C1">
            <w:pPr>
              <w:widowControl/>
              <w:tabs>
                <w:tab w:val="left" w:pos="720"/>
                <w:tab w:val="left" w:pos="1080"/>
                <w:tab w:val="left" w:pos="1440"/>
              </w:tabs>
              <w:rPr>
                <w:b/>
                <w:color w:val="000000"/>
                <w:sz w:val="18"/>
                <w:szCs w:val="18"/>
                <w:vertAlign w:val="superscript"/>
              </w:rPr>
            </w:pPr>
            <w:r w:rsidRPr="00A34384">
              <w:rPr>
                <w:b/>
                <w:color w:val="000000"/>
                <w:sz w:val="18"/>
                <w:szCs w:val="18"/>
              </w:rPr>
              <w:t>TOTAL OTHER COSTS</w:t>
            </w:r>
          </w:p>
        </w:tc>
        <w:tc>
          <w:tcPr>
            <w:tcW w:w="1260" w:type="dxa"/>
          </w:tcPr>
          <w:p w:rsidR="00127E56" w:rsidRPr="00CE064F" w:rsidRDefault="00127E56" w:rsidP="006907C1">
            <w:pPr>
              <w:tabs>
                <w:tab w:val="left" w:pos="720"/>
                <w:tab w:val="left" w:pos="1080"/>
                <w:tab w:val="left" w:pos="1440"/>
              </w:tabs>
              <w:rPr>
                <w:b/>
                <w:color w:val="000000"/>
                <w:sz w:val="18"/>
                <w:szCs w:val="18"/>
              </w:rPr>
            </w:pPr>
            <w:r>
              <w:rPr>
                <w:b/>
                <w:color w:val="000000"/>
                <w:sz w:val="18"/>
                <w:szCs w:val="18"/>
              </w:rPr>
              <w:t>TOTAL NONHOUR BURDEN COSTS</w:t>
            </w:r>
          </w:p>
        </w:tc>
      </w:tr>
      <w:tr w:rsidR="00127E56" w:rsidRPr="007A0138" w:rsidTr="00E34803">
        <w:tc>
          <w:tcPr>
            <w:tcW w:w="1890" w:type="dxa"/>
          </w:tcPr>
          <w:p w:rsidR="00127E56" w:rsidRPr="00A34384" w:rsidRDefault="00127E56" w:rsidP="006907C1">
            <w:pPr>
              <w:widowControl/>
              <w:tabs>
                <w:tab w:val="left" w:pos="720"/>
                <w:tab w:val="left" w:pos="1080"/>
                <w:tab w:val="left" w:pos="1440"/>
              </w:tabs>
              <w:rPr>
                <w:color w:val="000000"/>
                <w:sz w:val="18"/>
                <w:szCs w:val="18"/>
              </w:rPr>
            </w:pPr>
            <w:r w:rsidRPr="00A34384">
              <w:rPr>
                <w:color w:val="000000"/>
                <w:sz w:val="18"/>
                <w:szCs w:val="18"/>
              </w:rPr>
              <w:t xml:space="preserve">Part 1 </w:t>
            </w:r>
          </w:p>
        </w:tc>
        <w:tc>
          <w:tcPr>
            <w:tcW w:w="1170" w:type="dxa"/>
          </w:tcPr>
          <w:p w:rsidR="00127E56" w:rsidRPr="00A34384" w:rsidRDefault="00127E56" w:rsidP="006907C1">
            <w:pPr>
              <w:widowControl/>
              <w:tabs>
                <w:tab w:val="left" w:pos="720"/>
                <w:tab w:val="left" w:pos="1080"/>
                <w:tab w:val="left" w:pos="1440"/>
              </w:tabs>
              <w:jc w:val="right"/>
              <w:rPr>
                <w:color w:val="000000"/>
                <w:sz w:val="18"/>
                <w:szCs w:val="18"/>
              </w:rPr>
            </w:pPr>
            <w:r>
              <w:rPr>
                <w:color w:val="000000"/>
                <w:sz w:val="18"/>
                <w:szCs w:val="18"/>
              </w:rPr>
              <w:t xml:space="preserve">$ </w:t>
            </w:r>
            <w:r w:rsidR="002C290F">
              <w:rPr>
                <w:color w:val="000000"/>
                <w:sz w:val="18"/>
                <w:szCs w:val="18"/>
              </w:rPr>
              <w:t xml:space="preserve">    </w:t>
            </w:r>
            <w:r>
              <w:rPr>
                <w:color w:val="000000"/>
                <w:sz w:val="18"/>
                <w:szCs w:val="18"/>
              </w:rPr>
              <w:t xml:space="preserve">            0     </w:t>
            </w:r>
          </w:p>
        </w:tc>
        <w:tc>
          <w:tcPr>
            <w:tcW w:w="1620" w:type="dxa"/>
          </w:tcPr>
          <w:p w:rsidR="00127E56" w:rsidRPr="00A34384" w:rsidRDefault="00127E56" w:rsidP="006907C1">
            <w:pPr>
              <w:tabs>
                <w:tab w:val="left" w:pos="720"/>
                <w:tab w:val="left" w:pos="1080"/>
                <w:tab w:val="left" w:pos="1440"/>
              </w:tabs>
              <w:jc w:val="right"/>
              <w:rPr>
                <w:sz w:val="18"/>
                <w:szCs w:val="18"/>
              </w:rPr>
            </w:pPr>
            <w:r w:rsidRPr="00A34384">
              <w:rPr>
                <w:sz w:val="18"/>
                <w:szCs w:val="18"/>
              </w:rPr>
              <w:t>$1,811,160</w:t>
            </w:r>
          </w:p>
        </w:tc>
        <w:tc>
          <w:tcPr>
            <w:tcW w:w="1080" w:type="dxa"/>
          </w:tcPr>
          <w:p w:rsidR="00127E56" w:rsidRPr="00A34384" w:rsidRDefault="00127E56" w:rsidP="006907C1">
            <w:pPr>
              <w:widowControl/>
              <w:tabs>
                <w:tab w:val="left" w:pos="720"/>
                <w:tab w:val="left" w:pos="1080"/>
                <w:tab w:val="left" w:pos="1440"/>
              </w:tabs>
              <w:jc w:val="right"/>
              <w:rPr>
                <w:color w:val="000000"/>
                <w:sz w:val="18"/>
                <w:szCs w:val="18"/>
              </w:rPr>
            </w:pPr>
            <w:r w:rsidRPr="00A34384">
              <w:rPr>
                <w:color w:val="000000"/>
                <w:sz w:val="18"/>
                <w:szCs w:val="18"/>
              </w:rPr>
              <w:t>$</w:t>
            </w:r>
            <w:r>
              <w:rPr>
                <w:color w:val="000000"/>
                <w:sz w:val="18"/>
                <w:szCs w:val="18"/>
              </w:rPr>
              <w:t xml:space="preserve">  </w:t>
            </w:r>
            <w:r w:rsidRPr="00A34384">
              <w:rPr>
                <w:color w:val="000000"/>
                <w:sz w:val="18"/>
                <w:szCs w:val="18"/>
              </w:rPr>
              <w:t>84,892</w:t>
            </w:r>
          </w:p>
        </w:tc>
        <w:tc>
          <w:tcPr>
            <w:tcW w:w="1260" w:type="dxa"/>
          </w:tcPr>
          <w:p w:rsidR="00127E56" w:rsidRPr="00A34384" w:rsidRDefault="00127E56" w:rsidP="006907C1">
            <w:pPr>
              <w:tabs>
                <w:tab w:val="left" w:pos="720"/>
                <w:tab w:val="left" w:pos="1080"/>
                <w:tab w:val="left" w:pos="1440"/>
              </w:tabs>
              <w:jc w:val="right"/>
              <w:rPr>
                <w:color w:val="000000"/>
                <w:sz w:val="18"/>
                <w:szCs w:val="18"/>
              </w:rPr>
            </w:pPr>
            <w:r>
              <w:rPr>
                <w:color w:val="000000"/>
                <w:sz w:val="18"/>
                <w:szCs w:val="18"/>
              </w:rPr>
              <w:t>$</w:t>
            </w:r>
            <w:r w:rsidR="002C290F">
              <w:rPr>
                <w:color w:val="000000"/>
                <w:sz w:val="18"/>
                <w:szCs w:val="18"/>
              </w:rPr>
              <w:t xml:space="preserve">  </w:t>
            </w:r>
            <w:r>
              <w:rPr>
                <w:color w:val="000000"/>
                <w:sz w:val="18"/>
                <w:szCs w:val="18"/>
              </w:rPr>
              <w:t>1,896,052</w:t>
            </w:r>
          </w:p>
        </w:tc>
      </w:tr>
      <w:tr w:rsidR="00127E56" w:rsidRPr="007A0138" w:rsidTr="00E34803">
        <w:tc>
          <w:tcPr>
            <w:tcW w:w="1890" w:type="dxa"/>
          </w:tcPr>
          <w:p w:rsidR="00127E56" w:rsidRPr="00A34384" w:rsidRDefault="00127E56" w:rsidP="006907C1">
            <w:pPr>
              <w:widowControl/>
              <w:tabs>
                <w:tab w:val="left" w:pos="720"/>
                <w:tab w:val="left" w:pos="1080"/>
                <w:tab w:val="left" w:pos="1440"/>
              </w:tabs>
              <w:rPr>
                <w:color w:val="000000"/>
                <w:sz w:val="18"/>
                <w:szCs w:val="18"/>
              </w:rPr>
            </w:pPr>
            <w:r w:rsidRPr="00A34384">
              <w:rPr>
                <w:color w:val="000000"/>
                <w:sz w:val="18"/>
                <w:szCs w:val="18"/>
              </w:rPr>
              <w:t xml:space="preserve">Part 2 </w:t>
            </w:r>
          </w:p>
        </w:tc>
        <w:tc>
          <w:tcPr>
            <w:tcW w:w="1170" w:type="dxa"/>
          </w:tcPr>
          <w:p w:rsidR="00127E56" w:rsidRPr="00B65B70" w:rsidRDefault="009512A0" w:rsidP="00B65B70">
            <w:pPr>
              <w:widowControl/>
              <w:tabs>
                <w:tab w:val="left" w:pos="720"/>
                <w:tab w:val="left" w:pos="1080"/>
                <w:tab w:val="left" w:pos="1440"/>
              </w:tabs>
              <w:jc w:val="right"/>
              <w:rPr>
                <w:color w:val="000000"/>
                <w:sz w:val="18"/>
                <w:szCs w:val="18"/>
              </w:rPr>
            </w:pPr>
            <w:r w:rsidRPr="00B65B70">
              <w:rPr>
                <w:sz w:val="18"/>
                <w:szCs w:val="18"/>
              </w:rPr>
              <w:t>1,</w:t>
            </w:r>
            <w:r w:rsidR="00B65B70" w:rsidRPr="00B65B70">
              <w:rPr>
                <w:sz w:val="18"/>
                <w:szCs w:val="18"/>
              </w:rPr>
              <w:t>679,</w:t>
            </w:r>
            <w:r w:rsidRPr="00B65B70">
              <w:rPr>
                <w:sz w:val="18"/>
                <w:szCs w:val="18"/>
              </w:rPr>
              <w:t xml:space="preserve"> </w:t>
            </w:r>
            <w:r w:rsidR="00B65B70" w:rsidRPr="00B65B70">
              <w:rPr>
                <w:sz w:val="18"/>
                <w:szCs w:val="18"/>
              </w:rPr>
              <w:t>973</w:t>
            </w:r>
            <w:r w:rsidRPr="00B65B70">
              <w:rPr>
                <w:sz w:val="18"/>
                <w:szCs w:val="18"/>
              </w:rPr>
              <w:t xml:space="preserve">   </w:t>
            </w:r>
          </w:p>
        </w:tc>
        <w:tc>
          <w:tcPr>
            <w:tcW w:w="1620" w:type="dxa"/>
          </w:tcPr>
          <w:p w:rsidR="00127E56" w:rsidRPr="00A34384" w:rsidRDefault="00127E56" w:rsidP="006907C1">
            <w:pPr>
              <w:tabs>
                <w:tab w:val="left" w:pos="720"/>
                <w:tab w:val="left" w:pos="1080"/>
                <w:tab w:val="left" w:pos="1440"/>
              </w:tabs>
              <w:jc w:val="right"/>
              <w:rPr>
                <w:sz w:val="18"/>
                <w:szCs w:val="18"/>
              </w:rPr>
            </w:pPr>
            <w:r w:rsidRPr="00A34384">
              <w:rPr>
                <w:sz w:val="18"/>
                <w:szCs w:val="18"/>
              </w:rPr>
              <w:t>3,616,920</w:t>
            </w:r>
          </w:p>
        </w:tc>
        <w:tc>
          <w:tcPr>
            <w:tcW w:w="1080" w:type="dxa"/>
          </w:tcPr>
          <w:p w:rsidR="00127E56" w:rsidRPr="00A34384" w:rsidRDefault="00127E56" w:rsidP="006907C1">
            <w:pPr>
              <w:widowControl/>
              <w:tabs>
                <w:tab w:val="left" w:pos="720"/>
                <w:tab w:val="left" w:pos="1080"/>
                <w:tab w:val="left" w:pos="1440"/>
              </w:tabs>
              <w:jc w:val="right"/>
              <w:rPr>
                <w:color w:val="000000"/>
                <w:sz w:val="18"/>
                <w:szCs w:val="18"/>
              </w:rPr>
            </w:pPr>
            <w:r w:rsidRPr="00A34384">
              <w:rPr>
                <w:color w:val="000000"/>
                <w:sz w:val="18"/>
                <w:szCs w:val="18"/>
              </w:rPr>
              <w:t>276,354</w:t>
            </w:r>
          </w:p>
        </w:tc>
        <w:tc>
          <w:tcPr>
            <w:tcW w:w="1260" w:type="dxa"/>
          </w:tcPr>
          <w:p w:rsidR="00127E56" w:rsidRPr="00A34384" w:rsidRDefault="009512A0" w:rsidP="00BB6AAE">
            <w:pPr>
              <w:tabs>
                <w:tab w:val="left" w:pos="720"/>
                <w:tab w:val="left" w:pos="1080"/>
                <w:tab w:val="left" w:pos="1440"/>
              </w:tabs>
              <w:jc w:val="right"/>
              <w:rPr>
                <w:color w:val="000000"/>
                <w:sz w:val="18"/>
                <w:szCs w:val="18"/>
              </w:rPr>
            </w:pPr>
            <w:r>
              <w:rPr>
                <w:color w:val="000000"/>
                <w:sz w:val="18"/>
                <w:szCs w:val="18"/>
              </w:rPr>
              <w:t>5</w:t>
            </w:r>
            <w:r w:rsidR="00BB6AAE">
              <w:rPr>
                <w:color w:val="000000"/>
                <w:sz w:val="18"/>
                <w:szCs w:val="18"/>
              </w:rPr>
              <w:t>,573,2</w:t>
            </w:r>
            <w:r w:rsidR="00B65B70">
              <w:rPr>
                <w:color w:val="000000"/>
                <w:sz w:val="18"/>
                <w:szCs w:val="18"/>
              </w:rPr>
              <w:t>47</w:t>
            </w:r>
          </w:p>
        </w:tc>
      </w:tr>
      <w:tr w:rsidR="00127E56" w:rsidRPr="007A0138" w:rsidTr="00E34803">
        <w:tc>
          <w:tcPr>
            <w:tcW w:w="1890" w:type="dxa"/>
          </w:tcPr>
          <w:p w:rsidR="00127E56" w:rsidRPr="00A34384" w:rsidRDefault="00127E56" w:rsidP="006907C1">
            <w:pPr>
              <w:widowControl/>
              <w:tabs>
                <w:tab w:val="left" w:pos="720"/>
                <w:tab w:val="left" w:pos="1080"/>
                <w:tab w:val="left" w:pos="1440"/>
              </w:tabs>
              <w:rPr>
                <w:color w:val="000000"/>
                <w:sz w:val="18"/>
                <w:szCs w:val="18"/>
              </w:rPr>
            </w:pPr>
            <w:r w:rsidRPr="00A34384">
              <w:rPr>
                <w:color w:val="000000"/>
                <w:sz w:val="18"/>
                <w:szCs w:val="18"/>
              </w:rPr>
              <w:t xml:space="preserve">Amendment </w:t>
            </w:r>
          </w:p>
        </w:tc>
        <w:tc>
          <w:tcPr>
            <w:tcW w:w="1170" w:type="dxa"/>
          </w:tcPr>
          <w:p w:rsidR="00127E56" w:rsidRPr="00A34384" w:rsidRDefault="00127E56" w:rsidP="006907C1">
            <w:pPr>
              <w:widowControl/>
              <w:tabs>
                <w:tab w:val="left" w:pos="720"/>
                <w:tab w:val="left" w:pos="1080"/>
                <w:tab w:val="left" w:pos="1440"/>
              </w:tabs>
              <w:jc w:val="right"/>
              <w:rPr>
                <w:color w:val="000000"/>
                <w:sz w:val="18"/>
                <w:szCs w:val="18"/>
              </w:rPr>
            </w:pPr>
            <w:r>
              <w:rPr>
                <w:color w:val="000000"/>
                <w:sz w:val="18"/>
                <w:szCs w:val="18"/>
              </w:rPr>
              <w:t>0</w:t>
            </w:r>
          </w:p>
        </w:tc>
        <w:tc>
          <w:tcPr>
            <w:tcW w:w="1620" w:type="dxa"/>
          </w:tcPr>
          <w:p w:rsidR="00127E56" w:rsidRPr="00A34384" w:rsidRDefault="00127E56" w:rsidP="006907C1">
            <w:pPr>
              <w:tabs>
                <w:tab w:val="left" w:pos="720"/>
                <w:tab w:val="left" w:pos="1080"/>
                <w:tab w:val="left" w:pos="1440"/>
              </w:tabs>
              <w:jc w:val="right"/>
              <w:rPr>
                <w:sz w:val="18"/>
                <w:szCs w:val="18"/>
              </w:rPr>
            </w:pPr>
            <w:r w:rsidRPr="00A34384">
              <w:rPr>
                <w:sz w:val="18"/>
                <w:szCs w:val="18"/>
              </w:rPr>
              <w:t>1,854,3</w:t>
            </w:r>
            <w:r w:rsidR="003A0053">
              <w:rPr>
                <w:sz w:val="18"/>
                <w:szCs w:val="18"/>
              </w:rPr>
              <w:t>60</w:t>
            </w:r>
          </w:p>
        </w:tc>
        <w:tc>
          <w:tcPr>
            <w:tcW w:w="1080" w:type="dxa"/>
          </w:tcPr>
          <w:p w:rsidR="00127E56" w:rsidRPr="00A34384" w:rsidRDefault="00127E56" w:rsidP="006907C1">
            <w:pPr>
              <w:widowControl/>
              <w:tabs>
                <w:tab w:val="left" w:pos="720"/>
                <w:tab w:val="left" w:pos="1080"/>
                <w:tab w:val="left" w:pos="1440"/>
              </w:tabs>
              <w:jc w:val="right"/>
              <w:rPr>
                <w:color w:val="000000"/>
                <w:sz w:val="18"/>
                <w:szCs w:val="18"/>
              </w:rPr>
            </w:pPr>
            <w:r w:rsidRPr="00A34384">
              <w:rPr>
                <w:color w:val="000000"/>
                <w:sz w:val="18"/>
                <w:szCs w:val="18"/>
              </w:rPr>
              <w:t>18,170</w:t>
            </w:r>
          </w:p>
        </w:tc>
        <w:tc>
          <w:tcPr>
            <w:tcW w:w="1260" w:type="dxa"/>
          </w:tcPr>
          <w:p w:rsidR="00127E56" w:rsidRPr="00A34384" w:rsidRDefault="00127E56" w:rsidP="006907C1">
            <w:pPr>
              <w:tabs>
                <w:tab w:val="left" w:pos="720"/>
                <w:tab w:val="left" w:pos="1080"/>
                <w:tab w:val="left" w:pos="1440"/>
              </w:tabs>
              <w:jc w:val="right"/>
              <w:rPr>
                <w:color w:val="000000"/>
                <w:sz w:val="18"/>
                <w:szCs w:val="18"/>
              </w:rPr>
            </w:pPr>
            <w:r>
              <w:rPr>
                <w:color w:val="000000"/>
                <w:sz w:val="18"/>
                <w:szCs w:val="18"/>
              </w:rPr>
              <w:t>1,872,</w:t>
            </w:r>
            <w:r w:rsidR="003A0053">
              <w:rPr>
                <w:color w:val="000000"/>
                <w:sz w:val="18"/>
                <w:szCs w:val="18"/>
              </w:rPr>
              <w:t>530</w:t>
            </w:r>
          </w:p>
        </w:tc>
      </w:tr>
      <w:tr w:rsidR="00127E56" w:rsidRPr="007A0138" w:rsidTr="00E34803">
        <w:tc>
          <w:tcPr>
            <w:tcW w:w="1890" w:type="dxa"/>
          </w:tcPr>
          <w:p w:rsidR="00127E56" w:rsidRPr="00A34384" w:rsidRDefault="00127E56" w:rsidP="006907C1">
            <w:pPr>
              <w:widowControl/>
              <w:tabs>
                <w:tab w:val="left" w:pos="720"/>
                <w:tab w:val="left" w:pos="1080"/>
                <w:tab w:val="left" w:pos="1440"/>
              </w:tabs>
              <w:rPr>
                <w:color w:val="000000"/>
                <w:sz w:val="18"/>
                <w:szCs w:val="18"/>
              </w:rPr>
            </w:pPr>
            <w:r w:rsidRPr="00A34384">
              <w:rPr>
                <w:color w:val="000000"/>
                <w:sz w:val="18"/>
                <w:szCs w:val="18"/>
              </w:rPr>
              <w:t xml:space="preserve">Part 3 </w:t>
            </w:r>
          </w:p>
        </w:tc>
        <w:tc>
          <w:tcPr>
            <w:tcW w:w="1170" w:type="dxa"/>
          </w:tcPr>
          <w:p w:rsidR="00127E56" w:rsidRPr="00B65B70" w:rsidRDefault="001B62C7" w:rsidP="001B62C7">
            <w:pPr>
              <w:widowControl/>
              <w:tabs>
                <w:tab w:val="left" w:pos="720"/>
                <w:tab w:val="left" w:pos="1080"/>
                <w:tab w:val="left" w:pos="1440"/>
              </w:tabs>
              <w:jc w:val="right"/>
              <w:rPr>
                <w:color w:val="000000"/>
                <w:sz w:val="18"/>
                <w:szCs w:val="18"/>
              </w:rPr>
            </w:pPr>
            <w:r w:rsidRPr="00B65B70">
              <w:rPr>
                <w:sz w:val="18"/>
                <w:szCs w:val="18"/>
              </w:rPr>
              <w:t>1,123,77</w:t>
            </w:r>
            <w:r w:rsidR="00E049DD">
              <w:rPr>
                <w:sz w:val="18"/>
                <w:szCs w:val="18"/>
              </w:rPr>
              <w:t>6</w:t>
            </w:r>
          </w:p>
        </w:tc>
        <w:tc>
          <w:tcPr>
            <w:tcW w:w="1620" w:type="dxa"/>
          </w:tcPr>
          <w:p w:rsidR="00127E56" w:rsidRPr="00A34384" w:rsidRDefault="0063522E" w:rsidP="006907C1">
            <w:pPr>
              <w:tabs>
                <w:tab w:val="left" w:pos="720"/>
                <w:tab w:val="left" w:pos="1080"/>
                <w:tab w:val="left" w:pos="1440"/>
              </w:tabs>
              <w:jc w:val="right"/>
              <w:rPr>
                <w:sz w:val="18"/>
                <w:szCs w:val="18"/>
              </w:rPr>
            </w:pPr>
            <w:r>
              <w:rPr>
                <w:sz w:val="18"/>
                <w:szCs w:val="18"/>
              </w:rPr>
              <w:t xml:space="preserve">   663,6</w:t>
            </w:r>
            <w:r w:rsidR="00127E56" w:rsidRPr="00A34384">
              <w:rPr>
                <w:sz w:val="18"/>
                <w:szCs w:val="18"/>
              </w:rPr>
              <w:t>00</w:t>
            </w:r>
          </w:p>
        </w:tc>
        <w:tc>
          <w:tcPr>
            <w:tcW w:w="1080" w:type="dxa"/>
          </w:tcPr>
          <w:p w:rsidR="00127E56" w:rsidRPr="00A34384" w:rsidRDefault="00127E56" w:rsidP="006907C1">
            <w:pPr>
              <w:widowControl/>
              <w:tabs>
                <w:tab w:val="left" w:pos="720"/>
                <w:tab w:val="left" w:pos="1080"/>
                <w:tab w:val="left" w:pos="1440"/>
              </w:tabs>
              <w:jc w:val="right"/>
              <w:rPr>
                <w:color w:val="000000"/>
                <w:sz w:val="18"/>
                <w:szCs w:val="18"/>
              </w:rPr>
            </w:pPr>
            <w:r w:rsidRPr="00A34384">
              <w:rPr>
                <w:color w:val="000000"/>
                <w:sz w:val="18"/>
                <w:szCs w:val="18"/>
              </w:rPr>
              <w:t>96,380</w:t>
            </w:r>
          </w:p>
        </w:tc>
        <w:tc>
          <w:tcPr>
            <w:tcW w:w="1260" w:type="dxa"/>
          </w:tcPr>
          <w:p w:rsidR="00127E56" w:rsidRPr="00A34384" w:rsidRDefault="000E45DE" w:rsidP="00DD6321">
            <w:pPr>
              <w:tabs>
                <w:tab w:val="left" w:pos="720"/>
                <w:tab w:val="left" w:pos="1080"/>
                <w:tab w:val="left" w:pos="1440"/>
              </w:tabs>
              <w:jc w:val="right"/>
              <w:rPr>
                <w:color w:val="000000"/>
                <w:sz w:val="18"/>
                <w:szCs w:val="18"/>
              </w:rPr>
            </w:pPr>
            <w:r>
              <w:rPr>
                <w:color w:val="000000"/>
                <w:sz w:val="18"/>
                <w:szCs w:val="18"/>
              </w:rPr>
              <w:t>1,</w:t>
            </w:r>
            <w:r w:rsidR="00DD6321">
              <w:rPr>
                <w:color w:val="000000"/>
                <w:sz w:val="18"/>
                <w:szCs w:val="18"/>
              </w:rPr>
              <w:t>282,758</w:t>
            </w:r>
          </w:p>
        </w:tc>
      </w:tr>
      <w:tr w:rsidR="00E34803" w:rsidRPr="007A0138" w:rsidTr="00E34803">
        <w:tc>
          <w:tcPr>
            <w:tcW w:w="1890" w:type="dxa"/>
          </w:tcPr>
          <w:p w:rsidR="00E34803" w:rsidRPr="00A34384" w:rsidRDefault="00E34803" w:rsidP="006907C1">
            <w:pPr>
              <w:widowControl/>
              <w:tabs>
                <w:tab w:val="left" w:pos="720"/>
                <w:tab w:val="left" w:pos="1080"/>
                <w:tab w:val="left" w:pos="1440"/>
              </w:tabs>
              <w:rPr>
                <w:color w:val="000000"/>
                <w:sz w:val="18"/>
                <w:szCs w:val="18"/>
              </w:rPr>
            </w:pPr>
            <w:r>
              <w:t>State Review Sheets</w:t>
            </w:r>
          </w:p>
        </w:tc>
        <w:tc>
          <w:tcPr>
            <w:tcW w:w="1170" w:type="dxa"/>
          </w:tcPr>
          <w:p w:rsidR="00E34803" w:rsidRPr="00A34384" w:rsidRDefault="00E34803" w:rsidP="006907C1">
            <w:pPr>
              <w:widowControl/>
              <w:tabs>
                <w:tab w:val="left" w:pos="720"/>
                <w:tab w:val="left" w:pos="1080"/>
                <w:tab w:val="left" w:pos="1440"/>
              </w:tabs>
              <w:jc w:val="right"/>
              <w:rPr>
                <w:color w:val="000000"/>
                <w:sz w:val="18"/>
                <w:szCs w:val="18"/>
              </w:rPr>
            </w:pPr>
          </w:p>
        </w:tc>
        <w:tc>
          <w:tcPr>
            <w:tcW w:w="1620" w:type="dxa"/>
          </w:tcPr>
          <w:p w:rsidR="00E34803" w:rsidRPr="00A34384" w:rsidRDefault="00E34803" w:rsidP="006907C1">
            <w:pPr>
              <w:tabs>
                <w:tab w:val="left" w:pos="720"/>
                <w:tab w:val="left" w:pos="1080"/>
                <w:tab w:val="left" w:pos="1440"/>
              </w:tabs>
              <w:jc w:val="right"/>
              <w:rPr>
                <w:sz w:val="18"/>
                <w:szCs w:val="18"/>
              </w:rPr>
            </w:pPr>
          </w:p>
        </w:tc>
        <w:tc>
          <w:tcPr>
            <w:tcW w:w="1080" w:type="dxa"/>
          </w:tcPr>
          <w:p w:rsidR="00E34803" w:rsidRPr="00A34384" w:rsidRDefault="00E34803" w:rsidP="006907C1">
            <w:pPr>
              <w:widowControl/>
              <w:tabs>
                <w:tab w:val="left" w:pos="720"/>
                <w:tab w:val="left" w:pos="1080"/>
                <w:tab w:val="left" w:pos="1440"/>
              </w:tabs>
              <w:jc w:val="right"/>
              <w:rPr>
                <w:color w:val="000000"/>
                <w:sz w:val="18"/>
                <w:szCs w:val="18"/>
              </w:rPr>
            </w:pPr>
          </w:p>
        </w:tc>
        <w:tc>
          <w:tcPr>
            <w:tcW w:w="1260" w:type="dxa"/>
          </w:tcPr>
          <w:p w:rsidR="00E34803" w:rsidRPr="00A34384" w:rsidRDefault="00E34803" w:rsidP="006907C1">
            <w:pPr>
              <w:tabs>
                <w:tab w:val="left" w:pos="720"/>
                <w:tab w:val="left" w:pos="1080"/>
                <w:tab w:val="left" w:pos="1440"/>
              </w:tabs>
              <w:jc w:val="right"/>
              <w:rPr>
                <w:color w:val="000000"/>
                <w:sz w:val="18"/>
                <w:szCs w:val="18"/>
              </w:rPr>
            </w:pPr>
          </w:p>
        </w:tc>
      </w:tr>
      <w:tr w:rsidR="00A16DE3" w:rsidRPr="007A0138" w:rsidTr="00E34803">
        <w:tc>
          <w:tcPr>
            <w:tcW w:w="1890" w:type="dxa"/>
          </w:tcPr>
          <w:p w:rsidR="00A16DE3" w:rsidRPr="00A34384" w:rsidRDefault="00A16DE3" w:rsidP="006907C1">
            <w:pPr>
              <w:widowControl/>
              <w:tabs>
                <w:tab w:val="left" w:pos="720"/>
                <w:tab w:val="left" w:pos="1080"/>
                <w:tab w:val="left" w:pos="1440"/>
              </w:tabs>
              <w:rPr>
                <w:color w:val="000000"/>
                <w:sz w:val="18"/>
                <w:szCs w:val="18"/>
              </w:rPr>
            </w:pPr>
            <w:r>
              <w:rPr>
                <w:color w:val="000000"/>
                <w:sz w:val="18"/>
                <w:szCs w:val="18"/>
              </w:rPr>
              <w:t xml:space="preserve">   </w:t>
            </w:r>
            <w:r>
              <w:t>Form 10-168d</w:t>
            </w:r>
          </w:p>
        </w:tc>
        <w:tc>
          <w:tcPr>
            <w:tcW w:w="1170" w:type="dxa"/>
          </w:tcPr>
          <w:p w:rsidR="00A16DE3" w:rsidRPr="00A34384" w:rsidRDefault="009512A0" w:rsidP="006907C1">
            <w:pPr>
              <w:widowControl/>
              <w:tabs>
                <w:tab w:val="left" w:pos="720"/>
                <w:tab w:val="left" w:pos="1080"/>
                <w:tab w:val="left" w:pos="1440"/>
              </w:tabs>
              <w:jc w:val="right"/>
              <w:rPr>
                <w:color w:val="000000"/>
                <w:sz w:val="18"/>
                <w:szCs w:val="18"/>
              </w:rPr>
            </w:pPr>
            <w:r>
              <w:rPr>
                <w:color w:val="000000"/>
                <w:sz w:val="18"/>
                <w:szCs w:val="18"/>
              </w:rPr>
              <w:t>0</w:t>
            </w:r>
          </w:p>
        </w:tc>
        <w:tc>
          <w:tcPr>
            <w:tcW w:w="1620" w:type="dxa"/>
          </w:tcPr>
          <w:p w:rsidR="00A16DE3" w:rsidRPr="00A34384" w:rsidRDefault="00A16DE3" w:rsidP="006907C1">
            <w:pPr>
              <w:tabs>
                <w:tab w:val="left" w:pos="720"/>
                <w:tab w:val="left" w:pos="1080"/>
                <w:tab w:val="left" w:pos="1440"/>
              </w:tabs>
              <w:jc w:val="right"/>
              <w:rPr>
                <w:sz w:val="18"/>
                <w:szCs w:val="18"/>
              </w:rPr>
            </w:pPr>
          </w:p>
        </w:tc>
        <w:tc>
          <w:tcPr>
            <w:tcW w:w="1080" w:type="dxa"/>
          </w:tcPr>
          <w:p w:rsidR="00A16DE3" w:rsidRPr="00A34384" w:rsidRDefault="00A16DE3" w:rsidP="006907C1">
            <w:pPr>
              <w:widowControl/>
              <w:tabs>
                <w:tab w:val="left" w:pos="720"/>
                <w:tab w:val="left" w:pos="1080"/>
                <w:tab w:val="left" w:pos="1440"/>
              </w:tabs>
              <w:jc w:val="right"/>
              <w:rPr>
                <w:color w:val="000000"/>
                <w:sz w:val="18"/>
                <w:szCs w:val="18"/>
              </w:rPr>
            </w:pPr>
            <w:r>
              <w:rPr>
                <w:color w:val="000000"/>
              </w:rPr>
              <w:t>20,106</w:t>
            </w:r>
          </w:p>
        </w:tc>
        <w:tc>
          <w:tcPr>
            <w:tcW w:w="1260" w:type="dxa"/>
          </w:tcPr>
          <w:p w:rsidR="00A16DE3" w:rsidRPr="00A34384" w:rsidRDefault="00A16DE3" w:rsidP="006907C1">
            <w:pPr>
              <w:tabs>
                <w:tab w:val="left" w:pos="720"/>
                <w:tab w:val="left" w:pos="1080"/>
                <w:tab w:val="left" w:pos="1440"/>
              </w:tabs>
              <w:jc w:val="right"/>
              <w:rPr>
                <w:color w:val="000000"/>
                <w:sz w:val="18"/>
                <w:szCs w:val="18"/>
              </w:rPr>
            </w:pPr>
            <w:r>
              <w:rPr>
                <w:color w:val="000000"/>
              </w:rPr>
              <w:t>20,106</w:t>
            </w:r>
          </w:p>
        </w:tc>
      </w:tr>
      <w:tr w:rsidR="00A16DE3" w:rsidRPr="007A0138" w:rsidTr="00E34803">
        <w:tc>
          <w:tcPr>
            <w:tcW w:w="1890" w:type="dxa"/>
          </w:tcPr>
          <w:p w:rsidR="00A16DE3" w:rsidRDefault="00A16DE3" w:rsidP="006907C1">
            <w:pPr>
              <w:widowControl/>
              <w:tabs>
                <w:tab w:val="left" w:pos="720"/>
                <w:tab w:val="left" w:pos="1080"/>
                <w:tab w:val="left" w:pos="1440"/>
              </w:tabs>
            </w:pPr>
            <w:r>
              <w:t xml:space="preserve">   Form 10-168e (for</w:t>
            </w:r>
          </w:p>
          <w:p w:rsidR="00A16DE3" w:rsidRDefault="00A16DE3" w:rsidP="006907C1">
            <w:pPr>
              <w:widowControl/>
              <w:tabs>
                <w:tab w:val="left" w:pos="720"/>
                <w:tab w:val="left" w:pos="1080"/>
                <w:tab w:val="left" w:pos="1440"/>
              </w:tabs>
              <w:rPr>
                <w:color w:val="000000"/>
                <w:sz w:val="18"/>
                <w:szCs w:val="18"/>
              </w:rPr>
            </w:pPr>
            <w:r>
              <w:t xml:space="preserve">     Part 2s)</w:t>
            </w:r>
          </w:p>
        </w:tc>
        <w:tc>
          <w:tcPr>
            <w:tcW w:w="1170" w:type="dxa"/>
          </w:tcPr>
          <w:p w:rsidR="00A16DE3" w:rsidRPr="00A34384" w:rsidRDefault="009512A0" w:rsidP="006907C1">
            <w:pPr>
              <w:widowControl/>
              <w:tabs>
                <w:tab w:val="left" w:pos="720"/>
                <w:tab w:val="left" w:pos="1080"/>
                <w:tab w:val="left" w:pos="1440"/>
              </w:tabs>
              <w:jc w:val="right"/>
              <w:rPr>
                <w:color w:val="000000"/>
                <w:sz w:val="18"/>
                <w:szCs w:val="18"/>
              </w:rPr>
            </w:pPr>
            <w:r>
              <w:rPr>
                <w:color w:val="000000"/>
                <w:sz w:val="18"/>
                <w:szCs w:val="18"/>
              </w:rPr>
              <w:t>0</w:t>
            </w:r>
          </w:p>
        </w:tc>
        <w:tc>
          <w:tcPr>
            <w:tcW w:w="1620" w:type="dxa"/>
          </w:tcPr>
          <w:p w:rsidR="00A16DE3" w:rsidRPr="00A34384" w:rsidRDefault="00A16DE3" w:rsidP="006907C1">
            <w:pPr>
              <w:tabs>
                <w:tab w:val="left" w:pos="720"/>
                <w:tab w:val="left" w:pos="1080"/>
                <w:tab w:val="left" w:pos="1440"/>
              </w:tabs>
              <w:jc w:val="right"/>
              <w:rPr>
                <w:sz w:val="18"/>
                <w:szCs w:val="18"/>
              </w:rPr>
            </w:pPr>
          </w:p>
        </w:tc>
        <w:tc>
          <w:tcPr>
            <w:tcW w:w="1080" w:type="dxa"/>
          </w:tcPr>
          <w:p w:rsidR="00A16DE3" w:rsidRDefault="00A16DE3" w:rsidP="006907C1">
            <w:pPr>
              <w:widowControl/>
              <w:tabs>
                <w:tab w:val="left" w:pos="720"/>
                <w:tab w:val="left" w:pos="1080"/>
                <w:tab w:val="left" w:pos="1440"/>
              </w:tabs>
              <w:jc w:val="right"/>
              <w:rPr>
                <w:color w:val="000000"/>
                <w:sz w:val="18"/>
                <w:szCs w:val="18"/>
              </w:rPr>
            </w:pPr>
          </w:p>
          <w:p w:rsidR="00A16DE3" w:rsidRPr="00A34384" w:rsidRDefault="00A16DE3" w:rsidP="006907C1">
            <w:pPr>
              <w:widowControl/>
              <w:tabs>
                <w:tab w:val="left" w:pos="720"/>
                <w:tab w:val="left" w:pos="1080"/>
                <w:tab w:val="left" w:pos="1440"/>
              </w:tabs>
              <w:jc w:val="right"/>
              <w:rPr>
                <w:color w:val="000000"/>
                <w:sz w:val="18"/>
                <w:szCs w:val="18"/>
              </w:rPr>
            </w:pPr>
            <w:r>
              <w:rPr>
                <w:color w:val="000000"/>
              </w:rPr>
              <w:t>33,068</w:t>
            </w:r>
          </w:p>
        </w:tc>
        <w:tc>
          <w:tcPr>
            <w:tcW w:w="1260" w:type="dxa"/>
          </w:tcPr>
          <w:p w:rsidR="00A16DE3" w:rsidRDefault="00A16DE3" w:rsidP="006907C1">
            <w:pPr>
              <w:tabs>
                <w:tab w:val="left" w:pos="720"/>
                <w:tab w:val="left" w:pos="1080"/>
                <w:tab w:val="left" w:pos="1440"/>
              </w:tabs>
              <w:jc w:val="right"/>
              <w:rPr>
                <w:color w:val="000000"/>
                <w:sz w:val="18"/>
                <w:szCs w:val="18"/>
              </w:rPr>
            </w:pPr>
          </w:p>
          <w:p w:rsidR="00A16DE3" w:rsidRPr="00A34384" w:rsidRDefault="00A16DE3" w:rsidP="006907C1">
            <w:pPr>
              <w:tabs>
                <w:tab w:val="left" w:pos="720"/>
                <w:tab w:val="left" w:pos="1080"/>
                <w:tab w:val="left" w:pos="1440"/>
              </w:tabs>
              <w:jc w:val="right"/>
              <w:rPr>
                <w:color w:val="000000"/>
                <w:sz w:val="18"/>
                <w:szCs w:val="18"/>
              </w:rPr>
            </w:pPr>
            <w:r>
              <w:rPr>
                <w:color w:val="000000"/>
              </w:rPr>
              <w:t>33,068</w:t>
            </w:r>
          </w:p>
        </w:tc>
      </w:tr>
      <w:tr w:rsidR="00A16DE3" w:rsidRPr="007A0138" w:rsidTr="00E34803">
        <w:tc>
          <w:tcPr>
            <w:tcW w:w="1890" w:type="dxa"/>
          </w:tcPr>
          <w:p w:rsidR="00A16DE3" w:rsidRDefault="00A16DE3" w:rsidP="006907C1">
            <w:pPr>
              <w:widowControl/>
              <w:tabs>
                <w:tab w:val="left" w:pos="720"/>
                <w:tab w:val="left" w:pos="1080"/>
                <w:tab w:val="left" w:pos="1440"/>
              </w:tabs>
            </w:pPr>
            <w:r>
              <w:t xml:space="preserve">  Form 10-168e (for </w:t>
            </w:r>
          </w:p>
          <w:p w:rsidR="00A16DE3" w:rsidRDefault="00A16DE3" w:rsidP="006907C1">
            <w:pPr>
              <w:widowControl/>
              <w:tabs>
                <w:tab w:val="left" w:pos="720"/>
                <w:tab w:val="left" w:pos="1080"/>
                <w:tab w:val="left" w:pos="1440"/>
              </w:tabs>
              <w:rPr>
                <w:color w:val="000000"/>
                <w:sz w:val="18"/>
                <w:szCs w:val="18"/>
              </w:rPr>
            </w:pPr>
            <w:r>
              <w:t xml:space="preserve">     Part 3s)</w:t>
            </w:r>
          </w:p>
        </w:tc>
        <w:tc>
          <w:tcPr>
            <w:tcW w:w="1170" w:type="dxa"/>
          </w:tcPr>
          <w:p w:rsidR="00A16DE3" w:rsidRPr="00A34384" w:rsidRDefault="009512A0" w:rsidP="006907C1">
            <w:pPr>
              <w:widowControl/>
              <w:tabs>
                <w:tab w:val="left" w:pos="720"/>
                <w:tab w:val="left" w:pos="1080"/>
                <w:tab w:val="left" w:pos="1440"/>
              </w:tabs>
              <w:jc w:val="right"/>
              <w:rPr>
                <w:color w:val="000000"/>
                <w:sz w:val="18"/>
                <w:szCs w:val="18"/>
              </w:rPr>
            </w:pPr>
            <w:r>
              <w:rPr>
                <w:color w:val="000000"/>
                <w:sz w:val="18"/>
                <w:szCs w:val="18"/>
              </w:rPr>
              <w:t>0</w:t>
            </w:r>
          </w:p>
        </w:tc>
        <w:tc>
          <w:tcPr>
            <w:tcW w:w="1620" w:type="dxa"/>
          </w:tcPr>
          <w:p w:rsidR="00A16DE3" w:rsidRPr="00A34384" w:rsidRDefault="00A16DE3" w:rsidP="006907C1">
            <w:pPr>
              <w:tabs>
                <w:tab w:val="left" w:pos="720"/>
                <w:tab w:val="left" w:pos="1080"/>
                <w:tab w:val="left" w:pos="1440"/>
              </w:tabs>
              <w:jc w:val="right"/>
              <w:rPr>
                <w:sz w:val="18"/>
                <w:szCs w:val="18"/>
              </w:rPr>
            </w:pPr>
          </w:p>
        </w:tc>
        <w:tc>
          <w:tcPr>
            <w:tcW w:w="1080" w:type="dxa"/>
          </w:tcPr>
          <w:p w:rsidR="00A16DE3" w:rsidRDefault="00A16DE3" w:rsidP="006907C1">
            <w:pPr>
              <w:widowControl/>
              <w:tabs>
                <w:tab w:val="left" w:pos="720"/>
                <w:tab w:val="left" w:pos="1080"/>
                <w:tab w:val="left" w:pos="1440"/>
              </w:tabs>
              <w:jc w:val="right"/>
              <w:rPr>
                <w:color w:val="000000"/>
                <w:sz w:val="18"/>
                <w:szCs w:val="18"/>
              </w:rPr>
            </w:pPr>
          </w:p>
          <w:p w:rsidR="00A16DE3" w:rsidRPr="00A34384" w:rsidRDefault="00A16DE3" w:rsidP="006907C1">
            <w:pPr>
              <w:widowControl/>
              <w:tabs>
                <w:tab w:val="left" w:pos="720"/>
                <w:tab w:val="left" w:pos="1080"/>
                <w:tab w:val="left" w:pos="1440"/>
              </w:tabs>
              <w:jc w:val="right"/>
              <w:rPr>
                <w:color w:val="000000"/>
                <w:sz w:val="18"/>
                <w:szCs w:val="18"/>
              </w:rPr>
            </w:pPr>
            <w:r>
              <w:rPr>
                <w:color w:val="000000"/>
              </w:rPr>
              <w:t>13,430</w:t>
            </w:r>
          </w:p>
        </w:tc>
        <w:tc>
          <w:tcPr>
            <w:tcW w:w="1260" w:type="dxa"/>
          </w:tcPr>
          <w:p w:rsidR="00A16DE3" w:rsidRDefault="00A16DE3" w:rsidP="006907C1">
            <w:pPr>
              <w:tabs>
                <w:tab w:val="left" w:pos="720"/>
                <w:tab w:val="left" w:pos="1080"/>
                <w:tab w:val="left" w:pos="1440"/>
              </w:tabs>
              <w:jc w:val="right"/>
              <w:rPr>
                <w:color w:val="000000"/>
              </w:rPr>
            </w:pPr>
          </w:p>
          <w:p w:rsidR="00A16DE3" w:rsidRPr="00A34384" w:rsidRDefault="00A16DE3" w:rsidP="006907C1">
            <w:pPr>
              <w:tabs>
                <w:tab w:val="left" w:pos="720"/>
                <w:tab w:val="left" w:pos="1080"/>
                <w:tab w:val="left" w:pos="1440"/>
              </w:tabs>
              <w:jc w:val="right"/>
              <w:rPr>
                <w:color w:val="000000"/>
                <w:sz w:val="18"/>
                <w:szCs w:val="18"/>
              </w:rPr>
            </w:pPr>
            <w:r>
              <w:rPr>
                <w:color w:val="000000"/>
              </w:rPr>
              <w:t>13,430</w:t>
            </w:r>
          </w:p>
        </w:tc>
      </w:tr>
      <w:tr w:rsidR="00A16DE3" w:rsidRPr="007A0138" w:rsidTr="00E34803">
        <w:tc>
          <w:tcPr>
            <w:tcW w:w="1890" w:type="dxa"/>
          </w:tcPr>
          <w:p w:rsidR="00A16DE3" w:rsidRDefault="00A16DE3" w:rsidP="00E34803">
            <w:pPr>
              <w:widowControl/>
              <w:tabs>
                <w:tab w:val="left" w:pos="720"/>
                <w:tab w:val="left" w:pos="1080"/>
                <w:tab w:val="left" w:pos="1440"/>
              </w:tabs>
            </w:pPr>
            <w:r>
              <w:t xml:space="preserve">  Form 10-168e (for</w:t>
            </w:r>
          </w:p>
          <w:p w:rsidR="00A16DE3" w:rsidRPr="00A34384" w:rsidRDefault="00A16DE3" w:rsidP="00E34803">
            <w:pPr>
              <w:widowControl/>
              <w:tabs>
                <w:tab w:val="left" w:pos="720"/>
                <w:tab w:val="left" w:pos="1080"/>
                <w:tab w:val="left" w:pos="1440"/>
              </w:tabs>
              <w:rPr>
                <w:color w:val="000000"/>
                <w:sz w:val="18"/>
                <w:szCs w:val="18"/>
              </w:rPr>
            </w:pPr>
            <w:r>
              <w:t xml:space="preserve">     Amendments)  </w:t>
            </w:r>
          </w:p>
        </w:tc>
        <w:tc>
          <w:tcPr>
            <w:tcW w:w="1170" w:type="dxa"/>
          </w:tcPr>
          <w:p w:rsidR="00A16DE3" w:rsidRPr="00A34384" w:rsidRDefault="009512A0" w:rsidP="006907C1">
            <w:pPr>
              <w:widowControl/>
              <w:tabs>
                <w:tab w:val="left" w:pos="720"/>
                <w:tab w:val="left" w:pos="1080"/>
                <w:tab w:val="left" w:pos="1440"/>
              </w:tabs>
              <w:jc w:val="right"/>
              <w:rPr>
                <w:color w:val="000000"/>
                <w:sz w:val="18"/>
                <w:szCs w:val="18"/>
              </w:rPr>
            </w:pPr>
            <w:r>
              <w:rPr>
                <w:color w:val="000000"/>
                <w:sz w:val="18"/>
                <w:szCs w:val="18"/>
              </w:rPr>
              <w:t>0</w:t>
            </w:r>
          </w:p>
        </w:tc>
        <w:tc>
          <w:tcPr>
            <w:tcW w:w="1620" w:type="dxa"/>
          </w:tcPr>
          <w:p w:rsidR="00A16DE3" w:rsidRPr="00A34384" w:rsidRDefault="00A16DE3" w:rsidP="006907C1">
            <w:pPr>
              <w:tabs>
                <w:tab w:val="left" w:pos="720"/>
                <w:tab w:val="left" w:pos="1080"/>
                <w:tab w:val="left" w:pos="1440"/>
              </w:tabs>
              <w:jc w:val="right"/>
              <w:rPr>
                <w:sz w:val="18"/>
                <w:szCs w:val="18"/>
              </w:rPr>
            </w:pPr>
          </w:p>
        </w:tc>
        <w:tc>
          <w:tcPr>
            <w:tcW w:w="1080" w:type="dxa"/>
          </w:tcPr>
          <w:p w:rsidR="00A16DE3" w:rsidRDefault="00A16DE3" w:rsidP="006907C1">
            <w:pPr>
              <w:widowControl/>
              <w:tabs>
                <w:tab w:val="left" w:pos="720"/>
                <w:tab w:val="left" w:pos="1080"/>
                <w:tab w:val="left" w:pos="1440"/>
              </w:tabs>
              <w:jc w:val="right"/>
              <w:rPr>
                <w:color w:val="000000"/>
                <w:sz w:val="18"/>
                <w:szCs w:val="18"/>
              </w:rPr>
            </w:pPr>
          </w:p>
          <w:p w:rsidR="00A16DE3" w:rsidRPr="00A34384" w:rsidRDefault="00A16DE3" w:rsidP="006907C1">
            <w:pPr>
              <w:widowControl/>
              <w:tabs>
                <w:tab w:val="left" w:pos="720"/>
                <w:tab w:val="left" w:pos="1080"/>
                <w:tab w:val="left" w:pos="1440"/>
              </w:tabs>
              <w:jc w:val="right"/>
              <w:rPr>
                <w:color w:val="000000"/>
                <w:sz w:val="18"/>
                <w:szCs w:val="18"/>
              </w:rPr>
            </w:pPr>
            <w:r>
              <w:rPr>
                <w:color w:val="000000"/>
              </w:rPr>
              <w:t>27,255</w:t>
            </w:r>
          </w:p>
        </w:tc>
        <w:tc>
          <w:tcPr>
            <w:tcW w:w="1260" w:type="dxa"/>
          </w:tcPr>
          <w:p w:rsidR="00A16DE3" w:rsidRDefault="00A16DE3" w:rsidP="006907C1">
            <w:pPr>
              <w:tabs>
                <w:tab w:val="left" w:pos="720"/>
                <w:tab w:val="left" w:pos="1080"/>
                <w:tab w:val="left" w:pos="1440"/>
              </w:tabs>
              <w:jc w:val="right"/>
              <w:rPr>
                <w:color w:val="000000"/>
                <w:sz w:val="18"/>
                <w:szCs w:val="18"/>
              </w:rPr>
            </w:pPr>
          </w:p>
          <w:p w:rsidR="00A16DE3" w:rsidRPr="00A34384" w:rsidRDefault="00A16DE3" w:rsidP="006907C1">
            <w:pPr>
              <w:tabs>
                <w:tab w:val="left" w:pos="720"/>
                <w:tab w:val="left" w:pos="1080"/>
                <w:tab w:val="left" w:pos="1440"/>
              </w:tabs>
              <w:jc w:val="right"/>
              <w:rPr>
                <w:color w:val="000000"/>
                <w:sz w:val="18"/>
                <w:szCs w:val="18"/>
              </w:rPr>
            </w:pPr>
            <w:r>
              <w:rPr>
                <w:color w:val="000000"/>
              </w:rPr>
              <w:t>27,255</w:t>
            </w:r>
          </w:p>
        </w:tc>
      </w:tr>
      <w:tr w:rsidR="00057E27" w:rsidRPr="007A0138" w:rsidTr="00E34803">
        <w:tc>
          <w:tcPr>
            <w:tcW w:w="1890" w:type="dxa"/>
          </w:tcPr>
          <w:p w:rsidR="00057E27" w:rsidRDefault="00057E27" w:rsidP="00E34803">
            <w:pPr>
              <w:widowControl/>
              <w:tabs>
                <w:tab w:val="left" w:pos="720"/>
                <w:tab w:val="left" w:pos="1080"/>
                <w:tab w:val="left" w:pos="1440"/>
              </w:tabs>
            </w:pPr>
            <w:r>
              <w:t xml:space="preserve">Certification of </w:t>
            </w:r>
          </w:p>
          <w:p w:rsidR="00057E27" w:rsidRDefault="00057E27" w:rsidP="00E34803">
            <w:pPr>
              <w:widowControl/>
              <w:tabs>
                <w:tab w:val="left" w:pos="720"/>
                <w:tab w:val="left" w:pos="1080"/>
                <w:tab w:val="left" w:pos="1440"/>
              </w:tabs>
            </w:pPr>
            <w:r>
              <w:t xml:space="preserve">  Statutes</w:t>
            </w:r>
          </w:p>
        </w:tc>
        <w:tc>
          <w:tcPr>
            <w:tcW w:w="1170" w:type="dxa"/>
          </w:tcPr>
          <w:p w:rsidR="00057E27" w:rsidRPr="00A34384" w:rsidRDefault="009512A0" w:rsidP="006907C1">
            <w:pPr>
              <w:widowControl/>
              <w:tabs>
                <w:tab w:val="left" w:pos="720"/>
                <w:tab w:val="left" w:pos="1080"/>
                <w:tab w:val="left" w:pos="1440"/>
              </w:tabs>
              <w:jc w:val="right"/>
              <w:rPr>
                <w:color w:val="000000"/>
                <w:sz w:val="18"/>
                <w:szCs w:val="18"/>
              </w:rPr>
            </w:pPr>
            <w:r>
              <w:rPr>
                <w:color w:val="000000"/>
                <w:sz w:val="18"/>
                <w:szCs w:val="18"/>
              </w:rPr>
              <w:t>0</w:t>
            </w:r>
          </w:p>
        </w:tc>
        <w:tc>
          <w:tcPr>
            <w:tcW w:w="1620" w:type="dxa"/>
          </w:tcPr>
          <w:p w:rsidR="00057E27" w:rsidRPr="00A34384" w:rsidRDefault="00057E27" w:rsidP="006907C1">
            <w:pPr>
              <w:tabs>
                <w:tab w:val="left" w:pos="720"/>
                <w:tab w:val="left" w:pos="1080"/>
                <w:tab w:val="left" w:pos="1440"/>
              </w:tabs>
              <w:jc w:val="right"/>
              <w:rPr>
                <w:sz w:val="18"/>
                <w:szCs w:val="18"/>
              </w:rPr>
            </w:pPr>
          </w:p>
        </w:tc>
        <w:tc>
          <w:tcPr>
            <w:tcW w:w="1080" w:type="dxa"/>
          </w:tcPr>
          <w:p w:rsidR="00057E27" w:rsidRDefault="00B82038" w:rsidP="006907C1">
            <w:pPr>
              <w:widowControl/>
              <w:tabs>
                <w:tab w:val="left" w:pos="720"/>
                <w:tab w:val="left" w:pos="1080"/>
                <w:tab w:val="left" w:pos="1440"/>
              </w:tabs>
              <w:jc w:val="right"/>
              <w:rPr>
                <w:color w:val="000000"/>
                <w:sz w:val="18"/>
                <w:szCs w:val="18"/>
              </w:rPr>
            </w:pPr>
            <w:r>
              <w:rPr>
                <w:color w:val="000000"/>
                <w:sz w:val="18"/>
                <w:szCs w:val="18"/>
              </w:rPr>
              <w:t>10</w:t>
            </w:r>
          </w:p>
        </w:tc>
        <w:tc>
          <w:tcPr>
            <w:tcW w:w="1260" w:type="dxa"/>
          </w:tcPr>
          <w:p w:rsidR="00057E27" w:rsidRDefault="00B82038" w:rsidP="006907C1">
            <w:pPr>
              <w:tabs>
                <w:tab w:val="left" w:pos="720"/>
                <w:tab w:val="left" w:pos="1080"/>
                <w:tab w:val="left" w:pos="1440"/>
              </w:tabs>
              <w:jc w:val="right"/>
              <w:rPr>
                <w:color w:val="000000"/>
                <w:sz w:val="18"/>
                <w:szCs w:val="18"/>
              </w:rPr>
            </w:pPr>
            <w:r>
              <w:rPr>
                <w:color w:val="000000"/>
                <w:sz w:val="18"/>
                <w:szCs w:val="18"/>
              </w:rPr>
              <w:t>10</w:t>
            </w:r>
          </w:p>
        </w:tc>
      </w:tr>
      <w:tr w:rsidR="00057E27" w:rsidRPr="007A0138" w:rsidTr="00E34803">
        <w:tc>
          <w:tcPr>
            <w:tcW w:w="1890" w:type="dxa"/>
          </w:tcPr>
          <w:p w:rsidR="00057E27" w:rsidRDefault="00057E27" w:rsidP="00E34803">
            <w:pPr>
              <w:widowControl/>
              <w:tabs>
                <w:tab w:val="left" w:pos="720"/>
                <w:tab w:val="left" w:pos="1080"/>
                <w:tab w:val="left" w:pos="1440"/>
              </w:tabs>
            </w:pPr>
            <w:r>
              <w:t>Certification of</w:t>
            </w:r>
          </w:p>
          <w:p w:rsidR="00057E27" w:rsidRDefault="00057E27" w:rsidP="00E34803">
            <w:pPr>
              <w:widowControl/>
              <w:tabs>
                <w:tab w:val="left" w:pos="720"/>
                <w:tab w:val="left" w:pos="1080"/>
                <w:tab w:val="left" w:pos="1440"/>
              </w:tabs>
            </w:pPr>
            <w:r>
              <w:t xml:space="preserve">   Historic Districts</w:t>
            </w:r>
          </w:p>
        </w:tc>
        <w:tc>
          <w:tcPr>
            <w:tcW w:w="1170" w:type="dxa"/>
          </w:tcPr>
          <w:p w:rsidR="00057E27" w:rsidRPr="00A34384" w:rsidRDefault="009512A0" w:rsidP="006907C1">
            <w:pPr>
              <w:widowControl/>
              <w:tabs>
                <w:tab w:val="left" w:pos="720"/>
                <w:tab w:val="left" w:pos="1080"/>
                <w:tab w:val="left" w:pos="1440"/>
              </w:tabs>
              <w:jc w:val="right"/>
              <w:rPr>
                <w:color w:val="000000"/>
                <w:sz w:val="18"/>
                <w:szCs w:val="18"/>
              </w:rPr>
            </w:pPr>
            <w:r>
              <w:rPr>
                <w:color w:val="000000"/>
                <w:sz w:val="18"/>
                <w:szCs w:val="18"/>
              </w:rPr>
              <w:t>0</w:t>
            </w:r>
          </w:p>
        </w:tc>
        <w:tc>
          <w:tcPr>
            <w:tcW w:w="1620" w:type="dxa"/>
          </w:tcPr>
          <w:p w:rsidR="00057E27" w:rsidRPr="00A34384" w:rsidRDefault="00057E27" w:rsidP="006907C1">
            <w:pPr>
              <w:tabs>
                <w:tab w:val="left" w:pos="720"/>
                <w:tab w:val="left" w:pos="1080"/>
                <w:tab w:val="left" w:pos="1440"/>
              </w:tabs>
              <w:jc w:val="right"/>
              <w:rPr>
                <w:sz w:val="18"/>
                <w:szCs w:val="18"/>
              </w:rPr>
            </w:pPr>
          </w:p>
        </w:tc>
        <w:tc>
          <w:tcPr>
            <w:tcW w:w="1080" w:type="dxa"/>
          </w:tcPr>
          <w:p w:rsidR="00057E27" w:rsidRDefault="00B82038" w:rsidP="006907C1">
            <w:pPr>
              <w:widowControl/>
              <w:tabs>
                <w:tab w:val="left" w:pos="720"/>
                <w:tab w:val="left" w:pos="1080"/>
                <w:tab w:val="left" w:pos="1440"/>
              </w:tabs>
              <w:jc w:val="right"/>
              <w:rPr>
                <w:color w:val="000000"/>
                <w:sz w:val="18"/>
                <w:szCs w:val="18"/>
              </w:rPr>
            </w:pPr>
            <w:r>
              <w:rPr>
                <w:color w:val="000000"/>
                <w:sz w:val="18"/>
                <w:szCs w:val="18"/>
              </w:rPr>
              <w:t>20</w:t>
            </w:r>
          </w:p>
        </w:tc>
        <w:tc>
          <w:tcPr>
            <w:tcW w:w="1260" w:type="dxa"/>
          </w:tcPr>
          <w:p w:rsidR="00057E27" w:rsidRDefault="00B82038" w:rsidP="006907C1">
            <w:pPr>
              <w:tabs>
                <w:tab w:val="left" w:pos="720"/>
                <w:tab w:val="left" w:pos="1080"/>
                <w:tab w:val="left" w:pos="1440"/>
              </w:tabs>
              <w:jc w:val="right"/>
              <w:rPr>
                <w:color w:val="000000"/>
                <w:sz w:val="18"/>
                <w:szCs w:val="18"/>
              </w:rPr>
            </w:pPr>
            <w:r>
              <w:rPr>
                <w:color w:val="000000"/>
                <w:sz w:val="18"/>
                <w:szCs w:val="18"/>
              </w:rPr>
              <w:t>20</w:t>
            </w:r>
          </w:p>
        </w:tc>
      </w:tr>
      <w:tr w:rsidR="00A16DE3" w:rsidRPr="007A0138" w:rsidTr="00E34803">
        <w:tc>
          <w:tcPr>
            <w:tcW w:w="1890" w:type="dxa"/>
          </w:tcPr>
          <w:p w:rsidR="00A16DE3" w:rsidRPr="00A34384" w:rsidRDefault="00A16DE3" w:rsidP="006907C1">
            <w:pPr>
              <w:widowControl/>
              <w:tabs>
                <w:tab w:val="left" w:pos="720"/>
                <w:tab w:val="left" w:pos="1080"/>
                <w:tab w:val="left" w:pos="1440"/>
              </w:tabs>
              <w:rPr>
                <w:color w:val="000000"/>
                <w:sz w:val="18"/>
                <w:szCs w:val="18"/>
              </w:rPr>
            </w:pPr>
            <w:r>
              <w:rPr>
                <w:color w:val="000000"/>
                <w:sz w:val="18"/>
                <w:szCs w:val="18"/>
              </w:rPr>
              <w:t>Appeals</w:t>
            </w:r>
          </w:p>
        </w:tc>
        <w:tc>
          <w:tcPr>
            <w:tcW w:w="1170" w:type="dxa"/>
          </w:tcPr>
          <w:p w:rsidR="00A16DE3" w:rsidRPr="00A34384" w:rsidRDefault="00A16DE3" w:rsidP="006907C1">
            <w:pPr>
              <w:widowControl/>
              <w:tabs>
                <w:tab w:val="left" w:pos="720"/>
                <w:tab w:val="left" w:pos="1080"/>
                <w:tab w:val="left" w:pos="1440"/>
              </w:tabs>
              <w:jc w:val="right"/>
              <w:rPr>
                <w:color w:val="000000"/>
                <w:sz w:val="18"/>
                <w:szCs w:val="18"/>
              </w:rPr>
            </w:pPr>
            <w:r>
              <w:rPr>
                <w:color w:val="000000"/>
                <w:sz w:val="18"/>
                <w:szCs w:val="18"/>
              </w:rPr>
              <w:t>0</w:t>
            </w:r>
          </w:p>
        </w:tc>
        <w:tc>
          <w:tcPr>
            <w:tcW w:w="1620" w:type="dxa"/>
          </w:tcPr>
          <w:p w:rsidR="00A16DE3" w:rsidRPr="00A34384" w:rsidRDefault="00A16DE3" w:rsidP="006907C1">
            <w:pPr>
              <w:tabs>
                <w:tab w:val="left" w:pos="720"/>
                <w:tab w:val="left" w:pos="1080"/>
                <w:tab w:val="left" w:pos="1440"/>
              </w:tabs>
              <w:jc w:val="right"/>
              <w:rPr>
                <w:sz w:val="18"/>
                <w:szCs w:val="18"/>
              </w:rPr>
            </w:pPr>
            <w:r>
              <w:rPr>
                <w:sz w:val="18"/>
                <w:szCs w:val="18"/>
              </w:rPr>
              <w:t>144,000</w:t>
            </w:r>
          </w:p>
        </w:tc>
        <w:tc>
          <w:tcPr>
            <w:tcW w:w="1080" w:type="dxa"/>
          </w:tcPr>
          <w:p w:rsidR="00A16DE3" w:rsidRPr="00A34384" w:rsidRDefault="00A16DE3" w:rsidP="006907C1">
            <w:pPr>
              <w:widowControl/>
              <w:tabs>
                <w:tab w:val="left" w:pos="720"/>
                <w:tab w:val="left" w:pos="1080"/>
                <w:tab w:val="left" w:pos="1440"/>
              </w:tabs>
              <w:jc w:val="right"/>
              <w:rPr>
                <w:color w:val="000000"/>
                <w:sz w:val="18"/>
                <w:szCs w:val="18"/>
              </w:rPr>
            </w:pPr>
            <w:r>
              <w:rPr>
                <w:color w:val="000000"/>
              </w:rPr>
              <w:t>34,000</w:t>
            </w:r>
          </w:p>
        </w:tc>
        <w:tc>
          <w:tcPr>
            <w:tcW w:w="1260" w:type="dxa"/>
          </w:tcPr>
          <w:p w:rsidR="00A16DE3" w:rsidRPr="00A34384" w:rsidRDefault="00A16DE3" w:rsidP="006907C1">
            <w:pPr>
              <w:tabs>
                <w:tab w:val="left" w:pos="720"/>
                <w:tab w:val="left" w:pos="1080"/>
                <w:tab w:val="left" w:pos="1440"/>
              </w:tabs>
              <w:jc w:val="right"/>
              <w:rPr>
                <w:color w:val="000000"/>
                <w:sz w:val="18"/>
                <w:szCs w:val="18"/>
              </w:rPr>
            </w:pPr>
            <w:r>
              <w:rPr>
                <w:color w:val="000000"/>
                <w:sz w:val="18"/>
                <w:szCs w:val="18"/>
              </w:rPr>
              <w:t>178,000</w:t>
            </w:r>
          </w:p>
        </w:tc>
      </w:tr>
      <w:tr w:rsidR="00A16DE3" w:rsidRPr="007A0138" w:rsidTr="00E34803">
        <w:tc>
          <w:tcPr>
            <w:tcW w:w="1890" w:type="dxa"/>
          </w:tcPr>
          <w:p w:rsidR="00322A91" w:rsidRDefault="00322A91" w:rsidP="006907C1">
            <w:pPr>
              <w:widowControl/>
              <w:tabs>
                <w:tab w:val="left" w:pos="720"/>
                <w:tab w:val="left" w:pos="1080"/>
                <w:tab w:val="left" w:pos="1440"/>
              </w:tabs>
              <w:rPr>
                <w:b/>
                <w:color w:val="000000"/>
                <w:sz w:val="18"/>
                <w:szCs w:val="18"/>
              </w:rPr>
            </w:pPr>
          </w:p>
          <w:p w:rsidR="00A16DE3" w:rsidRPr="00CE064F" w:rsidRDefault="00A16DE3" w:rsidP="006907C1">
            <w:pPr>
              <w:widowControl/>
              <w:tabs>
                <w:tab w:val="left" w:pos="720"/>
                <w:tab w:val="left" w:pos="1080"/>
                <w:tab w:val="left" w:pos="1440"/>
              </w:tabs>
              <w:rPr>
                <w:b/>
                <w:color w:val="000000"/>
                <w:sz w:val="18"/>
                <w:szCs w:val="18"/>
              </w:rPr>
            </w:pPr>
            <w:r w:rsidRPr="00CE064F">
              <w:rPr>
                <w:b/>
                <w:color w:val="000000"/>
                <w:sz w:val="18"/>
                <w:szCs w:val="18"/>
              </w:rPr>
              <w:t>Total</w:t>
            </w:r>
            <w:r>
              <w:rPr>
                <w:b/>
                <w:color w:val="000000"/>
                <w:sz w:val="18"/>
                <w:szCs w:val="18"/>
              </w:rPr>
              <w:t>s</w:t>
            </w:r>
          </w:p>
        </w:tc>
        <w:tc>
          <w:tcPr>
            <w:tcW w:w="1170" w:type="dxa"/>
          </w:tcPr>
          <w:p w:rsidR="00A16DE3" w:rsidRDefault="00A16DE3" w:rsidP="006907C1">
            <w:pPr>
              <w:widowControl/>
              <w:tabs>
                <w:tab w:val="left" w:pos="720"/>
                <w:tab w:val="left" w:pos="1080"/>
                <w:tab w:val="left" w:pos="1440"/>
              </w:tabs>
              <w:jc w:val="right"/>
              <w:rPr>
                <w:color w:val="000000"/>
                <w:sz w:val="18"/>
                <w:szCs w:val="18"/>
              </w:rPr>
            </w:pPr>
          </w:p>
          <w:p w:rsidR="000E45DE" w:rsidRPr="00A34384" w:rsidRDefault="000E45DE" w:rsidP="00BB6AAE">
            <w:pPr>
              <w:widowControl/>
              <w:tabs>
                <w:tab w:val="left" w:pos="720"/>
                <w:tab w:val="left" w:pos="1080"/>
                <w:tab w:val="left" w:pos="1440"/>
              </w:tabs>
              <w:jc w:val="right"/>
              <w:rPr>
                <w:color w:val="000000"/>
                <w:sz w:val="18"/>
                <w:szCs w:val="18"/>
              </w:rPr>
            </w:pPr>
            <w:r>
              <w:rPr>
                <w:color w:val="000000"/>
                <w:sz w:val="18"/>
                <w:szCs w:val="18"/>
              </w:rPr>
              <w:t>$2,</w:t>
            </w:r>
            <w:r w:rsidR="00BB6AAE">
              <w:rPr>
                <w:color w:val="000000"/>
                <w:sz w:val="18"/>
                <w:szCs w:val="18"/>
              </w:rPr>
              <w:t>803,7</w:t>
            </w:r>
            <w:r w:rsidR="00DD6321">
              <w:rPr>
                <w:color w:val="000000"/>
                <w:sz w:val="18"/>
                <w:szCs w:val="18"/>
              </w:rPr>
              <w:t>49</w:t>
            </w:r>
          </w:p>
        </w:tc>
        <w:tc>
          <w:tcPr>
            <w:tcW w:w="1620" w:type="dxa"/>
          </w:tcPr>
          <w:p w:rsidR="00322A91" w:rsidRDefault="00322A91" w:rsidP="008B7A0A">
            <w:pPr>
              <w:widowControl/>
              <w:tabs>
                <w:tab w:val="left" w:pos="720"/>
                <w:tab w:val="left" w:pos="1080"/>
                <w:tab w:val="left" w:pos="1440"/>
              </w:tabs>
              <w:jc w:val="right"/>
              <w:rPr>
                <w:sz w:val="18"/>
                <w:szCs w:val="18"/>
              </w:rPr>
            </w:pPr>
          </w:p>
          <w:p w:rsidR="00A16DE3" w:rsidRPr="00EF0BA9" w:rsidRDefault="002C290F" w:rsidP="008B7A0A">
            <w:pPr>
              <w:widowControl/>
              <w:tabs>
                <w:tab w:val="left" w:pos="720"/>
                <w:tab w:val="left" w:pos="1080"/>
                <w:tab w:val="left" w:pos="1440"/>
              </w:tabs>
              <w:jc w:val="right"/>
              <w:rPr>
                <w:color w:val="000000"/>
                <w:sz w:val="18"/>
                <w:szCs w:val="18"/>
              </w:rPr>
            </w:pPr>
            <w:r>
              <w:rPr>
                <w:sz w:val="18"/>
                <w:szCs w:val="18"/>
              </w:rPr>
              <w:t>$</w:t>
            </w:r>
            <w:r w:rsidR="00A16DE3">
              <w:rPr>
                <w:sz w:val="18"/>
                <w:szCs w:val="18"/>
              </w:rPr>
              <w:t>8,090,</w:t>
            </w:r>
            <w:r w:rsidR="003A0053">
              <w:rPr>
                <w:sz w:val="18"/>
                <w:szCs w:val="18"/>
              </w:rPr>
              <w:t>040</w:t>
            </w:r>
          </w:p>
        </w:tc>
        <w:tc>
          <w:tcPr>
            <w:tcW w:w="1080" w:type="dxa"/>
          </w:tcPr>
          <w:p w:rsidR="00322A91" w:rsidRDefault="00322A91" w:rsidP="00A16DE3">
            <w:pPr>
              <w:widowControl/>
              <w:tabs>
                <w:tab w:val="left" w:pos="720"/>
                <w:tab w:val="left" w:pos="1080"/>
                <w:tab w:val="left" w:pos="1440"/>
              </w:tabs>
              <w:jc w:val="right"/>
              <w:rPr>
                <w:color w:val="000000"/>
                <w:sz w:val="18"/>
                <w:szCs w:val="18"/>
              </w:rPr>
            </w:pPr>
          </w:p>
          <w:p w:rsidR="00A16DE3" w:rsidRPr="00A34384" w:rsidRDefault="00322A91" w:rsidP="000E45DE">
            <w:pPr>
              <w:widowControl/>
              <w:tabs>
                <w:tab w:val="left" w:pos="720"/>
                <w:tab w:val="left" w:pos="1080"/>
                <w:tab w:val="left" w:pos="1440"/>
              </w:tabs>
              <w:jc w:val="right"/>
              <w:rPr>
                <w:color w:val="000000"/>
                <w:sz w:val="18"/>
                <w:szCs w:val="18"/>
              </w:rPr>
            </w:pPr>
            <w:r>
              <w:rPr>
                <w:color w:val="000000"/>
                <w:sz w:val="18"/>
                <w:szCs w:val="18"/>
              </w:rPr>
              <w:t>$603,</w:t>
            </w:r>
            <w:r w:rsidR="000E45DE">
              <w:rPr>
                <w:color w:val="000000"/>
                <w:sz w:val="18"/>
                <w:szCs w:val="18"/>
              </w:rPr>
              <w:t>685</w:t>
            </w:r>
          </w:p>
        </w:tc>
        <w:tc>
          <w:tcPr>
            <w:tcW w:w="1260" w:type="dxa"/>
          </w:tcPr>
          <w:p w:rsidR="000E45DE" w:rsidRDefault="000E45DE" w:rsidP="006907C1">
            <w:pPr>
              <w:tabs>
                <w:tab w:val="left" w:pos="720"/>
                <w:tab w:val="left" w:pos="1080"/>
                <w:tab w:val="left" w:pos="1440"/>
              </w:tabs>
              <w:jc w:val="right"/>
              <w:rPr>
                <w:color w:val="000000"/>
                <w:sz w:val="18"/>
                <w:szCs w:val="18"/>
              </w:rPr>
            </w:pPr>
          </w:p>
          <w:p w:rsidR="00A16DE3" w:rsidRPr="00A34384" w:rsidRDefault="000E45DE" w:rsidP="00BB6AAE">
            <w:pPr>
              <w:tabs>
                <w:tab w:val="left" w:pos="720"/>
                <w:tab w:val="left" w:pos="1080"/>
                <w:tab w:val="left" w:pos="1440"/>
              </w:tabs>
              <w:jc w:val="right"/>
              <w:rPr>
                <w:color w:val="000000"/>
                <w:sz w:val="18"/>
                <w:szCs w:val="18"/>
              </w:rPr>
            </w:pPr>
            <w:r>
              <w:rPr>
                <w:color w:val="000000"/>
                <w:sz w:val="18"/>
                <w:szCs w:val="18"/>
              </w:rPr>
              <w:t>$</w:t>
            </w:r>
            <w:r w:rsidR="00BB6AAE">
              <w:rPr>
                <w:color w:val="000000"/>
                <w:sz w:val="18"/>
                <w:szCs w:val="18"/>
              </w:rPr>
              <w:t>11,497,</w:t>
            </w:r>
            <w:r w:rsidR="009A2E2E">
              <w:rPr>
                <w:color w:val="000000"/>
                <w:sz w:val="18"/>
                <w:szCs w:val="18"/>
              </w:rPr>
              <w:t>474</w:t>
            </w:r>
          </w:p>
        </w:tc>
      </w:tr>
    </w:tbl>
    <w:p w:rsidR="00127E56" w:rsidRPr="00C504E7" w:rsidRDefault="00127E56" w:rsidP="00127E56">
      <w:pPr>
        <w:tabs>
          <w:tab w:val="left" w:pos="720"/>
          <w:tab w:val="left" w:pos="1080"/>
          <w:tab w:val="left" w:pos="1440"/>
        </w:tabs>
        <w:rPr>
          <w:sz w:val="24"/>
          <w:szCs w:val="24"/>
        </w:rPr>
      </w:pPr>
      <w:r>
        <w:rPr>
          <w:sz w:val="18"/>
          <w:szCs w:val="18"/>
          <w:vertAlign w:val="superscript"/>
        </w:rPr>
        <w:t xml:space="preserve">        </w:t>
      </w:r>
    </w:p>
    <w:p w:rsidR="00127E56" w:rsidRDefault="00127E56" w:rsidP="00127E56">
      <w:pPr>
        <w:widowControl/>
        <w:rPr>
          <w:sz w:val="24"/>
          <w:szCs w:val="24"/>
        </w:rPr>
      </w:pPr>
      <w:r w:rsidRPr="00B25549">
        <w:rPr>
          <w:b/>
          <w:sz w:val="24"/>
          <w:szCs w:val="24"/>
        </w:rPr>
        <w:t>Application Fees:</w:t>
      </w:r>
      <w:r w:rsidRPr="007A0138">
        <w:rPr>
          <w:sz w:val="24"/>
          <w:szCs w:val="24"/>
        </w:rPr>
        <w:t xml:space="preserve"> </w:t>
      </w:r>
      <w:r>
        <w:rPr>
          <w:sz w:val="24"/>
          <w:szCs w:val="24"/>
        </w:rPr>
        <w:t xml:space="preserve"> New application fees became effective on December 31, 2012:  </w:t>
      </w:r>
    </w:p>
    <w:p w:rsidR="00127E56" w:rsidRDefault="00127E56" w:rsidP="00127E56">
      <w:pPr>
        <w:widowControl/>
        <w:rPr>
          <w:sz w:val="24"/>
          <w:szCs w:val="24"/>
        </w:rPr>
      </w:pPr>
    </w:p>
    <w:p w:rsidR="00127E56" w:rsidRPr="007A0138" w:rsidRDefault="00127E56" w:rsidP="00127E56">
      <w:pPr>
        <w:widowControl/>
        <w:tabs>
          <w:tab w:val="left" w:pos="720"/>
          <w:tab w:val="left" w:pos="1080"/>
          <w:tab w:val="left" w:pos="1440"/>
        </w:tabs>
        <w:rPr>
          <w:color w:val="000000"/>
          <w:sz w:val="24"/>
          <w:szCs w:val="24"/>
        </w:rPr>
      </w:pPr>
      <w:r w:rsidRPr="004E08CF">
        <w:rPr>
          <w:b/>
          <w:color w:val="000000"/>
          <w:sz w:val="24"/>
          <w:szCs w:val="24"/>
        </w:rPr>
        <w:t>Project Cost</w:t>
      </w:r>
      <w:r w:rsidRPr="007A0138">
        <w:rPr>
          <w:color w:val="000000"/>
          <w:sz w:val="24"/>
          <w:szCs w:val="24"/>
        </w:rPr>
        <w:tab/>
      </w:r>
      <w:r w:rsidRPr="007A0138">
        <w:rPr>
          <w:color w:val="000000"/>
          <w:sz w:val="24"/>
          <w:szCs w:val="24"/>
        </w:rPr>
        <w:tab/>
      </w:r>
      <w:r w:rsidRPr="007A0138">
        <w:rPr>
          <w:color w:val="000000"/>
          <w:sz w:val="24"/>
          <w:szCs w:val="24"/>
        </w:rPr>
        <w:tab/>
      </w:r>
      <w:r w:rsidRPr="004E08CF">
        <w:rPr>
          <w:b/>
          <w:color w:val="000000"/>
          <w:sz w:val="24"/>
          <w:szCs w:val="24"/>
        </w:rPr>
        <w:t>Fee</w:t>
      </w:r>
    </w:p>
    <w:p w:rsidR="00127E56" w:rsidRPr="007A0138" w:rsidRDefault="00127E56" w:rsidP="00127E56">
      <w:pPr>
        <w:widowControl/>
        <w:tabs>
          <w:tab w:val="left" w:pos="720"/>
          <w:tab w:val="left" w:pos="1080"/>
          <w:tab w:val="left" w:pos="1440"/>
        </w:tabs>
        <w:rPr>
          <w:color w:val="000000"/>
          <w:sz w:val="24"/>
          <w:szCs w:val="24"/>
        </w:rPr>
      </w:pPr>
      <w:r w:rsidRPr="007A0138">
        <w:rPr>
          <w:color w:val="000000"/>
          <w:sz w:val="24"/>
          <w:szCs w:val="24"/>
        </w:rPr>
        <w:t>$5,000 – $79,999</w:t>
      </w:r>
      <w:r w:rsidRPr="007A0138">
        <w:rPr>
          <w:color w:val="000000"/>
          <w:sz w:val="24"/>
          <w:szCs w:val="24"/>
        </w:rPr>
        <w:tab/>
      </w:r>
      <w:r w:rsidRPr="007A0138">
        <w:rPr>
          <w:color w:val="000000"/>
          <w:sz w:val="24"/>
          <w:szCs w:val="24"/>
        </w:rPr>
        <w:tab/>
        <w:t>No fee</w:t>
      </w:r>
    </w:p>
    <w:p w:rsidR="00127E56" w:rsidRPr="007A0138" w:rsidRDefault="00127E56" w:rsidP="00127E56">
      <w:pPr>
        <w:widowControl/>
        <w:tabs>
          <w:tab w:val="left" w:pos="720"/>
          <w:tab w:val="left" w:pos="1080"/>
          <w:tab w:val="left" w:pos="1440"/>
        </w:tabs>
        <w:rPr>
          <w:color w:val="000000"/>
          <w:sz w:val="24"/>
          <w:szCs w:val="24"/>
        </w:rPr>
      </w:pPr>
      <w:r w:rsidRPr="007A0138">
        <w:rPr>
          <w:color w:val="000000"/>
          <w:sz w:val="24"/>
          <w:szCs w:val="24"/>
        </w:rPr>
        <w:t xml:space="preserve">$80,000 – $3,849,999 </w:t>
      </w:r>
      <w:r w:rsidRPr="007A0138">
        <w:rPr>
          <w:color w:val="000000"/>
          <w:sz w:val="24"/>
          <w:szCs w:val="24"/>
        </w:rPr>
        <w:tab/>
        <w:t>$845 + 0.15% (0.0015) of rehabilitation costs over $80,000</w:t>
      </w:r>
    </w:p>
    <w:p w:rsidR="00127E56" w:rsidRDefault="00127E56" w:rsidP="00127E56">
      <w:pPr>
        <w:widowControl/>
        <w:tabs>
          <w:tab w:val="left" w:pos="720"/>
          <w:tab w:val="left" w:pos="1080"/>
          <w:tab w:val="left" w:pos="1440"/>
        </w:tabs>
        <w:rPr>
          <w:color w:val="000000"/>
          <w:sz w:val="24"/>
          <w:szCs w:val="24"/>
        </w:rPr>
      </w:pPr>
      <w:r w:rsidRPr="007A0138">
        <w:rPr>
          <w:color w:val="000000"/>
          <w:sz w:val="24"/>
          <w:szCs w:val="24"/>
        </w:rPr>
        <w:t>$3,850,000 or more</w:t>
      </w:r>
      <w:r w:rsidRPr="007A0138">
        <w:rPr>
          <w:color w:val="000000"/>
          <w:sz w:val="24"/>
          <w:szCs w:val="24"/>
        </w:rPr>
        <w:tab/>
      </w:r>
      <w:r w:rsidRPr="007A0138">
        <w:rPr>
          <w:color w:val="000000"/>
          <w:sz w:val="24"/>
          <w:szCs w:val="24"/>
        </w:rPr>
        <w:tab/>
        <w:t>$6,500</w:t>
      </w:r>
    </w:p>
    <w:p w:rsidR="00127E56" w:rsidRDefault="00127E56" w:rsidP="00127E56">
      <w:pPr>
        <w:widowControl/>
        <w:rPr>
          <w:sz w:val="24"/>
          <w:szCs w:val="24"/>
        </w:rPr>
      </w:pPr>
    </w:p>
    <w:p w:rsidR="00127E56" w:rsidRDefault="00127E56" w:rsidP="00127E56">
      <w:pPr>
        <w:widowControl/>
        <w:rPr>
          <w:sz w:val="24"/>
          <w:szCs w:val="24"/>
        </w:rPr>
      </w:pPr>
      <w:r w:rsidRPr="004E08CF">
        <w:rPr>
          <w:rFonts w:eastAsiaTheme="minorHAnsi"/>
          <w:sz w:val="24"/>
          <w:szCs w:val="24"/>
        </w:rPr>
        <w:t xml:space="preserve">The new fee schedule applies only to </w:t>
      </w:r>
      <w:r w:rsidR="00687922">
        <w:rPr>
          <w:rFonts w:eastAsiaTheme="minorHAnsi"/>
          <w:sz w:val="24"/>
          <w:szCs w:val="24"/>
        </w:rPr>
        <w:t xml:space="preserve">projects with </w:t>
      </w:r>
      <w:r w:rsidRPr="004E08CF">
        <w:rPr>
          <w:rFonts w:eastAsiaTheme="minorHAnsi"/>
          <w:sz w:val="24"/>
          <w:szCs w:val="24"/>
        </w:rPr>
        <w:t xml:space="preserve">new </w:t>
      </w:r>
      <w:r w:rsidR="00687922">
        <w:rPr>
          <w:rFonts w:eastAsiaTheme="minorHAnsi"/>
          <w:sz w:val="24"/>
          <w:szCs w:val="24"/>
        </w:rPr>
        <w:t xml:space="preserve">Part 2 </w:t>
      </w:r>
      <w:r w:rsidRPr="004E08CF">
        <w:rPr>
          <w:rFonts w:eastAsiaTheme="minorHAnsi"/>
          <w:sz w:val="24"/>
          <w:szCs w:val="24"/>
        </w:rPr>
        <w:t xml:space="preserve">applications received by State Historic Preservation Offices after the </w:t>
      </w:r>
      <w:r>
        <w:rPr>
          <w:rFonts w:eastAsiaTheme="minorHAnsi"/>
          <w:sz w:val="24"/>
          <w:szCs w:val="24"/>
        </w:rPr>
        <w:t>effective date of the</w:t>
      </w:r>
      <w:r w:rsidRPr="004E08CF">
        <w:rPr>
          <w:rFonts w:eastAsiaTheme="minorHAnsi"/>
          <w:sz w:val="24"/>
          <w:szCs w:val="24"/>
        </w:rPr>
        <w:t xml:space="preserve"> fee schedule. </w:t>
      </w:r>
      <w:r>
        <w:rPr>
          <w:rFonts w:eastAsiaTheme="minorHAnsi"/>
          <w:sz w:val="24"/>
          <w:szCs w:val="24"/>
        </w:rPr>
        <w:t xml:space="preserve"> </w:t>
      </w:r>
      <w:r w:rsidRPr="004E08CF">
        <w:rPr>
          <w:rFonts w:eastAsiaTheme="minorHAnsi"/>
          <w:sz w:val="24"/>
          <w:szCs w:val="24"/>
        </w:rPr>
        <w:t>Part 3 applications describing completed work in previously reviewed Part 2 applications will be charged according</w:t>
      </w:r>
      <w:r>
        <w:rPr>
          <w:rFonts w:eastAsiaTheme="minorHAnsi"/>
          <w:sz w:val="24"/>
          <w:szCs w:val="24"/>
        </w:rPr>
        <w:t xml:space="preserve"> </w:t>
      </w:r>
      <w:r w:rsidRPr="004E08CF">
        <w:rPr>
          <w:rFonts w:eastAsiaTheme="minorHAnsi"/>
          <w:sz w:val="24"/>
          <w:szCs w:val="24"/>
        </w:rPr>
        <w:t xml:space="preserve">to the schedule in effect at the time the Part 2 was reviewed.  </w:t>
      </w:r>
      <w:r w:rsidR="00902B3E">
        <w:rPr>
          <w:rFonts w:eastAsiaTheme="minorHAnsi"/>
          <w:sz w:val="24"/>
          <w:szCs w:val="24"/>
        </w:rPr>
        <w:t>Under the new fee schedule, o</w:t>
      </w:r>
      <w:r w:rsidR="00902B3E" w:rsidRPr="004E08CF">
        <w:rPr>
          <w:rFonts w:eastAsiaTheme="minorHAnsi"/>
          <w:sz w:val="24"/>
          <w:szCs w:val="24"/>
        </w:rPr>
        <w:t>ne</w:t>
      </w:r>
      <w:r w:rsidRPr="004E08CF">
        <w:rPr>
          <w:rFonts w:eastAsiaTheme="minorHAnsi"/>
          <w:sz w:val="24"/>
          <w:szCs w:val="24"/>
        </w:rPr>
        <w:t xml:space="preserve">-half of the application </w:t>
      </w:r>
      <w:proofErr w:type="gramStart"/>
      <w:r w:rsidRPr="004E08CF">
        <w:rPr>
          <w:rFonts w:eastAsiaTheme="minorHAnsi"/>
          <w:sz w:val="24"/>
          <w:szCs w:val="24"/>
        </w:rPr>
        <w:t>fee</w:t>
      </w:r>
      <w:proofErr w:type="gramEnd"/>
      <w:r w:rsidRPr="004E08CF">
        <w:rPr>
          <w:rFonts w:eastAsiaTheme="minorHAnsi"/>
          <w:sz w:val="24"/>
          <w:szCs w:val="24"/>
        </w:rPr>
        <w:t xml:space="preserve"> will be payable upon NPS receipt of Part 2 and one-half upon NPS receipt of Part 3.</w:t>
      </w:r>
      <w:r>
        <w:rPr>
          <w:rFonts w:eastAsiaTheme="minorHAnsi"/>
          <w:sz w:val="24"/>
          <w:szCs w:val="24"/>
        </w:rPr>
        <w:t xml:space="preserve">  </w:t>
      </w:r>
      <w:r w:rsidRPr="007A0138">
        <w:rPr>
          <w:sz w:val="24"/>
          <w:szCs w:val="24"/>
        </w:rPr>
        <w:t>The amount of fees collected from applicants varies from year to year</w:t>
      </w:r>
      <w:r w:rsidR="00902B3E">
        <w:rPr>
          <w:sz w:val="24"/>
          <w:szCs w:val="24"/>
        </w:rPr>
        <w:t>, depending on application activity</w:t>
      </w:r>
      <w:r w:rsidRPr="007A0138">
        <w:rPr>
          <w:sz w:val="24"/>
          <w:szCs w:val="24"/>
        </w:rPr>
        <w:t xml:space="preserve">.  </w:t>
      </w:r>
      <w:r>
        <w:rPr>
          <w:sz w:val="24"/>
          <w:szCs w:val="24"/>
        </w:rPr>
        <w:t>Based on past experience, we estimate the following application fees:</w:t>
      </w:r>
    </w:p>
    <w:p w:rsidR="00CB672D" w:rsidRDefault="00902B3E">
      <w:pPr>
        <w:widowControl/>
        <w:tabs>
          <w:tab w:val="left" w:pos="7980"/>
        </w:tabs>
        <w:rPr>
          <w:sz w:val="24"/>
          <w:szCs w:val="24"/>
        </w:rPr>
      </w:pPr>
      <w:r>
        <w:rPr>
          <w:sz w:val="24"/>
          <w:szCs w:val="24"/>
        </w:rPr>
        <w:tab/>
      </w:r>
    </w:p>
    <w:tbl>
      <w:tblPr>
        <w:tblStyle w:val="TableGrid"/>
        <w:tblW w:w="0" w:type="auto"/>
        <w:tblInd w:w="288" w:type="dxa"/>
        <w:tblLook w:val="04A0" w:firstRow="1" w:lastRow="0" w:firstColumn="1" w:lastColumn="0" w:noHBand="0" w:noVBand="1"/>
      </w:tblPr>
      <w:tblGrid>
        <w:gridCol w:w="1890"/>
        <w:gridCol w:w="1620"/>
        <w:gridCol w:w="1710"/>
        <w:gridCol w:w="2070"/>
      </w:tblGrid>
      <w:tr w:rsidR="00127E56" w:rsidTr="006907C1">
        <w:tc>
          <w:tcPr>
            <w:tcW w:w="1890" w:type="dxa"/>
          </w:tcPr>
          <w:p w:rsidR="00127E56" w:rsidRPr="004E08CF" w:rsidRDefault="00127E56" w:rsidP="006907C1">
            <w:pPr>
              <w:widowControl/>
              <w:rPr>
                <w:b/>
              </w:rPr>
            </w:pPr>
            <w:r w:rsidRPr="004E08CF">
              <w:rPr>
                <w:b/>
              </w:rPr>
              <w:t>ACTIVITY</w:t>
            </w:r>
          </w:p>
        </w:tc>
        <w:tc>
          <w:tcPr>
            <w:tcW w:w="1620" w:type="dxa"/>
          </w:tcPr>
          <w:p w:rsidR="00127E56" w:rsidRPr="004E08CF" w:rsidRDefault="006107CB" w:rsidP="006907C1">
            <w:pPr>
              <w:widowControl/>
              <w:rPr>
                <w:b/>
              </w:rPr>
            </w:pPr>
            <w:r>
              <w:rPr>
                <w:b/>
              </w:rPr>
              <w:t xml:space="preserve">ESTIMATED </w:t>
            </w:r>
            <w:r w:rsidR="00127E56" w:rsidRPr="004E08CF">
              <w:rPr>
                <w:b/>
              </w:rPr>
              <w:t>NO. OF RESPONSES</w:t>
            </w:r>
          </w:p>
        </w:tc>
        <w:tc>
          <w:tcPr>
            <w:tcW w:w="1710" w:type="dxa"/>
          </w:tcPr>
          <w:p w:rsidR="00127E56" w:rsidRPr="004E08CF" w:rsidRDefault="006107CB" w:rsidP="006107CB">
            <w:pPr>
              <w:widowControl/>
              <w:rPr>
                <w:b/>
              </w:rPr>
            </w:pPr>
            <w:r>
              <w:rPr>
                <w:b/>
              </w:rPr>
              <w:t>ESTIMATED AVERAGE</w:t>
            </w:r>
            <w:r w:rsidR="00BB6403" w:rsidRPr="004E08CF">
              <w:rPr>
                <w:b/>
              </w:rPr>
              <w:t xml:space="preserve"> </w:t>
            </w:r>
            <w:r w:rsidR="00127E56" w:rsidRPr="004E08CF">
              <w:rPr>
                <w:b/>
              </w:rPr>
              <w:t>FEE</w:t>
            </w:r>
            <w:r w:rsidR="00127E56">
              <w:rPr>
                <w:b/>
              </w:rPr>
              <w:t xml:space="preserve"> PER RESPONSE</w:t>
            </w:r>
            <w:r>
              <w:rPr>
                <w:szCs w:val="24"/>
                <w:vertAlign w:val="superscript"/>
              </w:rPr>
              <w:t>1</w:t>
            </w:r>
          </w:p>
        </w:tc>
        <w:tc>
          <w:tcPr>
            <w:tcW w:w="2070" w:type="dxa"/>
          </w:tcPr>
          <w:p w:rsidR="00127E56" w:rsidRPr="00E049DD" w:rsidRDefault="006107CB" w:rsidP="0013518C">
            <w:pPr>
              <w:widowControl/>
              <w:rPr>
                <w:b/>
                <w:vertAlign w:val="superscript"/>
              </w:rPr>
            </w:pPr>
            <w:r>
              <w:rPr>
                <w:b/>
              </w:rPr>
              <w:t xml:space="preserve">ESTIMATED </w:t>
            </w:r>
            <w:r w:rsidR="00127E56" w:rsidRPr="004E08CF">
              <w:rPr>
                <w:b/>
              </w:rPr>
              <w:t>TOTAL FEES</w:t>
            </w:r>
            <w:r w:rsidR="00E049DD">
              <w:rPr>
                <w:b/>
                <w:vertAlign w:val="superscript"/>
              </w:rPr>
              <w:t>2</w:t>
            </w:r>
          </w:p>
        </w:tc>
      </w:tr>
      <w:tr w:rsidR="00127E56" w:rsidTr="006907C1">
        <w:tc>
          <w:tcPr>
            <w:tcW w:w="1890" w:type="dxa"/>
          </w:tcPr>
          <w:p w:rsidR="00127E56" w:rsidRPr="004E08CF" w:rsidRDefault="00127E56" w:rsidP="006907C1">
            <w:pPr>
              <w:widowControl/>
            </w:pPr>
            <w:r w:rsidRPr="004E08CF">
              <w:t>Part 2</w:t>
            </w:r>
          </w:p>
        </w:tc>
        <w:tc>
          <w:tcPr>
            <w:tcW w:w="1620" w:type="dxa"/>
          </w:tcPr>
          <w:p w:rsidR="00127E56" w:rsidRPr="004E08CF" w:rsidRDefault="00127E56" w:rsidP="006907C1">
            <w:pPr>
              <w:widowControl/>
              <w:jc w:val="right"/>
            </w:pPr>
            <w:r w:rsidRPr="004E08CF">
              <w:t>1,181</w:t>
            </w:r>
          </w:p>
        </w:tc>
        <w:tc>
          <w:tcPr>
            <w:tcW w:w="1710" w:type="dxa"/>
          </w:tcPr>
          <w:p w:rsidR="00127E56" w:rsidRPr="004E08CF" w:rsidRDefault="009A1087" w:rsidP="00AD623C">
            <w:pPr>
              <w:widowControl/>
              <w:jc w:val="right"/>
            </w:pPr>
            <w:r>
              <w:t>$</w:t>
            </w:r>
            <w:r w:rsidR="00AD623C">
              <w:t>1,422.50</w:t>
            </w:r>
            <w:r>
              <w:t xml:space="preserve">  </w:t>
            </w:r>
          </w:p>
        </w:tc>
        <w:tc>
          <w:tcPr>
            <w:tcW w:w="2070" w:type="dxa"/>
          </w:tcPr>
          <w:p w:rsidR="00127E56" w:rsidRPr="004E08CF" w:rsidRDefault="00B62160" w:rsidP="001E40E8">
            <w:pPr>
              <w:widowControl/>
              <w:jc w:val="right"/>
            </w:pPr>
            <w:r>
              <w:t xml:space="preserve"> </w:t>
            </w:r>
            <w:r w:rsidR="009A1087">
              <w:t>$</w:t>
            </w:r>
            <w:r w:rsidR="00AE29EA">
              <w:t>1,679,973</w:t>
            </w:r>
            <w:r w:rsidR="009A1087">
              <w:t xml:space="preserve">    </w:t>
            </w:r>
          </w:p>
        </w:tc>
      </w:tr>
      <w:tr w:rsidR="00127E56" w:rsidTr="006907C1">
        <w:tc>
          <w:tcPr>
            <w:tcW w:w="1890" w:type="dxa"/>
          </w:tcPr>
          <w:p w:rsidR="00127E56" w:rsidRPr="004E08CF" w:rsidRDefault="00127E56" w:rsidP="006907C1">
            <w:pPr>
              <w:widowControl/>
            </w:pPr>
            <w:r w:rsidRPr="004E08CF">
              <w:t>Part 3</w:t>
            </w:r>
          </w:p>
        </w:tc>
        <w:tc>
          <w:tcPr>
            <w:tcW w:w="1620" w:type="dxa"/>
          </w:tcPr>
          <w:p w:rsidR="00127E56" w:rsidRPr="004E08CF" w:rsidRDefault="00127E56" w:rsidP="006907C1">
            <w:pPr>
              <w:widowControl/>
              <w:jc w:val="right"/>
            </w:pPr>
            <w:r>
              <w:t>790</w:t>
            </w:r>
          </w:p>
        </w:tc>
        <w:tc>
          <w:tcPr>
            <w:tcW w:w="1710" w:type="dxa"/>
          </w:tcPr>
          <w:p w:rsidR="00127E56" w:rsidRPr="004E08CF" w:rsidRDefault="00B62160" w:rsidP="00AD623C">
            <w:pPr>
              <w:widowControl/>
              <w:jc w:val="right"/>
            </w:pPr>
            <w:r>
              <w:t>$</w:t>
            </w:r>
            <w:r w:rsidR="00AD623C">
              <w:t>1,422.50</w:t>
            </w:r>
            <w:r>
              <w:t xml:space="preserve">  </w:t>
            </w:r>
          </w:p>
        </w:tc>
        <w:tc>
          <w:tcPr>
            <w:tcW w:w="2070" w:type="dxa"/>
          </w:tcPr>
          <w:p w:rsidR="00127E56" w:rsidRPr="004E08CF" w:rsidRDefault="009A1087" w:rsidP="001E40E8">
            <w:pPr>
              <w:widowControl/>
              <w:jc w:val="right"/>
            </w:pPr>
            <w:r>
              <w:t>$</w:t>
            </w:r>
            <w:r w:rsidR="001E40E8">
              <w:t>1,123,77</w:t>
            </w:r>
            <w:r w:rsidR="00E049DD">
              <w:t>6</w:t>
            </w:r>
          </w:p>
        </w:tc>
      </w:tr>
    </w:tbl>
    <w:p w:rsidR="00127E56" w:rsidRDefault="00127E56" w:rsidP="00127E56">
      <w:pPr>
        <w:widowControl/>
        <w:rPr>
          <w:sz w:val="24"/>
          <w:szCs w:val="24"/>
        </w:rPr>
      </w:pPr>
    </w:p>
    <w:p w:rsidR="00B62160" w:rsidRDefault="006107CB" w:rsidP="00127E56">
      <w:pPr>
        <w:widowControl/>
        <w:rPr>
          <w:color w:val="222222"/>
          <w:sz w:val="24"/>
          <w:szCs w:val="24"/>
          <w:shd w:val="clear" w:color="auto" w:fill="FFFFFF"/>
        </w:rPr>
      </w:pPr>
      <w:r>
        <w:rPr>
          <w:szCs w:val="24"/>
          <w:vertAlign w:val="superscript"/>
        </w:rPr>
        <w:t xml:space="preserve">1 </w:t>
      </w:r>
      <w:r w:rsidR="001E40E8">
        <w:rPr>
          <w:color w:val="222222"/>
          <w:sz w:val="24"/>
          <w:szCs w:val="24"/>
          <w:shd w:val="clear" w:color="auto" w:fill="FFFFFF"/>
        </w:rPr>
        <w:t>The e</w:t>
      </w:r>
      <w:r>
        <w:rPr>
          <w:color w:val="222222"/>
          <w:sz w:val="24"/>
          <w:szCs w:val="24"/>
          <w:shd w:val="clear" w:color="auto" w:fill="FFFFFF"/>
        </w:rPr>
        <w:t xml:space="preserve">stimated average </w:t>
      </w:r>
      <w:r w:rsidR="001E40E8">
        <w:rPr>
          <w:color w:val="222222"/>
          <w:sz w:val="24"/>
          <w:szCs w:val="24"/>
          <w:shd w:val="clear" w:color="auto" w:fill="FFFFFF"/>
        </w:rPr>
        <w:t xml:space="preserve">application review </w:t>
      </w:r>
      <w:r>
        <w:rPr>
          <w:color w:val="222222"/>
          <w:sz w:val="24"/>
          <w:szCs w:val="24"/>
          <w:shd w:val="clear" w:color="auto" w:fill="FFFFFF"/>
        </w:rPr>
        <w:t xml:space="preserve">fee </w:t>
      </w:r>
      <w:r w:rsidR="001E40E8">
        <w:rPr>
          <w:color w:val="222222"/>
          <w:sz w:val="24"/>
          <w:szCs w:val="24"/>
          <w:shd w:val="clear" w:color="auto" w:fill="FFFFFF"/>
        </w:rPr>
        <w:t xml:space="preserve">of $2,845 (50% at Part 2 and 50% at Part 3) </w:t>
      </w:r>
      <w:r>
        <w:rPr>
          <w:color w:val="222222"/>
          <w:sz w:val="24"/>
          <w:szCs w:val="24"/>
          <w:shd w:val="clear" w:color="auto" w:fill="FFFFFF"/>
        </w:rPr>
        <w:t>is based on the current fee schedule</w:t>
      </w:r>
      <w:r w:rsidR="00AD623C">
        <w:rPr>
          <w:color w:val="222222"/>
          <w:sz w:val="24"/>
          <w:szCs w:val="24"/>
          <w:shd w:val="clear" w:color="auto" w:fill="FFFFFF"/>
        </w:rPr>
        <w:t xml:space="preserve"> </w:t>
      </w:r>
      <w:r w:rsidR="001E40E8">
        <w:rPr>
          <w:color w:val="222222"/>
          <w:sz w:val="24"/>
          <w:szCs w:val="24"/>
          <w:shd w:val="clear" w:color="auto" w:fill="FFFFFF"/>
        </w:rPr>
        <w:t>using the reported Part 2 project costs for FY11, the most recent fiscal year for which this information is available</w:t>
      </w:r>
      <w:r>
        <w:rPr>
          <w:color w:val="222222"/>
          <w:sz w:val="24"/>
          <w:szCs w:val="24"/>
          <w:shd w:val="clear" w:color="auto" w:fill="FFFFFF"/>
        </w:rPr>
        <w:t>.  M</w:t>
      </w:r>
      <w:r w:rsidR="00762244" w:rsidRPr="00762244">
        <w:rPr>
          <w:color w:val="222222"/>
          <w:sz w:val="24"/>
          <w:szCs w:val="24"/>
          <w:shd w:val="clear" w:color="auto" w:fill="FFFFFF"/>
        </w:rPr>
        <w:t xml:space="preserve">ost Part 3 applications received in the </w:t>
      </w:r>
      <w:r w:rsidR="002C290F">
        <w:rPr>
          <w:color w:val="222222"/>
          <w:sz w:val="24"/>
          <w:szCs w:val="24"/>
          <w:shd w:val="clear" w:color="auto" w:fill="FFFFFF"/>
        </w:rPr>
        <w:t>2</w:t>
      </w:r>
      <w:r w:rsidR="00762244" w:rsidRPr="00762244">
        <w:rPr>
          <w:color w:val="222222"/>
          <w:sz w:val="24"/>
          <w:szCs w:val="24"/>
          <w:shd w:val="clear" w:color="auto" w:fill="FFFFFF"/>
        </w:rPr>
        <w:t xml:space="preserve"> years following adoption of the new fees on December 31, 2012, will remain under the old fee schedule</w:t>
      </w:r>
      <w:r w:rsidR="003E5D80">
        <w:rPr>
          <w:color w:val="222222"/>
          <w:sz w:val="24"/>
          <w:szCs w:val="24"/>
          <w:shd w:val="clear" w:color="auto" w:fill="FFFFFF"/>
        </w:rPr>
        <w:t xml:space="preserve">, and the new fees did not go into effect until the beginning of the second quarter of </w:t>
      </w:r>
      <w:r w:rsidR="003E5D80">
        <w:rPr>
          <w:color w:val="222222"/>
          <w:sz w:val="24"/>
          <w:szCs w:val="24"/>
          <w:shd w:val="clear" w:color="auto" w:fill="FFFFFF"/>
        </w:rPr>
        <w:lastRenderedPageBreak/>
        <w:t>the fiscal year</w:t>
      </w:r>
      <w:r w:rsidR="00762244" w:rsidRPr="00762244">
        <w:rPr>
          <w:color w:val="222222"/>
          <w:sz w:val="24"/>
          <w:szCs w:val="24"/>
          <w:shd w:val="clear" w:color="auto" w:fill="FFFFFF"/>
        </w:rPr>
        <w:t xml:space="preserve">; consequently, the total fees </w:t>
      </w:r>
      <w:r w:rsidR="003E5D80">
        <w:rPr>
          <w:color w:val="222222"/>
          <w:sz w:val="24"/>
          <w:szCs w:val="24"/>
          <w:shd w:val="clear" w:color="auto" w:fill="FFFFFF"/>
        </w:rPr>
        <w:t xml:space="preserve">for the current fiscal year </w:t>
      </w:r>
      <w:r w:rsidR="00762244" w:rsidRPr="00762244">
        <w:rPr>
          <w:color w:val="222222"/>
          <w:sz w:val="24"/>
          <w:szCs w:val="24"/>
          <w:shd w:val="clear" w:color="auto" w:fill="FFFFFF"/>
        </w:rPr>
        <w:t>will be less than estimated as the result of the lower fees of the prior fee schedule. </w:t>
      </w:r>
    </w:p>
    <w:p w:rsidR="00E049DD" w:rsidRDefault="00E049DD" w:rsidP="00127E56">
      <w:pPr>
        <w:widowControl/>
        <w:rPr>
          <w:color w:val="222222"/>
          <w:sz w:val="24"/>
          <w:szCs w:val="24"/>
          <w:shd w:val="clear" w:color="auto" w:fill="FFFFFF"/>
        </w:rPr>
      </w:pPr>
    </w:p>
    <w:p w:rsidR="00E049DD" w:rsidRPr="00E049DD" w:rsidRDefault="00E049DD" w:rsidP="00127E56">
      <w:pPr>
        <w:widowControl/>
        <w:rPr>
          <w:sz w:val="24"/>
          <w:szCs w:val="24"/>
        </w:rPr>
      </w:pPr>
      <w:r>
        <w:rPr>
          <w:color w:val="222222"/>
          <w:sz w:val="24"/>
          <w:szCs w:val="24"/>
          <w:shd w:val="clear" w:color="auto" w:fill="FFFFFF"/>
          <w:vertAlign w:val="superscript"/>
        </w:rPr>
        <w:t>2</w:t>
      </w:r>
      <w:r>
        <w:rPr>
          <w:color w:val="222222"/>
          <w:sz w:val="24"/>
          <w:szCs w:val="24"/>
          <w:shd w:val="clear" w:color="auto" w:fill="FFFFFF"/>
        </w:rPr>
        <w:t>rounded to agree with totals in ROCIS</w:t>
      </w:r>
    </w:p>
    <w:p w:rsidR="00B62160" w:rsidRDefault="00B62160" w:rsidP="00127E56">
      <w:pPr>
        <w:widowControl/>
        <w:rPr>
          <w:sz w:val="24"/>
          <w:szCs w:val="24"/>
        </w:rPr>
      </w:pPr>
    </w:p>
    <w:p w:rsidR="00127E56" w:rsidRPr="007A0138" w:rsidRDefault="00127E56" w:rsidP="00127E56">
      <w:pPr>
        <w:tabs>
          <w:tab w:val="left" w:pos="720"/>
          <w:tab w:val="left" w:pos="1080"/>
          <w:tab w:val="left" w:pos="1440"/>
        </w:tabs>
        <w:rPr>
          <w:sz w:val="24"/>
          <w:szCs w:val="24"/>
        </w:rPr>
      </w:pPr>
      <w:r>
        <w:rPr>
          <w:b/>
          <w:sz w:val="24"/>
          <w:szCs w:val="24"/>
        </w:rPr>
        <w:t xml:space="preserve">Consultant/Contractor Costs:  </w:t>
      </w:r>
      <w:r w:rsidRPr="00E129D5">
        <w:rPr>
          <w:sz w:val="24"/>
          <w:szCs w:val="24"/>
        </w:rPr>
        <w:t>We estimate that</w:t>
      </w:r>
      <w:r w:rsidRPr="007A0138">
        <w:rPr>
          <w:b/>
          <w:sz w:val="24"/>
          <w:szCs w:val="24"/>
        </w:rPr>
        <w:t xml:space="preserve"> </w:t>
      </w:r>
      <w:r>
        <w:rPr>
          <w:sz w:val="24"/>
          <w:szCs w:val="24"/>
        </w:rPr>
        <w:t>a</w:t>
      </w:r>
      <w:r w:rsidRPr="007A0138">
        <w:rPr>
          <w:sz w:val="24"/>
          <w:szCs w:val="24"/>
        </w:rPr>
        <w:t xml:space="preserve">pproximately </w:t>
      </w:r>
      <w:r>
        <w:rPr>
          <w:sz w:val="24"/>
          <w:szCs w:val="24"/>
        </w:rPr>
        <w:t xml:space="preserve">2,454 </w:t>
      </w:r>
      <w:r w:rsidRPr="007A0138">
        <w:rPr>
          <w:sz w:val="24"/>
          <w:szCs w:val="24"/>
        </w:rPr>
        <w:t xml:space="preserve">applications </w:t>
      </w:r>
      <w:r w:rsidR="004E31D6">
        <w:rPr>
          <w:sz w:val="24"/>
          <w:szCs w:val="24"/>
        </w:rPr>
        <w:t xml:space="preserve">and 30 appeals </w:t>
      </w:r>
      <w:r>
        <w:rPr>
          <w:sz w:val="24"/>
          <w:szCs w:val="24"/>
        </w:rPr>
        <w:t xml:space="preserve">(totaling </w:t>
      </w:r>
      <w:r w:rsidR="004E31D6">
        <w:rPr>
          <w:sz w:val="24"/>
          <w:szCs w:val="24"/>
        </w:rPr>
        <w:t xml:space="preserve">67,417 </w:t>
      </w:r>
      <w:r>
        <w:rPr>
          <w:sz w:val="24"/>
          <w:szCs w:val="24"/>
        </w:rPr>
        <w:t xml:space="preserve">burden hours) are </w:t>
      </w:r>
      <w:r w:rsidRPr="007A0138">
        <w:rPr>
          <w:sz w:val="24"/>
          <w:szCs w:val="24"/>
        </w:rPr>
        <w:t xml:space="preserve">received from </w:t>
      </w:r>
      <w:r w:rsidR="00B82038">
        <w:rPr>
          <w:sz w:val="24"/>
          <w:szCs w:val="24"/>
        </w:rPr>
        <w:t xml:space="preserve">building owner </w:t>
      </w:r>
      <w:r w:rsidRPr="007A0138">
        <w:rPr>
          <w:sz w:val="24"/>
          <w:szCs w:val="24"/>
        </w:rPr>
        <w:t xml:space="preserve">applicants employing </w:t>
      </w:r>
      <w:r>
        <w:rPr>
          <w:sz w:val="24"/>
          <w:szCs w:val="24"/>
        </w:rPr>
        <w:t>a contractor/</w:t>
      </w:r>
      <w:r w:rsidRPr="007A0138">
        <w:rPr>
          <w:sz w:val="24"/>
          <w:szCs w:val="24"/>
        </w:rPr>
        <w:t xml:space="preserve">consultant.  </w:t>
      </w:r>
    </w:p>
    <w:p w:rsidR="00127E56" w:rsidRDefault="00127E56" w:rsidP="00127E56">
      <w:pPr>
        <w:tabs>
          <w:tab w:val="left" w:pos="720"/>
          <w:tab w:val="left" w:pos="1080"/>
          <w:tab w:val="left" w:pos="1440"/>
        </w:tabs>
        <w:rPr>
          <w:sz w:val="24"/>
          <w:szCs w:val="24"/>
        </w:rPr>
      </w:pPr>
    </w:p>
    <w:tbl>
      <w:tblPr>
        <w:tblStyle w:val="TableGrid"/>
        <w:tblW w:w="7740" w:type="dxa"/>
        <w:tblInd w:w="288" w:type="dxa"/>
        <w:tblLayout w:type="fixed"/>
        <w:tblLook w:val="04A0" w:firstRow="1" w:lastRow="0" w:firstColumn="1" w:lastColumn="0" w:noHBand="0" w:noVBand="1"/>
      </w:tblPr>
      <w:tblGrid>
        <w:gridCol w:w="1890"/>
        <w:gridCol w:w="1620"/>
        <w:gridCol w:w="1710"/>
        <w:gridCol w:w="1080"/>
        <w:gridCol w:w="1440"/>
      </w:tblGrid>
      <w:tr w:rsidR="00127E56" w:rsidTr="002C290F">
        <w:trPr>
          <w:trHeight w:val="685"/>
        </w:trPr>
        <w:tc>
          <w:tcPr>
            <w:tcW w:w="1890" w:type="dxa"/>
          </w:tcPr>
          <w:p w:rsidR="00127E56" w:rsidRPr="00C52C81" w:rsidRDefault="00127E56" w:rsidP="006907C1">
            <w:pPr>
              <w:tabs>
                <w:tab w:val="left" w:pos="720"/>
                <w:tab w:val="left" w:pos="1080"/>
                <w:tab w:val="left" w:pos="1440"/>
              </w:tabs>
              <w:rPr>
                <w:b/>
              </w:rPr>
            </w:pPr>
            <w:r w:rsidRPr="00C52C81">
              <w:rPr>
                <w:b/>
              </w:rPr>
              <w:t>ACTIVITY</w:t>
            </w:r>
          </w:p>
        </w:tc>
        <w:tc>
          <w:tcPr>
            <w:tcW w:w="1620" w:type="dxa"/>
          </w:tcPr>
          <w:p w:rsidR="00127E56" w:rsidRPr="00C52C81" w:rsidRDefault="00127E56" w:rsidP="006907C1">
            <w:pPr>
              <w:tabs>
                <w:tab w:val="left" w:pos="720"/>
                <w:tab w:val="left" w:pos="1080"/>
                <w:tab w:val="left" w:pos="1440"/>
              </w:tabs>
              <w:rPr>
                <w:b/>
              </w:rPr>
            </w:pPr>
            <w:r w:rsidRPr="00C52C81">
              <w:rPr>
                <w:b/>
              </w:rPr>
              <w:t>ESTIMATED</w:t>
            </w:r>
          </w:p>
          <w:p w:rsidR="00127E56" w:rsidRPr="00C52C81" w:rsidRDefault="00127E56" w:rsidP="006907C1">
            <w:pPr>
              <w:tabs>
                <w:tab w:val="left" w:pos="720"/>
                <w:tab w:val="left" w:pos="1080"/>
                <w:tab w:val="left" w:pos="1440"/>
              </w:tabs>
              <w:rPr>
                <w:b/>
              </w:rPr>
            </w:pPr>
            <w:r w:rsidRPr="00C52C81">
              <w:rPr>
                <w:b/>
              </w:rPr>
              <w:t>NO. OF RESPONSES</w:t>
            </w:r>
          </w:p>
        </w:tc>
        <w:tc>
          <w:tcPr>
            <w:tcW w:w="1710" w:type="dxa"/>
          </w:tcPr>
          <w:p w:rsidR="00127E56" w:rsidRPr="00C52C81" w:rsidRDefault="00127E56" w:rsidP="006907C1">
            <w:pPr>
              <w:tabs>
                <w:tab w:val="left" w:pos="720"/>
                <w:tab w:val="left" w:pos="1080"/>
                <w:tab w:val="left" w:pos="1440"/>
              </w:tabs>
              <w:rPr>
                <w:b/>
              </w:rPr>
            </w:pPr>
            <w:r w:rsidRPr="00C52C81">
              <w:rPr>
                <w:b/>
              </w:rPr>
              <w:t>CONSULTANT HOURS PER RESPONSE</w:t>
            </w:r>
          </w:p>
        </w:tc>
        <w:tc>
          <w:tcPr>
            <w:tcW w:w="1080" w:type="dxa"/>
          </w:tcPr>
          <w:p w:rsidR="00127E56" w:rsidRPr="00C52C81" w:rsidRDefault="00127E56" w:rsidP="006907C1">
            <w:pPr>
              <w:tabs>
                <w:tab w:val="left" w:pos="720"/>
                <w:tab w:val="left" w:pos="1080"/>
                <w:tab w:val="left" w:pos="1440"/>
              </w:tabs>
              <w:rPr>
                <w:b/>
              </w:rPr>
            </w:pPr>
            <w:r>
              <w:rPr>
                <w:b/>
              </w:rPr>
              <w:t>TOTAL HOURS</w:t>
            </w:r>
          </w:p>
        </w:tc>
        <w:tc>
          <w:tcPr>
            <w:tcW w:w="1440" w:type="dxa"/>
          </w:tcPr>
          <w:p w:rsidR="00127E56" w:rsidRDefault="00127E56" w:rsidP="006907C1">
            <w:pPr>
              <w:tabs>
                <w:tab w:val="left" w:pos="720"/>
                <w:tab w:val="left" w:pos="1080"/>
                <w:tab w:val="left" w:pos="1440"/>
              </w:tabs>
              <w:rPr>
                <w:b/>
              </w:rPr>
            </w:pPr>
            <w:r>
              <w:rPr>
                <w:b/>
              </w:rPr>
              <w:t>TOTAL</w:t>
            </w:r>
          </w:p>
          <w:p w:rsidR="00127E56" w:rsidRDefault="00127E56" w:rsidP="006907C1">
            <w:pPr>
              <w:tabs>
                <w:tab w:val="left" w:pos="720"/>
                <w:tab w:val="left" w:pos="1080"/>
                <w:tab w:val="left" w:pos="1440"/>
              </w:tabs>
              <w:rPr>
                <w:b/>
              </w:rPr>
            </w:pPr>
            <w:r>
              <w:rPr>
                <w:b/>
              </w:rPr>
              <w:t>COST</w:t>
            </w:r>
          </w:p>
          <w:p w:rsidR="00127E56" w:rsidRPr="00FD11B7" w:rsidRDefault="00127E56" w:rsidP="006907C1">
            <w:pPr>
              <w:tabs>
                <w:tab w:val="left" w:pos="720"/>
                <w:tab w:val="left" w:pos="1080"/>
                <w:tab w:val="left" w:pos="1440"/>
              </w:tabs>
              <w:rPr>
                <w:b/>
                <w:vertAlign w:val="superscript"/>
              </w:rPr>
            </w:pPr>
            <w:r>
              <w:rPr>
                <w:b/>
              </w:rPr>
              <w:t>$120/hr</w:t>
            </w:r>
            <w:r>
              <w:rPr>
                <w:b/>
                <w:vertAlign w:val="superscript"/>
              </w:rPr>
              <w:t>1</w:t>
            </w:r>
          </w:p>
        </w:tc>
      </w:tr>
      <w:tr w:rsidR="00127E56" w:rsidTr="002C290F">
        <w:trPr>
          <w:trHeight w:val="223"/>
        </w:trPr>
        <w:tc>
          <w:tcPr>
            <w:tcW w:w="1890" w:type="dxa"/>
          </w:tcPr>
          <w:p w:rsidR="00127E56" w:rsidRPr="00480060" w:rsidRDefault="00127E56" w:rsidP="006907C1">
            <w:pPr>
              <w:tabs>
                <w:tab w:val="left" w:pos="720"/>
                <w:tab w:val="left" w:pos="1080"/>
                <w:tab w:val="left" w:pos="1440"/>
              </w:tabs>
            </w:pPr>
            <w:r w:rsidRPr="00480060">
              <w:t>P</w:t>
            </w:r>
            <w:r>
              <w:t>art 1</w:t>
            </w:r>
          </w:p>
        </w:tc>
        <w:tc>
          <w:tcPr>
            <w:tcW w:w="1620" w:type="dxa"/>
          </w:tcPr>
          <w:p w:rsidR="00127E56" w:rsidRPr="009D173A" w:rsidRDefault="00127E56" w:rsidP="006907C1">
            <w:pPr>
              <w:tabs>
                <w:tab w:val="left" w:pos="720"/>
                <w:tab w:val="left" w:pos="1080"/>
                <w:tab w:val="left" w:pos="1440"/>
              </w:tabs>
              <w:jc w:val="right"/>
            </w:pPr>
            <w:r w:rsidRPr="009D173A">
              <w:t xml:space="preserve">    559</w:t>
            </w:r>
          </w:p>
        </w:tc>
        <w:tc>
          <w:tcPr>
            <w:tcW w:w="1710" w:type="dxa"/>
          </w:tcPr>
          <w:p w:rsidR="00127E56" w:rsidRPr="009D173A" w:rsidRDefault="00127E56" w:rsidP="006907C1">
            <w:pPr>
              <w:tabs>
                <w:tab w:val="left" w:pos="720"/>
                <w:tab w:val="left" w:pos="1080"/>
                <w:tab w:val="left" w:pos="1440"/>
              </w:tabs>
              <w:jc w:val="right"/>
            </w:pPr>
            <w:r w:rsidRPr="009D173A">
              <w:t xml:space="preserve"> 27</w:t>
            </w:r>
          </w:p>
        </w:tc>
        <w:tc>
          <w:tcPr>
            <w:tcW w:w="1080" w:type="dxa"/>
          </w:tcPr>
          <w:p w:rsidR="00127E56" w:rsidRPr="009D173A" w:rsidRDefault="00127E56" w:rsidP="006907C1">
            <w:pPr>
              <w:tabs>
                <w:tab w:val="left" w:pos="720"/>
                <w:tab w:val="left" w:pos="1080"/>
                <w:tab w:val="left" w:pos="1440"/>
              </w:tabs>
              <w:jc w:val="right"/>
            </w:pPr>
            <w:r>
              <w:t>15,093</w:t>
            </w:r>
          </w:p>
        </w:tc>
        <w:tc>
          <w:tcPr>
            <w:tcW w:w="1440" w:type="dxa"/>
          </w:tcPr>
          <w:p w:rsidR="00127E56" w:rsidRPr="009D173A" w:rsidRDefault="00127E56" w:rsidP="006907C1">
            <w:pPr>
              <w:tabs>
                <w:tab w:val="left" w:pos="720"/>
                <w:tab w:val="left" w:pos="1080"/>
                <w:tab w:val="left" w:pos="1440"/>
              </w:tabs>
              <w:jc w:val="right"/>
            </w:pPr>
            <w:r w:rsidRPr="009D173A">
              <w:t>$1,811,160</w:t>
            </w:r>
          </w:p>
        </w:tc>
      </w:tr>
      <w:tr w:rsidR="00127E56" w:rsidTr="002C290F">
        <w:trPr>
          <w:trHeight w:val="223"/>
        </w:trPr>
        <w:tc>
          <w:tcPr>
            <w:tcW w:w="1890" w:type="dxa"/>
          </w:tcPr>
          <w:p w:rsidR="00127E56" w:rsidRPr="00480060" w:rsidRDefault="00127E56" w:rsidP="006907C1">
            <w:pPr>
              <w:tabs>
                <w:tab w:val="left" w:pos="720"/>
                <w:tab w:val="left" w:pos="1080"/>
                <w:tab w:val="left" w:pos="1440"/>
              </w:tabs>
            </w:pPr>
            <w:r>
              <w:t>Part 2</w:t>
            </w:r>
          </w:p>
        </w:tc>
        <w:tc>
          <w:tcPr>
            <w:tcW w:w="1620" w:type="dxa"/>
          </w:tcPr>
          <w:p w:rsidR="00127E56" w:rsidRPr="009D173A" w:rsidRDefault="00127E56" w:rsidP="006907C1">
            <w:pPr>
              <w:tabs>
                <w:tab w:val="left" w:pos="720"/>
                <w:tab w:val="left" w:pos="1080"/>
                <w:tab w:val="left" w:pos="1440"/>
              </w:tabs>
              <w:jc w:val="right"/>
            </w:pPr>
            <w:r w:rsidRPr="009D173A">
              <w:t xml:space="preserve">  591</w:t>
            </w:r>
          </w:p>
        </w:tc>
        <w:tc>
          <w:tcPr>
            <w:tcW w:w="1710" w:type="dxa"/>
          </w:tcPr>
          <w:p w:rsidR="00127E56" w:rsidRPr="009D173A" w:rsidRDefault="00127E56" w:rsidP="006907C1">
            <w:pPr>
              <w:tabs>
                <w:tab w:val="left" w:pos="720"/>
                <w:tab w:val="left" w:pos="1080"/>
                <w:tab w:val="left" w:pos="1440"/>
              </w:tabs>
              <w:jc w:val="right"/>
            </w:pPr>
            <w:r w:rsidRPr="009D173A">
              <w:t xml:space="preserve"> 51</w:t>
            </w:r>
          </w:p>
        </w:tc>
        <w:tc>
          <w:tcPr>
            <w:tcW w:w="1080" w:type="dxa"/>
          </w:tcPr>
          <w:p w:rsidR="00127E56" w:rsidRPr="009D173A" w:rsidRDefault="00127E56" w:rsidP="006907C1">
            <w:pPr>
              <w:tabs>
                <w:tab w:val="left" w:pos="720"/>
                <w:tab w:val="left" w:pos="1080"/>
                <w:tab w:val="left" w:pos="1440"/>
              </w:tabs>
              <w:jc w:val="right"/>
            </w:pPr>
            <w:r>
              <w:t>30,141</w:t>
            </w:r>
          </w:p>
        </w:tc>
        <w:tc>
          <w:tcPr>
            <w:tcW w:w="1440" w:type="dxa"/>
          </w:tcPr>
          <w:p w:rsidR="00127E56" w:rsidRPr="009D173A" w:rsidRDefault="00127E56" w:rsidP="006907C1">
            <w:pPr>
              <w:tabs>
                <w:tab w:val="left" w:pos="720"/>
                <w:tab w:val="left" w:pos="1080"/>
                <w:tab w:val="left" w:pos="1440"/>
              </w:tabs>
              <w:jc w:val="right"/>
            </w:pPr>
            <w:r w:rsidRPr="009D173A">
              <w:t>3,616,920</w:t>
            </w:r>
          </w:p>
        </w:tc>
      </w:tr>
      <w:tr w:rsidR="00127E56" w:rsidTr="002C290F">
        <w:trPr>
          <w:trHeight w:val="223"/>
        </w:trPr>
        <w:tc>
          <w:tcPr>
            <w:tcW w:w="1890" w:type="dxa"/>
          </w:tcPr>
          <w:p w:rsidR="00127E56" w:rsidRPr="00480060" w:rsidRDefault="00127E56" w:rsidP="006907C1">
            <w:pPr>
              <w:tabs>
                <w:tab w:val="left" w:pos="720"/>
                <w:tab w:val="left" w:pos="1080"/>
                <w:tab w:val="left" w:pos="1440"/>
              </w:tabs>
            </w:pPr>
            <w:r>
              <w:t>Amendment</w:t>
            </w:r>
          </w:p>
        </w:tc>
        <w:tc>
          <w:tcPr>
            <w:tcW w:w="1620" w:type="dxa"/>
          </w:tcPr>
          <w:p w:rsidR="00127E56" w:rsidRPr="009D173A" w:rsidRDefault="00127E56" w:rsidP="006907C1">
            <w:pPr>
              <w:tabs>
                <w:tab w:val="left" w:pos="720"/>
                <w:tab w:val="left" w:pos="1080"/>
                <w:tab w:val="left" w:pos="1440"/>
              </w:tabs>
              <w:jc w:val="right"/>
            </w:pPr>
            <w:r w:rsidRPr="009D173A">
              <w:t xml:space="preserve">  909</w:t>
            </w:r>
          </w:p>
        </w:tc>
        <w:tc>
          <w:tcPr>
            <w:tcW w:w="1710" w:type="dxa"/>
          </w:tcPr>
          <w:p w:rsidR="00127E56" w:rsidRPr="009D173A" w:rsidRDefault="00127E56" w:rsidP="006907C1">
            <w:pPr>
              <w:tabs>
                <w:tab w:val="left" w:pos="720"/>
                <w:tab w:val="left" w:pos="1080"/>
                <w:tab w:val="left" w:pos="1440"/>
              </w:tabs>
              <w:jc w:val="right"/>
            </w:pPr>
            <w:r w:rsidRPr="009D173A">
              <w:t xml:space="preserve"> 17</w:t>
            </w:r>
          </w:p>
        </w:tc>
        <w:tc>
          <w:tcPr>
            <w:tcW w:w="1080" w:type="dxa"/>
          </w:tcPr>
          <w:p w:rsidR="00127E56" w:rsidRPr="009D173A" w:rsidRDefault="00127E56" w:rsidP="006907C1">
            <w:pPr>
              <w:tabs>
                <w:tab w:val="left" w:pos="720"/>
                <w:tab w:val="left" w:pos="1080"/>
                <w:tab w:val="left" w:pos="1440"/>
              </w:tabs>
              <w:jc w:val="right"/>
            </w:pPr>
            <w:r>
              <w:t>15,453</w:t>
            </w:r>
          </w:p>
        </w:tc>
        <w:tc>
          <w:tcPr>
            <w:tcW w:w="1440" w:type="dxa"/>
          </w:tcPr>
          <w:p w:rsidR="00127E56" w:rsidRPr="009D173A" w:rsidRDefault="00127E56" w:rsidP="006907C1">
            <w:pPr>
              <w:tabs>
                <w:tab w:val="left" w:pos="720"/>
                <w:tab w:val="left" w:pos="1080"/>
                <w:tab w:val="left" w:pos="1440"/>
              </w:tabs>
              <w:jc w:val="right"/>
            </w:pPr>
            <w:r w:rsidRPr="009D173A">
              <w:t>1,854,360</w:t>
            </w:r>
          </w:p>
        </w:tc>
      </w:tr>
      <w:tr w:rsidR="00127E56" w:rsidTr="002C290F">
        <w:trPr>
          <w:trHeight w:val="223"/>
        </w:trPr>
        <w:tc>
          <w:tcPr>
            <w:tcW w:w="1890" w:type="dxa"/>
          </w:tcPr>
          <w:p w:rsidR="00127E56" w:rsidRPr="00480060" w:rsidRDefault="00127E56" w:rsidP="006907C1">
            <w:pPr>
              <w:tabs>
                <w:tab w:val="left" w:pos="720"/>
                <w:tab w:val="left" w:pos="1080"/>
                <w:tab w:val="left" w:pos="1440"/>
              </w:tabs>
            </w:pPr>
            <w:r>
              <w:t>Part 3</w:t>
            </w:r>
          </w:p>
        </w:tc>
        <w:tc>
          <w:tcPr>
            <w:tcW w:w="1620" w:type="dxa"/>
          </w:tcPr>
          <w:p w:rsidR="00127E56" w:rsidRPr="009D173A" w:rsidRDefault="00127E56" w:rsidP="006907C1">
            <w:pPr>
              <w:tabs>
                <w:tab w:val="left" w:pos="720"/>
                <w:tab w:val="left" w:pos="1080"/>
                <w:tab w:val="left" w:pos="1440"/>
              </w:tabs>
              <w:jc w:val="right"/>
            </w:pPr>
            <w:r w:rsidRPr="009D173A">
              <w:t xml:space="preserve">  395</w:t>
            </w:r>
          </w:p>
        </w:tc>
        <w:tc>
          <w:tcPr>
            <w:tcW w:w="1710" w:type="dxa"/>
          </w:tcPr>
          <w:p w:rsidR="00127E56" w:rsidRPr="009D173A" w:rsidRDefault="00127E56" w:rsidP="006907C1">
            <w:pPr>
              <w:tabs>
                <w:tab w:val="left" w:pos="720"/>
                <w:tab w:val="left" w:pos="1080"/>
                <w:tab w:val="left" w:pos="1440"/>
              </w:tabs>
              <w:jc w:val="right"/>
            </w:pPr>
            <w:r w:rsidRPr="009D173A">
              <w:t xml:space="preserve"> 14</w:t>
            </w:r>
          </w:p>
        </w:tc>
        <w:tc>
          <w:tcPr>
            <w:tcW w:w="1080" w:type="dxa"/>
          </w:tcPr>
          <w:p w:rsidR="00127E56" w:rsidRPr="009D173A" w:rsidRDefault="00127E56" w:rsidP="006907C1">
            <w:pPr>
              <w:tabs>
                <w:tab w:val="left" w:pos="720"/>
                <w:tab w:val="left" w:pos="1080"/>
                <w:tab w:val="left" w:pos="1440"/>
              </w:tabs>
              <w:jc w:val="right"/>
            </w:pPr>
            <w:r>
              <w:t>5,530</w:t>
            </w:r>
          </w:p>
        </w:tc>
        <w:tc>
          <w:tcPr>
            <w:tcW w:w="1440" w:type="dxa"/>
          </w:tcPr>
          <w:p w:rsidR="00127E56" w:rsidRPr="009D173A" w:rsidRDefault="00127E56" w:rsidP="006907C1">
            <w:pPr>
              <w:tabs>
                <w:tab w:val="left" w:pos="720"/>
                <w:tab w:val="left" w:pos="1080"/>
                <w:tab w:val="left" w:pos="1440"/>
              </w:tabs>
              <w:jc w:val="right"/>
            </w:pPr>
            <w:r w:rsidRPr="009D173A">
              <w:t xml:space="preserve">   663,600</w:t>
            </w:r>
          </w:p>
        </w:tc>
      </w:tr>
      <w:tr w:rsidR="004E31D6" w:rsidTr="002C290F">
        <w:trPr>
          <w:trHeight w:val="238"/>
        </w:trPr>
        <w:tc>
          <w:tcPr>
            <w:tcW w:w="1890" w:type="dxa"/>
          </w:tcPr>
          <w:p w:rsidR="004E31D6" w:rsidRDefault="004E31D6" w:rsidP="006907C1">
            <w:pPr>
              <w:tabs>
                <w:tab w:val="left" w:pos="720"/>
                <w:tab w:val="left" w:pos="1080"/>
                <w:tab w:val="left" w:pos="1440"/>
              </w:tabs>
            </w:pPr>
            <w:r>
              <w:t>Appeals</w:t>
            </w:r>
          </w:p>
        </w:tc>
        <w:tc>
          <w:tcPr>
            <w:tcW w:w="1620" w:type="dxa"/>
          </w:tcPr>
          <w:p w:rsidR="004E31D6" w:rsidRPr="009D173A" w:rsidRDefault="004E31D6" w:rsidP="006907C1">
            <w:pPr>
              <w:tabs>
                <w:tab w:val="left" w:pos="720"/>
                <w:tab w:val="left" w:pos="1080"/>
                <w:tab w:val="left" w:pos="1440"/>
              </w:tabs>
              <w:jc w:val="right"/>
            </w:pPr>
            <w:r>
              <w:t>30</w:t>
            </w:r>
          </w:p>
        </w:tc>
        <w:tc>
          <w:tcPr>
            <w:tcW w:w="1710" w:type="dxa"/>
          </w:tcPr>
          <w:p w:rsidR="004E31D6" w:rsidRPr="009D173A" w:rsidRDefault="004E31D6" w:rsidP="006907C1">
            <w:pPr>
              <w:tabs>
                <w:tab w:val="left" w:pos="720"/>
                <w:tab w:val="left" w:pos="1080"/>
                <w:tab w:val="left" w:pos="1440"/>
              </w:tabs>
              <w:jc w:val="right"/>
            </w:pPr>
            <w:r>
              <w:t>40</w:t>
            </w:r>
          </w:p>
        </w:tc>
        <w:tc>
          <w:tcPr>
            <w:tcW w:w="1080" w:type="dxa"/>
          </w:tcPr>
          <w:p w:rsidR="004E31D6" w:rsidRPr="009D173A" w:rsidRDefault="004E31D6" w:rsidP="006907C1">
            <w:pPr>
              <w:tabs>
                <w:tab w:val="left" w:pos="720"/>
                <w:tab w:val="left" w:pos="1080"/>
                <w:tab w:val="left" w:pos="1440"/>
              </w:tabs>
              <w:jc w:val="right"/>
            </w:pPr>
            <w:r>
              <w:t>1,200</w:t>
            </w:r>
          </w:p>
        </w:tc>
        <w:tc>
          <w:tcPr>
            <w:tcW w:w="1440" w:type="dxa"/>
          </w:tcPr>
          <w:p w:rsidR="004E31D6" w:rsidRDefault="004E31D6" w:rsidP="006907C1">
            <w:pPr>
              <w:tabs>
                <w:tab w:val="left" w:pos="720"/>
                <w:tab w:val="left" w:pos="1080"/>
                <w:tab w:val="left" w:pos="1440"/>
              </w:tabs>
              <w:jc w:val="right"/>
            </w:pPr>
            <w:r>
              <w:t>144,000</w:t>
            </w:r>
          </w:p>
        </w:tc>
      </w:tr>
      <w:tr w:rsidR="00127E56" w:rsidTr="002C290F">
        <w:trPr>
          <w:trHeight w:val="238"/>
        </w:trPr>
        <w:tc>
          <w:tcPr>
            <w:tcW w:w="1890" w:type="dxa"/>
          </w:tcPr>
          <w:p w:rsidR="00127E56" w:rsidRPr="00480060" w:rsidRDefault="00127E56" w:rsidP="006907C1">
            <w:pPr>
              <w:tabs>
                <w:tab w:val="left" w:pos="720"/>
                <w:tab w:val="left" w:pos="1080"/>
                <w:tab w:val="left" w:pos="1440"/>
              </w:tabs>
            </w:pPr>
            <w:r>
              <w:t>Total</w:t>
            </w:r>
          </w:p>
        </w:tc>
        <w:tc>
          <w:tcPr>
            <w:tcW w:w="1620" w:type="dxa"/>
          </w:tcPr>
          <w:p w:rsidR="00127E56" w:rsidRPr="009D173A" w:rsidRDefault="00127E56" w:rsidP="006907C1">
            <w:pPr>
              <w:tabs>
                <w:tab w:val="left" w:pos="720"/>
                <w:tab w:val="left" w:pos="1080"/>
                <w:tab w:val="left" w:pos="1440"/>
              </w:tabs>
              <w:jc w:val="right"/>
            </w:pPr>
          </w:p>
        </w:tc>
        <w:tc>
          <w:tcPr>
            <w:tcW w:w="1710" w:type="dxa"/>
          </w:tcPr>
          <w:p w:rsidR="00127E56" w:rsidRPr="009D173A" w:rsidRDefault="00127E56" w:rsidP="006907C1">
            <w:pPr>
              <w:tabs>
                <w:tab w:val="left" w:pos="720"/>
                <w:tab w:val="left" w:pos="1080"/>
                <w:tab w:val="left" w:pos="1440"/>
              </w:tabs>
              <w:jc w:val="right"/>
            </w:pPr>
          </w:p>
        </w:tc>
        <w:tc>
          <w:tcPr>
            <w:tcW w:w="1080" w:type="dxa"/>
          </w:tcPr>
          <w:p w:rsidR="00127E56" w:rsidRPr="009D173A" w:rsidRDefault="00127E56" w:rsidP="006907C1">
            <w:pPr>
              <w:tabs>
                <w:tab w:val="left" w:pos="720"/>
                <w:tab w:val="left" w:pos="1080"/>
                <w:tab w:val="left" w:pos="1440"/>
              </w:tabs>
              <w:jc w:val="right"/>
            </w:pPr>
          </w:p>
        </w:tc>
        <w:tc>
          <w:tcPr>
            <w:tcW w:w="1440" w:type="dxa"/>
          </w:tcPr>
          <w:p w:rsidR="00127E56" w:rsidRPr="009D173A" w:rsidRDefault="002C290F" w:rsidP="008B7A0A">
            <w:pPr>
              <w:tabs>
                <w:tab w:val="left" w:pos="720"/>
                <w:tab w:val="left" w:pos="1080"/>
                <w:tab w:val="left" w:pos="1440"/>
              </w:tabs>
              <w:jc w:val="right"/>
            </w:pPr>
            <w:r>
              <w:t>$</w:t>
            </w:r>
            <w:r w:rsidR="004E31D6">
              <w:t>8,090,</w:t>
            </w:r>
            <w:r w:rsidR="00A504C0">
              <w:t>040</w:t>
            </w:r>
          </w:p>
        </w:tc>
      </w:tr>
    </w:tbl>
    <w:p w:rsidR="00127E56" w:rsidRDefault="00127E56" w:rsidP="00127E56">
      <w:pPr>
        <w:rPr>
          <w:vertAlign w:val="superscript"/>
        </w:rPr>
      </w:pPr>
      <w:r>
        <w:t xml:space="preserve">     </w:t>
      </w:r>
      <w:proofErr w:type="gramStart"/>
      <w:r>
        <w:rPr>
          <w:vertAlign w:val="superscript"/>
        </w:rPr>
        <w:t>1  Cost</w:t>
      </w:r>
      <w:proofErr w:type="gramEnd"/>
      <w:r>
        <w:rPr>
          <w:vertAlign w:val="superscript"/>
        </w:rPr>
        <w:t xml:space="preserve"> per hour obtained during outreach.</w:t>
      </w:r>
    </w:p>
    <w:p w:rsidR="00127E56" w:rsidRDefault="00127E56" w:rsidP="00127E56">
      <w:pPr>
        <w:rPr>
          <w:vertAlign w:val="superscript"/>
        </w:rPr>
      </w:pPr>
    </w:p>
    <w:p w:rsidR="00127E56" w:rsidRDefault="00127E56" w:rsidP="00127E56">
      <w:pPr>
        <w:tabs>
          <w:tab w:val="left" w:pos="720"/>
          <w:tab w:val="left" w:pos="1080"/>
          <w:tab w:val="left" w:pos="1440"/>
        </w:tabs>
        <w:rPr>
          <w:b/>
          <w:sz w:val="24"/>
          <w:szCs w:val="24"/>
        </w:rPr>
      </w:pPr>
      <w:r>
        <w:rPr>
          <w:b/>
          <w:sz w:val="24"/>
          <w:szCs w:val="24"/>
        </w:rPr>
        <w:t xml:space="preserve">Other </w:t>
      </w:r>
      <w:proofErr w:type="spellStart"/>
      <w:r>
        <w:rPr>
          <w:b/>
          <w:sz w:val="24"/>
          <w:szCs w:val="24"/>
        </w:rPr>
        <w:t>non</w:t>
      </w:r>
      <w:r w:rsidRPr="00CD1056">
        <w:rPr>
          <w:b/>
          <w:sz w:val="24"/>
          <w:szCs w:val="24"/>
        </w:rPr>
        <w:t>hour</w:t>
      </w:r>
      <w:proofErr w:type="spellEnd"/>
      <w:r w:rsidRPr="00CD1056">
        <w:rPr>
          <w:b/>
          <w:sz w:val="24"/>
          <w:szCs w:val="24"/>
        </w:rPr>
        <w:t xml:space="preserve"> costs reported by respondents (such as costs of printing photographs and architectural drawings) </w:t>
      </w:r>
    </w:p>
    <w:p w:rsidR="00127E56" w:rsidRPr="00CD1056" w:rsidRDefault="00127E56" w:rsidP="00127E56">
      <w:pPr>
        <w:tabs>
          <w:tab w:val="left" w:pos="720"/>
          <w:tab w:val="left" w:pos="1080"/>
          <w:tab w:val="left" w:pos="1440"/>
        </w:tabs>
        <w:rPr>
          <w:b/>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620"/>
        <w:gridCol w:w="1710"/>
        <w:gridCol w:w="1440"/>
      </w:tblGrid>
      <w:tr w:rsidR="00127E56" w:rsidRPr="007A0138" w:rsidTr="006907C1">
        <w:tc>
          <w:tcPr>
            <w:tcW w:w="1890" w:type="dxa"/>
          </w:tcPr>
          <w:p w:rsidR="00127E56" w:rsidRPr="00FD11B7" w:rsidRDefault="00127E56" w:rsidP="006907C1">
            <w:pPr>
              <w:widowControl/>
              <w:tabs>
                <w:tab w:val="left" w:pos="720"/>
                <w:tab w:val="left" w:pos="1080"/>
                <w:tab w:val="left" w:pos="1440"/>
              </w:tabs>
              <w:rPr>
                <w:b/>
                <w:color w:val="000000"/>
              </w:rPr>
            </w:pPr>
            <w:r w:rsidRPr="00FD11B7">
              <w:rPr>
                <w:b/>
                <w:color w:val="000000"/>
              </w:rPr>
              <w:t>ACTIVITY</w:t>
            </w:r>
          </w:p>
        </w:tc>
        <w:tc>
          <w:tcPr>
            <w:tcW w:w="1620" w:type="dxa"/>
          </w:tcPr>
          <w:p w:rsidR="00127E56" w:rsidRPr="00FD11B7" w:rsidRDefault="00127E56" w:rsidP="006907C1">
            <w:pPr>
              <w:widowControl/>
              <w:tabs>
                <w:tab w:val="left" w:pos="720"/>
                <w:tab w:val="left" w:pos="1080"/>
                <w:tab w:val="left" w:pos="1440"/>
              </w:tabs>
              <w:rPr>
                <w:b/>
                <w:color w:val="000000"/>
              </w:rPr>
            </w:pPr>
            <w:r w:rsidRPr="00FD11B7">
              <w:rPr>
                <w:b/>
                <w:color w:val="000000"/>
              </w:rPr>
              <w:t>NUMBER OF RESPONSES</w:t>
            </w:r>
          </w:p>
        </w:tc>
        <w:tc>
          <w:tcPr>
            <w:tcW w:w="1710" w:type="dxa"/>
          </w:tcPr>
          <w:p w:rsidR="00127E56" w:rsidRPr="002C290F" w:rsidRDefault="00127E56" w:rsidP="006907C1">
            <w:pPr>
              <w:widowControl/>
              <w:tabs>
                <w:tab w:val="left" w:pos="720"/>
                <w:tab w:val="left" w:pos="1080"/>
                <w:tab w:val="left" w:pos="1440"/>
              </w:tabs>
              <w:rPr>
                <w:b/>
                <w:color w:val="000000"/>
                <w:vertAlign w:val="superscript"/>
              </w:rPr>
            </w:pPr>
            <w:r w:rsidRPr="00FD11B7">
              <w:rPr>
                <w:b/>
                <w:color w:val="000000"/>
              </w:rPr>
              <w:t>COST PER RESPONSE</w:t>
            </w:r>
            <w:r w:rsidR="002C290F">
              <w:rPr>
                <w:b/>
                <w:color w:val="000000"/>
                <w:vertAlign w:val="superscript"/>
              </w:rPr>
              <w:t>1</w:t>
            </w:r>
          </w:p>
        </w:tc>
        <w:tc>
          <w:tcPr>
            <w:tcW w:w="1440" w:type="dxa"/>
          </w:tcPr>
          <w:p w:rsidR="00127E56" w:rsidRPr="00FD11B7" w:rsidRDefault="00127E56" w:rsidP="006907C1">
            <w:pPr>
              <w:widowControl/>
              <w:tabs>
                <w:tab w:val="left" w:pos="720"/>
                <w:tab w:val="left" w:pos="1080"/>
                <w:tab w:val="left" w:pos="1440"/>
              </w:tabs>
              <w:rPr>
                <w:b/>
                <w:color w:val="000000"/>
              </w:rPr>
            </w:pPr>
            <w:r w:rsidRPr="00FD11B7">
              <w:rPr>
                <w:b/>
                <w:color w:val="000000"/>
              </w:rPr>
              <w:t>TOTAL</w:t>
            </w:r>
          </w:p>
        </w:tc>
      </w:tr>
      <w:tr w:rsidR="00127E56" w:rsidRPr="007A0138" w:rsidTr="006907C1">
        <w:tc>
          <w:tcPr>
            <w:tcW w:w="1890" w:type="dxa"/>
          </w:tcPr>
          <w:p w:rsidR="00127E56" w:rsidRPr="00FD11B7" w:rsidRDefault="00127E56" w:rsidP="006907C1">
            <w:pPr>
              <w:widowControl/>
              <w:tabs>
                <w:tab w:val="left" w:pos="720"/>
                <w:tab w:val="left" w:pos="1080"/>
                <w:tab w:val="left" w:pos="1440"/>
              </w:tabs>
              <w:rPr>
                <w:color w:val="000000"/>
              </w:rPr>
            </w:pPr>
            <w:r w:rsidRPr="00FD11B7">
              <w:rPr>
                <w:color w:val="000000"/>
              </w:rPr>
              <w:t>Part 1</w:t>
            </w:r>
          </w:p>
        </w:tc>
        <w:tc>
          <w:tcPr>
            <w:tcW w:w="1620" w:type="dxa"/>
          </w:tcPr>
          <w:p w:rsidR="00127E56" w:rsidRPr="00FD11B7" w:rsidRDefault="00127E56" w:rsidP="006907C1">
            <w:pPr>
              <w:widowControl/>
              <w:tabs>
                <w:tab w:val="left" w:pos="720"/>
                <w:tab w:val="left" w:pos="1080"/>
                <w:tab w:val="left" w:pos="1440"/>
              </w:tabs>
              <w:jc w:val="right"/>
              <w:rPr>
                <w:color w:val="000000"/>
              </w:rPr>
            </w:pPr>
            <w:r w:rsidRPr="00FD11B7">
              <w:rPr>
                <w:color w:val="000000"/>
              </w:rPr>
              <w:t>1,117</w:t>
            </w:r>
          </w:p>
        </w:tc>
        <w:tc>
          <w:tcPr>
            <w:tcW w:w="1710" w:type="dxa"/>
          </w:tcPr>
          <w:p w:rsidR="00127E56" w:rsidRPr="00FD11B7" w:rsidRDefault="00127E56" w:rsidP="006907C1">
            <w:pPr>
              <w:widowControl/>
              <w:tabs>
                <w:tab w:val="left" w:pos="720"/>
                <w:tab w:val="left" w:pos="1080"/>
                <w:tab w:val="left" w:pos="1440"/>
              </w:tabs>
              <w:jc w:val="right"/>
              <w:rPr>
                <w:color w:val="000000"/>
              </w:rPr>
            </w:pPr>
            <w:r w:rsidRPr="00FD11B7">
              <w:rPr>
                <w:color w:val="000000"/>
              </w:rPr>
              <w:t>$</w:t>
            </w:r>
            <w:r w:rsidR="002C290F">
              <w:rPr>
                <w:color w:val="000000"/>
              </w:rPr>
              <w:t xml:space="preserve">     </w:t>
            </w:r>
            <w:r w:rsidRPr="00FD11B7">
              <w:rPr>
                <w:color w:val="000000"/>
              </w:rPr>
              <w:t>76</w:t>
            </w:r>
          </w:p>
        </w:tc>
        <w:tc>
          <w:tcPr>
            <w:tcW w:w="1440" w:type="dxa"/>
          </w:tcPr>
          <w:p w:rsidR="00127E56" w:rsidRPr="00FD11B7" w:rsidRDefault="00127E56" w:rsidP="006907C1">
            <w:pPr>
              <w:widowControl/>
              <w:tabs>
                <w:tab w:val="left" w:pos="720"/>
                <w:tab w:val="left" w:pos="1080"/>
                <w:tab w:val="left" w:pos="1440"/>
              </w:tabs>
              <w:jc w:val="right"/>
              <w:rPr>
                <w:color w:val="000000"/>
              </w:rPr>
            </w:pPr>
            <w:r w:rsidRPr="00FD11B7">
              <w:rPr>
                <w:color w:val="000000"/>
              </w:rPr>
              <w:t>$</w:t>
            </w:r>
            <w:r w:rsidR="002C290F">
              <w:rPr>
                <w:color w:val="000000"/>
              </w:rPr>
              <w:t xml:space="preserve">  </w:t>
            </w:r>
            <w:r w:rsidRPr="00FD11B7">
              <w:rPr>
                <w:color w:val="000000"/>
              </w:rPr>
              <w:t>84,892</w:t>
            </w:r>
          </w:p>
        </w:tc>
      </w:tr>
      <w:tr w:rsidR="00127E56" w:rsidRPr="007A0138" w:rsidTr="006907C1">
        <w:tc>
          <w:tcPr>
            <w:tcW w:w="1890" w:type="dxa"/>
          </w:tcPr>
          <w:p w:rsidR="00127E56" w:rsidRPr="00FD11B7" w:rsidRDefault="00127E56" w:rsidP="006907C1">
            <w:pPr>
              <w:widowControl/>
              <w:tabs>
                <w:tab w:val="left" w:pos="720"/>
                <w:tab w:val="left" w:pos="1080"/>
                <w:tab w:val="left" w:pos="1440"/>
              </w:tabs>
              <w:rPr>
                <w:color w:val="000000"/>
              </w:rPr>
            </w:pPr>
            <w:r w:rsidRPr="00FD11B7">
              <w:rPr>
                <w:color w:val="000000"/>
              </w:rPr>
              <w:t>Part 2</w:t>
            </w:r>
          </w:p>
        </w:tc>
        <w:tc>
          <w:tcPr>
            <w:tcW w:w="1620" w:type="dxa"/>
          </w:tcPr>
          <w:p w:rsidR="00127E56" w:rsidRPr="00FD11B7" w:rsidRDefault="00127E56" w:rsidP="006907C1">
            <w:pPr>
              <w:widowControl/>
              <w:tabs>
                <w:tab w:val="left" w:pos="720"/>
                <w:tab w:val="left" w:pos="1080"/>
                <w:tab w:val="left" w:pos="1440"/>
              </w:tabs>
              <w:jc w:val="right"/>
              <w:rPr>
                <w:color w:val="000000"/>
              </w:rPr>
            </w:pPr>
            <w:r w:rsidRPr="00FD11B7">
              <w:rPr>
                <w:color w:val="000000"/>
              </w:rPr>
              <w:t>1,181</w:t>
            </w:r>
          </w:p>
        </w:tc>
        <w:tc>
          <w:tcPr>
            <w:tcW w:w="1710" w:type="dxa"/>
          </w:tcPr>
          <w:p w:rsidR="00127E56" w:rsidRPr="00FD11B7" w:rsidRDefault="00127E56" w:rsidP="006907C1">
            <w:pPr>
              <w:widowControl/>
              <w:tabs>
                <w:tab w:val="left" w:pos="720"/>
                <w:tab w:val="left" w:pos="1080"/>
                <w:tab w:val="left" w:pos="1440"/>
              </w:tabs>
              <w:jc w:val="right"/>
              <w:rPr>
                <w:color w:val="000000"/>
              </w:rPr>
            </w:pPr>
            <w:r w:rsidRPr="00FD11B7">
              <w:rPr>
                <w:color w:val="000000"/>
              </w:rPr>
              <w:t>234</w:t>
            </w:r>
          </w:p>
        </w:tc>
        <w:tc>
          <w:tcPr>
            <w:tcW w:w="1440" w:type="dxa"/>
          </w:tcPr>
          <w:p w:rsidR="00127E56" w:rsidRPr="00FD11B7" w:rsidRDefault="00127E56" w:rsidP="006907C1">
            <w:pPr>
              <w:widowControl/>
              <w:tabs>
                <w:tab w:val="left" w:pos="720"/>
                <w:tab w:val="left" w:pos="1080"/>
                <w:tab w:val="left" w:pos="1440"/>
              </w:tabs>
              <w:jc w:val="right"/>
              <w:rPr>
                <w:color w:val="000000"/>
              </w:rPr>
            </w:pPr>
            <w:r w:rsidRPr="00FD11B7">
              <w:rPr>
                <w:color w:val="000000"/>
              </w:rPr>
              <w:t>276,354</w:t>
            </w:r>
          </w:p>
        </w:tc>
      </w:tr>
      <w:tr w:rsidR="00127E56" w:rsidRPr="007A0138" w:rsidTr="006907C1">
        <w:tc>
          <w:tcPr>
            <w:tcW w:w="1890" w:type="dxa"/>
          </w:tcPr>
          <w:p w:rsidR="00127E56" w:rsidRPr="00FD11B7" w:rsidRDefault="00127E56" w:rsidP="006907C1">
            <w:pPr>
              <w:widowControl/>
              <w:tabs>
                <w:tab w:val="left" w:pos="720"/>
                <w:tab w:val="left" w:pos="1080"/>
                <w:tab w:val="left" w:pos="1440"/>
              </w:tabs>
              <w:rPr>
                <w:color w:val="000000"/>
              </w:rPr>
            </w:pPr>
            <w:r w:rsidRPr="00FD11B7">
              <w:rPr>
                <w:color w:val="000000"/>
              </w:rPr>
              <w:t>Amendments</w:t>
            </w:r>
          </w:p>
        </w:tc>
        <w:tc>
          <w:tcPr>
            <w:tcW w:w="1620" w:type="dxa"/>
          </w:tcPr>
          <w:p w:rsidR="00127E56" w:rsidRPr="00FD11B7" w:rsidRDefault="00127E56" w:rsidP="006907C1">
            <w:pPr>
              <w:widowControl/>
              <w:tabs>
                <w:tab w:val="left" w:pos="720"/>
                <w:tab w:val="left" w:pos="1080"/>
                <w:tab w:val="left" w:pos="1440"/>
              </w:tabs>
              <w:jc w:val="right"/>
              <w:rPr>
                <w:color w:val="000000"/>
              </w:rPr>
            </w:pPr>
            <w:r w:rsidRPr="00FD11B7">
              <w:rPr>
                <w:color w:val="000000"/>
              </w:rPr>
              <w:t>1,817</w:t>
            </w:r>
          </w:p>
        </w:tc>
        <w:tc>
          <w:tcPr>
            <w:tcW w:w="1710" w:type="dxa"/>
          </w:tcPr>
          <w:p w:rsidR="00127E56" w:rsidRPr="00FD11B7" w:rsidRDefault="00127E56" w:rsidP="006907C1">
            <w:pPr>
              <w:widowControl/>
              <w:tabs>
                <w:tab w:val="left" w:pos="720"/>
                <w:tab w:val="left" w:pos="1080"/>
                <w:tab w:val="left" w:pos="1440"/>
              </w:tabs>
              <w:jc w:val="right"/>
              <w:rPr>
                <w:color w:val="000000"/>
              </w:rPr>
            </w:pPr>
            <w:r w:rsidRPr="00FD11B7">
              <w:rPr>
                <w:color w:val="000000"/>
              </w:rPr>
              <w:t>10</w:t>
            </w:r>
          </w:p>
        </w:tc>
        <w:tc>
          <w:tcPr>
            <w:tcW w:w="1440" w:type="dxa"/>
          </w:tcPr>
          <w:p w:rsidR="00127E56" w:rsidRPr="00FD11B7" w:rsidRDefault="00127E56" w:rsidP="006907C1">
            <w:pPr>
              <w:widowControl/>
              <w:tabs>
                <w:tab w:val="left" w:pos="720"/>
                <w:tab w:val="left" w:pos="1080"/>
                <w:tab w:val="left" w:pos="1440"/>
              </w:tabs>
              <w:jc w:val="right"/>
              <w:rPr>
                <w:color w:val="000000"/>
              </w:rPr>
            </w:pPr>
            <w:r w:rsidRPr="00FD11B7">
              <w:rPr>
                <w:color w:val="000000"/>
              </w:rPr>
              <w:t>18,170</w:t>
            </w:r>
          </w:p>
        </w:tc>
      </w:tr>
      <w:tr w:rsidR="00127E56" w:rsidRPr="007A0138" w:rsidTr="006907C1">
        <w:tc>
          <w:tcPr>
            <w:tcW w:w="1890" w:type="dxa"/>
          </w:tcPr>
          <w:p w:rsidR="00127E56" w:rsidRPr="00FD11B7" w:rsidRDefault="00127E56" w:rsidP="006907C1">
            <w:pPr>
              <w:widowControl/>
              <w:tabs>
                <w:tab w:val="left" w:pos="720"/>
                <w:tab w:val="left" w:pos="1080"/>
                <w:tab w:val="left" w:pos="1440"/>
              </w:tabs>
              <w:rPr>
                <w:color w:val="000000"/>
              </w:rPr>
            </w:pPr>
            <w:r w:rsidRPr="00FD11B7">
              <w:rPr>
                <w:color w:val="000000"/>
              </w:rPr>
              <w:t>Part 3</w:t>
            </w:r>
          </w:p>
        </w:tc>
        <w:tc>
          <w:tcPr>
            <w:tcW w:w="1620" w:type="dxa"/>
          </w:tcPr>
          <w:p w:rsidR="00127E56" w:rsidRPr="00FD11B7" w:rsidRDefault="00127E56" w:rsidP="006907C1">
            <w:pPr>
              <w:widowControl/>
              <w:tabs>
                <w:tab w:val="left" w:pos="720"/>
                <w:tab w:val="left" w:pos="1080"/>
                <w:tab w:val="left" w:pos="1440"/>
              </w:tabs>
              <w:jc w:val="right"/>
              <w:rPr>
                <w:color w:val="000000"/>
              </w:rPr>
            </w:pPr>
            <w:r w:rsidRPr="00FD11B7">
              <w:rPr>
                <w:color w:val="000000"/>
              </w:rPr>
              <w:t xml:space="preserve">   790</w:t>
            </w:r>
          </w:p>
        </w:tc>
        <w:tc>
          <w:tcPr>
            <w:tcW w:w="1710" w:type="dxa"/>
          </w:tcPr>
          <w:p w:rsidR="00127E56" w:rsidRPr="00FD11B7" w:rsidRDefault="00127E56" w:rsidP="006907C1">
            <w:pPr>
              <w:widowControl/>
              <w:tabs>
                <w:tab w:val="left" w:pos="720"/>
                <w:tab w:val="left" w:pos="1080"/>
                <w:tab w:val="left" w:pos="1440"/>
              </w:tabs>
              <w:jc w:val="right"/>
              <w:rPr>
                <w:color w:val="000000"/>
              </w:rPr>
            </w:pPr>
            <w:r w:rsidRPr="00FD11B7">
              <w:rPr>
                <w:color w:val="000000"/>
              </w:rPr>
              <w:t>122</w:t>
            </w:r>
          </w:p>
        </w:tc>
        <w:tc>
          <w:tcPr>
            <w:tcW w:w="1440" w:type="dxa"/>
          </w:tcPr>
          <w:p w:rsidR="00127E56" w:rsidRPr="00FD11B7" w:rsidRDefault="00127E56" w:rsidP="006907C1">
            <w:pPr>
              <w:widowControl/>
              <w:tabs>
                <w:tab w:val="left" w:pos="720"/>
                <w:tab w:val="left" w:pos="1080"/>
                <w:tab w:val="left" w:pos="1440"/>
              </w:tabs>
              <w:jc w:val="right"/>
              <w:rPr>
                <w:color w:val="000000"/>
              </w:rPr>
            </w:pPr>
            <w:r w:rsidRPr="00FD11B7">
              <w:rPr>
                <w:color w:val="000000"/>
              </w:rPr>
              <w:t>96,380</w:t>
            </w:r>
          </w:p>
        </w:tc>
      </w:tr>
      <w:tr w:rsidR="00405006" w:rsidRPr="007A0138" w:rsidTr="006907C1">
        <w:tc>
          <w:tcPr>
            <w:tcW w:w="1890" w:type="dxa"/>
          </w:tcPr>
          <w:p w:rsidR="00405006" w:rsidRPr="00FD11B7" w:rsidRDefault="00405006" w:rsidP="006907C1">
            <w:pPr>
              <w:widowControl/>
              <w:tabs>
                <w:tab w:val="left" w:pos="720"/>
                <w:tab w:val="left" w:pos="1080"/>
                <w:tab w:val="left" w:pos="1440"/>
              </w:tabs>
              <w:rPr>
                <w:color w:val="000000"/>
              </w:rPr>
            </w:pPr>
            <w:r>
              <w:t>State Review Sheets</w:t>
            </w:r>
          </w:p>
        </w:tc>
        <w:tc>
          <w:tcPr>
            <w:tcW w:w="1620" w:type="dxa"/>
          </w:tcPr>
          <w:p w:rsidR="00405006" w:rsidRPr="00FD11B7" w:rsidRDefault="00405006" w:rsidP="006907C1">
            <w:pPr>
              <w:widowControl/>
              <w:tabs>
                <w:tab w:val="left" w:pos="720"/>
                <w:tab w:val="left" w:pos="1080"/>
                <w:tab w:val="left" w:pos="1440"/>
              </w:tabs>
              <w:jc w:val="right"/>
              <w:rPr>
                <w:color w:val="000000"/>
              </w:rPr>
            </w:pPr>
          </w:p>
        </w:tc>
        <w:tc>
          <w:tcPr>
            <w:tcW w:w="1710" w:type="dxa"/>
          </w:tcPr>
          <w:p w:rsidR="00405006" w:rsidRPr="00FD11B7" w:rsidRDefault="00405006" w:rsidP="006907C1">
            <w:pPr>
              <w:widowControl/>
              <w:tabs>
                <w:tab w:val="left" w:pos="720"/>
                <w:tab w:val="left" w:pos="1080"/>
                <w:tab w:val="left" w:pos="1440"/>
              </w:tabs>
              <w:jc w:val="right"/>
              <w:rPr>
                <w:color w:val="000000"/>
              </w:rPr>
            </w:pPr>
          </w:p>
        </w:tc>
        <w:tc>
          <w:tcPr>
            <w:tcW w:w="1440" w:type="dxa"/>
          </w:tcPr>
          <w:p w:rsidR="00405006" w:rsidRPr="00FD11B7" w:rsidRDefault="00405006" w:rsidP="006907C1">
            <w:pPr>
              <w:widowControl/>
              <w:tabs>
                <w:tab w:val="left" w:pos="720"/>
                <w:tab w:val="left" w:pos="1080"/>
                <w:tab w:val="left" w:pos="1440"/>
              </w:tabs>
              <w:jc w:val="right"/>
              <w:rPr>
                <w:color w:val="000000"/>
              </w:rPr>
            </w:pPr>
          </w:p>
        </w:tc>
      </w:tr>
      <w:tr w:rsidR="00405006" w:rsidRPr="007A0138" w:rsidTr="006907C1">
        <w:tc>
          <w:tcPr>
            <w:tcW w:w="1890" w:type="dxa"/>
          </w:tcPr>
          <w:p w:rsidR="00405006" w:rsidRPr="00FD11B7" w:rsidRDefault="00405006" w:rsidP="006907C1">
            <w:pPr>
              <w:widowControl/>
              <w:tabs>
                <w:tab w:val="left" w:pos="720"/>
                <w:tab w:val="left" w:pos="1080"/>
                <w:tab w:val="left" w:pos="1440"/>
              </w:tabs>
              <w:rPr>
                <w:color w:val="000000"/>
              </w:rPr>
            </w:pPr>
            <w:r>
              <w:rPr>
                <w:color w:val="000000"/>
                <w:sz w:val="18"/>
                <w:szCs w:val="18"/>
              </w:rPr>
              <w:t xml:space="preserve">   </w:t>
            </w:r>
            <w:r>
              <w:t>Form 10-168d</w:t>
            </w:r>
          </w:p>
        </w:tc>
        <w:tc>
          <w:tcPr>
            <w:tcW w:w="1620" w:type="dxa"/>
          </w:tcPr>
          <w:p w:rsidR="00405006" w:rsidRPr="00FD11B7" w:rsidRDefault="00405006" w:rsidP="006907C1">
            <w:pPr>
              <w:widowControl/>
              <w:tabs>
                <w:tab w:val="left" w:pos="720"/>
                <w:tab w:val="left" w:pos="1080"/>
                <w:tab w:val="left" w:pos="1440"/>
              </w:tabs>
              <w:jc w:val="right"/>
              <w:rPr>
                <w:color w:val="000000"/>
              </w:rPr>
            </w:pPr>
            <w:r>
              <w:t>1,117</w:t>
            </w:r>
          </w:p>
        </w:tc>
        <w:tc>
          <w:tcPr>
            <w:tcW w:w="1710" w:type="dxa"/>
          </w:tcPr>
          <w:p w:rsidR="00405006" w:rsidRPr="00FD11B7" w:rsidRDefault="00405006" w:rsidP="006907C1">
            <w:pPr>
              <w:widowControl/>
              <w:tabs>
                <w:tab w:val="left" w:pos="720"/>
                <w:tab w:val="left" w:pos="1080"/>
                <w:tab w:val="left" w:pos="1440"/>
              </w:tabs>
              <w:jc w:val="right"/>
              <w:rPr>
                <w:color w:val="000000"/>
              </w:rPr>
            </w:pPr>
            <w:r>
              <w:rPr>
                <w:color w:val="000000"/>
              </w:rPr>
              <w:t>18</w:t>
            </w:r>
          </w:p>
        </w:tc>
        <w:tc>
          <w:tcPr>
            <w:tcW w:w="1440" w:type="dxa"/>
          </w:tcPr>
          <w:p w:rsidR="00405006" w:rsidRPr="00FD11B7" w:rsidRDefault="00B44436" w:rsidP="006907C1">
            <w:pPr>
              <w:widowControl/>
              <w:tabs>
                <w:tab w:val="left" w:pos="720"/>
                <w:tab w:val="left" w:pos="1080"/>
                <w:tab w:val="left" w:pos="1440"/>
              </w:tabs>
              <w:jc w:val="right"/>
              <w:rPr>
                <w:color w:val="000000"/>
              </w:rPr>
            </w:pPr>
            <w:r>
              <w:rPr>
                <w:color w:val="000000"/>
              </w:rPr>
              <w:t>20,106</w:t>
            </w:r>
          </w:p>
        </w:tc>
      </w:tr>
      <w:tr w:rsidR="00405006" w:rsidRPr="007A0138" w:rsidTr="006907C1">
        <w:tc>
          <w:tcPr>
            <w:tcW w:w="1890" w:type="dxa"/>
          </w:tcPr>
          <w:p w:rsidR="00405006" w:rsidRDefault="00405006" w:rsidP="00405006">
            <w:pPr>
              <w:widowControl/>
              <w:tabs>
                <w:tab w:val="left" w:pos="720"/>
                <w:tab w:val="left" w:pos="1080"/>
                <w:tab w:val="left" w:pos="1440"/>
              </w:tabs>
            </w:pPr>
            <w:r>
              <w:t xml:space="preserve">   Form 10-168e (for</w:t>
            </w:r>
          </w:p>
          <w:p w:rsidR="00405006" w:rsidRPr="00FD11B7" w:rsidRDefault="00405006" w:rsidP="00405006">
            <w:pPr>
              <w:widowControl/>
              <w:tabs>
                <w:tab w:val="left" w:pos="720"/>
                <w:tab w:val="left" w:pos="1080"/>
                <w:tab w:val="left" w:pos="1440"/>
              </w:tabs>
              <w:rPr>
                <w:color w:val="000000"/>
              </w:rPr>
            </w:pPr>
            <w:r>
              <w:t xml:space="preserve">     Part 2s)</w:t>
            </w:r>
          </w:p>
        </w:tc>
        <w:tc>
          <w:tcPr>
            <w:tcW w:w="1620" w:type="dxa"/>
          </w:tcPr>
          <w:p w:rsidR="00B44436" w:rsidRDefault="00B44436" w:rsidP="006907C1">
            <w:pPr>
              <w:widowControl/>
              <w:tabs>
                <w:tab w:val="left" w:pos="720"/>
                <w:tab w:val="left" w:pos="1080"/>
                <w:tab w:val="left" w:pos="1440"/>
              </w:tabs>
              <w:jc w:val="right"/>
            </w:pPr>
          </w:p>
          <w:p w:rsidR="00405006" w:rsidRPr="00FD11B7" w:rsidRDefault="00B44436" w:rsidP="006907C1">
            <w:pPr>
              <w:widowControl/>
              <w:tabs>
                <w:tab w:val="left" w:pos="720"/>
                <w:tab w:val="left" w:pos="1080"/>
                <w:tab w:val="left" w:pos="1440"/>
              </w:tabs>
              <w:jc w:val="right"/>
              <w:rPr>
                <w:color w:val="000000"/>
              </w:rPr>
            </w:pPr>
            <w:r>
              <w:t>1,181</w:t>
            </w:r>
          </w:p>
        </w:tc>
        <w:tc>
          <w:tcPr>
            <w:tcW w:w="1710" w:type="dxa"/>
          </w:tcPr>
          <w:p w:rsidR="00B44436" w:rsidRDefault="00B44436" w:rsidP="006907C1">
            <w:pPr>
              <w:widowControl/>
              <w:tabs>
                <w:tab w:val="left" w:pos="720"/>
                <w:tab w:val="left" w:pos="1080"/>
                <w:tab w:val="left" w:pos="1440"/>
              </w:tabs>
              <w:jc w:val="right"/>
              <w:rPr>
                <w:color w:val="000000"/>
              </w:rPr>
            </w:pPr>
          </w:p>
          <w:p w:rsidR="00405006" w:rsidRPr="00FD11B7" w:rsidRDefault="00B44436" w:rsidP="006907C1">
            <w:pPr>
              <w:widowControl/>
              <w:tabs>
                <w:tab w:val="left" w:pos="720"/>
                <w:tab w:val="left" w:pos="1080"/>
                <w:tab w:val="left" w:pos="1440"/>
              </w:tabs>
              <w:jc w:val="right"/>
              <w:rPr>
                <w:color w:val="000000"/>
              </w:rPr>
            </w:pPr>
            <w:r>
              <w:rPr>
                <w:color w:val="000000"/>
              </w:rPr>
              <w:t>28</w:t>
            </w:r>
          </w:p>
        </w:tc>
        <w:tc>
          <w:tcPr>
            <w:tcW w:w="1440" w:type="dxa"/>
          </w:tcPr>
          <w:p w:rsidR="00405006" w:rsidRDefault="00405006" w:rsidP="006907C1">
            <w:pPr>
              <w:widowControl/>
              <w:tabs>
                <w:tab w:val="left" w:pos="720"/>
                <w:tab w:val="left" w:pos="1080"/>
                <w:tab w:val="left" w:pos="1440"/>
              </w:tabs>
              <w:jc w:val="right"/>
              <w:rPr>
                <w:color w:val="000000"/>
              </w:rPr>
            </w:pPr>
          </w:p>
          <w:p w:rsidR="00B44436" w:rsidRPr="00FD11B7" w:rsidRDefault="00B44436" w:rsidP="006907C1">
            <w:pPr>
              <w:widowControl/>
              <w:tabs>
                <w:tab w:val="left" w:pos="720"/>
                <w:tab w:val="left" w:pos="1080"/>
                <w:tab w:val="left" w:pos="1440"/>
              </w:tabs>
              <w:jc w:val="right"/>
              <w:rPr>
                <w:color w:val="000000"/>
              </w:rPr>
            </w:pPr>
            <w:r>
              <w:rPr>
                <w:color w:val="000000"/>
              </w:rPr>
              <w:t>$33,068</w:t>
            </w:r>
          </w:p>
        </w:tc>
      </w:tr>
      <w:tr w:rsidR="00405006" w:rsidRPr="007A0138" w:rsidTr="006907C1">
        <w:tc>
          <w:tcPr>
            <w:tcW w:w="1890" w:type="dxa"/>
          </w:tcPr>
          <w:p w:rsidR="00405006" w:rsidRDefault="00405006" w:rsidP="00405006">
            <w:pPr>
              <w:widowControl/>
              <w:tabs>
                <w:tab w:val="left" w:pos="720"/>
                <w:tab w:val="left" w:pos="1080"/>
                <w:tab w:val="left" w:pos="1440"/>
              </w:tabs>
            </w:pPr>
            <w:r>
              <w:t xml:space="preserve">Form 10-168e (for </w:t>
            </w:r>
          </w:p>
          <w:p w:rsidR="00405006" w:rsidRPr="00FD11B7" w:rsidRDefault="00405006" w:rsidP="00405006">
            <w:pPr>
              <w:widowControl/>
              <w:tabs>
                <w:tab w:val="left" w:pos="720"/>
                <w:tab w:val="left" w:pos="1080"/>
                <w:tab w:val="left" w:pos="1440"/>
              </w:tabs>
              <w:rPr>
                <w:color w:val="000000"/>
              </w:rPr>
            </w:pPr>
            <w:r>
              <w:t xml:space="preserve">     Part 3s)</w:t>
            </w:r>
          </w:p>
        </w:tc>
        <w:tc>
          <w:tcPr>
            <w:tcW w:w="1620" w:type="dxa"/>
          </w:tcPr>
          <w:p w:rsidR="00405006" w:rsidRDefault="00405006" w:rsidP="006907C1">
            <w:pPr>
              <w:widowControl/>
              <w:tabs>
                <w:tab w:val="left" w:pos="720"/>
                <w:tab w:val="left" w:pos="1080"/>
                <w:tab w:val="left" w:pos="1440"/>
              </w:tabs>
              <w:jc w:val="right"/>
              <w:rPr>
                <w:color w:val="000000"/>
              </w:rPr>
            </w:pPr>
          </w:p>
          <w:p w:rsidR="00B44436" w:rsidRPr="00FD11B7" w:rsidRDefault="00B44436" w:rsidP="006907C1">
            <w:pPr>
              <w:widowControl/>
              <w:tabs>
                <w:tab w:val="left" w:pos="720"/>
                <w:tab w:val="left" w:pos="1080"/>
                <w:tab w:val="left" w:pos="1440"/>
              </w:tabs>
              <w:jc w:val="right"/>
              <w:rPr>
                <w:color w:val="000000"/>
              </w:rPr>
            </w:pPr>
            <w:r>
              <w:t>790</w:t>
            </w:r>
          </w:p>
        </w:tc>
        <w:tc>
          <w:tcPr>
            <w:tcW w:w="1710" w:type="dxa"/>
          </w:tcPr>
          <w:p w:rsidR="00405006" w:rsidRDefault="00405006" w:rsidP="006907C1">
            <w:pPr>
              <w:widowControl/>
              <w:tabs>
                <w:tab w:val="left" w:pos="720"/>
                <w:tab w:val="left" w:pos="1080"/>
                <w:tab w:val="left" w:pos="1440"/>
              </w:tabs>
              <w:jc w:val="right"/>
              <w:rPr>
                <w:color w:val="000000"/>
              </w:rPr>
            </w:pPr>
          </w:p>
          <w:p w:rsidR="00B44436" w:rsidRPr="00FD11B7" w:rsidRDefault="00B44436" w:rsidP="006907C1">
            <w:pPr>
              <w:widowControl/>
              <w:tabs>
                <w:tab w:val="left" w:pos="720"/>
                <w:tab w:val="left" w:pos="1080"/>
                <w:tab w:val="left" w:pos="1440"/>
              </w:tabs>
              <w:jc w:val="right"/>
              <w:rPr>
                <w:color w:val="000000"/>
              </w:rPr>
            </w:pPr>
            <w:r>
              <w:rPr>
                <w:color w:val="000000"/>
              </w:rPr>
              <w:t>17</w:t>
            </w:r>
          </w:p>
        </w:tc>
        <w:tc>
          <w:tcPr>
            <w:tcW w:w="1440" w:type="dxa"/>
          </w:tcPr>
          <w:p w:rsidR="00405006" w:rsidRDefault="00405006" w:rsidP="006907C1">
            <w:pPr>
              <w:widowControl/>
              <w:tabs>
                <w:tab w:val="left" w:pos="720"/>
                <w:tab w:val="left" w:pos="1080"/>
                <w:tab w:val="left" w:pos="1440"/>
              </w:tabs>
              <w:jc w:val="right"/>
              <w:rPr>
                <w:color w:val="000000"/>
              </w:rPr>
            </w:pPr>
          </w:p>
          <w:p w:rsidR="00B44436" w:rsidRPr="00FD11B7" w:rsidRDefault="00B44436" w:rsidP="006907C1">
            <w:pPr>
              <w:widowControl/>
              <w:tabs>
                <w:tab w:val="left" w:pos="720"/>
                <w:tab w:val="left" w:pos="1080"/>
                <w:tab w:val="left" w:pos="1440"/>
              </w:tabs>
              <w:jc w:val="right"/>
              <w:rPr>
                <w:color w:val="000000"/>
              </w:rPr>
            </w:pPr>
            <w:r>
              <w:rPr>
                <w:color w:val="000000"/>
              </w:rPr>
              <w:t>$13,430</w:t>
            </w:r>
          </w:p>
        </w:tc>
      </w:tr>
      <w:tr w:rsidR="00405006" w:rsidRPr="007A0138" w:rsidTr="006907C1">
        <w:tc>
          <w:tcPr>
            <w:tcW w:w="1890" w:type="dxa"/>
          </w:tcPr>
          <w:p w:rsidR="00405006" w:rsidRDefault="00405006" w:rsidP="00405006">
            <w:pPr>
              <w:widowControl/>
              <w:tabs>
                <w:tab w:val="left" w:pos="720"/>
                <w:tab w:val="left" w:pos="1080"/>
                <w:tab w:val="left" w:pos="1440"/>
              </w:tabs>
            </w:pPr>
            <w:r>
              <w:t>Form 10-168e (for</w:t>
            </w:r>
          </w:p>
          <w:p w:rsidR="00405006" w:rsidRPr="00FD11B7" w:rsidRDefault="00405006" w:rsidP="00405006">
            <w:pPr>
              <w:widowControl/>
              <w:tabs>
                <w:tab w:val="left" w:pos="720"/>
                <w:tab w:val="left" w:pos="1080"/>
                <w:tab w:val="left" w:pos="1440"/>
              </w:tabs>
              <w:rPr>
                <w:color w:val="000000"/>
              </w:rPr>
            </w:pPr>
            <w:r>
              <w:t xml:space="preserve">     Amendments)  </w:t>
            </w:r>
          </w:p>
        </w:tc>
        <w:tc>
          <w:tcPr>
            <w:tcW w:w="1620" w:type="dxa"/>
          </w:tcPr>
          <w:p w:rsidR="00405006" w:rsidRDefault="00405006" w:rsidP="006907C1">
            <w:pPr>
              <w:widowControl/>
              <w:tabs>
                <w:tab w:val="left" w:pos="720"/>
                <w:tab w:val="left" w:pos="1080"/>
                <w:tab w:val="left" w:pos="1440"/>
              </w:tabs>
              <w:jc w:val="right"/>
              <w:rPr>
                <w:color w:val="000000"/>
              </w:rPr>
            </w:pPr>
          </w:p>
          <w:p w:rsidR="00B44436" w:rsidRPr="00FD11B7" w:rsidRDefault="00B44436" w:rsidP="006907C1">
            <w:pPr>
              <w:widowControl/>
              <w:tabs>
                <w:tab w:val="left" w:pos="720"/>
                <w:tab w:val="left" w:pos="1080"/>
                <w:tab w:val="left" w:pos="1440"/>
              </w:tabs>
              <w:jc w:val="right"/>
              <w:rPr>
                <w:color w:val="000000"/>
              </w:rPr>
            </w:pPr>
            <w:r>
              <w:t>1,817</w:t>
            </w:r>
          </w:p>
        </w:tc>
        <w:tc>
          <w:tcPr>
            <w:tcW w:w="1710" w:type="dxa"/>
          </w:tcPr>
          <w:p w:rsidR="00405006" w:rsidRDefault="00405006" w:rsidP="006907C1">
            <w:pPr>
              <w:widowControl/>
              <w:tabs>
                <w:tab w:val="left" w:pos="720"/>
                <w:tab w:val="left" w:pos="1080"/>
                <w:tab w:val="left" w:pos="1440"/>
              </w:tabs>
              <w:jc w:val="right"/>
              <w:rPr>
                <w:color w:val="000000"/>
              </w:rPr>
            </w:pPr>
          </w:p>
          <w:p w:rsidR="00B44436" w:rsidRPr="00FD11B7" w:rsidRDefault="00B44436" w:rsidP="006907C1">
            <w:pPr>
              <w:widowControl/>
              <w:tabs>
                <w:tab w:val="left" w:pos="720"/>
                <w:tab w:val="left" w:pos="1080"/>
                <w:tab w:val="left" w:pos="1440"/>
              </w:tabs>
              <w:jc w:val="right"/>
              <w:rPr>
                <w:color w:val="000000"/>
              </w:rPr>
            </w:pPr>
            <w:r>
              <w:rPr>
                <w:color w:val="000000"/>
              </w:rPr>
              <w:t>15</w:t>
            </w:r>
          </w:p>
        </w:tc>
        <w:tc>
          <w:tcPr>
            <w:tcW w:w="1440" w:type="dxa"/>
          </w:tcPr>
          <w:p w:rsidR="00405006" w:rsidRDefault="00405006" w:rsidP="006907C1">
            <w:pPr>
              <w:widowControl/>
              <w:tabs>
                <w:tab w:val="left" w:pos="720"/>
                <w:tab w:val="left" w:pos="1080"/>
                <w:tab w:val="left" w:pos="1440"/>
              </w:tabs>
              <w:jc w:val="right"/>
              <w:rPr>
                <w:color w:val="000000"/>
              </w:rPr>
            </w:pPr>
          </w:p>
          <w:p w:rsidR="00B44436" w:rsidRPr="00FD11B7" w:rsidRDefault="00B44436" w:rsidP="006907C1">
            <w:pPr>
              <w:widowControl/>
              <w:tabs>
                <w:tab w:val="left" w:pos="720"/>
                <w:tab w:val="left" w:pos="1080"/>
                <w:tab w:val="left" w:pos="1440"/>
              </w:tabs>
              <w:jc w:val="right"/>
              <w:rPr>
                <w:color w:val="000000"/>
              </w:rPr>
            </w:pPr>
            <w:r>
              <w:rPr>
                <w:color w:val="000000"/>
              </w:rPr>
              <w:t>$27,255</w:t>
            </w:r>
          </w:p>
        </w:tc>
      </w:tr>
      <w:tr w:rsidR="00057E27" w:rsidRPr="007A0138" w:rsidTr="006907C1">
        <w:tc>
          <w:tcPr>
            <w:tcW w:w="1890" w:type="dxa"/>
          </w:tcPr>
          <w:p w:rsidR="00057E27" w:rsidRDefault="00057E27" w:rsidP="00405006">
            <w:pPr>
              <w:widowControl/>
              <w:tabs>
                <w:tab w:val="left" w:pos="720"/>
                <w:tab w:val="left" w:pos="1080"/>
                <w:tab w:val="left" w:pos="1440"/>
              </w:tabs>
            </w:pPr>
            <w:r>
              <w:t>Certification of Statutes</w:t>
            </w:r>
          </w:p>
        </w:tc>
        <w:tc>
          <w:tcPr>
            <w:tcW w:w="1620" w:type="dxa"/>
          </w:tcPr>
          <w:p w:rsidR="00057E27" w:rsidRDefault="00B82038" w:rsidP="006907C1">
            <w:pPr>
              <w:widowControl/>
              <w:tabs>
                <w:tab w:val="left" w:pos="720"/>
                <w:tab w:val="left" w:pos="1080"/>
                <w:tab w:val="left" w:pos="1440"/>
              </w:tabs>
              <w:jc w:val="right"/>
              <w:rPr>
                <w:color w:val="000000"/>
              </w:rPr>
            </w:pPr>
            <w:r>
              <w:rPr>
                <w:color w:val="000000"/>
              </w:rPr>
              <w:t>2</w:t>
            </w:r>
          </w:p>
        </w:tc>
        <w:tc>
          <w:tcPr>
            <w:tcW w:w="1710" w:type="dxa"/>
          </w:tcPr>
          <w:p w:rsidR="00057E27" w:rsidRDefault="00B82038" w:rsidP="006907C1">
            <w:pPr>
              <w:widowControl/>
              <w:tabs>
                <w:tab w:val="left" w:pos="720"/>
                <w:tab w:val="left" w:pos="1080"/>
                <w:tab w:val="left" w:pos="1440"/>
              </w:tabs>
              <w:jc w:val="right"/>
              <w:rPr>
                <w:color w:val="000000"/>
              </w:rPr>
            </w:pPr>
            <w:r>
              <w:rPr>
                <w:color w:val="000000"/>
              </w:rPr>
              <w:t>5</w:t>
            </w:r>
          </w:p>
        </w:tc>
        <w:tc>
          <w:tcPr>
            <w:tcW w:w="1440" w:type="dxa"/>
          </w:tcPr>
          <w:p w:rsidR="00057E27" w:rsidRDefault="00B82038" w:rsidP="006907C1">
            <w:pPr>
              <w:widowControl/>
              <w:tabs>
                <w:tab w:val="left" w:pos="720"/>
                <w:tab w:val="left" w:pos="1080"/>
                <w:tab w:val="left" w:pos="1440"/>
              </w:tabs>
              <w:jc w:val="right"/>
              <w:rPr>
                <w:color w:val="000000"/>
              </w:rPr>
            </w:pPr>
            <w:r>
              <w:rPr>
                <w:color w:val="000000"/>
              </w:rPr>
              <w:t>$10</w:t>
            </w:r>
          </w:p>
        </w:tc>
      </w:tr>
      <w:tr w:rsidR="00057E27" w:rsidRPr="007A0138" w:rsidTr="006907C1">
        <w:tc>
          <w:tcPr>
            <w:tcW w:w="1890" w:type="dxa"/>
          </w:tcPr>
          <w:p w:rsidR="00057E27" w:rsidRDefault="00057E27" w:rsidP="00405006">
            <w:pPr>
              <w:widowControl/>
              <w:tabs>
                <w:tab w:val="left" w:pos="720"/>
                <w:tab w:val="left" w:pos="1080"/>
                <w:tab w:val="left" w:pos="1440"/>
              </w:tabs>
            </w:pPr>
            <w:r>
              <w:t>Certification of  Historic Districts</w:t>
            </w:r>
          </w:p>
        </w:tc>
        <w:tc>
          <w:tcPr>
            <w:tcW w:w="1620" w:type="dxa"/>
          </w:tcPr>
          <w:p w:rsidR="00057E27" w:rsidRDefault="00B82038" w:rsidP="006907C1">
            <w:pPr>
              <w:widowControl/>
              <w:tabs>
                <w:tab w:val="left" w:pos="720"/>
                <w:tab w:val="left" w:pos="1080"/>
                <w:tab w:val="left" w:pos="1440"/>
              </w:tabs>
              <w:jc w:val="right"/>
              <w:rPr>
                <w:color w:val="000000"/>
              </w:rPr>
            </w:pPr>
            <w:r>
              <w:rPr>
                <w:color w:val="000000"/>
              </w:rPr>
              <w:t>2</w:t>
            </w:r>
          </w:p>
        </w:tc>
        <w:tc>
          <w:tcPr>
            <w:tcW w:w="1710" w:type="dxa"/>
          </w:tcPr>
          <w:p w:rsidR="00057E27" w:rsidRDefault="00B82038" w:rsidP="006907C1">
            <w:pPr>
              <w:widowControl/>
              <w:tabs>
                <w:tab w:val="left" w:pos="720"/>
                <w:tab w:val="left" w:pos="1080"/>
                <w:tab w:val="left" w:pos="1440"/>
              </w:tabs>
              <w:jc w:val="right"/>
              <w:rPr>
                <w:color w:val="000000"/>
              </w:rPr>
            </w:pPr>
            <w:r>
              <w:rPr>
                <w:color w:val="000000"/>
              </w:rPr>
              <w:t>10</w:t>
            </w:r>
          </w:p>
        </w:tc>
        <w:tc>
          <w:tcPr>
            <w:tcW w:w="1440" w:type="dxa"/>
          </w:tcPr>
          <w:p w:rsidR="00057E27" w:rsidRDefault="00B82038" w:rsidP="006907C1">
            <w:pPr>
              <w:widowControl/>
              <w:tabs>
                <w:tab w:val="left" w:pos="720"/>
                <w:tab w:val="left" w:pos="1080"/>
                <w:tab w:val="left" w:pos="1440"/>
              </w:tabs>
              <w:jc w:val="right"/>
              <w:rPr>
                <w:color w:val="000000"/>
              </w:rPr>
            </w:pPr>
            <w:r>
              <w:rPr>
                <w:color w:val="000000"/>
              </w:rPr>
              <w:t>$20</w:t>
            </w:r>
          </w:p>
        </w:tc>
      </w:tr>
      <w:tr w:rsidR="004E31D6" w:rsidRPr="007A0138" w:rsidTr="006907C1">
        <w:tc>
          <w:tcPr>
            <w:tcW w:w="1890" w:type="dxa"/>
          </w:tcPr>
          <w:p w:rsidR="004E31D6" w:rsidRPr="00FD11B7" w:rsidRDefault="004E31D6" w:rsidP="006907C1">
            <w:pPr>
              <w:widowControl/>
              <w:tabs>
                <w:tab w:val="left" w:pos="720"/>
                <w:tab w:val="left" w:pos="1080"/>
                <w:tab w:val="left" w:pos="1440"/>
              </w:tabs>
              <w:rPr>
                <w:color w:val="000000"/>
              </w:rPr>
            </w:pPr>
            <w:r>
              <w:t>Appeals</w:t>
            </w:r>
          </w:p>
        </w:tc>
        <w:tc>
          <w:tcPr>
            <w:tcW w:w="1620" w:type="dxa"/>
          </w:tcPr>
          <w:p w:rsidR="004E31D6" w:rsidRPr="00FD11B7" w:rsidRDefault="004E31D6" w:rsidP="006907C1">
            <w:pPr>
              <w:widowControl/>
              <w:tabs>
                <w:tab w:val="left" w:pos="720"/>
                <w:tab w:val="left" w:pos="1080"/>
                <w:tab w:val="left" w:pos="1440"/>
              </w:tabs>
              <w:jc w:val="right"/>
              <w:rPr>
                <w:color w:val="000000"/>
              </w:rPr>
            </w:pPr>
            <w:r>
              <w:rPr>
                <w:color w:val="000000"/>
              </w:rPr>
              <w:t>34</w:t>
            </w:r>
          </w:p>
        </w:tc>
        <w:tc>
          <w:tcPr>
            <w:tcW w:w="1710" w:type="dxa"/>
          </w:tcPr>
          <w:p w:rsidR="004E31D6" w:rsidRPr="00FD11B7" w:rsidRDefault="004E31D6" w:rsidP="006907C1">
            <w:pPr>
              <w:widowControl/>
              <w:tabs>
                <w:tab w:val="left" w:pos="720"/>
                <w:tab w:val="left" w:pos="1080"/>
                <w:tab w:val="left" w:pos="1440"/>
              </w:tabs>
              <w:jc w:val="right"/>
              <w:rPr>
                <w:color w:val="000000"/>
              </w:rPr>
            </w:pPr>
            <w:r>
              <w:rPr>
                <w:color w:val="000000"/>
              </w:rPr>
              <w:t>1,000</w:t>
            </w:r>
          </w:p>
        </w:tc>
        <w:tc>
          <w:tcPr>
            <w:tcW w:w="1440" w:type="dxa"/>
          </w:tcPr>
          <w:p w:rsidR="004E31D6" w:rsidRPr="00FD11B7" w:rsidRDefault="004E31D6" w:rsidP="006907C1">
            <w:pPr>
              <w:widowControl/>
              <w:tabs>
                <w:tab w:val="left" w:pos="720"/>
                <w:tab w:val="left" w:pos="1080"/>
                <w:tab w:val="left" w:pos="1440"/>
              </w:tabs>
              <w:jc w:val="right"/>
              <w:rPr>
                <w:color w:val="000000"/>
              </w:rPr>
            </w:pPr>
            <w:r>
              <w:rPr>
                <w:color w:val="000000"/>
              </w:rPr>
              <w:t>$34,000</w:t>
            </w:r>
          </w:p>
        </w:tc>
      </w:tr>
      <w:tr w:rsidR="00127E56" w:rsidRPr="007A0138" w:rsidTr="006907C1">
        <w:tc>
          <w:tcPr>
            <w:tcW w:w="1890" w:type="dxa"/>
          </w:tcPr>
          <w:p w:rsidR="00127E56" w:rsidRPr="00FD11B7" w:rsidRDefault="00127E56" w:rsidP="006907C1">
            <w:pPr>
              <w:widowControl/>
              <w:tabs>
                <w:tab w:val="left" w:pos="720"/>
                <w:tab w:val="left" w:pos="1080"/>
                <w:tab w:val="left" w:pos="1440"/>
              </w:tabs>
              <w:rPr>
                <w:color w:val="000000"/>
              </w:rPr>
            </w:pPr>
            <w:r w:rsidRPr="00FD11B7">
              <w:rPr>
                <w:color w:val="000000"/>
              </w:rPr>
              <w:t xml:space="preserve">Total </w:t>
            </w:r>
          </w:p>
        </w:tc>
        <w:tc>
          <w:tcPr>
            <w:tcW w:w="3330" w:type="dxa"/>
            <w:gridSpan w:val="2"/>
          </w:tcPr>
          <w:p w:rsidR="00127E56" w:rsidRPr="00FD11B7" w:rsidRDefault="00127E56" w:rsidP="006907C1">
            <w:pPr>
              <w:widowControl/>
              <w:tabs>
                <w:tab w:val="left" w:pos="720"/>
                <w:tab w:val="left" w:pos="1080"/>
                <w:tab w:val="left" w:pos="1440"/>
              </w:tabs>
              <w:jc w:val="right"/>
              <w:rPr>
                <w:color w:val="000000"/>
              </w:rPr>
            </w:pPr>
          </w:p>
        </w:tc>
        <w:tc>
          <w:tcPr>
            <w:tcW w:w="1440" w:type="dxa"/>
          </w:tcPr>
          <w:p w:rsidR="00127E56" w:rsidRPr="00FD11B7" w:rsidRDefault="00B44436" w:rsidP="00B82038">
            <w:pPr>
              <w:widowControl/>
              <w:tabs>
                <w:tab w:val="left" w:pos="720"/>
                <w:tab w:val="left" w:pos="1080"/>
                <w:tab w:val="left" w:pos="1440"/>
              </w:tabs>
              <w:jc w:val="right"/>
              <w:rPr>
                <w:color w:val="000000"/>
              </w:rPr>
            </w:pPr>
            <w:r>
              <w:rPr>
                <w:color w:val="000000"/>
              </w:rPr>
              <w:t>$603,6</w:t>
            </w:r>
            <w:r w:rsidR="00B82038">
              <w:rPr>
                <w:color w:val="000000"/>
              </w:rPr>
              <w:t>8</w:t>
            </w:r>
            <w:r>
              <w:rPr>
                <w:color w:val="000000"/>
              </w:rPr>
              <w:t>5</w:t>
            </w:r>
          </w:p>
        </w:tc>
      </w:tr>
    </w:tbl>
    <w:p w:rsidR="00127E56" w:rsidRPr="00FD11B7" w:rsidRDefault="00127E56" w:rsidP="00127E56">
      <w:pPr>
        <w:rPr>
          <w:vertAlign w:val="superscript"/>
        </w:rPr>
      </w:pPr>
      <w:r>
        <w:t xml:space="preserve">     </w:t>
      </w:r>
      <w:proofErr w:type="gramStart"/>
      <w:r>
        <w:rPr>
          <w:vertAlign w:val="superscript"/>
        </w:rPr>
        <w:t xml:space="preserve">1 </w:t>
      </w:r>
      <w:r>
        <w:t xml:space="preserve"> </w:t>
      </w:r>
      <w:r>
        <w:rPr>
          <w:vertAlign w:val="superscript"/>
        </w:rPr>
        <w:t>Cost</w:t>
      </w:r>
      <w:proofErr w:type="gramEnd"/>
      <w:r>
        <w:rPr>
          <w:vertAlign w:val="superscript"/>
        </w:rPr>
        <w:t xml:space="preserve"> per response obtained during outreach</w:t>
      </w:r>
    </w:p>
    <w:p w:rsidR="00127E56" w:rsidRDefault="00127E56" w:rsidP="00C77F86">
      <w:pPr>
        <w:tabs>
          <w:tab w:val="left" w:pos="360"/>
          <w:tab w:val="left" w:pos="720"/>
          <w:tab w:val="left" w:pos="1080"/>
          <w:tab w:val="left" w:pos="1440"/>
        </w:tabs>
        <w:rPr>
          <w:b/>
          <w:sz w:val="24"/>
          <w:szCs w:val="24"/>
        </w:rPr>
      </w:pPr>
    </w:p>
    <w:p w:rsidR="00361EEF" w:rsidRPr="007A0138" w:rsidRDefault="00361EEF" w:rsidP="00C77F86">
      <w:pPr>
        <w:tabs>
          <w:tab w:val="left" w:pos="360"/>
          <w:tab w:val="left" w:pos="720"/>
          <w:tab w:val="left" w:pos="1080"/>
          <w:tab w:val="left" w:pos="1440"/>
        </w:tabs>
        <w:rPr>
          <w:b/>
          <w:sz w:val="24"/>
          <w:szCs w:val="24"/>
        </w:rPr>
      </w:pPr>
      <w:r w:rsidRPr="007A0138">
        <w:rPr>
          <w:b/>
          <w:sz w:val="24"/>
          <w:szCs w:val="24"/>
        </w:rPr>
        <w:t>14.</w:t>
      </w:r>
      <w:r w:rsidRPr="007A0138">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A452F6" w:rsidRDefault="00A452F6" w:rsidP="00360AD9">
      <w:pPr>
        <w:tabs>
          <w:tab w:val="left" w:pos="-1080"/>
          <w:tab w:val="left" w:pos="-720"/>
          <w:tab w:val="left" w:pos="720"/>
          <w:tab w:val="left" w:pos="1080"/>
          <w:tab w:val="left" w:pos="1440"/>
        </w:tabs>
        <w:ind w:left="360" w:hanging="360"/>
        <w:rPr>
          <w:b/>
          <w:bCs/>
          <w:sz w:val="24"/>
          <w:szCs w:val="24"/>
        </w:rPr>
      </w:pPr>
    </w:p>
    <w:p w:rsidR="00E73D33" w:rsidRDefault="00E73D33">
      <w:pPr>
        <w:widowControl/>
        <w:autoSpaceDE/>
        <w:autoSpaceDN/>
        <w:adjustRightInd/>
        <w:rPr>
          <w:color w:val="222222"/>
          <w:sz w:val="24"/>
          <w:szCs w:val="24"/>
          <w:shd w:val="clear" w:color="auto" w:fill="FFFFFF"/>
        </w:rPr>
      </w:pPr>
      <w:r>
        <w:rPr>
          <w:color w:val="222222"/>
          <w:sz w:val="24"/>
          <w:szCs w:val="24"/>
          <w:shd w:val="clear" w:color="auto" w:fill="FFFFFF"/>
        </w:rPr>
        <w:br w:type="page"/>
      </w:r>
    </w:p>
    <w:p w:rsidR="007F37EF" w:rsidRDefault="005C01F2">
      <w:pPr>
        <w:tabs>
          <w:tab w:val="left" w:pos="-1080"/>
          <w:tab w:val="left" w:pos="-720"/>
          <w:tab w:val="left" w:pos="720"/>
          <w:tab w:val="left" w:pos="1080"/>
          <w:tab w:val="left" w:pos="1440"/>
        </w:tabs>
        <w:rPr>
          <w:b/>
          <w:bCs/>
          <w:sz w:val="24"/>
          <w:szCs w:val="24"/>
        </w:rPr>
      </w:pPr>
      <w:r>
        <w:rPr>
          <w:color w:val="222222"/>
          <w:sz w:val="24"/>
          <w:szCs w:val="24"/>
          <w:shd w:val="clear" w:color="auto" w:fill="FFFFFF"/>
        </w:rPr>
        <w:lastRenderedPageBreak/>
        <w:t>We estimate the total annual cost to the Federal government to be $2.1 million to administer this information collection.  L</w:t>
      </w:r>
      <w:r w:rsidR="00762244" w:rsidRPr="00762244">
        <w:rPr>
          <w:color w:val="222222"/>
          <w:sz w:val="24"/>
          <w:szCs w:val="24"/>
          <w:shd w:val="clear" w:color="auto" w:fill="FFFFFF"/>
        </w:rPr>
        <w:t xml:space="preserve">abor costs are </w:t>
      </w:r>
      <w:r>
        <w:rPr>
          <w:color w:val="222222"/>
          <w:sz w:val="24"/>
          <w:szCs w:val="24"/>
          <w:shd w:val="clear" w:color="auto" w:fill="FFFFFF"/>
        </w:rPr>
        <w:t xml:space="preserve">approximately </w:t>
      </w:r>
      <w:r w:rsidR="00762244" w:rsidRPr="00762244">
        <w:rPr>
          <w:color w:val="222222"/>
          <w:sz w:val="24"/>
          <w:szCs w:val="24"/>
          <w:shd w:val="clear" w:color="auto" w:fill="FFFFFF"/>
        </w:rPr>
        <w:t>$1.</w:t>
      </w:r>
      <w:r w:rsidR="0058136D">
        <w:rPr>
          <w:color w:val="222222"/>
          <w:sz w:val="24"/>
          <w:szCs w:val="24"/>
          <w:shd w:val="clear" w:color="auto" w:fill="FFFFFF"/>
        </w:rPr>
        <w:t>8</w:t>
      </w:r>
      <w:r w:rsidR="00762244" w:rsidRPr="00762244">
        <w:rPr>
          <w:color w:val="222222"/>
          <w:sz w:val="24"/>
          <w:szCs w:val="24"/>
          <w:shd w:val="clear" w:color="auto" w:fill="FFFFFF"/>
        </w:rPr>
        <w:t xml:space="preserve"> million </w:t>
      </w:r>
      <w:r>
        <w:rPr>
          <w:color w:val="222222"/>
          <w:sz w:val="24"/>
          <w:szCs w:val="24"/>
          <w:shd w:val="clear" w:color="auto" w:fill="FFFFFF"/>
        </w:rPr>
        <w:t xml:space="preserve">for </w:t>
      </w:r>
      <w:r w:rsidR="00762244" w:rsidRPr="00762244">
        <w:rPr>
          <w:color w:val="222222"/>
          <w:sz w:val="24"/>
          <w:szCs w:val="24"/>
          <w:shd w:val="clear" w:color="auto" w:fill="FFFFFF"/>
        </w:rPr>
        <w:t>18 staff members (1 supervisor (GS-14), 2 administrative support staff (GS-5/9), and 15 reviewers (GS-12/13))</w:t>
      </w:r>
      <w:r>
        <w:rPr>
          <w:color w:val="222222"/>
          <w:sz w:val="24"/>
          <w:szCs w:val="24"/>
          <w:shd w:val="clear" w:color="auto" w:fill="FFFFFF"/>
        </w:rPr>
        <w:t xml:space="preserve">. </w:t>
      </w:r>
      <w:proofErr w:type="gramStart"/>
      <w:r w:rsidR="00762244" w:rsidRPr="00762244">
        <w:rPr>
          <w:color w:val="222222"/>
          <w:sz w:val="24"/>
          <w:szCs w:val="24"/>
          <w:shd w:val="clear" w:color="auto" w:fill="FFFFFF"/>
        </w:rPr>
        <w:t>Staff spend</w:t>
      </w:r>
      <w:proofErr w:type="gramEnd"/>
      <w:r w:rsidR="00762244" w:rsidRPr="00762244">
        <w:rPr>
          <w:color w:val="222222"/>
          <w:sz w:val="24"/>
          <w:szCs w:val="24"/>
          <w:shd w:val="clear" w:color="auto" w:fill="FFFFFF"/>
        </w:rPr>
        <w:t xml:space="preserve"> from 50% to 100% of </w:t>
      </w:r>
      <w:r w:rsidR="005273F5">
        <w:rPr>
          <w:color w:val="222222"/>
          <w:sz w:val="24"/>
          <w:szCs w:val="24"/>
          <w:shd w:val="clear" w:color="auto" w:fill="FFFFFF"/>
        </w:rPr>
        <w:t>work hours</w:t>
      </w:r>
      <w:r w:rsidR="00762244" w:rsidRPr="00762244">
        <w:rPr>
          <w:color w:val="222222"/>
          <w:sz w:val="24"/>
          <w:szCs w:val="24"/>
          <w:shd w:val="clear" w:color="auto" w:fill="FFFFFF"/>
        </w:rPr>
        <w:t xml:space="preserve"> </w:t>
      </w:r>
      <w:r w:rsidR="0058136D">
        <w:rPr>
          <w:color w:val="222222"/>
          <w:sz w:val="24"/>
          <w:szCs w:val="24"/>
          <w:shd w:val="clear" w:color="auto" w:fill="FFFFFF"/>
        </w:rPr>
        <w:t>directly related to the review of applications</w:t>
      </w:r>
      <w:r w:rsidR="00762244" w:rsidRPr="00762244">
        <w:rPr>
          <w:color w:val="222222"/>
          <w:sz w:val="24"/>
          <w:szCs w:val="24"/>
          <w:shd w:val="clear" w:color="auto" w:fill="FFFFFF"/>
        </w:rPr>
        <w:t>.  These calculations are estimated using the National Park Service's Budget Cost Project Report (BCP).  </w:t>
      </w:r>
      <w:r w:rsidR="005273F5">
        <w:rPr>
          <w:color w:val="222222"/>
          <w:sz w:val="24"/>
          <w:szCs w:val="24"/>
          <w:shd w:val="clear" w:color="auto" w:fill="FFFFFF"/>
        </w:rPr>
        <w:t>These calculations do not include staff work hours which support the  program, as well as other NPS programs, but do not specifically involve the review of applications (such as the issuance of interpretive and technical preservation guidance, website support related to the program, etc</w:t>
      </w:r>
      <w:r w:rsidR="00A37323">
        <w:rPr>
          <w:color w:val="222222"/>
          <w:sz w:val="24"/>
          <w:szCs w:val="24"/>
          <w:shd w:val="clear" w:color="auto" w:fill="FFFFFF"/>
        </w:rPr>
        <w:t>.</w:t>
      </w:r>
      <w:r w:rsidR="005273F5">
        <w:rPr>
          <w:color w:val="222222"/>
          <w:sz w:val="24"/>
          <w:szCs w:val="24"/>
          <w:shd w:val="clear" w:color="auto" w:fill="FFFFFF"/>
        </w:rPr>
        <w:t xml:space="preserve">).  </w:t>
      </w:r>
      <w:r w:rsidRPr="00762244">
        <w:rPr>
          <w:color w:val="222222"/>
          <w:sz w:val="24"/>
          <w:szCs w:val="24"/>
          <w:shd w:val="clear" w:color="auto" w:fill="FFFFFF"/>
        </w:rPr>
        <w:t xml:space="preserve">In addition to labor costs, </w:t>
      </w:r>
      <w:r>
        <w:rPr>
          <w:color w:val="222222"/>
          <w:sz w:val="24"/>
          <w:szCs w:val="24"/>
          <w:shd w:val="clear" w:color="auto" w:fill="FFFFFF"/>
        </w:rPr>
        <w:t xml:space="preserve">we estimate </w:t>
      </w:r>
      <w:r w:rsidRPr="00762244">
        <w:rPr>
          <w:color w:val="222222"/>
          <w:sz w:val="24"/>
          <w:szCs w:val="24"/>
          <w:shd w:val="clear" w:color="auto" w:fill="FFFFFF"/>
        </w:rPr>
        <w:t xml:space="preserve">non-labor costs </w:t>
      </w:r>
      <w:r>
        <w:rPr>
          <w:color w:val="222222"/>
          <w:sz w:val="24"/>
          <w:szCs w:val="24"/>
          <w:shd w:val="clear" w:color="auto" w:fill="FFFFFF"/>
        </w:rPr>
        <w:t xml:space="preserve">related to the program </w:t>
      </w:r>
      <w:r w:rsidRPr="00762244">
        <w:rPr>
          <w:color w:val="222222"/>
          <w:sz w:val="24"/>
          <w:szCs w:val="24"/>
          <w:shd w:val="clear" w:color="auto" w:fill="FFFFFF"/>
        </w:rPr>
        <w:t xml:space="preserve">are projected (BCP report) to be </w:t>
      </w:r>
      <w:r>
        <w:rPr>
          <w:color w:val="222222"/>
          <w:sz w:val="24"/>
          <w:szCs w:val="24"/>
          <w:shd w:val="clear" w:color="auto" w:fill="FFFFFF"/>
        </w:rPr>
        <w:t>300</w:t>
      </w:r>
      <w:r w:rsidRPr="00762244">
        <w:rPr>
          <w:color w:val="222222"/>
          <w:sz w:val="24"/>
          <w:szCs w:val="24"/>
          <w:shd w:val="clear" w:color="auto" w:fill="FFFFFF"/>
        </w:rPr>
        <w:t>,000 annually</w:t>
      </w:r>
      <w:r>
        <w:rPr>
          <w:color w:val="222222"/>
          <w:sz w:val="24"/>
          <w:szCs w:val="24"/>
          <w:shd w:val="clear" w:color="auto" w:fill="FFFFFF"/>
        </w:rPr>
        <w:t xml:space="preserve">.  </w:t>
      </w:r>
      <w:r w:rsidR="005273F5">
        <w:rPr>
          <w:color w:val="222222"/>
          <w:sz w:val="24"/>
          <w:szCs w:val="24"/>
          <w:shd w:val="clear" w:color="auto" w:fill="FFFFFF"/>
        </w:rPr>
        <w:t xml:space="preserve">  </w:t>
      </w:r>
      <w:r w:rsidR="00762244" w:rsidRPr="00762244">
        <w:rPr>
          <w:color w:val="222222"/>
          <w:sz w:val="24"/>
          <w:szCs w:val="24"/>
          <w:shd w:val="clear" w:color="auto" w:fill="FFFFFF"/>
        </w:rPr>
        <w:t xml:space="preserve"> </w:t>
      </w:r>
    </w:p>
    <w:p w:rsidR="00B62160" w:rsidRPr="007A0138" w:rsidRDefault="00B62160" w:rsidP="00360AD9">
      <w:pPr>
        <w:tabs>
          <w:tab w:val="left" w:pos="-1080"/>
          <w:tab w:val="left" w:pos="-720"/>
          <w:tab w:val="left" w:pos="720"/>
          <w:tab w:val="left" w:pos="1080"/>
          <w:tab w:val="left" w:pos="1440"/>
        </w:tabs>
        <w:ind w:left="360" w:hanging="360"/>
        <w:rPr>
          <w:b/>
          <w:bCs/>
          <w:sz w:val="24"/>
          <w:szCs w:val="24"/>
        </w:rPr>
      </w:pPr>
    </w:p>
    <w:p w:rsidR="00361EEF" w:rsidRDefault="00361EEF" w:rsidP="00360AD9">
      <w:pPr>
        <w:tabs>
          <w:tab w:val="left" w:pos="720"/>
          <w:tab w:val="left" w:pos="1080"/>
          <w:tab w:val="left" w:pos="1440"/>
        </w:tabs>
        <w:ind w:left="360" w:hanging="360"/>
        <w:rPr>
          <w:b/>
          <w:sz w:val="24"/>
          <w:szCs w:val="24"/>
        </w:rPr>
      </w:pPr>
      <w:r w:rsidRPr="007A0138">
        <w:rPr>
          <w:b/>
          <w:sz w:val="24"/>
          <w:szCs w:val="24"/>
        </w:rPr>
        <w:t>15.</w:t>
      </w:r>
      <w:r w:rsidRPr="007A0138">
        <w:rPr>
          <w:b/>
          <w:sz w:val="24"/>
          <w:szCs w:val="24"/>
        </w:rPr>
        <w:tab/>
        <w:t>Explain the reasons for any program changes or adjustments in hour or cost burden.</w:t>
      </w:r>
    </w:p>
    <w:p w:rsidR="00E73D33" w:rsidRDefault="00E73D33" w:rsidP="00360AD9">
      <w:pPr>
        <w:tabs>
          <w:tab w:val="left" w:pos="720"/>
          <w:tab w:val="left" w:pos="1080"/>
          <w:tab w:val="left" w:pos="1440"/>
        </w:tabs>
        <w:ind w:left="360" w:hanging="360"/>
        <w:rPr>
          <w:b/>
          <w:sz w:val="24"/>
          <w:szCs w:val="24"/>
        </w:rPr>
      </w:pPr>
    </w:p>
    <w:p w:rsidR="0095122B" w:rsidRDefault="0050442E" w:rsidP="0095122B">
      <w:pPr>
        <w:tabs>
          <w:tab w:val="left" w:pos="720"/>
          <w:tab w:val="left" w:pos="1080"/>
          <w:tab w:val="left" w:pos="1440"/>
        </w:tabs>
        <w:rPr>
          <w:sz w:val="24"/>
          <w:szCs w:val="24"/>
        </w:rPr>
      </w:pPr>
      <w:r w:rsidRPr="0050442E">
        <w:rPr>
          <w:sz w:val="24"/>
          <w:szCs w:val="24"/>
        </w:rPr>
        <w:t xml:space="preserve">We are estimating 9,848 responses, 82,418 annual burden hours, and $11,497,474 in </w:t>
      </w:r>
      <w:proofErr w:type="spellStart"/>
      <w:r w:rsidRPr="0050442E">
        <w:rPr>
          <w:sz w:val="24"/>
          <w:szCs w:val="24"/>
        </w:rPr>
        <w:t>nonhour</w:t>
      </w:r>
      <w:proofErr w:type="spellEnd"/>
      <w:r w:rsidRPr="0050442E">
        <w:rPr>
          <w:sz w:val="24"/>
          <w:szCs w:val="24"/>
        </w:rPr>
        <w:t xml:space="preserve"> burden costs, which is a net increase of 4,270 responses,</w:t>
      </w:r>
      <w:r w:rsidR="00EF62F5">
        <w:rPr>
          <w:sz w:val="24"/>
          <w:szCs w:val="24"/>
        </w:rPr>
        <w:t xml:space="preserve"> </w:t>
      </w:r>
      <w:r w:rsidRPr="0050442E">
        <w:rPr>
          <w:sz w:val="24"/>
          <w:szCs w:val="24"/>
        </w:rPr>
        <w:t xml:space="preserve">56,620 annual burden hours, and $4,485,830 for </w:t>
      </w:r>
      <w:proofErr w:type="spellStart"/>
      <w:r w:rsidRPr="0050442E">
        <w:rPr>
          <w:sz w:val="24"/>
          <w:szCs w:val="24"/>
        </w:rPr>
        <w:t>nonhour</w:t>
      </w:r>
      <w:proofErr w:type="spellEnd"/>
      <w:r w:rsidRPr="0050442E">
        <w:rPr>
          <w:sz w:val="24"/>
          <w:szCs w:val="24"/>
        </w:rPr>
        <w:t xml:space="preserve"> burden costs.</w:t>
      </w:r>
    </w:p>
    <w:p w:rsidR="00EF62F5" w:rsidRDefault="00EF62F5" w:rsidP="0095122B">
      <w:pPr>
        <w:tabs>
          <w:tab w:val="left" w:pos="720"/>
          <w:tab w:val="left" w:pos="1080"/>
          <w:tab w:val="left" w:pos="1440"/>
        </w:tabs>
        <w:rPr>
          <w:sz w:val="24"/>
          <w:szCs w:val="24"/>
        </w:rPr>
      </w:pPr>
    </w:p>
    <w:p w:rsidR="00CD39C7" w:rsidRDefault="00C23630" w:rsidP="0095122B">
      <w:pPr>
        <w:tabs>
          <w:tab w:val="left" w:pos="720"/>
          <w:tab w:val="left" w:pos="1080"/>
          <w:tab w:val="left" w:pos="1440"/>
        </w:tabs>
        <w:rPr>
          <w:sz w:val="24"/>
          <w:szCs w:val="24"/>
        </w:rPr>
      </w:pPr>
      <w:r>
        <w:rPr>
          <w:sz w:val="24"/>
          <w:szCs w:val="24"/>
        </w:rPr>
        <w:t>We are reporting</w:t>
      </w:r>
      <w:r w:rsidR="00CD39C7">
        <w:rPr>
          <w:sz w:val="24"/>
          <w:szCs w:val="24"/>
        </w:rPr>
        <w:t xml:space="preserve"> as program changes 4,943 responses totaling 16,296 annual burden hours and $271,889 in </w:t>
      </w:r>
      <w:proofErr w:type="spellStart"/>
      <w:r w:rsidR="00CD39C7">
        <w:rPr>
          <w:sz w:val="24"/>
          <w:szCs w:val="24"/>
        </w:rPr>
        <w:t>nonhour</w:t>
      </w:r>
      <w:proofErr w:type="spellEnd"/>
      <w:r w:rsidR="00CD39C7">
        <w:rPr>
          <w:sz w:val="24"/>
          <w:szCs w:val="24"/>
        </w:rPr>
        <w:t xml:space="preserve"> burden costs.  These program changes are for requirements that were not included in our previous submissions:</w:t>
      </w:r>
    </w:p>
    <w:p w:rsidR="00CD39C7" w:rsidRDefault="00CD39C7" w:rsidP="0095122B">
      <w:pPr>
        <w:tabs>
          <w:tab w:val="left" w:pos="720"/>
          <w:tab w:val="left" w:pos="1080"/>
          <w:tab w:val="left" w:pos="1440"/>
        </w:tabs>
        <w:rPr>
          <w:sz w:val="24"/>
          <w:szCs w:val="24"/>
        </w:rPr>
      </w:pPr>
    </w:p>
    <w:p w:rsidR="00CD39C7" w:rsidRDefault="00CD39C7" w:rsidP="00CD39C7">
      <w:pPr>
        <w:pStyle w:val="ListParagraph"/>
        <w:numPr>
          <w:ilvl w:val="0"/>
          <w:numId w:val="20"/>
        </w:numPr>
        <w:tabs>
          <w:tab w:val="left" w:pos="720"/>
          <w:tab w:val="left" w:pos="1080"/>
          <w:tab w:val="left" w:pos="1440"/>
        </w:tabs>
        <w:rPr>
          <w:sz w:val="24"/>
          <w:szCs w:val="24"/>
        </w:rPr>
      </w:pPr>
      <w:r>
        <w:rPr>
          <w:sz w:val="24"/>
          <w:szCs w:val="24"/>
        </w:rPr>
        <w:t>State Review of Applications (Parts 1, 2, and 3) and Amendments</w:t>
      </w:r>
    </w:p>
    <w:p w:rsidR="00CD39C7" w:rsidRDefault="00CD39C7" w:rsidP="00CD39C7">
      <w:pPr>
        <w:pStyle w:val="ListParagraph"/>
        <w:numPr>
          <w:ilvl w:val="0"/>
          <w:numId w:val="20"/>
        </w:numPr>
        <w:tabs>
          <w:tab w:val="left" w:pos="720"/>
          <w:tab w:val="left" w:pos="1080"/>
          <w:tab w:val="left" w:pos="1440"/>
        </w:tabs>
        <w:rPr>
          <w:sz w:val="24"/>
          <w:szCs w:val="24"/>
        </w:rPr>
      </w:pPr>
      <w:r>
        <w:rPr>
          <w:sz w:val="24"/>
          <w:szCs w:val="24"/>
        </w:rPr>
        <w:t>Appeals</w:t>
      </w:r>
    </w:p>
    <w:p w:rsidR="00CD39C7" w:rsidRDefault="00CD39C7" w:rsidP="00CD39C7">
      <w:pPr>
        <w:pStyle w:val="ListParagraph"/>
        <w:numPr>
          <w:ilvl w:val="0"/>
          <w:numId w:val="20"/>
        </w:numPr>
        <w:tabs>
          <w:tab w:val="left" w:pos="720"/>
          <w:tab w:val="left" w:pos="1080"/>
          <w:tab w:val="left" w:pos="1440"/>
        </w:tabs>
        <w:rPr>
          <w:sz w:val="24"/>
          <w:szCs w:val="24"/>
        </w:rPr>
      </w:pPr>
      <w:r>
        <w:rPr>
          <w:sz w:val="24"/>
          <w:szCs w:val="24"/>
        </w:rPr>
        <w:t>Certification of Statutes</w:t>
      </w:r>
    </w:p>
    <w:p w:rsidR="00CD39C7" w:rsidRDefault="00CD39C7" w:rsidP="00CD39C7">
      <w:pPr>
        <w:pStyle w:val="ListParagraph"/>
        <w:numPr>
          <w:ilvl w:val="0"/>
          <w:numId w:val="20"/>
        </w:numPr>
        <w:tabs>
          <w:tab w:val="left" w:pos="720"/>
          <w:tab w:val="left" w:pos="1080"/>
          <w:tab w:val="left" w:pos="1440"/>
        </w:tabs>
        <w:rPr>
          <w:sz w:val="24"/>
          <w:szCs w:val="24"/>
        </w:rPr>
      </w:pPr>
      <w:r>
        <w:rPr>
          <w:sz w:val="24"/>
          <w:szCs w:val="24"/>
        </w:rPr>
        <w:t>Certification of Historic Districts</w:t>
      </w:r>
    </w:p>
    <w:p w:rsidR="00CD39C7" w:rsidRDefault="00CD39C7" w:rsidP="00CD39C7">
      <w:pPr>
        <w:tabs>
          <w:tab w:val="left" w:pos="720"/>
          <w:tab w:val="left" w:pos="1080"/>
          <w:tab w:val="left" w:pos="1440"/>
        </w:tabs>
        <w:rPr>
          <w:sz w:val="24"/>
          <w:szCs w:val="24"/>
        </w:rPr>
      </w:pPr>
    </w:p>
    <w:p w:rsidR="00CD39C7" w:rsidRPr="00CD39C7" w:rsidRDefault="00CD39C7" w:rsidP="00CD39C7">
      <w:pPr>
        <w:tabs>
          <w:tab w:val="left" w:pos="720"/>
          <w:tab w:val="left" w:pos="1080"/>
          <w:tab w:val="left" w:pos="1440"/>
        </w:tabs>
        <w:rPr>
          <w:sz w:val="24"/>
          <w:szCs w:val="24"/>
        </w:rPr>
      </w:pPr>
      <w:r>
        <w:rPr>
          <w:sz w:val="24"/>
          <w:szCs w:val="24"/>
        </w:rPr>
        <w:t>The remaining net decrease of 673 responses</w:t>
      </w:r>
      <w:r w:rsidR="0050442E">
        <w:rPr>
          <w:sz w:val="24"/>
          <w:szCs w:val="24"/>
        </w:rPr>
        <w:t xml:space="preserve"> and net increase of 40,234 annual burden hours and $</w:t>
      </w:r>
      <w:r w:rsidR="0050442E" w:rsidRPr="0050442E">
        <w:rPr>
          <w:sz w:val="24"/>
          <w:szCs w:val="24"/>
        </w:rPr>
        <w:t>4,223,941</w:t>
      </w:r>
      <w:r w:rsidR="0050442E">
        <w:rPr>
          <w:sz w:val="24"/>
          <w:szCs w:val="24"/>
        </w:rPr>
        <w:t xml:space="preserve"> in </w:t>
      </w:r>
      <w:proofErr w:type="spellStart"/>
      <w:r w:rsidR="0050442E">
        <w:rPr>
          <w:sz w:val="24"/>
          <w:szCs w:val="24"/>
        </w:rPr>
        <w:t>nonhour</w:t>
      </w:r>
      <w:proofErr w:type="spellEnd"/>
      <w:r w:rsidR="0050442E">
        <w:rPr>
          <w:sz w:val="24"/>
          <w:szCs w:val="24"/>
        </w:rPr>
        <w:t xml:space="preserve"> burden costs are adjustments based on our experience in administering this collection and our outreach.  Adjustments include </w:t>
      </w:r>
      <w:proofErr w:type="spellStart"/>
      <w:r w:rsidR="0050442E">
        <w:rPr>
          <w:sz w:val="24"/>
          <w:szCs w:val="24"/>
        </w:rPr>
        <w:t>reestimating</w:t>
      </w:r>
      <w:proofErr w:type="spellEnd"/>
      <w:r w:rsidR="0050442E">
        <w:rPr>
          <w:sz w:val="24"/>
          <w:szCs w:val="24"/>
        </w:rPr>
        <w:t xml:space="preserve"> number of responses and completion times</w:t>
      </w:r>
      <w:r w:rsidR="00EF62F5">
        <w:rPr>
          <w:sz w:val="24"/>
          <w:szCs w:val="24"/>
        </w:rPr>
        <w:t>, change in fees,</w:t>
      </w:r>
      <w:r w:rsidR="0050442E">
        <w:rPr>
          <w:sz w:val="24"/>
          <w:szCs w:val="24"/>
        </w:rPr>
        <w:t xml:space="preserve"> and better accounting of other costs associated with submissions and use of consultants by respondents.</w:t>
      </w:r>
    </w:p>
    <w:tbl>
      <w:tblPr>
        <w:tblW w:w="2880" w:type="dxa"/>
        <w:tblInd w:w="93" w:type="dxa"/>
        <w:tblLook w:val="04A0" w:firstRow="1" w:lastRow="0" w:firstColumn="1" w:lastColumn="0" w:noHBand="0" w:noVBand="1"/>
      </w:tblPr>
      <w:tblGrid>
        <w:gridCol w:w="960"/>
        <w:gridCol w:w="960"/>
        <w:gridCol w:w="960"/>
      </w:tblGrid>
      <w:tr w:rsidR="00CD39C7" w:rsidRPr="00CD39C7" w:rsidTr="00CD39C7">
        <w:trPr>
          <w:trHeight w:val="300"/>
        </w:trPr>
        <w:tc>
          <w:tcPr>
            <w:tcW w:w="960" w:type="dxa"/>
            <w:tcBorders>
              <w:top w:val="nil"/>
              <w:left w:val="nil"/>
              <w:bottom w:val="nil"/>
              <w:right w:val="nil"/>
            </w:tcBorders>
            <w:shd w:val="clear" w:color="auto" w:fill="auto"/>
            <w:noWrap/>
            <w:vAlign w:val="bottom"/>
          </w:tcPr>
          <w:p w:rsidR="00CD39C7" w:rsidRPr="00CD39C7" w:rsidRDefault="00CD39C7" w:rsidP="00CD39C7">
            <w:pPr>
              <w:widowControl/>
              <w:autoSpaceDE/>
              <w:autoSpaceDN/>
              <w:adjustRightInd/>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tcPr>
          <w:p w:rsidR="00CD39C7" w:rsidRPr="00CD39C7" w:rsidRDefault="00CD39C7" w:rsidP="00CD39C7">
            <w:pPr>
              <w:widowControl/>
              <w:autoSpaceDE/>
              <w:autoSpaceDN/>
              <w:adjustRightInd/>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tcPr>
          <w:p w:rsidR="00CD39C7" w:rsidRPr="00CD39C7" w:rsidRDefault="00CD39C7" w:rsidP="00CD39C7">
            <w:pPr>
              <w:widowControl/>
              <w:autoSpaceDE/>
              <w:autoSpaceDN/>
              <w:adjustRightInd/>
              <w:jc w:val="right"/>
              <w:rPr>
                <w:rFonts w:ascii="Calibri" w:hAnsi="Calibri" w:cs="Calibri"/>
                <w:color w:val="000000"/>
                <w:sz w:val="22"/>
                <w:szCs w:val="22"/>
              </w:rPr>
            </w:pPr>
          </w:p>
        </w:tc>
      </w:tr>
    </w:tbl>
    <w:p w:rsidR="00361EEF" w:rsidRPr="00EF62F5" w:rsidRDefault="00361EEF" w:rsidP="00EF62F5">
      <w:pPr>
        <w:pStyle w:val="p6"/>
        <w:tabs>
          <w:tab w:val="clear" w:pos="0"/>
          <w:tab w:val="clear" w:pos="480"/>
          <w:tab w:val="left" w:pos="720"/>
          <w:tab w:val="left" w:pos="1080"/>
          <w:tab w:val="left" w:pos="1440"/>
        </w:tabs>
        <w:spacing w:line="240" w:lineRule="auto"/>
        <w:rPr>
          <w:szCs w:val="24"/>
        </w:rPr>
      </w:pPr>
      <w:r w:rsidRPr="007A0138">
        <w:rPr>
          <w:b/>
          <w:szCs w:val="24"/>
        </w:rPr>
        <w:t>16.</w:t>
      </w:r>
      <w:r w:rsidRPr="007A0138">
        <w:rPr>
          <w:b/>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C7E32" w:rsidRPr="007A0138" w:rsidRDefault="008C7E32" w:rsidP="00360AD9">
      <w:pPr>
        <w:tabs>
          <w:tab w:val="left" w:pos="-1080"/>
          <w:tab w:val="left" w:pos="-720"/>
          <w:tab w:val="left" w:pos="720"/>
          <w:tab w:val="left" w:pos="1080"/>
          <w:tab w:val="left" w:pos="1440"/>
        </w:tabs>
        <w:ind w:left="360" w:hanging="360"/>
        <w:rPr>
          <w:b/>
          <w:bCs/>
          <w:sz w:val="24"/>
          <w:szCs w:val="24"/>
        </w:rPr>
      </w:pPr>
    </w:p>
    <w:p w:rsidR="00EB7BA3" w:rsidRPr="007A0138" w:rsidRDefault="00EB7BA3" w:rsidP="00360AD9">
      <w:pPr>
        <w:tabs>
          <w:tab w:val="left" w:pos="720"/>
          <w:tab w:val="left" w:pos="1080"/>
          <w:tab w:val="left" w:pos="1440"/>
        </w:tabs>
        <w:rPr>
          <w:sz w:val="24"/>
          <w:szCs w:val="24"/>
        </w:rPr>
      </w:pPr>
      <w:r w:rsidRPr="007A0138">
        <w:rPr>
          <w:sz w:val="24"/>
          <w:szCs w:val="24"/>
        </w:rPr>
        <w:t xml:space="preserve">An annual </w:t>
      </w:r>
      <w:r w:rsidR="00F308EA">
        <w:rPr>
          <w:sz w:val="24"/>
          <w:szCs w:val="24"/>
        </w:rPr>
        <w:t xml:space="preserve">and statistical </w:t>
      </w:r>
      <w:r w:rsidRPr="007A0138">
        <w:rPr>
          <w:sz w:val="24"/>
          <w:szCs w:val="24"/>
        </w:rPr>
        <w:t>report on the Historic Preservation Tax Incentives Program is compiled and distributed to the nationwide network of State Historic Preservation Offices, preservation organization</w:t>
      </w:r>
      <w:r w:rsidR="005A4C69">
        <w:rPr>
          <w:sz w:val="24"/>
          <w:szCs w:val="24"/>
        </w:rPr>
        <w:t xml:space="preserve">s, and individuals upon request.  </w:t>
      </w:r>
      <w:r w:rsidR="00F308EA">
        <w:rPr>
          <w:sz w:val="24"/>
          <w:szCs w:val="24"/>
        </w:rPr>
        <w:t>The report</w:t>
      </w:r>
      <w:r w:rsidRPr="007A0138">
        <w:rPr>
          <w:sz w:val="24"/>
          <w:szCs w:val="24"/>
        </w:rPr>
        <w:t xml:space="preserve"> is posted on the program website.  The report contains summary </w:t>
      </w:r>
      <w:r w:rsidR="00607779" w:rsidRPr="007A0138">
        <w:rPr>
          <w:sz w:val="24"/>
          <w:szCs w:val="24"/>
        </w:rPr>
        <w:t>figures</w:t>
      </w:r>
      <w:r w:rsidRPr="007A0138">
        <w:rPr>
          <w:sz w:val="24"/>
          <w:szCs w:val="24"/>
        </w:rPr>
        <w:t xml:space="preserve"> only on the </w:t>
      </w:r>
      <w:r w:rsidR="00D813C4" w:rsidRPr="007A0138">
        <w:rPr>
          <w:sz w:val="24"/>
          <w:szCs w:val="24"/>
        </w:rPr>
        <w:t xml:space="preserve">overall Federal </w:t>
      </w:r>
      <w:r w:rsidRPr="007A0138">
        <w:rPr>
          <w:sz w:val="24"/>
          <w:szCs w:val="24"/>
        </w:rPr>
        <w:t>tax incentives program (such as the total number of projects received</w:t>
      </w:r>
      <w:r w:rsidR="00E23D0D" w:rsidRPr="007A0138">
        <w:rPr>
          <w:sz w:val="24"/>
          <w:szCs w:val="24"/>
        </w:rPr>
        <w:t xml:space="preserve"> in each State</w:t>
      </w:r>
      <w:r w:rsidRPr="007A0138">
        <w:rPr>
          <w:sz w:val="24"/>
          <w:szCs w:val="24"/>
        </w:rPr>
        <w:t xml:space="preserve"> and the dollar amounts involved in the rehabilitation).  No advanced analytical techniques are used.  </w:t>
      </w:r>
      <w:r w:rsidR="005A4C69">
        <w:rPr>
          <w:sz w:val="24"/>
          <w:szCs w:val="24"/>
        </w:rPr>
        <w:t>We begin t</w:t>
      </w:r>
      <w:r w:rsidRPr="007A0138">
        <w:rPr>
          <w:sz w:val="24"/>
          <w:szCs w:val="24"/>
        </w:rPr>
        <w:t xml:space="preserve">he annual report shortly after the end of the fiscal year and </w:t>
      </w:r>
      <w:r w:rsidR="005A4C69">
        <w:rPr>
          <w:sz w:val="24"/>
          <w:szCs w:val="24"/>
        </w:rPr>
        <w:t>typically complete it</w:t>
      </w:r>
      <w:r w:rsidRPr="007A0138">
        <w:rPr>
          <w:sz w:val="24"/>
          <w:szCs w:val="24"/>
        </w:rPr>
        <w:t xml:space="preserve"> in late February or early March.</w:t>
      </w:r>
      <w:r w:rsidR="00D10480">
        <w:rPr>
          <w:sz w:val="24"/>
          <w:szCs w:val="24"/>
        </w:rPr>
        <w:t xml:space="preserve">  A copy of the database exclu</w:t>
      </w:r>
      <w:r w:rsidR="00E50E64">
        <w:rPr>
          <w:sz w:val="24"/>
          <w:szCs w:val="24"/>
        </w:rPr>
        <w:t>d</w:t>
      </w:r>
      <w:r w:rsidR="00D10480">
        <w:rPr>
          <w:sz w:val="24"/>
          <w:szCs w:val="24"/>
        </w:rPr>
        <w:t xml:space="preserve">ing the personal identifiable information is also </w:t>
      </w:r>
      <w:r w:rsidR="00F308EA">
        <w:rPr>
          <w:sz w:val="24"/>
          <w:szCs w:val="24"/>
        </w:rPr>
        <w:t>used by</w:t>
      </w:r>
      <w:r w:rsidR="00D10480">
        <w:rPr>
          <w:sz w:val="24"/>
          <w:szCs w:val="24"/>
        </w:rPr>
        <w:t xml:space="preserve"> Rutgers University for an annual study of the aggregated economic impacts of the program. Quarterly lists of certifications are issued, including </w:t>
      </w:r>
      <w:r w:rsidR="00E50E64">
        <w:rPr>
          <w:sz w:val="24"/>
          <w:szCs w:val="24"/>
        </w:rPr>
        <w:t>the name and addres</w:t>
      </w:r>
      <w:r w:rsidR="00BB6AAE">
        <w:rPr>
          <w:sz w:val="24"/>
          <w:szCs w:val="24"/>
        </w:rPr>
        <w:t>s</w:t>
      </w:r>
      <w:r w:rsidR="00E50E64">
        <w:rPr>
          <w:sz w:val="24"/>
          <w:szCs w:val="24"/>
        </w:rPr>
        <w:t xml:space="preserve"> of </w:t>
      </w:r>
      <w:r w:rsidR="00D10480">
        <w:rPr>
          <w:sz w:val="24"/>
          <w:szCs w:val="24"/>
        </w:rPr>
        <w:t>those who have applied for the tax incentives.</w:t>
      </w:r>
    </w:p>
    <w:p w:rsidR="00EB7BA3" w:rsidRPr="007A0138" w:rsidRDefault="00EB7BA3" w:rsidP="00360AD9">
      <w:pPr>
        <w:tabs>
          <w:tab w:val="left" w:pos="720"/>
          <w:tab w:val="left" w:pos="1080"/>
          <w:tab w:val="left" w:pos="1440"/>
        </w:tabs>
        <w:rPr>
          <w:sz w:val="24"/>
          <w:szCs w:val="24"/>
        </w:rPr>
      </w:pPr>
    </w:p>
    <w:p w:rsidR="00361EEF" w:rsidRPr="007A0138" w:rsidRDefault="00361EEF" w:rsidP="0084312B">
      <w:pPr>
        <w:tabs>
          <w:tab w:val="left" w:pos="360"/>
          <w:tab w:val="left" w:pos="720"/>
          <w:tab w:val="left" w:pos="1080"/>
          <w:tab w:val="left" w:pos="1440"/>
        </w:tabs>
        <w:rPr>
          <w:b/>
          <w:sz w:val="24"/>
          <w:szCs w:val="24"/>
        </w:rPr>
      </w:pPr>
      <w:r w:rsidRPr="007A0138">
        <w:rPr>
          <w:b/>
          <w:sz w:val="24"/>
          <w:szCs w:val="24"/>
        </w:rPr>
        <w:t>17.</w:t>
      </w:r>
      <w:r w:rsidRPr="007A0138">
        <w:rPr>
          <w:b/>
          <w:sz w:val="24"/>
          <w:szCs w:val="24"/>
        </w:rPr>
        <w:tab/>
        <w:t>If seeking approval to not display the expiration date for OMB approval of the information collection, explain the reasons that display would be inappropriate.</w:t>
      </w:r>
    </w:p>
    <w:p w:rsidR="008C7E32" w:rsidRPr="007A0138" w:rsidRDefault="008C7E32" w:rsidP="00360AD9">
      <w:pPr>
        <w:tabs>
          <w:tab w:val="left" w:pos="-1080"/>
          <w:tab w:val="left" w:pos="-720"/>
          <w:tab w:val="left" w:pos="720"/>
          <w:tab w:val="left" w:pos="1080"/>
          <w:tab w:val="left" w:pos="1440"/>
        </w:tabs>
        <w:ind w:left="360" w:hanging="360"/>
        <w:rPr>
          <w:b/>
          <w:bCs/>
          <w:sz w:val="24"/>
          <w:szCs w:val="24"/>
        </w:rPr>
      </w:pPr>
    </w:p>
    <w:p w:rsidR="00EB7BA3" w:rsidRPr="007A0138" w:rsidRDefault="00EB7BA3" w:rsidP="00360AD9">
      <w:pPr>
        <w:tabs>
          <w:tab w:val="left" w:pos="720"/>
          <w:tab w:val="left" w:pos="1080"/>
          <w:tab w:val="left" w:pos="1440"/>
        </w:tabs>
        <w:rPr>
          <w:sz w:val="24"/>
          <w:szCs w:val="24"/>
        </w:rPr>
      </w:pPr>
      <w:r w:rsidRPr="007A0138">
        <w:rPr>
          <w:sz w:val="24"/>
          <w:szCs w:val="24"/>
        </w:rPr>
        <w:t xml:space="preserve">As in the past, </w:t>
      </w:r>
      <w:r w:rsidR="005A4C69">
        <w:rPr>
          <w:sz w:val="24"/>
          <w:szCs w:val="24"/>
        </w:rPr>
        <w:t>we request</w:t>
      </w:r>
      <w:r w:rsidRPr="007A0138">
        <w:rPr>
          <w:sz w:val="24"/>
          <w:szCs w:val="24"/>
        </w:rPr>
        <w:t xml:space="preserve"> permission to not </w:t>
      </w:r>
      <w:r w:rsidR="005A4C69">
        <w:rPr>
          <w:sz w:val="24"/>
          <w:szCs w:val="24"/>
        </w:rPr>
        <w:t xml:space="preserve">display </w:t>
      </w:r>
      <w:r w:rsidRPr="007A0138">
        <w:rPr>
          <w:sz w:val="24"/>
          <w:szCs w:val="24"/>
        </w:rPr>
        <w:t xml:space="preserve">the expiration date.  </w:t>
      </w:r>
      <w:r w:rsidR="00992D90" w:rsidRPr="007A0138">
        <w:rPr>
          <w:sz w:val="24"/>
          <w:szCs w:val="24"/>
        </w:rPr>
        <w:t xml:space="preserve">Normally, the individual parts of the </w:t>
      </w:r>
      <w:r w:rsidR="005A4C69" w:rsidRPr="007A0138">
        <w:rPr>
          <w:sz w:val="24"/>
          <w:szCs w:val="24"/>
        </w:rPr>
        <w:t>Historic Preservation Certification Application</w:t>
      </w:r>
      <w:r w:rsidR="00992D90" w:rsidRPr="007A0138">
        <w:rPr>
          <w:sz w:val="24"/>
          <w:szCs w:val="24"/>
        </w:rPr>
        <w:t xml:space="preserve"> are submitted at different times, often several years apart.  </w:t>
      </w:r>
      <w:r w:rsidRPr="007A0138">
        <w:rPr>
          <w:sz w:val="24"/>
          <w:szCs w:val="24"/>
        </w:rPr>
        <w:t>Omitting the expiration date</w:t>
      </w:r>
      <w:r w:rsidR="00185C15" w:rsidRPr="007A0138">
        <w:rPr>
          <w:sz w:val="24"/>
          <w:szCs w:val="24"/>
        </w:rPr>
        <w:t xml:space="preserve"> is advisable in order to </w:t>
      </w:r>
      <w:r w:rsidR="005A4C69">
        <w:rPr>
          <w:sz w:val="24"/>
          <w:szCs w:val="24"/>
        </w:rPr>
        <w:t xml:space="preserve">avoid confusion and </w:t>
      </w:r>
      <w:r w:rsidRPr="007A0138">
        <w:rPr>
          <w:sz w:val="24"/>
          <w:szCs w:val="24"/>
        </w:rPr>
        <w:t>anxi</w:t>
      </w:r>
      <w:r w:rsidR="0024726E" w:rsidRPr="007A0138">
        <w:rPr>
          <w:sz w:val="24"/>
          <w:szCs w:val="24"/>
        </w:rPr>
        <w:t>ety on the part of the public, who may fear that a part they previously submitted is no longer valid.</w:t>
      </w:r>
    </w:p>
    <w:p w:rsidR="00EB7BA3" w:rsidRPr="007A0138" w:rsidRDefault="00EB7BA3" w:rsidP="00360AD9">
      <w:pPr>
        <w:tabs>
          <w:tab w:val="left" w:pos="-1080"/>
          <w:tab w:val="left" w:pos="-720"/>
          <w:tab w:val="left" w:pos="720"/>
          <w:tab w:val="left" w:pos="1080"/>
          <w:tab w:val="left" w:pos="1440"/>
        </w:tabs>
        <w:ind w:left="360" w:hanging="360"/>
        <w:rPr>
          <w:b/>
          <w:bCs/>
          <w:sz w:val="24"/>
          <w:szCs w:val="24"/>
        </w:rPr>
      </w:pPr>
    </w:p>
    <w:p w:rsidR="00361EEF" w:rsidRPr="007A0138" w:rsidRDefault="00361EEF" w:rsidP="0084312B">
      <w:pPr>
        <w:tabs>
          <w:tab w:val="left" w:pos="360"/>
          <w:tab w:val="left" w:pos="720"/>
          <w:tab w:val="left" w:pos="1080"/>
          <w:tab w:val="left" w:pos="1440"/>
        </w:tabs>
        <w:rPr>
          <w:b/>
          <w:sz w:val="24"/>
          <w:szCs w:val="24"/>
        </w:rPr>
      </w:pPr>
      <w:r w:rsidRPr="007A0138">
        <w:rPr>
          <w:b/>
          <w:sz w:val="24"/>
          <w:szCs w:val="24"/>
        </w:rPr>
        <w:t>18.</w:t>
      </w:r>
      <w:r w:rsidRPr="007A0138">
        <w:rPr>
          <w:b/>
          <w:sz w:val="24"/>
          <w:szCs w:val="24"/>
        </w:rPr>
        <w:tab/>
        <w:t>Explain each exception to the topics of the certification statement identified in "Certification for Paperwork Elimination Act Submissions."</w:t>
      </w:r>
    </w:p>
    <w:p w:rsidR="00E23D0D" w:rsidRPr="007A0138" w:rsidRDefault="00E23D0D" w:rsidP="00360AD9">
      <w:pPr>
        <w:tabs>
          <w:tab w:val="left" w:pos="-1080"/>
          <w:tab w:val="left" w:pos="-720"/>
          <w:tab w:val="left" w:pos="720"/>
          <w:tab w:val="left" w:pos="1080"/>
          <w:tab w:val="left" w:pos="1440"/>
        </w:tabs>
        <w:ind w:left="360" w:hanging="360"/>
        <w:rPr>
          <w:b/>
          <w:bCs/>
          <w:sz w:val="24"/>
          <w:szCs w:val="24"/>
        </w:rPr>
      </w:pPr>
    </w:p>
    <w:p w:rsidR="00AA43FA" w:rsidRPr="007A0138" w:rsidRDefault="005A4C69" w:rsidP="005A4C69">
      <w:pPr>
        <w:tabs>
          <w:tab w:val="left" w:pos="720"/>
          <w:tab w:val="left" w:pos="1080"/>
          <w:tab w:val="left" w:pos="1440"/>
        </w:tabs>
        <w:rPr>
          <w:sz w:val="24"/>
          <w:szCs w:val="24"/>
        </w:rPr>
      </w:pPr>
      <w:r>
        <w:rPr>
          <w:sz w:val="24"/>
          <w:szCs w:val="24"/>
        </w:rPr>
        <w:t>There are no exceptions to the certification statement.</w:t>
      </w:r>
    </w:p>
    <w:sectPr w:rsidR="00AA43FA" w:rsidRPr="007A0138" w:rsidSect="00F54295">
      <w:footerReference w:type="default" r:id="rId9"/>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027" w:rsidRDefault="00C84027">
      <w:r>
        <w:separator/>
      </w:r>
    </w:p>
  </w:endnote>
  <w:endnote w:type="continuationSeparator" w:id="0">
    <w:p w:rsidR="00C84027" w:rsidRDefault="00C84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783064"/>
      <w:docPartObj>
        <w:docPartGallery w:val="Page Numbers (Bottom of Page)"/>
        <w:docPartUnique/>
      </w:docPartObj>
    </w:sdtPr>
    <w:sdtEndPr>
      <w:rPr>
        <w:noProof/>
      </w:rPr>
    </w:sdtEndPr>
    <w:sdtContent>
      <w:p w:rsidR="00E049DD" w:rsidRDefault="00E049DD">
        <w:pPr>
          <w:pStyle w:val="Footer"/>
          <w:jc w:val="center"/>
        </w:pPr>
        <w:r>
          <w:fldChar w:fldCharType="begin"/>
        </w:r>
        <w:r>
          <w:instrText xml:space="preserve"> PAGE   \* MERGEFORMAT </w:instrText>
        </w:r>
        <w:r>
          <w:fldChar w:fldCharType="separate"/>
        </w:r>
        <w:r w:rsidR="00C81748">
          <w:rPr>
            <w:noProof/>
          </w:rPr>
          <w:t>9</w:t>
        </w:r>
        <w:r>
          <w:rPr>
            <w:noProof/>
          </w:rPr>
          <w:fldChar w:fldCharType="end"/>
        </w:r>
      </w:p>
    </w:sdtContent>
  </w:sdt>
  <w:p w:rsidR="00E049DD" w:rsidRDefault="00E049DD"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027" w:rsidRDefault="00C84027">
      <w:r>
        <w:separator/>
      </w:r>
    </w:p>
  </w:footnote>
  <w:footnote w:type="continuationSeparator" w:id="0">
    <w:p w:rsidR="00C84027" w:rsidRDefault="00C840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24B44E53"/>
    <w:multiLevelType w:val="hybridMultilevel"/>
    <w:tmpl w:val="C8C85EE2"/>
    <w:lvl w:ilvl="0" w:tplc="362A2F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06E3147"/>
    <w:multiLevelType w:val="hybridMultilevel"/>
    <w:tmpl w:val="7EEA4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28324A"/>
    <w:multiLevelType w:val="hybridMultilevel"/>
    <w:tmpl w:val="DF849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39B8115E"/>
    <w:multiLevelType w:val="hybridMultilevel"/>
    <w:tmpl w:val="04D4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4504A1"/>
    <w:multiLevelType w:val="hybridMultilevel"/>
    <w:tmpl w:val="9180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EE31958"/>
    <w:multiLevelType w:val="hybridMultilevel"/>
    <w:tmpl w:val="814CC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B83D32"/>
    <w:multiLevelType w:val="hybridMultilevel"/>
    <w:tmpl w:val="8E6E8D72"/>
    <w:lvl w:ilvl="0" w:tplc="C1DC88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C65DE8"/>
    <w:multiLevelType w:val="hybridMultilevel"/>
    <w:tmpl w:val="C58ADE3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5B2551CB"/>
    <w:multiLevelType w:val="hybridMultilevel"/>
    <w:tmpl w:val="2D4656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7">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8">
    <w:nsid w:val="76B83D7C"/>
    <w:multiLevelType w:val="hybridMultilevel"/>
    <w:tmpl w:val="E856B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6"/>
  </w:num>
  <w:num w:numId="3">
    <w:abstractNumId w:val="15"/>
  </w:num>
  <w:num w:numId="4">
    <w:abstractNumId w:val="17"/>
  </w:num>
  <w:num w:numId="5">
    <w:abstractNumId w:val="2"/>
  </w:num>
  <w:num w:numId="6">
    <w:abstractNumId w:val="10"/>
  </w:num>
  <w:num w:numId="7">
    <w:abstractNumId w:val="19"/>
  </w:num>
  <w:num w:numId="8">
    <w:abstractNumId w:val="7"/>
  </w:num>
  <w:num w:numId="9">
    <w:abstractNumId w:val="4"/>
  </w:num>
  <w:num w:numId="10">
    <w:abstractNumId w:val="1"/>
  </w:num>
  <w:num w:numId="11">
    <w:abstractNumId w:val="13"/>
  </w:num>
  <w:num w:numId="12">
    <w:abstractNumId w:val="3"/>
  </w:num>
  <w:num w:numId="13">
    <w:abstractNumId w:val="12"/>
  </w:num>
  <w:num w:numId="14">
    <w:abstractNumId w:val="18"/>
  </w:num>
  <w:num w:numId="15">
    <w:abstractNumId w:val="5"/>
  </w:num>
  <w:num w:numId="16">
    <w:abstractNumId w:val="6"/>
  </w:num>
  <w:num w:numId="17">
    <w:abstractNumId w:val="9"/>
  </w:num>
  <w:num w:numId="18">
    <w:abstractNumId w:val="14"/>
  </w:num>
  <w:num w:numId="19">
    <w:abstractNumId w:val="1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0E19"/>
    <w:rsid w:val="00002A4F"/>
    <w:rsid w:val="00006EDA"/>
    <w:rsid w:val="00007D57"/>
    <w:rsid w:val="000159AC"/>
    <w:rsid w:val="0002059B"/>
    <w:rsid w:val="000251CB"/>
    <w:rsid w:val="0002645F"/>
    <w:rsid w:val="000275DA"/>
    <w:rsid w:val="00034AF8"/>
    <w:rsid w:val="00034D80"/>
    <w:rsid w:val="000519FB"/>
    <w:rsid w:val="000527B9"/>
    <w:rsid w:val="00052A09"/>
    <w:rsid w:val="000546DD"/>
    <w:rsid w:val="00057E27"/>
    <w:rsid w:val="00061D05"/>
    <w:rsid w:val="00063ED2"/>
    <w:rsid w:val="000842C6"/>
    <w:rsid w:val="00093BA3"/>
    <w:rsid w:val="000A234D"/>
    <w:rsid w:val="000A387E"/>
    <w:rsid w:val="000B1ADC"/>
    <w:rsid w:val="000B1C54"/>
    <w:rsid w:val="000B264B"/>
    <w:rsid w:val="000B30BA"/>
    <w:rsid w:val="000B41D9"/>
    <w:rsid w:val="000B4A92"/>
    <w:rsid w:val="000B56A6"/>
    <w:rsid w:val="000B6169"/>
    <w:rsid w:val="000B6F01"/>
    <w:rsid w:val="000C0E1B"/>
    <w:rsid w:val="000C0F40"/>
    <w:rsid w:val="000D4543"/>
    <w:rsid w:val="000D498D"/>
    <w:rsid w:val="000D507E"/>
    <w:rsid w:val="000D5523"/>
    <w:rsid w:val="000D627F"/>
    <w:rsid w:val="000E047B"/>
    <w:rsid w:val="000E33D7"/>
    <w:rsid w:val="000E3C5E"/>
    <w:rsid w:val="000E45DE"/>
    <w:rsid w:val="000E634E"/>
    <w:rsid w:val="000E7519"/>
    <w:rsid w:val="000F66F2"/>
    <w:rsid w:val="000F7F1B"/>
    <w:rsid w:val="00101793"/>
    <w:rsid w:val="00112785"/>
    <w:rsid w:val="00113D04"/>
    <w:rsid w:val="001167BF"/>
    <w:rsid w:val="0012711C"/>
    <w:rsid w:val="00127E56"/>
    <w:rsid w:val="0013518C"/>
    <w:rsid w:val="0014026F"/>
    <w:rsid w:val="001417CA"/>
    <w:rsid w:val="001445D4"/>
    <w:rsid w:val="00147555"/>
    <w:rsid w:val="00150437"/>
    <w:rsid w:val="00150567"/>
    <w:rsid w:val="001556A4"/>
    <w:rsid w:val="00163117"/>
    <w:rsid w:val="001645B7"/>
    <w:rsid w:val="001721B4"/>
    <w:rsid w:val="00174D1C"/>
    <w:rsid w:val="001829E2"/>
    <w:rsid w:val="00182B3F"/>
    <w:rsid w:val="00183C88"/>
    <w:rsid w:val="00185C15"/>
    <w:rsid w:val="0019392C"/>
    <w:rsid w:val="001A227A"/>
    <w:rsid w:val="001A4C79"/>
    <w:rsid w:val="001A61B7"/>
    <w:rsid w:val="001A7BE3"/>
    <w:rsid w:val="001B23D9"/>
    <w:rsid w:val="001B62C7"/>
    <w:rsid w:val="001C75D5"/>
    <w:rsid w:val="001D3BD4"/>
    <w:rsid w:val="001E20AD"/>
    <w:rsid w:val="001E40E8"/>
    <w:rsid w:val="001E7E44"/>
    <w:rsid w:val="001F41ED"/>
    <w:rsid w:val="001F45B0"/>
    <w:rsid w:val="001F621E"/>
    <w:rsid w:val="00204602"/>
    <w:rsid w:val="00204BC0"/>
    <w:rsid w:val="00205175"/>
    <w:rsid w:val="0020620E"/>
    <w:rsid w:val="0021159E"/>
    <w:rsid w:val="00214C27"/>
    <w:rsid w:val="0023029B"/>
    <w:rsid w:val="00232F67"/>
    <w:rsid w:val="0024014C"/>
    <w:rsid w:val="00241E43"/>
    <w:rsid w:val="00245373"/>
    <w:rsid w:val="0024726E"/>
    <w:rsid w:val="00261796"/>
    <w:rsid w:val="00264A63"/>
    <w:rsid w:val="00264EFA"/>
    <w:rsid w:val="00271533"/>
    <w:rsid w:val="00272E00"/>
    <w:rsid w:val="00280098"/>
    <w:rsid w:val="00282F0F"/>
    <w:rsid w:val="0028602A"/>
    <w:rsid w:val="00295357"/>
    <w:rsid w:val="0029753E"/>
    <w:rsid w:val="002A57C5"/>
    <w:rsid w:val="002B5B5F"/>
    <w:rsid w:val="002C1D37"/>
    <w:rsid w:val="002C290F"/>
    <w:rsid w:val="002C362C"/>
    <w:rsid w:val="002C4305"/>
    <w:rsid w:val="002C6DDF"/>
    <w:rsid w:val="002E2854"/>
    <w:rsid w:val="002F3AF8"/>
    <w:rsid w:val="00305DEC"/>
    <w:rsid w:val="00306D95"/>
    <w:rsid w:val="00307474"/>
    <w:rsid w:val="00310A4E"/>
    <w:rsid w:val="003174CE"/>
    <w:rsid w:val="0031755A"/>
    <w:rsid w:val="00321471"/>
    <w:rsid w:val="00322A1F"/>
    <w:rsid w:val="00322A91"/>
    <w:rsid w:val="00332D29"/>
    <w:rsid w:val="00334C46"/>
    <w:rsid w:val="00335F5A"/>
    <w:rsid w:val="00341562"/>
    <w:rsid w:val="003415B5"/>
    <w:rsid w:val="00342B25"/>
    <w:rsid w:val="00355E39"/>
    <w:rsid w:val="00360AD9"/>
    <w:rsid w:val="00361DBF"/>
    <w:rsid w:val="00361EEF"/>
    <w:rsid w:val="00365D72"/>
    <w:rsid w:val="00370A7B"/>
    <w:rsid w:val="00372251"/>
    <w:rsid w:val="00384A36"/>
    <w:rsid w:val="00384A4E"/>
    <w:rsid w:val="00384CEF"/>
    <w:rsid w:val="00386053"/>
    <w:rsid w:val="00391ED7"/>
    <w:rsid w:val="0039382F"/>
    <w:rsid w:val="0039669D"/>
    <w:rsid w:val="003A0053"/>
    <w:rsid w:val="003B1049"/>
    <w:rsid w:val="003D2DED"/>
    <w:rsid w:val="003D2EAD"/>
    <w:rsid w:val="003D5F4A"/>
    <w:rsid w:val="003D7739"/>
    <w:rsid w:val="003E5296"/>
    <w:rsid w:val="003E5D80"/>
    <w:rsid w:val="003E733E"/>
    <w:rsid w:val="003F0F82"/>
    <w:rsid w:val="003F1285"/>
    <w:rsid w:val="003F3E00"/>
    <w:rsid w:val="00405006"/>
    <w:rsid w:val="00411E7C"/>
    <w:rsid w:val="0042060D"/>
    <w:rsid w:val="00422C5A"/>
    <w:rsid w:val="00423226"/>
    <w:rsid w:val="0042490A"/>
    <w:rsid w:val="00424B77"/>
    <w:rsid w:val="00430772"/>
    <w:rsid w:val="0044172A"/>
    <w:rsid w:val="0044631B"/>
    <w:rsid w:val="00450B36"/>
    <w:rsid w:val="00453440"/>
    <w:rsid w:val="00454F54"/>
    <w:rsid w:val="00456FA3"/>
    <w:rsid w:val="004576D9"/>
    <w:rsid w:val="00460205"/>
    <w:rsid w:val="00461C83"/>
    <w:rsid w:val="00463757"/>
    <w:rsid w:val="004702C2"/>
    <w:rsid w:val="0047045F"/>
    <w:rsid w:val="00477156"/>
    <w:rsid w:val="00480060"/>
    <w:rsid w:val="004855CD"/>
    <w:rsid w:val="0049636E"/>
    <w:rsid w:val="004A0885"/>
    <w:rsid w:val="004A2B54"/>
    <w:rsid w:val="004A42C0"/>
    <w:rsid w:val="004C15CB"/>
    <w:rsid w:val="004C35F4"/>
    <w:rsid w:val="004C7731"/>
    <w:rsid w:val="004D24CE"/>
    <w:rsid w:val="004D6099"/>
    <w:rsid w:val="004D705F"/>
    <w:rsid w:val="004E0E32"/>
    <w:rsid w:val="004E1BFF"/>
    <w:rsid w:val="004E31D6"/>
    <w:rsid w:val="004E6045"/>
    <w:rsid w:val="004F0DC6"/>
    <w:rsid w:val="004F433E"/>
    <w:rsid w:val="004F5E56"/>
    <w:rsid w:val="00500D92"/>
    <w:rsid w:val="0050442E"/>
    <w:rsid w:val="005060AF"/>
    <w:rsid w:val="00506EBC"/>
    <w:rsid w:val="00507C48"/>
    <w:rsid w:val="0051466F"/>
    <w:rsid w:val="005273F5"/>
    <w:rsid w:val="00527431"/>
    <w:rsid w:val="00527C0E"/>
    <w:rsid w:val="00531A7C"/>
    <w:rsid w:val="00541364"/>
    <w:rsid w:val="00541F6C"/>
    <w:rsid w:val="005435D1"/>
    <w:rsid w:val="00550089"/>
    <w:rsid w:val="005505DD"/>
    <w:rsid w:val="00550CAA"/>
    <w:rsid w:val="00552892"/>
    <w:rsid w:val="00556BD6"/>
    <w:rsid w:val="00561491"/>
    <w:rsid w:val="005644E4"/>
    <w:rsid w:val="005774A8"/>
    <w:rsid w:val="00577661"/>
    <w:rsid w:val="0058136D"/>
    <w:rsid w:val="00581B65"/>
    <w:rsid w:val="005839ED"/>
    <w:rsid w:val="0059076F"/>
    <w:rsid w:val="00593DD0"/>
    <w:rsid w:val="00596295"/>
    <w:rsid w:val="005A087E"/>
    <w:rsid w:val="005A4681"/>
    <w:rsid w:val="005A4C69"/>
    <w:rsid w:val="005A5E85"/>
    <w:rsid w:val="005B48AF"/>
    <w:rsid w:val="005B54B0"/>
    <w:rsid w:val="005B6932"/>
    <w:rsid w:val="005B7B60"/>
    <w:rsid w:val="005C01F2"/>
    <w:rsid w:val="005C0CBE"/>
    <w:rsid w:val="005C140F"/>
    <w:rsid w:val="005C38ED"/>
    <w:rsid w:val="005C60B0"/>
    <w:rsid w:val="005D68FE"/>
    <w:rsid w:val="005F7B38"/>
    <w:rsid w:val="00607779"/>
    <w:rsid w:val="006107CB"/>
    <w:rsid w:val="00613581"/>
    <w:rsid w:val="006154AC"/>
    <w:rsid w:val="00620D13"/>
    <w:rsid w:val="0062194B"/>
    <w:rsid w:val="00625E3A"/>
    <w:rsid w:val="006262F7"/>
    <w:rsid w:val="006267E7"/>
    <w:rsid w:val="0063522E"/>
    <w:rsid w:val="006420ED"/>
    <w:rsid w:val="0064594E"/>
    <w:rsid w:val="0065003E"/>
    <w:rsid w:val="00670629"/>
    <w:rsid w:val="00682D01"/>
    <w:rsid w:val="0068460D"/>
    <w:rsid w:val="006857AD"/>
    <w:rsid w:val="00687922"/>
    <w:rsid w:val="006907C1"/>
    <w:rsid w:val="006A0D88"/>
    <w:rsid w:val="006A2D0F"/>
    <w:rsid w:val="006B36C1"/>
    <w:rsid w:val="006D0B97"/>
    <w:rsid w:val="006D558E"/>
    <w:rsid w:val="006D6230"/>
    <w:rsid w:val="006D6FEC"/>
    <w:rsid w:val="006E3E3B"/>
    <w:rsid w:val="006E6505"/>
    <w:rsid w:val="006F1B59"/>
    <w:rsid w:val="00700BB5"/>
    <w:rsid w:val="007011C2"/>
    <w:rsid w:val="00711A00"/>
    <w:rsid w:val="00711C45"/>
    <w:rsid w:val="007234AC"/>
    <w:rsid w:val="007260D8"/>
    <w:rsid w:val="007263D9"/>
    <w:rsid w:val="00726C70"/>
    <w:rsid w:val="0073638F"/>
    <w:rsid w:val="00737857"/>
    <w:rsid w:val="007401CC"/>
    <w:rsid w:val="007447DD"/>
    <w:rsid w:val="00744A18"/>
    <w:rsid w:val="00760C33"/>
    <w:rsid w:val="00762244"/>
    <w:rsid w:val="007666AE"/>
    <w:rsid w:val="00766E2A"/>
    <w:rsid w:val="00767455"/>
    <w:rsid w:val="007735C9"/>
    <w:rsid w:val="0078205B"/>
    <w:rsid w:val="007827D6"/>
    <w:rsid w:val="007A0138"/>
    <w:rsid w:val="007A2E3F"/>
    <w:rsid w:val="007A67FC"/>
    <w:rsid w:val="007A6F52"/>
    <w:rsid w:val="007A7164"/>
    <w:rsid w:val="007B251D"/>
    <w:rsid w:val="007B33DA"/>
    <w:rsid w:val="007B7AC1"/>
    <w:rsid w:val="007C0265"/>
    <w:rsid w:val="007C6E43"/>
    <w:rsid w:val="007E4980"/>
    <w:rsid w:val="007E4D7E"/>
    <w:rsid w:val="007F19DA"/>
    <w:rsid w:val="007F37EF"/>
    <w:rsid w:val="007F7C78"/>
    <w:rsid w:val="00800776"/>
    <w:rsid w:val="008071E3"/>
    <w:rsid w:val="00820C2E"/>
    <w:rsid w:val="00822DA1"/>
    <w:rsid w:val="00826F73"/>
    <w:rsid w:val="0084312B"/>
    <w:rsid w:val="00843815"/>
    <w:rsid w:val="00845005"/>
    <w:rsid w:val="0085540E"/>
    <w:rsid w:val="00857449"/>
    <w:rsid w:val="00857E9A"/>
    <w:rsid w:val="00871AB7"/>
    <w:rsid w:val="00873F29"/>
    <w:rsid w:val="00876F7B"/>
    <w:rsid w:val="00880D04"/>
    <w:rsid w:val="00882503"/>
    <w:rsid w:val="00883B47"/>
    <w:rsid w:val="00884F1C"/>
    <w:rsid w:val="00890042"/>
    <w:rsid w:val="00894BE0"/>
    <w:rsid w:val="008963AA"/>
    <w:rsid w:val="008A1CB4"/>
    <w:rsid w:val="008B2B12"/>
    <w:rsid w:val="008B435E"/>
    <w:rsid w:val="008B6110"/>
    <w:rsid w:val="008B65CF"/>
    <w:rsid w:val="008B7280"/>
    <w:rsid w:val="008B7A0A"/>
    <w:rsid w:val="008B7B9E"/>
    <w:rsid w:val="008C7E32"/>
    <w:rsid w:val="008D62C7"/>
    <w:rsid w:val="008E6EA8"/>
    <w:rsid w:val="008F1385"/>
    <w:rsid w:val="008F611E"/>
    <w:rsid w:val="00902B3E"/>
    <w:rsid w:val="00905CE3"/>
    <w:rsid w:val="00907EC4"/>
    <w:rsid w:val="00913659"/>
    <w:rsid w:val="00915665"/>
    <w:rsid w:val="009160BA"/>
    <w:rsid w:val="00916514"/>
    <w:rsid w:val="009200A2"/>
    <w:rsid w:val="0092017E"/>
    <w:rsid w:val="00924AB0"/>
    <w:rsid w:val="00930B98"/>
    <w:rsid w:val="00932A63"/>
    <w:rsid w:val="00937163"/>
    <w:rsid w:val="00937920"/>
    <w:rsid w:val="00941C10"/>
    <w:rsid w:val="00942F64"/>
    <w:rsid w:val="009439E6"/>
    <w:rsid w:val="0095122B"/>
    <w:rsid w:val="009512A0"/>
    <w:rsid w:val="009529F8"/>
    <w:rsid w:val="0095362B"/>
    <w:rsid w:val="00954703"/>
    <w:rsid w:val="00954D58"/>
    <w:rsid w:val="00957AAD"/>
    <w:rsid w:val="00962043"/>
    <w:rsid w:val="009630BD"/>
    <w:rsid w:val="00964FF8"/>
    <w:rsid w:val="009857F6"/>
    <w:rsid w:val="00986562"/>
    <w:rsid w:val="00992D90"/>
    <w:rsid w:val="009941BB"/>
    <w:rsid w:val="00994A63"/>
    <w:rsid w:val="009A1087"/>
    <w:rsid w:val="009A2E2E"/>
    <w:rsid w:val="009B17FA"/>
    <w:rsid w:val="009B4038"/>
    <w:rsid w:val="009C0BE9"/>
    <w:rsid w:val="009C17C4"/>
    <w:rsid w:val="009C3373"/>
    <w:rsid w:val="009D173A"/>
    <w:rsid w:val="009D3243"/>
    <w:rsid w:val="009D5512"/>
    <w:rsid w:val="009D6432"/>
    <w:rsid w:val="009E2020"/>
    <w:rsid w:val="009F02B1"/>
    <w:rsid w:val="009F5E42"/>
    <w:rsid w:val="00A004C4"/>
    <w:rsid w:val="00A00921"/>
    <w:rsid w:val="00A01B93"/>
    <w:rsid w:val="00A15F32"/>
    <w:rsid w:val="00A16DE3"/>
    <w:rsid w:val="00A23149"/>
    <w:rsid w:val="00A23D3D"/>
    <w:rsid w:val="00A30232"/>
    <w:rsid w:val="00A37323"/>
    <w:rsid w:val="00A4342B"/>
    <w:rsid w:val="00A452F6"/>
    <w:rsid w:val="00A504C0"/>
    <w:rsid w:val="00A53820"/>
    <w:rsid w:val="00A62A88"/>
    <w:rsid w:val="00A65485"/>
    <w:rsid w:val="00A654F1"/>
    <w:rsid w:val="00A66D26"/>
    <w:rsid w:val="00A81D20"/>
    <w:rsid w:val="00AA43FA"/>
    <w:rsid w:val="00AB5567"/>
    <w:rsid w:val="00AB5E3C"/>
    <w:rsid w:val="00AB6EB2"/>
    <w:rsid w:val="00AC1401"/>
    <w:rsid w:val="00AC16A1"/>
    <w:rsid w:val="00AC3A97"/>
    <w:rsid w:val="00AC3F1D"/>
    <w:rsid w:val="00AC75A4"/>
    <w:rsid w:val="00AD1C6D"/>
    <w:rsid w:val="00AD3310"/>
    <w:rsid w:val="00AD4581"/>
    <w:rsid w:val="00AD623C"/>
    <w:rsid w:val="00AE14EF"/>
    <w:rsid w:val="00AE29EA"/>
    <w:rsid w:val="00AF4F5D"/>
    <w:rsid w:val="00AF6EFC"/>
    <w:rsid w:val="00B02D69"/>
    <w:rsid w:val="00B042E9"/>
    <w:rsid w:val="00B0516F"/>
    <w:rsid w:val="00B1021C"/>
    <w:rsid w:val="00B124C7"/>
    <w:rsid w:val="00B15477"/>
    <w:rsid w:val="00B21A59"/>
    <w:rsid w:val="00B23457"/>
    <w:rsid w:val="00B234DC"/>
    <w:rsid w:val="00B238EA"/>
    <w:rsid w:val="00B25549"/>
    <w:rsid w:val="00B2785E"/>
    <w:rsid w:val="00B32212"/>
    <w:rsid w:val="00B42AAE"/>
    <w:rsid w:val="00B44436"/>
    <w:rsid w:val="00B44D7C"/>
    <w:rsid w:val="00B45D26"/>
    <w:rsid w:val="00B51632"/>
    <w:rsid w:val="00B518FE"/>
    <w:rsid w:val="00B51DCD"/>
    <w:rsid w:val="00B532B0"/>
    <w:rsid w:val="00B62160"/>
    <w:rsid w:val="00B648B4"/>
    <w:rsid w:val="00B65B70"/>
    <w:rsid w:val="00B67A11"/>
    <w:rsid w:val="00B70446"/>
    <w:rsid w:val="00B74CE9"/>
    <w:rsid w:val="00B75ABC"/>
    <w:rsid w:val="00B75E40"/>
    <w:rsid w:val="00B82038"/>
    <w:rsid w:val="00B97126"/>
    <w:rsid w:val="00B97FAE"/>
    <w:rsid w:val="00BB0E92"/>
    <w:rsid w:val="00BB4A08"/>
    <w:rsid w:val="00BB6403"/>
    <w:rsid w:val="00BB6AAE"/>
    <w:rsid w:val="00BD2866"/>
    <w:rsid w:val="00BE4152"/>
    <w:rsid w:val="00BE45D3"/>
    <w:rsid w:val="00BF0569"/>
    <w:rsid w:val="00BF111F"/>
    <w:rsid w:val="00BF18D5"/>
    <w:rsid w:val="00BF5A8D"/>
    <w:rsid w:val="00C0468D"/>
    <w:rsid w:val="00C12098"/>
    <w:rsid w:val="00C23630"/>
    <w:rsid w:val="00C26CE7"/>
    <w:rsid w:val="00C35692"/>
    <w:rsid w:val="00C4172F"/>
    <w:rsid w:val="00C50496"/>
    <w:rsid w:val="00C6614F"/>
    <w:rsid w:val="00C664C2"/>
    <w:rsid w:val="00C724CA"/>
    <w:rsid w:val="00C72DE3"/>
    <w:rsid w:val="00C73D9D"/>
    <w:rsid w:val="00C74E91"/>
    <w:rsid w:val="00C762BE"/>
    <w:rsid w:val="00C778AB"/>
    <w:rsid w:val="00C77F86"/>
    <w:rsid w:val="00C81748"/>
    <w:rsid w:val="00C8370A"/>
    <w:rsid w:val="00C83E6C"/>
    <w:rsid w:val="00C84027"/>
    <w:rsid w:val="00C85649"/>
    <w:rsid w:val="00C9074A"/>
    <w:rsid w:val="00C956D7"/>
    <w:rsid w:val="00CA7EF6"/>
    <w:rsid w:val="00CB672D"/>
    <w:rsid w:val="00CC617A"/>
    <w:rsid w:val="00CC6BFC"/>
    <w:rsid w:val="00CD1056"/>
    <w:rsid w:val="00CD39C7"/>
    <w:rsid w:val="00CD477F"/>
    <w:rsid w:val="00CE0C43"/>
    <w:rsid w:val="00CE1913"/>
    <w:rsid w:val="00CE5E94"/>
    <w:rsid w:val="00CE71E3"/>
    <w:rsid w:val="00D001D6"/>
    <w:rsid w:val="00D04F7A"/>
    <w:rsid w:val="00D10480"/>
    <w:rsid w:val="00D11A04"/>
    <w:rsid w:val="00D14381"/>
    <w:rsid w:val="00D30C1C"/>
    <w:rsid w:val="00D31DC8"/>
    <w:rsid w:val="00D44BD0"/>
    <w:rsid w:val="00D46117"/>
    <w:rsid w:val="00D502B1"/>
    <w:rsid w:val="00D51008"/>
    <w:rsid w:val="00D604D4"/>
    <w:rsid w:val="00D628D4"/>
    <w:rsid w:val="00D665C8"/>
    <w:rsid w:val="00D70BBB"/>
    <w:rsid w:val="00D719E3"/>
    <w:rsid w:val="00D7465F"/>
    <w:rsid w:val="00D76EBE"/>
    <w:rsid w:val="00D813C4"/>
    <w:rsid w:val="00D824DC"/>
    <w:rsid w:val="00D8483A"/>
    <w:rsid w:val="00D86551"/>
    <w:rsid w:val="00D90008"/>
    <w:rsid w:val="00D9005F"/>
    <w:rsid w:val="00D93711"/>
    <w:rsid w:val="00DA2408"/>
    <w:rsid w:val="00DA4BB3"/>
    <w:rsid w:val="00DA6D74"/>
    <w:rsid w:val="00DA7C60"/>
    <w:rsid w:val="00DB3F80"/>
    <w:rsid w:val="00DB6FBC"/>
    <w:rsid w:val="00DC5F55"/>
    <w:rsid w:val="00DD0EA7"/>
    <w:rsid w:val="00DD1A9B"/>
    <w:rsid w:val="00DD45CF"/>
    <w:rsid w:val="00DD6321"/>
    <w:rsid w:val="00DD6344"/>
    <w:rsid w:val="00DE3E06"/>
    <w:rsid w:val="00DF02DC"/>
    <w:rsid w:val="00E029CF"/>
    <w:rsid w:val="00E049DD"/>
    <w:rsid w:val="00E10CEC"/>
    <w:rsid w:val="00E117AE"/>
    <w:rsid w:val="00E129D5"/>
    <w:rsid w:val="00E13605"/>
    <w:rsid w:val="00E137EE"/>
    <w:rsid w:val="00E1762E"/>
    <w:rsid w:val="00E23D0D"/>
    <w:rsid w:val="00E24573"/>
    <w:rsid w:val="00E34803"/>
    <w:rsid w:val="00E429A8"/>
    <w:rsid w:val="00E50E64"/>
    <w:rsid w:val="00E64B18"/>
    <w:rsid w:val="00E66782"/>
    <w:rsid w:val="00E674B9"/>
    <w:rsid w:val="00E72368"/>
    <w:rsid w:val="00E72FDE"/>
    <w:rsid w:val="00E73D33"/>
    <w:rsid w:val="00E8240A"/>
    <w:rsid w:val="00E8378F"/>
    <w:rsid w:val="00E91F99"/>
    <w:rsid w:val="00E937BD"/>
    <w:rsid w:val="00E9482B"/>
    <w:rsid w:val="00E957A1"/>
    <w:rsid w:val="00E96D94"/>
    <w:rsid w:val="00EA35E8"/>
    <w:rsid w:val="00EB1051"/>
    <w:rsid w:val="00EB1A0C"/>
    <w:rsid w:val="00EB3971"/>
    <w:rsid w:val="00EB7BA3"/>
    <w:rsid w:val="00EC5B2E"/>
    <w:rsid w:val="00ED1C21"/>
    <w:rsid w:val="00ED1CDA"/>
    <w:rsid w:val="00ED57D8"/>
    <w:rsid w:val="00EE074E"/>
    <w:rsid w:val="00EE1D25"/>
    <w:rsid w:val="00EE533A"/>
    <w:rsid w:val="00EF3B83"/>
    <w:rsid w:val="00EF62F5"/>
    <w:rsid w:val="00F01D6F"/>
    <w:rsid w:val="00F03863"/>
    <w:rsid w:val="00F0773C"/>
    <w:rsid w:val="00F07755"/>
    <w:rsid w:val="00F126C6"/>
    <w:rsid w:val="00F1359D"/>
    <w:rsid w:val="00F16027"/>
    <w:rsid w:val="00F171CC"/>
    <w:rsid w:val="00F27A89"/>
    <w:rsid w:val="00F308EA"/>
    <w:rsid w:val="00F311C4"/>
    <w:rsid w:val="00F33794"/>
    <w:rsid w:val="00F35D44"/>
    <w:rsid w:val="00F41AA8"/>
    <w:rsid w:val="00F42D8A"/>
    <w:rsid w:val="00F45293"/>
    <w:rsid w:val="00F454ED"/>
    <w:rsid w:val="00F54295"/>
    <w:rsid w:val="00F554C1"/>
    <w:rsid w:val="00F55A50"/>
    <w:rsid w:val="00F60333"/>
    <w:rsid w:val="00F638B1"/>
    <w:rsid w:val="00F64C84"/>
    <w:rsid w:val="00F64E12"/>
    <w:rsid w:val="00F6547D"/>
    <w:rsid w:val="00F660E3"/>
    <w:rsid w:val="00F6798F"/>
    <w:rsid w:val="00F712A6"/>
    <w:rsid w:val="00F81608"/>
    <w:rsid w:val="00F85A64"/>
    <w:rsid w:val="00F92168"/>
    <w:rsid w:val="00FA0B07"/>
    <w:rsid w:val="00FA2B02"/>
    <w:rsid w:val="00FA3C88"/>
    <w:rsid w:val="00FB1DC4"/>
    <w:rsid w:val="00FB2869"/>
    <w:rsid w:val="00FC37FE"/>
    <w:rsid w:val="00FC4158"/>
    <w:rsid w:val="00FC5803"/>
    <w:rsid w:val="00FC6D5C"/>
    <w:rsid w:val="00FD26BB"/>
    <w:rsid w:val="00FD7597"/>
    <w:rsid w:val="00FF0A25"/>
    <w:rsid w:val="00FF115E"/>
    <w:rsid w:val="00FF5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33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sid w:val="00EE533A"/>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50496"/>
    <w:rPr>
      <w:rFonts w:cs="Times New Roman"/>
      <w:sz w:val="16"/>
      <w:szCs w:val="16"/>
    </w:rPr>
  </w:style>
  <w:style w:type="paragraph" w:styleId="CommentText">
    <w:name w:val="annotation text"/>
    <w:basedOn w:val="Normal"/>
    <w:link w:val="CommentTextChar"/>
    <w:uiPriority w:val="99"/>
    <w:semiHidden/>
    <w:rsid w:val="00C50496"/>
  </w:style>
  <w:style w:type="character" w:customStyle="1" w:styleId="CommentTextChar">
    <w:name w:val="Comment Text Char"/>
    <w:basedOn w:val="DefaultParagraphFont"/>
    <w:link w:val="CommentText"/>
    <w:uiPriority w:val="99"/>
    <w:semiHidden/>
    <w:rsid w:val="00EE533A"/>
    <w:rPr>
      <w:sz w:val="20"/>
      <w:szCs w:val="20"/>
    </w:rPr>
  </w:style>
  <w:style w:type="paragraph" w:styleId="CommentSubject">
    <w:name w:val="annotation subject"/>
    <w:basedOn w:val="CommentText"/>
    <w:next w:val="CommentText"/>
    <w:link w:val="CommentSubjectChar"/>
    <w:uiPriority w:val="99"/>
    <w:semiHidden/>
    <w:rsid w:val="00C50496"/>
    <w:rPr>
      <w:b/>
      <w:bCs/>
    </w:rPr>
  </w:style>
  <w:style w:type="character" w:customStyle="1" w:styleId="CommentSubjectChar">
    <w:name w:val="Comment Subject Char"/>
    <w:basedOn w:val="CommentTextChar"/>
    <w:link w:val="CommentSubject"/>
    <w:uiPriority w:val="99"/>
    <w:semiHidden/>
    <w:rsid w:val="00EE533A"/>
    <w:rPr>
      <w:b/>
      <w:bCs/>
      <w:sz w:val="20"/>
      <w:szCs w:val="20"/>
    </w:rPr>
  </w:style>
  <w:style w:type="paragraph" w:styleId="BalloonText">
    <w:name w:val="Balloon Text"/>
    <w:basedOn w:val="Normal"/>
    <w:link w:val="BalloonTextChar"/>
    <w:uiPriority w:val="99"/>
    <w:semiHidden/>
    <w:rsid w:val="00C50496"/>
    <w:rPr>
      <w:rFonts w:ascii="Tahoma" w:hAnsi="Tahoma" w:cs="Tahoma"/>
      <w:sz w:val="16"/>
      <w:szCs w:val="16"/>
    </w:rPr>
  </w:style>
  <w:style w:type="character" w:customStyle="1" w:styleId="BalloonTextChar">
    <w:name w:val="Balloon Text Char"/>
    <w:basedOn w:val="DefaultParagraphFont"/>
    <w:link w:val="BalloonText"/>
    <w:uiPriority w:val="99"/>
    <w:semiHidden/>
    <w:rsid w:val="00EE533A"/>
    <w:rPr>
      <w:rFonts w:ascii="Tahoma" w:hAnsi="Tahoma" w:cs="Tahoma"/>
      <w:sz w:val="16"/>
      <w:szCs w:val="16"/>
    </w:rPr>
  </w:style>
  <w:style w:type="paragraph" w:customStyle="1" w:styleId="p2">
    <w:name w:val="p2"/>
    <w:basedOn w:val="Normal"/>
    <w:rsid w:val="007666AE"/>
    <w:pPr>
      <w:tabs>
        <w:tab w:val="left" w:pos="0"/>
        <w:tab w:val="left" w:pos="360"/>
      </w:tabs>
      <w:autoSpaceDE/>
      <w:autoSpaceDN/>
      <w:adjustRightInd/>
      <w:spacing w:line="-439" w:lineRule="auto"/>
    </w:pPr>
    <w:rPr>
      <w:sz w:val="24"/>
    </w:rPr>
  </w:style>
  <w:style w:type="paragraph" w:styleId="BodyText">
    <w:name w:val="Body Text"/>
    <w:basedOn w:val="Normal"/>
    <w:link w:val="BodyTextChar"/>
    <w:semiHidden/>
    <w:rsid w:val="007666AE"/>
    <w:pPr>
      <w:widowControl/>
      <w:autoSpaceDE/>
      <w:autoSpaceDN/>
      <w:adjustRightInd/>
      <w:spacing w:line="480" w:lineRule="auto"/>
    </w:pPr>
    <w:rPr>
      <w:sz w:val="22"/>
    </w:rPr>
  </w:style>
  <w:style w:type="character" w:customStyle="1" w:styleId="BodyTextChar">
    <w:name w:val="Body Text Char"/>
    <w:basedOn w:val="DefaultParagraphFont"/>
    <w:link w:val="BodyText"/>
    <w:semiHidden/>
    <w:rsid w:val="007666AE"/>
    <w:rPr>
      <w:szCs w:val="20"/>
    </w:rPr>
  </w:style>
  <w:style w:type="paragraph" w:customStyle="1" w:styleId="p5">
    <w:name w:val="p5"/>
    <w:basedOn w:val="Normal"/>
    <w:rsid w:val="007666AE"/>
    <w:pPr>
      <w:tabs>
        <w:tab w:val="left" w:pos="0"/>
        <w:tab w:val="left" w:pos="420"/>
      </w:tabs>
      <w:autoSpaceDE/>
      <w:autoSpaceDN/>
      <w:adjustRightInd/>
      <w:spacing w:line="-439" w:lineRule="auto"/>
    </w:pPr>
    <w:rPr>
      <w:sz w:val="24"/>
    </w:rPr>
  </w:style>
  <w:style w:type="paragraph" w:customStyle="1" w:styleId="p6">
    <w:name w:val="p6"/>
    <w:basedOn w:val="Normal"/>
    <w:rsid w:val="00F55A50"/>
    <w:pPr>
      <w:tabs>
        <w:tab w:val="left" w:pos="0"/>
        <w:tab w:val="left" w:pos="480"/>
      </w:tabs>
      <w:autoSpaceDE/>
      <w:autoSpaceDN/>
      <w:adjustRightInd/>
      <w:spacing w:line="-439" w:lineRule="auto"/>
    </w:pPr>
    <w:rPr>
      <w:sz w:val="24"/>
    </w:rPr>
  </w:style>
  <w:style w:type="paragraph" w:styleId="Revision">
    <w:name w:val="Revision"/>
    <w:hidden/>
    <w:uiPriority w:val="99"/>
    <w:semiHidden/>
    <w:rsid w:val="00FF5487"/>
  </w:style>
  <w:style w:type="paragraph" w:styleId="Header">
    <w:name w:val="header"/>
    <w:basedOn w:val="Normal"/>
    <w:link w:val="HeaderChar"/>
    <w:uiPriority w:val="99"/>
    <w:unhideWhenUsed/>
    <w:rsid w:val="007A0138"/>
    <w:pPr>
      <w:tabs>
        <w:tab w:val="center" w:pos="4680"/>
        <w:tab w:val="right" w:pos="9360"/>
      </w:tabs>
    </w:pPr>
  </w:style>
  <w:style w:type="character" w:customStyle="1" w:styleId="HeaderChar">
    <w:name w:val="Header Char"/>
    <w:basedOn w:val="DefaultParagraphFont"/>
    <w:link w:val="Header"/>
    <w:uiPriority w:val="99"/>
    <w:rsid w:val="007A0138"/>
  </w:style>
  <w:style w:type="paragraph" w:styleId="ListParagraph">
    <w:name w:val="List Paragraph"/>
    <w:basedOn w:val="Normal"/>
    <w:uiPriority w:val="34"/>
    <w:qFormat/>
    <w:rsid w:val="002860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33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sid w:val="00EE533A"/>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50496"/>
    <w:rPr>
      <w:rFonts w:cs="Times New Roman"/>
      <w:sz w:val="16"/>
      <w:szCs w:val="16"/>
    </w:rPr>
  </w:style>
  <w:style w:type="paragraph" w:styleId="CommentText">
    <w:name w:val="annotation text"/>
    <w:basedOn w:val="Normal"/>
    <w:link w:val="CommentTextChar"/>
    <w:uiPriority w:val="99"/>
    <w:semiHidden/>
    <w:rsid w:val="00C50496"/>
  </w:style>
  <w:style w:type="character" w:customStyle="1" w:styleId="CommentTextChar">
    <w:name w:val="Comment Text Char"/>
    <w:basedOn w:val="DefaultParagraphFont"/>
    <w:link w:val="CommentText"/>
    <w:uiPriority w:val="99"/>
    <w:semiHidden/>
    <w:rsid w:val="00EE533A"/>
    <w:rPr>
      <w:sz w:val="20"/>
      <w:szCs w:val="20"/>
    </w:rPr>
  </w:style>
  <w:style w:type="paragraph" w:styleId="CommentSubject">
    <w:name w:val="annotation subject"/>
    <w:basedOn w:val="CommentText"/>
    <w:next w:val="CommentText"/>
    <w:link w:val="CommentSubjectChar"/>
    <w:uiPriority w:val="99"/>
    <w:semiHidden/>
    <w:rsid w:val="00C50496"/>
    <w:rPr>
      <w:b/>
      <w:bCs/>
    </w:rPr>
  </w:style>
  <w:style w:type="character" w:customStyle="1" w:styleId="CommentSubjectChar">
    <w:name w:val="Comment Subject Char"/>
    <w:basedOn w:val="CommentTextChar"/>
    <w:link w:val="CommentSubject"/>
    <w:uiPriority w:val="99"/>
    <w:semiHidden/>
    <w:rsid w:val="00EE533A"/>
    <w:rPr>
      <w:b/>
      <w:bCs/>
      <w:sz w:val="20"/>
      <w:szCs w:val="20"/>
    </w:rPr>
  </w:style>
  <w:style w:type="paragraph" w:styleId="BalloonText">
    <w:name w:val="Balloon Text"/>
    <w:basedOn w:val="Normal"/>
    <w:link w:val="BalloonTextChar"/>
    <w:uiPriority w:val="99"/>
    <w:semiHidden/>
    <w:rsid w:val="00C50496"/>
    <w:rPr>
      <w:rFonts w:ascii="Tahoma" w:hAnsi="Tahoma" w:cs="Tahoma"/>
      <w:sz w:val="16"/>
      <w:szCs w:val="16"/>
    </w:rPr>
  </w:style>
  <w:style w:type="character" w:customStyle="1" w:styleId="BalloonTextChar">
    <w:name w:val="Balloon Text Char"/>
    <w:basedOn w:val="DefaultParagraphFont"/>
    <w:link w:val="BalloonText"/>
    <w:uiPriority w:val="99"/>
    <w:semiHidden/>
    <w:rsid w:val="00EE533A"/>
    <w:rPr>
      <w:rFonts w:ascii="Tahoma" w:hAnsi="Tahoma" w:cs="Tahoma"/>
      <w:sz w:val="16"/>
      <w:szCs w:val="16"/>
    </w:rPr>
  </w:style>
  <w:style w:type="paragraph" w:customStyle="1" w:styleId="p2">
    <w:name w:val="p2"/>
    <w:basedOn w:val="Normal"/>
    <w:rsid w:val="007666AE"/>
    <w:pPr>
      <w:tabs>
        <w:tab w:val="left" w:pos="0"/>
        <w:tab w:val="left" w:pos="360"/>
      </w:tabs>
      <w:autoSpaceDE/>
      <w:autoSpaceDN/>
      <w:adjustRightInd/>
      <w:spacing w:line="-439" w:lineRule="auto"/>
    </w:pPr>
    <w:rPr>
      <w:sz w:val="24"/>
    </w:rPr>
  </w:style>
  <w:style w:type="paragraph" w:styleId="BodyText">
    <w:name w:val="Body Text"/>
    <w:basedOn w:val="Normal"/>
    <w:link w:val="BodyTextChar"/>
    <w:semiHidden/>
    <w:rsid w:val="007666AE"/>
    <w:pPr>
      <w:widowControl/>
      <w:autoSpaceDE/>
      <w:autoSpaceDN/>
      <w:adjustRightInd/>
      <w:spacing w:line="480" w:lineRule="auto"/>
    </w:pPr>
    <w:rPr>
      <w:sz w:val="22"/>
    </w:rPr>
  </w:style>
  <w:style w:type="character" w:customStyle="1" w:styleId="BodyTextChar">
    <w:name w:val="Body Text Char"/>
    <w:basedOn w:val="DefaultParagraphFont"/>
    <w:link w:val="BodyText"/>
    <w:semiHidden/>
    <w:rsid w:val="007666AE"/>
    <w:rPr>
      <w:szCs w:val="20"/>
    </w:rPr>
  </w:style>
  <w:style w:type="paragraph" w:customStyle="1" w:styleId="p5">
    <w:name w:val="p5"/>
    <w:basedOn w:val="Normal"/>
    <w:rsid w:val="007666AE"/>
    <w:pPr>
      <w:tabs>
        <w:tab w:val="left" w:pos="0"/>
        <w:tab w:val="left" w:pos="420"/>
      </w:tabs>
      <w:autoSpaceDE/>
      <w:autoSpaceDN/>
      <w:adjustRightInd/>
      <w:spacing w:line="-439" w:lineRule="auto"/>
    </w:pPr>
    <w:rPr>
      <w:sz w:val="24"/>
    </w:rPr>
  </w:style>
  <w:style w:type="paragraph" w:customStyle="1" w:styleId="p6">
    <w:name w:val="p6"/>
    <w:basedOn w:val="Normal"/>
    <w:rsid w:val="00F55A50"/>
    <w:pPr>
      <w:tabs>
        <w:tab w:val="left" w:pos="0"/>
        <w:tab w:val="left" w:pos="480"/>
      </w:tabs>
      <w:autoSpaceDE/>
      <w:autoSpaceDN/>
      <w:adjustRightInd/>
      <w:spacing w:line="-439" w:lineRule="auto"/>
    </w:pPr>
    <w:rPr>
      <w:sz w:val="24"/>
    </w:rPr>
  </w:style>
  <w:style w:type="paragraph" w:styleId="Revision">
    <w:name w:val="Revision"/>
    <w:hidden/>
    <w:uiPriority w:val="99"/>
    <w:semiHidden/>
    <w:rsid w:val="00FF5487"/>
  </w:style>
  <w:style w:type="paragraph" w:styleId="Header">
    <w:name w:val="header"/>
    <w:basedOn w:val="Normal"/>
    <w:link w:val="HeaderChar"/>
    <w:uiPriority w:val="99"/>
    <w:unhideWhenUsed/>
    <w:rsid w:val="007A0138"/>
    <w:pPr>
      <w:tabs>
        <w:tab w:val="center" w:pos="4680"/>
        <w:tab w:val="right" w:pos="9360"/>
      </w:tabs>
    </w:pPr>
  </w:style>
  <w:style w:type="character" w:customStyle="1" w:styleId="HeaderChar">
    <w:name w:val="Header Char"/>
    <w:basedOn w:val="DefaultParagraphFont"/>
    <w:link w:val="Header"/>
    <w:uiPriority w:val="99"/>
    <w:rsid w:val="007A0138"/>
  </w:style>
  <w:style w:type="paragraph" w:styleId="ListParagraph">
    <w:name w:val="List Paragraph"/>
    <w:basedOn w:val="Normal"/>
    <w:uiPriority w:val="34"/>
    <w:qFormat/>
    <w:rsid w:val="00286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38159">
      <w:bodyDiv w:val="1"/>
      <w:marLeft w:val="0"/>
      <w:marRight w:val="0"/>
      <w:marTop w:val="0"/>
      <w:marBottom w:val="0"/>
      <w:divBdr>
        <w:top w:val="none" w:sz="0" w:space="0" w:color="auto"/>
        <w:left w:val="none" w:sz="0" w:space="0" w:color="auto"/>
        <w:bottom w:val="none" w:sz="0" w:space="0" w:color="auto"/>
        <w:right w:val="none" w:sz="0" w:space="0" w:color="auto"/>
      </w:divBdr>
    </w:div>
    <w:div w:id="657077153">
      <w:marLeft w:val="0"/>
      <w:marRight w:val="0"/>
      <w:marTop w:val="0"/>
      <w:marBottom w:val="0"/>
      <w:divBdr>
        <w:top w:val="none" w:sz="0" w:space="0" w:color="auto"/>
        <w:left w:val="none" w:sz="0" w:space="0" w:color="auto"/>
        <w:bottom w:val="none" w:sz="0" w:space="0" w:color="auto"/>
        <w:right w:val="none" w:sz="0" w:space="0" w:color="auto"/>
      </w:divBdr>
    </w:div>
    <w:div w:id="657077154">
      <w:marLeft w:val="0"/>
      <w:marRight w:val="0"/>
      <w:marTop w:val="0"/>
      <w:marBottom w:val="0"/>
      <w:divBdr>
        <w:top w:val="none" w:sz="0" w:space="0" w:color="auto"/>
        <w:left w:val="none" w:sz="0" w:space="0" w:color="auto"/>
        <w:bottom w:val="none" w:sz="0" w:space="0" w:color="auto"/>
        <w:right w:val="none" w:sz="0" w:space="0" w:color="auto"/>
      </w:divBdr>
    </w:div>
    <w:div w:id="657077155">
      <w:marLeft w:val="0"/>
      <w:marRight w:val="0"/>
      <w:marTop w:val="0"/>
      <w:marBottom w:val="0"/>
      <w:divBdr>
        <w:top w:val="none" w:sz="0" w:space="0" w:color="auto"/>
        <w:left w:val="none" w:sz="0" w:space="0" w:color="auto"/>
        <w:bottom w:val="none" w:sz="0" w:space="0" w:color="auto"/>
        <w:right w:val="none" w:sz="0" w:space="0" w:color="auto"/>
      </w:divBdr>
    </w:div>
    <w:div w:id="1428497767">
      <w:bodyDiv w:val="1"/>
      <w:marLeft w:val="0"/>
      <w:marRight w:val="0"/>
      <w:marTop w:val="0"/>
      <w:marBottom w:val="0"/>
      <w:divBdr>
        <w:top w:val="none" w:sz="0" w:space="0" w:color="auto"/>
        <w:left w:val="none" w:sz="0" w:space="0" w:color="auto"/>
        <w:bottom w:val="none" w:sz="0" w:space="0" w:color="auto"/>
        <w:right w:val="none" w:sz="0" w:space="0" w:color="auto"/>
      </w:divBdr>
      <w:divsChild>
        <w:div w:id="720633945">
          <w:marLeft w:val="0"/>
          <w:marRight w:val="0"/>
          <w:marTop w:val="0"/>
          <w:marBottom w:val="0"/>
          <w:divBdr>
            <w:top w:val="none" w:sz="0" w:space="0" w:color="auto"/>
            <w:left w:val="none" w:sz="0" w:space="0" w:color="auto"/>
            <w:bottom w:val="none" w:sz="0" w:space="0" w:color="auto"/>
            <w:right w:val="none" w:sz="0" w:space="0" w:color="auto"/>
          </w:divBdr>
          <w:divsChild>
            <w:div w:id="1008483343">
              <w:marLeft w:val="0"/>
              <w:marRight w:val="0"/>
              <w:marTop w:val="0"/>
              <w:marBottom w:val="0"/>
              <w:divBdr>
                <w:top w:val="none" w:sz="0" w:space="0" w:color="auto"/>
                <w:left w:val="none" w:sz="0" w:space="0" w:color="auto"/>
                <w:bottom w:val="none" w:sz="0" w:space="0" w:color="auto"/>
                <w:right w:val="none" w:sz="0" w:space="0" w:color="auto"/>
              </w:divBdr>
              <w:divsChild>
                <w:div w:id="1681420761">
                  <w:marLeft w:val="0"/>
                  <w:marRight w:val="0"/>
                  <w:marTop w:val="0"/>
                  <w:marBottom w:val="0"/>
                  <w:divBdr>
                    <w:top w:val="none" w:sz="0" w:space="0" w:color="auto"/>
                    <w:left w:val="none" w:sz="0" w:space="0" w:color="auto"/>
                    <w:bottom w:val="none" w:sz="0" w:space="0" w:color="auto"/>
                    <w:right w:val="none" w:sz="0" w:space="0" w:color="auto"/>
                  </w:divBdr>
                  <w:divsChild>
                    <w:div w:id="103351022">
                      <w:marLeft w:val="0"/>
                      <w:marRight w:val="0"/>
                      <w:marTop w:val="0"/>
                      <w:marBottom w:val="0"/>
                      <w:divBdr>
                        <w:top w:val="none" w:sz="0" w:space="0" w:color="auto"/>
                        <w:left w:val="none" w:sz="0" w:space="0" w:color="auto"/>
                        <w:bottom w:val="none" w:sz="0" w:space="0" w:color="auto"/>
                        <w:right w:val="none" w:sz="0" w:space="0" w:color="auto"/>
                      </w:divBdr>
                      <w:divsChild>
                        <w:div w:id="97021569">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8A076-9F47-42DC-A956-4B7C6BF56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6850</Words>
  <Characters>38957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45716</CharactersWithSpaces>
  <SharedDoc>false</SharedDoc>
  <HLinks>
    <vt:vector size="12" baseType="variant">
      <vt:variant>
        <vt:i4>26</vt:i4>
      </vt:variant>
      <vt:variant>
        <vt:i4>5</vt:i4>
      </vt:variant>
      <vt:variant>
        <vt:i4>0</vt:i4>
      </vt:variant>
      <vt:variant>
        <vt:i4>5</vt:i4>
      </vt:variant>
      <vt:variant>
        <vt:lpwstr>http://www.bls.gov/news.release/ecec.t01.htm</vt:lpwstr>
      </vt:variant>
      <vt:variant>
        <vt:lpwstr/>
      </vt:variant>
      <vt:variant>
        <vt:i4>26</vt:i4>
      </vt:variant>
      <vt:variant>
        <vt:i4>2</vt:i4>
      </vt:variant>
      <vt:variant>
        <vt:i4>0</vt:i4>
      </vt:variant>
      <vt:variant>
        <vt:i4>5</vt:i4>
      </vt:variant>
      <vt:variant>
        <vt:lpwstr>http://www.bls.gov/news.release/ecec.t01.htm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Hope</cp:lastModifiedBy>
  <cp:revision>3</cp:revision>
  <cp:lastPrinted>2013-02-28T18:50:00Z</cp:lastPrinted>
  <dcterms:created xsi:type="dcterms:W3CDTF">2013-07-11T21:20:00Z</dcterms:created>
  <dcterms:modified xsi:type="dcterms:W3CDTF">2013-07-22T21:44:00Z</dcterms:modified>
</cp:coreProperties>
</file>