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C22" w:rsidRDefault="003D1C22" w:rsidP="003D1C22">
      <w:pPr>
        <w:jc w:val="right"/>
        <w:rPr>
          <w:rFonts w:cs="Times New Roman"/>
          <w:sz w:val="24"/>
          <w:szCs w:val="24"/>
        </w:rPr>
      </w:pPr>
    </w:p>
    <w:p w:rsidR="003D1C22" w:rsidRDefault="003D1C22" w:rsidP="003D1C22">
      <w:pPr>
        <w:shd w:val="clear" w:color="auto" w:fill="1F497D" w:themeFill="text2"/>
        <w:jc w:val="center"/>
        <w:rPr>
          <w:rFonts w:cs="Times New Roman"/>
          <w:b/>
          <w:color w:val="FFFFFF" w:themeColor="background1"/>
          <w:sz w:val="72"/>
          <w:szCs w:val="72"/>
        </w:rPr>
      </w:pPr>
      <w:r>
        <w:rPr>
          <w:rFonts w:cs="Times New Roman"/>
          <w:b/>
          <w:color w:val="FFFFFF" w:themeColor="background1"/>
          <w:sz w:val="72"/>
          <w:szCs w:val="72"/>
        </w:rPr>
        <w:t xml:space="preserve">Attachment </w:t>
      </w:r>
      <w:r w:rsidR="00143AB1">
        <w:rPr>
          <w:rFonts w:cs="Times New Roman"/>
          <w:b/>
          <w:color w:val="FFFFFF" w:themeColor="background1"/>
          <w:sz w:val="72"/>
          <w:szCs w:val="72"/>
        </w:rPr>
        <w:t>C</w:t>
      </w:r>
      <w:r>
        <w:rPr>
          <w:rFonts w:cs="Times New Roman"/>
          <w:b/>
          <w:color w:val="FFFFFF" w:themeColor="background1"/>
          <w:sz w:val="72"/>
          <w:szCs w:val="72"/>
        </w:rPr>
        <w:t>: Materials For Testing (</w:t>
      </w:r>
      <w:r w:rsidR="001D7EA4">
        <w:rPr>
          <w:rFonts w:cs="Times New Roman"/>
          <w:b/>
          <w:color w:val="FFFFFF" w:themeColor="background1"/>
          <w:sz w:val="72"/>
          <w:szCs w:val="72"/>
        </w:rPr>
        <w:t>November</w:t>
      </w:r>
      <w:r>
        <w:rPr>
          <w:rFonts w:cs="Times New Roman"/>
          <w:b/>
          <w:color w:val="FFFFFF" w:themeColor="background1"/>
          <w:sz w:val="72"/>
          <w:szCs w:val="72"/>
        </w:rPr>
        <w:t xml:space="preserve"> 2016)</w:t>
      </w: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/>
    <w:p w:rsidR="003D1C22" w:rsidRDefault="003D1C22" w:rsidP="003D1C22"/>
    <w:p w:rsidR="003D1C22" w:rsidRDefault="003D1C2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3D1C22" w:rsidRDefault="003D1C22" w:rsidP="003D1C2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821034" w:rsidRPr="00E51319" w:rsidRDefault="00744F5C" w:rsidP="008210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</w:t>
      </w:r>
      <w:r w:rsidRPr="00E51319">
        <w:rPr>
          <w:b/>
          <w:sz w:val="32"/>
          <w:szCs w:val="32"/>
        </w:rPr>
        <w:t>MALE GROUPS</w:t>
      </w:r>
    </w:p>
    <w:p w:rsidR="00744F5C" w:rsidRDefault="009F04ED" w:rsidP="00744F5C">
      <w:pPr>
        <w:rPr>
          <w:sz w:val="28"/>
          <w:szCs w:val="28"/>
        </w:rPr>
      </w:pPr>
      <w:hyperlink r:id="rId8" w:history="1">
        <w:r w:rsidR="00744F5C" w:rsidRPr="0086752A">
          <w:rPr>
            <w:rStyle w:val="Hyperlink"/>
            <w:sz w:val="28"/>
            <w:szCs w:val="28"/>
          </w:rPr>
          <w:t>http://www.cdc.gov/cancer/skin/badges.htm</w:t>
        </w:r>
      </w:hyperlink>
    </w:p>
    <w:p w:rsidR="00425FA5" w:rsidRDefault="00821034">
      <w:pPr>
        <w:rPr>
          <w:sz w:val="28"/>
          <w:szCs w:val="28"/>
        </w:rPr>
      </w:pPr>
      <w:r>
        <w:rPr>
          <w:b/>
          <w:sz w:val="28"/>
          <w:szCs w:val="28"/>
        </w:rPr>
        <w:t>INFOGRAPHICS</w:t>
      </w:r>
      <w:r w:rsidR="009830B1">
        <w:rPr>
          <w:sz w:val="28"/>
          <w:szCs w:val="28"/>
        </w:rPr>
        <w:t xml:space="preserve">     </w:t>
      </w:r>
    </w:p>
    <w:p w:rsidR="00425FA5" w:rsidRDefault="00817228">
      <w:pPr>
        <w:rPr>
          <w:sz w:val="28"/>
          <w:szCs w:val="28"/>
        </w:rPr>
      </w:pPr>
      <w:r>
        <w:rPr>
          <w:sz w:val="28"/>
          <w:szCs w:val="28"/>
        </w:rPr>
        <w:t>Base Tan</w:t>
      </w:r>
    </w:p>
    <w:p w:rsidR="00425FA5" w:rsidRDefault="00425FA5">
      <w:pPr>
        <w:rPr>
          <w:sz w:val="28"/>
          <w:szCs w:val="28"/>
        </w:rPr>
      </w:pPr>
    </w:p>
    <w:p w:rsidR="00425FA5" w:rsidRDefault="00425FA5">
      <w:pPr>
        <w:rPr>
          <w:sz w:val="28"/>
          <w:szCs w:val="28"/>
        </w:rPr>
      </w:pPr>
      <w:r>
        <w:rPr>
          <w:rFonts w:ascii="Helvetica" w:hAnsi="Helvetica" w:cs="Helvetica"/>
          <w:noProof/>
          <w:color w:val="075290"/>
          <w:sz w:val="21"/>
          <w:szCs w:val="21"/>
        </w:rPr>
        <w:drawing>
          <wp:inline distT="0" distB="0" distL="0" distR="0" wp14:anchorId="01DDBB9E" wp14:editId="32735352">
            <wp:extent cx="6263329" cy="5166360"/>
            <wp:effectExtent l="0" t="0" r="4445" b="0"/>
            <wp:docPr id="16" name="Picture 16" descr="A Base Tan Is Not a Safe Tan">
              <a:hlinkClick xmlns:a="http://schemas.openxmlformats.org/drawingml/2006/main" r:id="rId9" tooltip="&quot;A Base Tan Is Not a Safe T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Base Tan Is Not a Safe Tan">
                      <a:hlinkClick r:id="rId9" tooltip="&quot;A Base Tan Is Not a Safe T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06" cy="52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5" w:rsidRDefault="00425FA5">
      <w:pPr>
        <w:rPr>
          <w:sz w:val="28"/>
          <w:szCs w:val="28"/>
        </w:rPr>
      </w:pPr>
    </w:p>
    <w:p w:rsidR="00425FA5" w:rsidRDefault="00425FA5">
      <w:pPr>
        <w:rPr>
          <w:sz w:val="28"/>
          <w:szCs w:val="28"/>
        </w:rPr>
      </w:pPr>
    </w:p>
    <w:p w:rsidR="00425FA5" w:rsidRDefault="00425FA5">
      <w:pPr>
        <w:rPr>
          <w:sz w:val="28"/>
          <w:szCs w:val="28"/>
        </w:rPr>
      </w:pPr>
    </w:p>
    <w:p w:rsidR="00FF4D6A" w:rsidRPr="00821034" w:rsidRDefault="0081722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Controlled Tanning</w:t>
      </w:r>
      <w:r>
        <w:rPr>
          <w:sz w:val="28"/>
          <w:szCs w:val="28"/>
        </w:rPr>
        <w:tab/>
      </w:r>
      <w:r w:rsidR="00425FA5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D50501B" wp14:editId="5D1DC1B9">
            <wp:extent cx="6250422" cy="8093035"/>
            <wp:effectExtent l="0" t="0" r="0" b="3810"/>
            <wp:docPr id="19" name="Picture 19" descr="Poster titled Controlled Tanning Is Not Safe Tanning. The text on the poster is reproduc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ster titled Controlled Tanning Is Not Safe Tanning. The text on the poster is reproduced below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78" cy="81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6A" w:rsidRDefault="00817228">
      <w:pPr>
        <w:rPr>
          <w:sz w:val="28"/>
          <w:szCs w:val="28"/>
        </w:rPr>
      </w:pPr>
      <w:r>
        <w:rPr>
          <w:sz w:val="28"/>
          <w:szCs w:val="28"/>
        </w:rPr>
        <w:t>Not Healthy Skin</w:t>
      </w:r>
    </w:p>
    <w:p w:rsidR="000F0C0D" w:rsidRDefault="00982AA4">
      <w:pPr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599DAC99" wp14:editId="10F353FC">
            <wp:extent cx="6168373" cy="7986795"/>
            <wp:effectExtent l="0" t="0" r="4445" b="0"/>
            <wp:docPr id="20" name="Picture 20" descr="Poster titled Tanned Skin Is Not Healthy Skin. The text on the poster is reproduc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ster titled Tanned Skin Is Not Healthy Skin. The text on the poster is reproduced below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57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34" w:rsidRDefault="00821034">
      <w:pPr>
        <w:rPr>
          <w:sz w:val="28"/>
          <w:szCs w:val="28"/>
        </w:rPr>
      </w:pPr>
      <w:r>
        <w:rPr>
          <w:b/>
          <w:sz w:val="28"/>
          <w:szCs w:val="28"/>
        </w:rPr>
        <w:t>FACTSHEETS</w:t>
      </w:r>
      <w:r>
        <w:rPr>
          <w:sz w:val="28"/>
          <w:szCs w:val="28"/>
        </w:rPr>
        <w:t xml:space="preserve">  </w:t>
      </w:r>
    </w:p>
    <w:p w:rsidR="00425FA5" w:rsidRDefault="00425FA5">
      <w:pPr>
        <w:rPr>
          <w:sz w:val="28"/>
          <w:szCs w:val="28"/>
        </w:rPr>
      </w:pPr>
      <w:r>
        <w:rPr>
          <w:sz w:val="28"/>
          <w:szCs w:val="28"/>
        </w:rPr>
        <w:t>Family, pg. 1</w:t>
      </w:r>
    </w:p>
    <w:p w:rsidR="00425FA5" w:rsidRPr="00615B1A" w:rsidRDefault="00425FA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E99B53" wp14:editId="59F8A282">
            <wp:extent cx="6145295" cy="793242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619" cy="79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1A" w:rsidRDefault="00425FA5">
      <w:pPr>
        <w:rPr>
          <w:noProof/>
          <w:sz w:val="28"/>
          <w:szCs w:val="28"/>
        </w:rPr>
      </w:pPr>
      <w:r w:rsidRPr="00425FA5">
        <w:rPr>
          <w:noProof/>
          <w:sz w:val="28"/>
          <w:szCs w:val="28"/>
        </w:rPr>
        <w:t>Family, pg. 2</w:t>
      </w:r>
    </w:p>
    <w:p w:rsidR="00425FA5" w:rsidRDefault="00425FA5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7F2986" wp14:editId="5368BA6B">
            <wp:extent cx="6286500" cy="82342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7526" cy="82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28" w:rsidRPr="00425FA5" w:rsidRDefault="0081722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Skin You’re in</w:t>
      </w:r>
    </w:p>
    <w:p w:rsidR="001F2029" w:rsidRDefault="00817228">
      <w:pPr>
        <w:rPr>
          <w:sz w:val="28"/>
          <w:szCs w:val="28"/>
        </w:rPr>
      </w:pPr>
      <w:r w:rsidRPr="00817228">
        <w:rPr>
          <w:noProof/>
          <w:sz w:val="28"/>
          <w:szCs w:val="28"/>
        </w:rPr>
        <w:drawing>
          <wp:inline distT="0" distB="0" distL="0" distR="0" wp14:anchorId="73C4724F" wp14:editId="52623FED">
            <wp:extent cx="3728998" cy="7931694"/>
            <wp:effectExtent l="0" t="0" r="5080" b="0"/>
            <wp:docPr id="4098" name="Picture 2" descr="C:\Users\berktold_j\Dropbox\CDC DCPC - NACDD_Skin Cancer Messaging\Pre-Tested Materials\CDC Materials\Protect all the skin you're in Info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berktold_j\Dropbox\CDC DCPC - NACDD_Skin Cancer Messaging\Pre-Tested Materials\CDC Materials\Protect all the skin you're in Infograph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98" cy="7931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0C0D" w:rsidRDefault="000F0C0D">
      <w:pPr>
        <w:rPr>
          <w:sz w:val="28"/>
          <w:szCs w:val="28"/>
        </w:rPr>
      </w:pPr>
    </w:p>
    <w:p w:rsidR="00FF4D6A" w:rsidRPr="00E51319" w:rsidRDefault="00744F5C" w:rsidP="00744F5C">
      <w:pPr>
        <w:jc w:val="center"/>
        <w:rPr>
          <w:b/>
          <w:sz w:val="32"/>
          <w:szCs w:val="32"/>
        </w:rPr>
      </w:pPr>
      <w:r w:rsidRPr="00E51319">
        <w:rPr>
          <w:b/>
          <w:sz w:val="32"/>
          <w:szCs w:val="32"/>
        </w:rPr>
        <w:t>MALE GROUPS</w:t>
      </w:r>
    </w:p>
    <w:p w:rsidR="00744F5C" w:rsidRDefault="009F04ED">
      <w:pPr>
        <w:rPr>
          <w:sz w:val="28"/>
          <w:szCs w:val="28"/>
        </w:rPr>
      </w:pPr>
      <w:hyperlink r:id="rId16" w:history="1">
        <w:r w:rsidR="00744F5C" w:rsidRPr="0086752A">
          <w:rPr>
            <w:rStyle w:val="Hyperlink"/>
            <w:sz w:val="28"/>
            <w:szCs w:val="28"/>
          </w:rPr>
          <w:t>http://www.cdc.gov/cancer/skin/tips-for-men.htm</w:t>
        </w:r>
      </w:hyperlink>
    </w:p>
    <w:p w:rsidR="00744F5C" w:rsidRDefault="00744F5C">
      <w:pPr>
        <w:rPr>
          <w:b/>
          <w:sz w:val="28"/>
          <w:szCs w:val="28"/>
        </w:rPr>
      </w:pPr>
      <w:r w:rsidRPr="00744F5C">
        <w:rPr>
          <w:b/>
          <w:sz w:val="28"/>
          <w:szCs w:val="28"/>
        </w:rPr>
        <w:t>DIGITAL AD</w:t>
      </w:r>
    </w:p>
    <w:p w:rsidR="00817228" w:rsidRDefault="00817228">
      <w:pPr>
        <w:rPr>
          <w:b/>
          <w:sz w:val="28"/>
          <w:szCs w:val="28"/>
        </w:rPr>
      </w:pPr>
    </w:p>
    <w:p w:rsidR="00817228" w:rsidRDefault="00817228">
      <w:pPr>
        <w:rPr>
          <w:sz w:val="28"/>
          <w:szCs w:val="28"/>
        </w:rPr>
      </w:pPr>
      <w:r>
        <w:rPr>
          <w:sz w:val="28"/>
          <w:szCs w:val="28"/>
        </w:rPr>
        <w:t>No Regrets</w:t>
      </w:r>
    </w:p>
    <w:p w:rsidR="00817228" w:rsidRPr="00817228" w:rsidRDefault="00817228">
      <w:pPr>
        <w:rPr>
          <w:sz w:val="28"/>
          <w:szCs w:val="28"/>
        </w:rPr>
      </w:pPr>
    </w:p>
    <w:p w:rsidR="00FF4D6A" w:rsidRDefault="00FF4D6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3B516C" wp14:editId="64AF6C68">
            <wp:extent cx="5017770" cy="461772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17"/>
                    <a:srcRect l="52738" t="11048" r="37738" b="63047"/>
                    <a:stretch/>
                  </pic:blipFill>
                  <pic:spPr bwMode="auto">
                    <a:xfrm>
                      <a:off x="0" y="0"/>
                      <a:ext cx="5017770" cy="46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FA5" w:rsidRDefault="00425FA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4501E" w:rsidRDefault="00817228" w:rsidP="00E4501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INFOGRAPHIC</w:t>
      </w:r>
    </w:p>
    <w:p w:rsidR="00817228" w:rsidRDefault="00817228" w:rsidP="00E4501E">
      <w:pPr>
        <w:spacing w:after="0"/>
        <w:rPr>
          <w:b/>
          <w:sz w:val="28"/>
          <w:szCs w:val="28"/>
        </w:rPr>
      </w:pPr>
    </w:p>
    <w:p w:rsidR="00817228" w:rsidRPr="00817228" w:rsidRDefault="00817228" w:rsidP="00E4501E">
      <w:pPr>
        <w:spacing w:after="0"/>
        <w:rPr>
          <w:sz w:val="28"/>
          <w:szCs w:val="28"/>
        </w:rPr>
      </w:pPr>
      <w:r>
        <w:rPr>
          <w:sz w:val="28"/>
          <w:szCs w:val="28"/>
        </w:rPr>
        <w:t>Protection from UV</w:t>
      </w:r>
    </w:p>
    <w:p w:rsidR="00744F5C" w:rsidRDefault="00744F5C">
      <w:pPr>
        <w:rPr>
          <w:noProof/>
        </w:rPr>
      </w:pPr>
    </w:p>
    <w:p w:rsidR="00425FA5" w:rsidRPr="00744F5C" w:rsidRDefault="00425FA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DEB942" wp14:editId="5375ECE5">
            <wp:extent cx="6620431" cy="4434840"/>
            <wp:effectExtent l="0" t="0" r="952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6772" cy="44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22" w:rsidRDefault="003D1C2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4501E" w:rsidRDefault="00744F5C" w:rsidP="00744F5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FACT SHEETS</w:t>
      </w:r>
    </w:p>
    <w:p w:rsidR="008D4C2B" w:rsidRPr="00817228" w:rsidRDefault="00817228" w:rsidP="00744F5C">
      <w:pPr>
        <w:rPr>
          <w:sz w:val="28"/>
          <w:szCs w:val="28"/>
        </w:rPr>
      </w:pPr>
      <w:r>
        <w:rPr>
          <w:sz w:val="28"/>
          <w:szCs w:val="28"/>
        </w:rPr>
        <w:t>Safety Tips for Men, pg. 1</w:t>
      </w:r>
    </w:p>
    <w:p w:rsidR="008D4C2B" w:rsidRDefault="00615B1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0DF7D0" wp14:editId="28E8D29C">
            <wp:extent cx="5943600" cy="7671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28" w:rsidRDefault="00817228">
      <w:pPr>
        <w:rPr>
          <w:sz w:val="28"/>
          <w:szCs w:val="28"/>
        </w:rPr>
      </w:pPr>
      <w:r>
        <w:rPr>
          <w:sz w:val="28"/>
          <w:szCs w:val="28"/>
        </w:rPr>
        <w:t>Safety Tips for Men, pg.2</w:t>
      </w:r>
    </w:p>
    <w:p w:rsidR="008D4C2B" w:rsidRDefault="00615B1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E481D1" wp14:editId="0754EBEC">
            <wp:extent cx="5943600" cy="7525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2B" w:rsidRDefault="008D4C2B">
      <w:pPr>
        <w:rPr>
          <w:sz w:val="28"/>
          <w:szCs w:val="28"/>
        </w:rPr>
      </w:pPr>
    </w:p>
    <w:p w:rsidR="008D4C2B" w:rsidRDefault="008D4C2B">
      <w:pPr>
        <w:rPr>
          <w:sz w:val="28"/>
          <w:szCs w:val="28"/>
        </w:rPr>
      </w:pPr>
    </w:p>
    <w:p w:rsidR="001F2029" w:rsidRDefault="008D4C2B">
      <w:pPr>
        <w:rPr>
          <w:sz w:val="28"/>
          <w:szCs w:val="28"/>
        </w:rPr>
      </w:pPr>
      <w:r>
        <w:rPr>
          <w:sz w:val="28"/>
          <w:szCs w:val="28"/>
        </w:rPr>
        <w:t>Fact Sheet #2</w:t>
      </w:r>
    </w:p>
    <w:p w:rsidR="008D4C2B" w:rsidRDefault="00425FA5">
      <w:pPr>
        <w:rPr>
          <w:noProof/>
          <w:sz w:val="28"/>
          <w:szCs w:val="28"/>
        </w:rPr>
      </w:pPr>
      <w:r w:rsidRPr="00425FA5">
        <w:rPr>
          <w:noProof/>
          <w:sz w:val="28"/>
          <w:szCs w:val="28"/>
        </w:rPr>
        <w:t>Family, pg</w:t>
      </w:r>
      <w:r w:rsidR="00817228">
        <w:rPr>
          <w:noProof/>
          <w:sz w:val="28"/>
          <w:szCs w:val="28"/>
        </w:rPr>
        <w:t xml:space="preserve"> </w:t>
      </w:r>
      <w:r w:rsidRPr="00425FA5">
        <w:rPr>
          <w:noProof/>
          <w:sz w:val="28"/>
          <w:szCs w:val="28"/>
        </w:rPr>
        <w:t>1</w:t>
      </w:r>
    </w:p>
    <w:p w:rsidR="00425FA5" w:rsidRDefault="00425FA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EB6AAA" wp14:editId="6567E2DB">
            <wp:extent cx="5852160" cy="755404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603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A5" w:rsidRDefault="00425FA5">
      <w:pPr>
        <w:rPr>
          <w:sz w:val="28"/>
          <w:szCs w:val="28"/>
        </w:rPr>
      </w:pPr>
      <w:r>
        <w:rPr>
          <w:sz w:val="28"/>
          <w:szCs w:val="28"/>
        </w:rPr>
        <w:t>Family, pg. 2</w:t>
      </w:r>
    </w:p>
    <w:p w:rsidR="00425FA5" w:rsidRDefault="00425FA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76E95D" wp14:editId="35E36DA7">
            <wp:extent cx="6286500" cy="82342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7526" cy="82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FA5" w:rsidSect="006C657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4ED" w:rsidRDefault="009F04ED" w:rsidP="008B5D54">
      <w:pPr>
        <w:spacing w:after="0" w:line="240" w:lineRule="auto"/>
      </w:pPr>
      <w:r>
        <w:separator/>
      </w:r>
    </w:p>
  </w:endnote>
  <w:endnote w:type="continuationSeparator" w:id="0">
    <w:p w:rsidR="009F04ED" w:rsidRDefault="009F04ED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4ED" w:rsidRDefault="009F04ED" w:rsidP="008B5D54">
      <w:pPr>
        <w:spacing w:after="0" w:line="240" w:lineRule="auto"/>
      </w:pPr>
      <w:r>
        <w:separator/>
      </w:r>
    </w:p>
  </w:footnote>
  <w:footnote w:type="continuationSeparator" w:id="0">
    <w:p w:rsidR="009F04ED" w:rsidRDefault="009F04ED" w:rsidP="008B5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437D7"/>
    <w:multiLevelType w:val="multilevel"/>
    <w:tmpl w:val="C48A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13FD5"/>
    <w:multiLevelType w:val="multilevel"/>
    <w:tmpl w:val="04A8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removePersonalInformation/>
  <w:removeDateAndTime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D6A"/>
    <w:rsid w:val="0004564B"/>
    <w:rsid w:val="000F0C0D"/>
    <w:rsid w:val="00143AB1"/>
    <w:rsid w:val="001D2350"/>
    <w:rsid w:val="001D7EA4"/>
    <w:rsid w:val="001E5391"/>
    <w:rsid w:val="001F2029"/>
    <w:rsid w:val="00244897"/>
    <w:rsid w:val="003D1C22"/>
    <w:rsid w:val="00425FA5"/>
    <w:rsid w:val="00455006"/>
    <w:rsid w:val="005C36FC"/>
    <w:rsid w:val="00612E50"/>
    <w:rsid w:val="00615B1A"/>
    <w:rsid w:val="006C6578"/>
    <w:rsid w:val="00744F5C"/>
    <w:rsid w:val="00817228"/>
    <w:rsid w:val="00821034"/>
    <w:rsid w:val="008B5D54"/>
    <w:rsid w:val="008D4C2B"/>
    <w:rsid w:val="00982AA4"/>
    <w:rsid w:val="009830B1"/>
    <w:rsid w:val="009F04ED"/>
    <w:rsid w:val="00B55735"/>
    <w:rsid w:val="00B608AC"/>
    <w:rsid w:val="00DC57CC"/>
    <w:rsid w:val="00E4501E"/>
    <w:rsid w:val="00E51319"/>
    <w:rsid w:val="00FF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1D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2029"/>
    <w:pPr>
      <w:spacing w:before="150" w:after="150" w:line="510" w:lineRule="atLeast"/>
      <w:outlineLvl w:val="0"/>
    </w:pPr>
    <w:rPr>
      <w:rFonts w:ascii="inherit" w:eastAsia="Times New Roman" w:hAnsi="inherit" w:cs="Times New Roman"/>
      <w:b/>
      <w:bCs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1F2029"/>
    <w:pPr>
      <w:spacing w:before="150" w:after="150" w:line="480" w:lineRule="atLeast"/>
      <w:outlineLvl w:val="1"/>
    </w:pPr>
    <w:rPr>
      <w:rFonts w:ascii="inherit" w:eastAsia="Times New Roman" w:hAnsi="inherit" w:cs="Times New Roman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customStyle="1" w:styleId="Heading1Char">
    <w:name w:val="Heading 1 Char"/>
    <w:basedOn w:val="DefaultParagraphFont"/>
    <w:link w:val="Heading1"/>
    <w:uiPriority w:val="9"/>
    <w:rsid w:val="001F2029"/>
    <w:rPr>
      <w:rFonts w:ascii="inherit" w:eastAsia="Times New Roman" w:hAnsi="inherit" w:cs="Times New Roman"/>
      <w:b/>
      <w:bCs/>
      <w:kern w:val="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F2029"/>
    <w:rPr>
      <w:rFonts w:ascii="inherit" w:eastAsia="Times New Roman" w:hAnsi="inherit" w:cs="Times New Roman"/>
      <w:b/>
      <w:bCs/>
      <w:sz w:val="33"/>
      <w:szCs w:val="33"/>
    </w:rPr>
  </w:style>
  <w:style w:type="character" w:styleId="Emphasis">
    <w:name w:val="Emphasis"/>
    <w:basedOn w:val="DefaultParagraphFont"/>
    <w:uiPriority w:val="20"/>
    <w:qFormat/>
    <w:rsid w:val="001F2029"/>
    <w:rPr>
      <w:rFonts w:ascii="Lato" w:hAnsi="Lato" w:hint="default"/>
      <w:i/>
      <w:iCs/>
    </w:rPr>
  </w:style>
  <w:style w:type="character" w:styleId="Strong">
    <w:name w:val="Strong"/>
    <w:basedOn w:val="DefaultParagraphFont"/>
    <w:uiPriority w:val="22"/>
    <w:qFormat/>
    <w:rsid w:val="001F2029"/>
    <w:rPr>
      <w:rFonts w:ascii="Lato" w:hAnsi="Lato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1F2029"/>
    <w:pPr>
      <w:spacing w:after="150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p-sr-only2">
    <w:name w:val="tp-sr-only2"/>
    <w:basedOn w:val="DefaultParagraphFont"/>
    <w:rsid w:val="001F2029"/>
    <w:rPr>
      <w:bdr w:val="none" w:sz="0" w:space="0" w:color="auto" w:frame="1"/>
    </w:rPr>
  </w:style>
  <w:style w:type="character" w:customStyle="1" w:styleId="facebookrecommend3">
    <w:name w:val="facebookrecommend3"/>
    <w:basedOn w:val="DefaultParagraphFont"/>
    <w:rsid w:val="001F2029"/>
  </w:style>
  <w:style w:type="character" w:customStyle="1" w:styleId="twittertweet3">
    <w:name w:val="twittertweet3"/>
    <w:basedOn w:val="DefaultParagraphFont"/>
    <w:rsid w:val="001F2029"/>
  </w:style>
  <w:style w:type="character" w:customStyle="1" w:styleId="print-only">
    <w:name w:val="print-only"/>
    <w:basedOn w:val="DefaultParagraphFont"/>
    <w:rsid w:val="001F2029"/>
  </w:style>
  <w:style w:type="character" w:styleId="Hyperlink">
    <w:name w:val="Hyperlink"/>
    <w:basedOn w:val="DefaultParagraphFont"/>
    <w:uiPriority w:val="99"/>
    <w:unhideWhenUsed/>
    <w:rsid w:val="00744F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F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E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17277">
          <w:marLeft w:val="0"/>
          <w:marRight w:val="0"/>
          <w:marTop w:val="0"/>
          <w:marBottom w:val="0"/>
          <w:divBdr>
            <w:top w:val="single" w:sz="36" w:space="0" w:color="0752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1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916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8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5326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9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7160">
                                  <w:marLeft w:val="-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31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3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4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19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cancer/skin/badges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cdc.gov/cancer/skin/tips-for-men.htm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cdc.gov/cancer/skin/burningtruth/index.htm?s_cid=cancer_burning_truth_002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D7144-6F45-43B3-8A91-F84609CA5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2017-01-06T17:08:00Z</dcterms:created>
  <dcterms:modified xsi:type="dcterms:W3CDTF">2017-01-10T18:39:00Z</dcterms:modified>
</cp:coreProperties>
</file>