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C76" w:rsidRDefault="00BA6018">
      <w:r>
        <w:rPr>
          <w:noProof/>
        </w:rPr>
        <w:drawing>
          <wp:inline distT="0" distB="0" distL="0" distR="0" wp14:anchorId="7909329C" wp14:editId="7F9B865A">
            <wp:extent cx="5943600" cy="357314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018" w:rsidRDefault="00BA6018">
      <w:r>
        <w:rPr>
          <w:noProof/>
        </w:rPr>
        <w:drawing>
          <wp:inline distT="0" distB="0" distL="0" distR="0" wp14:anchorId="17D306D9" wp14:editId="1D0A153F">
            <wp:extent cx="5943600" cy="3573145"/>
            <wp:effectExtent l="0" t="0" r="0" b="825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6018" w:rsidRDefault="00BA6018">
      <w:r>
        <w:br w:type="page"/>
      </w:r>
    </w:p>
    <w:p w:rsidR="00BA6018" w:rsidRDefault="00BA6018">
      <w:r>
        <w:rPr>
          <w:noProof/>
        </w:rPr>
        <w:lastRenderedPageBreak/>
        <w:drawing>
          <wp:inline distT="0" distB="0" distL="0" distR="0" wp14:anchorId="0C4327D2" wp14:editId="31B39733">
            <wp:extent cx="5943600" cy="3573145"/>
            <wp:effectExtent l="0" t="0" r="0" b="825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73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A60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018"/>
    <w:rsid w:val="003E0D4D"/>
    <w:rsid w:val="00517378"/>
    <w:rsid w:val="00BA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7E28BA"/>
  <w15:chartTrackingRefBased/>
  <w15:docId w15:val="{D2FE29D5-634D-48E9-B0C6-2C528F99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HRSA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Smith, Dorian Scott (HRSA)</dc:creator>
  <cp:keywords/>
  <dc:description/>
  <cp:lastModifiedBy>Smith, Dorian Scott (HRSA)</cp:lastModifiedBy>
  <cp:revision>1</cp:revision>
  <dcterms:created xsi:type="dcterms:W3CDTF">2017-03-29T14:01:00Z</dcterms:created>
  <dcterms:modified xsi:type="dcterms:W3CDTF">2017-03-29T14:04:00Z</dcterms:modified>
</cp:coreProperties>
</file>