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79D01" w14:textId="77777777" w:rsidR="000A21FB" w:rsidRDefault="000A21FB" w:rsidP="00DE5B87">
      <w:pPr>
        <w:rPr>
          <w:rFonts w:asciiTheme="minorHAnsi" w:hAnsiTheme="minorHAnsi"/>
          <w:b/>
          <w:sz w:val="22"/>
          <w:szCs w:val="22"/>
        </w:rPr>
      </w:pPr>
    </w:p>
    <w:p w14:paraId="3EEE3424" w14:textId="70936104" w:rsidR="00A13D99" w:rsidRPr="00651851" w:rsidRDefault="00A13D99" w:rsidP="00DE5B87">
      <w:pPr>
        <w:rPr>
          <w:rFonts w:asciiTheme="minorHAnsi" w:hAnsiTheme="minorHAnsi"/>
          <w:b/>
          <w:sz w:val="22"/>
          <w:szCs w:val="22"/>
        </w:rPr>
      </w:pPr>
      <w:bookmarkStart w:id="0" w:name="_GoBack"/>
      <w:bookmarkEnd w:id="0"/>
      <w:r w:rsidRPr="00651851">
        <w:rPr>
          <w:rFonts w:asciiTheme="minorHAnsi" w:hAnsiTheme="minorHAnsi"/>
          <w:b/>
          <w:sz w:val="22"/>
          <w:szCs w:val="22"/>
        </w:rPr>
        <w:t>Annual Awardee Satisfaction Survey</w:t>
      </w:r>
    </w:p>
    <w:p w14:paraId="53531EF2" w14:textId="77777777" w:rsidR="00A13D99" w:rsidRPr="00651851" w:rsidRDefault="00A13D99" w:rsidP="00A13D99">
      <w:pPr>
        <w:rPr>
          <w:rFonts w:asciiTheme="minorHAnsi" w:hAnsiTheme="minorHAnsi"/>
          <w:i/>
          <w:sz w:val="22"/>
          <w:szCs w:val="22"/>
        </w:rPr>
      </w:pPr>
      <w:r w:rsidRPr="00651851">
        <w:rPr>
          <w:rFonts w:asciiTheme="minorHAnsi" w:hAnsiTheme="minorHAnsi"/>
          <w:i/>
          <w:sz w:val="22"/>
          <w:szCs w:val="22"/>
        </w:rPr>
        <w:t>Landing Page</w:t>
      </w:r>
    </w:p>
    <w:p w14:paraId="36D709E6"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72A38A2D" w14:textId="7FEC4457" w:rsidR="00A13D99" w:rsidRPr="00651851" w:rsidRDefault="00A13D99" w:rsidP="00A13D99">
      <w:pPr>
        <w:rPr>
          <w:rFonts w:asciiTheme="minorHAnsi" w:hAnsiTheme="minorHAnsi"/>
          <w:sz w:val="22"/>
          <w:szCs w:val="22"/>
        </w:rPr>
      </w:pPr>
      <w:r w:rsidRPr="00651851">
        <w:rPr>
          <w:rFonts w:asciiTheme="minorHAnsi" w:hAnsiTheme="minorHAnsi"/>
          <w:sz w:val="22"/>
          <w:szCs w:val="22"/>
        </w:rPr>
        <w:t>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is conducting a satisfaction survey to gather information about your experiences with the technical assistance received </w:t>
      </w:r>
      <w:r w:rsidR="004C76E0" w:rsidRPr="00651851">
        <w:rPr>
          <w:rFonts w:asciiTheme="minorHAnsi" w:hAnsiTheme="minorHAnsi"/>
          <w:sz w:val="22"/>
          <w:szCs w:val="22"/>
        </w:rPr>
        <w:t>over the past 12 months</w:t>
      </w:r>
      <w:r w:rsidRPr="00651851">
        <w:rPr>
          <w:rFonts w:asciiTheme="minorHAnsi" w:hAnsiTheme="minorHAnsi"/>
          <w:sz w:val="22"/>
          <w:szCs w:val="22"/>
        </w:rPr>
        <w:t>.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will</w:t>
      </w:r>
      <w:r w:rsidRPr="00651851">
        <w:rPr>
          <w:rFonts w:asciiTheme="minorHAnsi" w:hAnsiTheme="minorHAnsi"/>
          <w:b/>
          <w:sz w:val="22"/>
          <w:szCs w:val="22"/>
        </w:rPr>
        <w:t xml:space="preserve"> </w:t>
      </w:r>
      <w:r w:rsidRPr="00651851">
        <w:rPr>
          <w:rFonts w:asciiTheme="minorHAnsi" w:hAnsiTheme="minorHAnsi"/>
          <w:sz w:val="22"/>
          <w:szCs w:val="22"/>
        </w:rPr>
        <w:t xml:space="preserve">not penalize or reward you based on your responses to this survey. It will take you approximately </w:t>
      </w:r>
      <w:r w:rsidR="00107FAF" w:rsidRPr="00651851">
        <w:rPr>
          <w:rFonts w:asciiTheme="minorHAnsi" w:hAnsiTheme="minorHAnsi"/>
          <w:sz w:val="22"/>
          <w:szCs w:val="22"/>
        </w:rPr>
        <w:t>13</w:t>
      </w:r>
      <w:r w:rsidRPr="00651851">
        <w:rPr>
          <w:rFonts w:asciiTheme="minorHAnsi" w:hAnsiTheme="minorHAnsi"/>
          <w:sz w:val="22"/>
          <w:szCs w:val="22"/>
        </w:rPr>
        <w:t xml:space="preserve"> minutes to complete the survey.</w:t>
      </w:r>
    </w:p>
    <w:p w14:paraId="06F8E772"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15D3C713" w14:textId="0A1A7EC1" w:rsidR="00A13D99" w:rsidRPr="00651851" w:rsidRDefault="00A13D99" w:rsidP="00A13D99">
      <w:pPr>
        <w:rPr>
          <w:rFonts w:asciiTheme="minorHAnsi" w:hAnsiTheme="minorHAnsi"/>
          <w:sz w:val="22"/>
          <w:szCs w:val="22"/>
        </w:rPr>
      </w:pPr>
      <w:r w:rsidRPr="00651851">
        <w:rPr>
          <w:rFonts w:asciiTheme="minorHAnsi" w:hAnsiTheme="minorHAnsi"/>
          <w:sz w:val="22"/>
          <w:szCs w:val="22"/>
        </w:rPr>
        <w:t>The information you provide will help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make improvements to future technical assistance activities. Your responses to the survey are strictly confidential. </w:t>
      </w:r>
      <w:r w:rsidR="004C76E0" w:rsidRPr="00651851">
        <w:rPr>
          <w:rFonts w:asciiTheme="minorHAnsi" w:hAnsiTheme="minorHAnsi"/>
          <w:sz w:val="22"/>
          <w:szCs w:val="22"/>
        </w:rPr>
        <w:t>Your individual responses will not be reported</w:t>
      </w:r>
      <w:r w:rsidRPr="00651851">
        <w:rPr>
          <w:rFonts w:asciiTheme="minorHAnsi" w:hAnsiTheme="minorHAnsi"/>
          <w:sz w:val="22"/>
          <w:szCs w:val="22"/>
        </w:rPr>
        <w:t>.</w:t>
      </w:r>
    </w:p>
    <w:p w14:paraId="7888E264"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366202E6"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Completing the survey is voluntary. If you have questions about this project, you may contact [name] at [email]. We sincerely appreciate your time and willingness to participate.</w:t>
      </w:r>
    </w:p>
    <w:p w14:paraId="69161309"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0EE5262D"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By clicking “I agree” below you are indicating that you have read and understood this consent form and agree to participate in this survey. You may print a copy of this page for your records.</w:t>
      </w:r>
    </w:p>
    <w:p w14:paraId="07F64107"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0D295142" w14:textId="0013FC8D" w:rsidR="00A13D99" w:rsidRPr="00651851" w:rsidRDefault="004C76E0" w:rsidP="00A13D99">
      <w:pPr>
        <w:pStyle w:val="ListParagraph"/>
        <w:numPr>
          <w:ilvl w:val="0"/>
          <w:numId w:val="1"/>
        </w:numPr>
        <w:spacing w:line="276" w:lineRule="auto"/>
        <w:rPr>
          <w:rFonts w:asciiTheme="minorHAnsi" w:hAnsiTheme="minorHAnsi"/>
          <w:sz w:val="22"/>
          <w:szCs w:val="22"/>
        </w:rPr>
      </w:pPr>
      <w:r w:rsidRPr="00651851">
        <w:rPr>
          <w:rFonts w:asciiTheme="minorHAnsi" w:hAnsiTheme="minorHAnsi"/>
          <w:sz w:val="22"/>
          <w:szCs w:val="22"/>
        </w:rPr>
        <w:t>I agree</w:t>
      </w:r>
    </w:p>
    <w:p w14:paraId="357D704E" w14:textId="7E284D8C" w:rsidR="004C76E0" w:rsidRPr="00651851" w:rsidRDefault="004C76E0" w:rsidP="00A13D99">
      <w:pPr>
        <w:pStyle w:val="ListParagraph"/>
        <w:numPr>
          <w:ilvl w:val="0"/>
          <w:numId w:val="1"/>
        </w:numPr>
        <w:spacing w:line="276" w:lineRule="auto"/>
        <w:rPr>
          <w:rFonts w:asciiTheme="minorHAnsi" w:hAnsiTheme="minorHAnsi"/>
          <w:sz w:val="22"/>
          <w:szCs w:val="22"/>
        </w:rPr>
      </w:pPr>
      <w:r w:rsidRPr="00651851">
        <w:rPr>
          <w:rFonts w:asciiTheme="minorHAnsi" w:hAnsiTheme="minorHAnsi"/>
          <w:sz w:val="22"/>
          <w:szCs w:val="22"/>
        </w:rPr>
        <w:t xml:space="preserve">I do </w:t>
      </w:r>
      <w:r w:rsidR="00A253B0" w:rsidRPr="00651851">
        <w:rPr>
          <w:rFonts w:asciiTheme="minorHAnsi" w:hAnsiTheme="minorHAnsi"/>
          <w:sz w:val="22"/>
          <w:szCs w:val="22"/>
        </w:rPr>
        <w:t>not agree (If selected, skip to thank you page)</w:t>
      </w:r>
    </w:p>
    <w:p w14:paraId="04772456" w14:textId="77777777" w:rsidR="00F246E1" w:rsidRDefault="00F246E1" w:rsidP="00A13D99">
      <w:pPr>
        <w:rPr>
          <w:rFonts w:asciiTheme="minorHAnsi" w:hAnsiTheme="minorHAnsi"/>
          <w:sz w:val="22"/>
          <w:szCs w:val="22"/>
        </w:rPr>
      </w:pPr>
    </w:p>
    <w:p w14:paraId="3CA05D44" w14:textId="77777777" w:rsidR="00F246E1" w:rsidRDefault="00F246E1" w:rsidP="00A13D99">
      <w:pPr>
        <w:rPr>
          <w:rFonts w:asciiTheme="minorHAnsi" w:hAnsiTheme="minorHAnsi"/>
          <w:sz w:val="22"/>
          <w:szCs w:val="22"/>
        </w:rPr>
      </w:pPr>
      <w:r w:rsidRPr="00F246E1">
        <w:rPr>
          <w:rFonts w:asciiTheme="minorHAnsi" w:hAnsiTheme="minorHAnsi"/>
          <w:b/>
          <w:sz w:val="22"/>
          <w:szCs w:val="22"/>
        </w:rPr>
        <w:t>Public Burden Statement:</w:t>
      </w:r>
      <w:r>
        <w:rPr>
          <w:rFonts w:asciiTheme="minorHAnsi" w:hAnsiTheme="minorHAnsi"/>
          <w:sz w:val="22"/>
          <w:szCs w:val="22"/>
        </w:rPr>
        <w:t xml:space="preserve">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0.22 hours per response, including the time for reviewing instructions, searching existing data sources, and completing and reviewing the collection of information.  Send comments regarding this burden estimate or any other aspects of this collection of information, including suggestions for reducing burden, to HRSA Reports Clearance Officer, 5600 Fishers Lane, Room 10-29, Rockville, MD, 20857.</w:t>
      </w:r>
    </w:p>
    <w:p w14:paraId="051F0ECC" w14:textId="21CFD162"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49F9C4DD" w14:textId="074A1FB9" w:rsidR="00A13D99" w:rsidRPr="00651851" w:rsidRDefault="00A13D99" w:rsidP="00A13D99">
      <w:pPr>
        <w:rPr>
          <w:rFonts w:asciiTheme="minorHAnsi" w:hAnsiTheme="minorHAnsi"/>
          <w:sz w:val="22"/>
          <w:szCs w:val="22"/>
        </w:rPr>
      </w:pPr>
      <w:r w:rsidRPr="00651851">
        <w:rPr>
          <w:rFonts w:asciiTheme="minorHAnsi" w:hAnsiTheme="minorHAnsi"/>
          <w:i/>
          <w:sz w:val="22"/>
          <w:szCs w:val="22"/>
        </w:rPr>
        <w:t>Section 1: Background</w:t>
      </w:r>
    </w:p>
    <w:p w14:paraId="0E022DDA" w14:textId="5A757C6A" w:rsidR="00A13D99" w:rsidRPr="00651851" w:rsidRDefault="00A13D99" w:rsidP="00A13D99">
      <w:pPr>
        <w:pStyle w:val="ListParagraph"/>
        <w:numPr>
          <w:ilvl w:val="0"/>
          <w:numId w:val="2"/>
        </w:numPr>
        <w:spacing w:line="276" w:lineRule="auto"/>
        <w:rPr>
          <w:rFonts w:asciiTheme="minorHAnsi" w:hAnsiTheme="minorHAnsi"/>
          <w:b/>
          <w:sz w:val="22"/>
          <w:szCs w:val="22"/>
        </w:rPr>
      </w:pPr>
      <w:r w:rsidRPr="00651851">
        <w:rPr>
          <w:rFonts w:asciiTheme="minorHAnsi" w:hAnsiTheme="minorHAnsi"/>
          <w:b/>
          <w:sz w:val="22"/>
          <w:szCs w:val="22"/>
        </w:rPr>
        <w:t>Listed below are the HV-</w:t>
      </w:r>
      <w:proofErr w:type="spellStart"/>
      <w:r w:rsidRPr="00651851">
        <w:rPr>
          <w:rFonts w:asciiTheme="minorHAnsi" w:hAnsiTheme="minorHAnsi"/>
          <w:b/>
          <w:sz w:val="22"/>
          <w:szCs w:val="22"/>
        </w:rPr>
        <w:t>ImpACT’s</w:t>
      </w:r>
      <w:proofErr w:type="spellEnd"/>
      <w:r w:rsidRPr="00651851">
        <w:rPr>
          <w:rFonts w:asciiTheme="minorHAnsi" w:hAnsiTheme="minorHAnsi"/>
          <w:b/>
          <w:sz w:val="22"/>
          <w:szCs w:val="22"/>
        </w:rPr>
        <w:t xml:space="preserve"> universal </w:t>
      </w:r>
      <w:r w:rsidR="00A253B0" w:rsidRPr="00651851">
        <w:rPr>
          <w:rFonts w:asciiTheme="minorHAnsi" w:hAnsiTheme="minorHAnsi"/>
          <w:b/>
          <w:sz w:val="22"/>
          <w:szCs w:val="22"/>
        </w:rPr>
        <w:t>technical assistance</w:t>
      </w:r>
      <w:r w:rsidRPr="00651851">
        <w:rPr>
          <w:rFonts w:asciiTheme="minorHAnsi" w:hAnsiTheme="minorHAnsi"/>
          <w:b/>
          <w:sz w:val="22"/>
          <w:szCs w:val="22"/>
        </w:rPr>
        <w:t xml:space="preserve"> activities and resources that were provided this previous year. Please select all of the activities and resources you used. (Check all that apply.</w:t>
      </w:r>
      <w:r w:rsidR="002D3628" w:rsidRPr="00651851">
        <w:rPr>
          <w:rFonts w:asciiTheme="minorHAnsi" w:hAnsiTheme="minorHAnsi"/>
          <w:b/>
          <w:sz w:val="22"/>
          <w:szCs w:val="22"/>
        </w:rPr>
        <w:t>)</w:t>
      </w:r>
    </w:p>
    <w:p w14:paraId="04A5B654" w14:textId="77777777" w:rsidR="00A13D99" w:rsidRPr="00651851" w:rsidRDefault="00A13D99" w:rsidP="00A13D99">
      <w:pPr>
        <w:pStyle w:val="ListParagraph"/>
        <w:numPr>
          <w:ilvl w:val="0"/>
          <w:numId w:val="3"/>
        </w:numPr>
        <w:rPr>
          <w:rFonts w:asciiTheme="minorHAnsi" w:hAnsiTheme="minorHAnsi"/>
          <w:sz w:val="22"/>
          <w:szCs w:val="22"/>
        </w:rPr>
      </w:pPr>
      <w:r w:rsidRPr="00651851">
        <w:rPr>
          <w:rFonts w:asciiTheme="minorHAnsi" w:hAnsiTheme="minorHAnsi"/>
          <w:sz w:val="22"/>
          <w:szCs w:val="22"/>
        </w:rPr>
        <w:t>Monthly webinars</w:t>
      </w:r>
    </w:p>
    <w:p w14:paraId="6450557B" w14:textId="77777777" w:rsidR="00A13D99" w:rsidRPr="00651851" w:rsidRDefault="00A13D99" w:rsidP="00A13D99">
      <w:pPr>
        <w:pStyle w:val="ListParagraph"/>
        <w:numPr>
          <w:ilvl w:val="0"/>
          <w:numId w:val="3"/>
        </w:numPr>
        <w:rPr>
          <w:rFonts w:asciiTheme="minorHAnsi" w:hAnsiTheme="minorHAnsi"/>
          <w:sz w:val="22"/>
          <w:szCs w:val="22"/>
        </w:rPr>
      </w:pPr>
      <w:r w:rsidRPr="00651851">
        <w:rPr>
          <w:rFonts w:asciiTheme="minorHAnsi" w:hAnsiTheme="minorHAnsi"/>
          <w:sz w:val="22"/>
          <w:szCs w:val="22"/>
        </w:rPr>
        <w:t>Grantee Model Developer Webinar Dialogues</w:t>
      </w:r>
    </w:p>
    <w:p w14:paraId="78EC4CE3" w14:textId="77777777" w:rsidR="00A13D99" w:rsidRPr="00651851" w:rsidRDefault="00A13D99" w:rsidP="00A13D99">
      <w:pPr>
        <w:pStyle w:val="ListParagraph"/>
        <w:numPr>
          <w:ilvl w:val="0"/>
          <w:numId w:val="3"/>
        </w:numPr>
        <w:rPr>
          <w:rFonts w:asciiTheme="minorHAnsi" w:hAnsiTheme="minorHAnsi"/>
          <w:sz w:val="22"/>
          <w:szCs w:val="22"/>
        </w:rPr>
      </w:pPr>
      <w:r w:rsidRPr="00651851">
        <w:rPr>
          <w:rFonts w:asciiTheme="minorHAnsi" w:hAnsiTheme="minorHAnsi"/>
          <w:sz w:val="22"/>
          <w:szCs w:val="22"/>
        </w:rPr>
        <w:t>Community of Practice</w:t>
      </w:r>
    </w:p>
    <w:p w14:paraId="1C4E8E50" w14:textId="77777777" w:rsidR="00A13D99" w:rsidRPr="00651851" w:rsidRDefault="00A13D99" w:rsidP="00A13D99">
      <w:pPr>
        <w:pStyle w:val="ListParagraph"/>
        <w:numPr>
          <w:ilvl w:val="0"/>
          <w:numId w:val="3"/>
        </w:numPr>
        <w:rPr>
          <w:rFonts w:asciiTheme="minorHAnsi" w:hAnsiTheme="minorHAnsi"/>
          <w:sz w:val="22"/>
          <w:szCs w:val="22"/>
        </w:rPr>
      </w:pPr>
      <w:r w:rsidRPr="00651851">
        <w:rPr>
          <w:rFonts w:asciiTheme="minorHAnsi" w:hAnsiTheme="minorHAnsi"/>
          <w:i/>
          <w:sz w:val="22"/>
          <w:szCs w:val="22"/>
        </w:rPr>
        <w:t>Home Visiting Issues and Insights</w:t>
      </w:r>
      <w:r w:rsidRPr="00651851">
        <w:rPr>
          <w:rFonts w:asciiTheme="minorHAnsi" w:hAnsiTheme="minorHAnsi"/>
          <w:sz w:val="22"/>
          <w:szCs w:val="22"/>
        </w:rPr>
        <w:t xml:space="preserve"> (issue brief)</w:t>
      </w:r>
    </w:p>
    <w:p w14:paraId="0CB651A2" w14:textId="77777777" w:rsidR="00A13D99" w:rsidRPr="00651851" w:rsidRDefault="00A13D99" w:rsidP="00A13D99">
      <w:pPr>
        <w:pStyle w:val="ListParagraph"/>
        <w:numPr>
          <w:ilvl w:val="0"/>
          <w:numId w:val="3"/>
        </w:numPr>
        <w:rPr>
          <w:rFonts w:asciiTheme="minorHAnsi" w:hAnsiTheme="minorHAnsi"/>
          <w:sz w:val="22"/>
          <w:szCs w:val="22"/>
        </w:rPr>
      </w:pPr>
      <w:r w:rsidRPr="00651851">
        <w:rPr>
          <w:rFonts w:asciiTheme="minorHAnsi" w:hAnsiTheme="minorHAnsi"/>
          <w:i/>
          <w:sz w:val="22"/>
          <w:szCs w:val="22"/>
        </w:rPr>
        <w:t>Home Visiting Home Run</w:t>
      </w:r>
      <w:r w:rsidRPr="00651851">
        <w:rPr>
          <w:rFonts w:asciiTheme="minorHAnsi" w:hAnsiTheme="minorHAnsi"/>
          <w:sz w:val="22"/>
          <w:szCs w:val="22"/>
        </w:rPr>
        <w:t xml:space="preserve"> newsletter</w:t>
      </w:r>
    </w:p>
    <w:p w14:paraId="49665AAA" w14:textId="77777777" w:rsidR="00A13D99" w:rsidRPr="00651851" w:rsidRDefault="00A13D99" w:rsidP="00A13D99">
      <w:pPr>
        <w:pStyle w:val="ListParagraph"/>
        <w:numPr>
          <w:ilvl w:val="0"/>
          <w:numId w:val="3"/>
        </w:numPr>
        <w:rPr>
          <w:rFonts w:asciiTheme="minorHAnsi" w:hAnsiTheme="minorHAnsi"/>
          <w:sz w:val="22"/>
          <w:szCs w:val="22"/>
        </w:rPr>
      </w:pPr>
      <w:r w:rsidRPr="00651851">
        <w:rPr>
          <w:rFonts w:asciiTheme="minorHAnsi" w:hAnsiTheme="minorHAnsi"/>
          <w:sz w:val="22"/>
          <w:szCs w:val="22"/>
        </w:rPr>
        <w:t xml:space="preserve">MIECHV </w:t>
      </w:r>
      <w:proofErr w:type="spellStart"/>
      <w:r w:rsidRPr="00651851">
        <w:rPr>
          <w:rFonts w:asciiTheme="minorHAnsi" w:hAnsiTheme="minorHAnsi"/>
          <w:sz w:val="22"/>
          <w:szCs w:val="22"/>
        </w:rPr>
        <w:t>Groupsite</w:t>
      </w:r>
      <w:proofErr w:type="spellEnd"/>
    </w:p>
    <w:p w14:paraId="76B1090A" w14:textId="295AECBA" w:rsidR="00A13D99" w:rsidRPr="00651851" w:rsidRDefault="00A13D99" w:rsidP="00A13D99">
      <w:pPr>
        <w:pStyle w:val="ListParagraph"/>
        <w:numPr>
          <w:ilvl w:val="0"/>
          <w:numId w:val="3"/>
        </w:numPr>
        <w:rPr>
          <w:rFonts w:asciiTheme="minorHAnsi" w:hAnsiTheme="minorHAnsi"/>
          <w:sz w:val="22"/>
          <w:szCs w:val="22"/>
        </w:rPr>
      </w:pPr>
      <w:r w:rsidRPr="00651851">
        <w:rPr>
          <w:rFonts w:asciiTheme="minorHAnsi" w:hAnsiTheme="minorHAnsi"/>
          <w:sz w:val="22"/>
          <w:szCs w:val="22"/>
        </w:rPr>
        <w:t>None of the above</w:t>
      </w:r>
      <w:r w:rsidR="002D3628" w:rsidRPr="00651851">
        <w:rPr>
          <w:rFonts w:asciiTheme="minorHAnsi" w:hAnsiTheme="minorHAnsi"/>
          <w:sz w:val="22"/>
          <w:szCs w:val="22"/>
        </w:rPr>
        <w:t xml:space="preserve"> (</w:t>
      </w:r>
      <w:r w:rsidR="00992302" w:rsidRPr="00651851">
        <w:rPr>
          <w:rFonts w:asciiTheme="minorHAnsi" w:hAnsiTheme="minorHAnsi"/>
          <w:sz w:val="22"/>
          <w:szCs w:val="22"/>
        </w:rPr>
        <w:t>If checked, s</w:t>
      </w:r>
      <w:r w:rsidR="002D3628" w:rsidRPr="00651851">
        <w:rPr>
          <w:rFonts w:asciiTheme="minorHAnsi" w:hAnsiTheme="minorHAnsi"/>
          <w:sz w:val="22"/>
          <w:szCs w:val="22"/>
        </w:rPr>
        <w:t>kip Section 2)</w:t>
      </w:r>
    </w:p>
    <w:p w14:paraId="00B4CA4F"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32C1EDF9" w14:textId="52CC0C36" w:rsidR="00A13D99" w:rsidRPr="00651851" w:rsidRDefault="00A13D99" w:rsidP="00A13D99">
      <w:pPr>
        <w:pStyle w:val="ListParagraph"/>
        <w:numPr>
          <w:ilvl w:val="0"/>
          <w:numId w:val="2"/>
        </w:numPr>
        <w:spacing w:line="276" w:lineRule="auto"/>
        <w:rPr>
          <w:rFonts w:asciiTheme="minorHAnsi" w:hAnsiTheme="minorHAnsi"/>
          <w:b/>
          <w:sz w:val="22"/>
          <w:szCs w:val="22"/>
        </w:rPr>
      </w:pPr>
      <w:r w:rsidRPr="00651851">
        <w:rPr>
          <w:rFonts w:asciiTheme="minorHAnsi" w:hAnsiTheme="minorHAnsi"/>
          <w:b/>
          <w:sz w:val="22"/>
          <w:szCs w:val="22"/>
        </w:rPr>
        <w:t xml:space="preserve">Did you receive </w:t>
      </w:r>
      <w:r w:rsidR="006350BB" w:rsidRPr="00651851">
        <w:rPr>
          <w:rFonts w:asciiTheme="minorHAnsi" w:hAnsiTheme="minorHAnsi"/>
          <w:b/>
          <w:sz w:val="22"/>
          <w:szCs w:val="22"/>
        </w:rPr>
        <w:t>targeted</w:t>
      </w:r>
      <w:r w:rsidRPr="00651851">
        <w:rPr>
          <w:rFonts w:asciiTheme="minorHAnsi" w:hAnsiTheme="minorHAnsi"/>
          <w:b/>
          <w:sz w:val="22"/>
          <w:szCs w:val="22"/>
        </w:rPr>
        <w:t xml:space="preserve"> technical assistance from your TA Specialist in the past year?</w:t>
      </w:r>
    </w:p>
    <w:p w14:paraId="54D348EA" w14:textId="77777777" w:rsidR="00A13D99" w:rsidRPr="00651851" w:rsidRDefault="00A13D99" w:rsidP="00A13D99">
      <w:pPr>
        <w:pStyle w:val="ListParagraph"/>
        <w:numPr>
          <w:ilvl w:val="0"/>
          <w:numId w:val="4"/>
        </w:numPr>
        <w:spacing w:line="276" w:lineRule="auto"/>
        <w:rPr>
          <w:rFonts w:asciiTheme="minorHAnsi" w:hAnsiTheme="minorHAnsi"/>
          <w:sz w:val="22"/>
          <w:szCs w:val="22"/>
        </w:rPr>
      </w:pPr>
      <w:r w:rsidRPr="00651851">
        <w:rPr>
          <w:rFonts w:asciiTheme="minorHAnsi" w:hAnsiTheme="minorHAnsi"/>
          <w:sz w:val="22"/>
          <w:szCs w:val="22"/>
        </w:rPr>
        <w:t>Yes</w:t>
      </w:r>
    </w:p>
    <w:p w14:paraId="48A12E15" w14:textId="3ACE585F" w:rsidR="00A13D99" w:rsidRPr="00651851" w:rsidRDefault="00A13D99" w:rsidP="00A13D99">
      <w:pPr>
        <w:pStyle w:val="ListParagraph"/>
        <w:numPr>
          <w:ilvl w:val="0"/>
          <w:numId w:val="4"/>
        </w:numPr>
        <w:spacing w:line="276" w:lineRule="auto"/>
        <w:rPr>
          <w:rFonts w:asciiTheme="minorHAnsi" w:hAnsiTheme="minorHAnsi"/>
          <w:sz w:val="22"/>
          <w:szCs w:val="22"/>
        </w:rPr>
      </w:pPr>
      <w:r w:rsidRPr="00651851">
        <w:rPr>
          <w:rFonts w:asciiTheme="minorHAnsi" w:hAnsiTheme="minorHAnsi"/>
          <w:sz w:val="22"/>
          <w:szCs w:val="22"/>
        </w:rPr>
        <w:t>No</w:t>
      </w:r>
      <w:r w:rsidR="002D3628" w:rsidRPr="00651851">
        <w:rPr>
          <w:rFonts w:asciiTheme="minorHAnsi" w:hAnsiTheme="minorHAnsi"/>
          <w:sz w:val="22"/>
          <w:szCs w:val="22"/>
        </w:rPr>
        <w:t xml:space="preserve"> (If checked, skip Section 3)</w:t>
      </w:r>
    </w:p>
    <w:p w14:paraId="6A71C187" w14:textId="37235B78" w:rsidR="00A13D99" w:rsidRPr="00651851" w:rsidRDefault="00A13D99" w:rsidP="00A13D99">
      <w:pPr>
        <w:pStyle w:val="ListParagraph"/>
        <w:numPr>
          <w:ilvl w:val="0"/>
          <w:numId w:val="4"/>
        </w:numPr>
        <w:spacing w:line="276" w:lineRule="auto"/>
        <w:rPr>
          <w:rFonts w:asciiTheme="minorHAnsi" w:hAnsiTheme="minorHAnsi"/>
          <w:sz w:val="22"/>
          <w:szCs w:val="22"/>
        </w:rPr>
      </w:pPr>
      <w:r w:rsidRPr="00651851">
        <w:rPr>
          <w:rFonts w:asciiTheme="minorHAnsi" w:hAnsiTheme="minorHAnsi"/>
          <w:sz w:val="22"/>
          <w:szCs w:val="22"/>
        </w:rPr>
        <w:t>I don’t know</w:t>
      </w:r>
      <w:r w:rsidR="002D3628" w:rsidRPr="00651851">
        <w:rPr>
          <w:rFonts w:asciiTheme="minorHAnsi" w:hAnsiTheme="minorHAnsi"/>
          <w:sz w:val="22"/>
          <w:szCs w:val="22"/>
        </w:rPr>
        <w:t xml:space="preserve"> (If checked, skip Section 3)</w:t>
      </w:r>
    </w:p>
    <w:p w14:paraId="291A5972"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72E6387D" w14:textId="6F174155" w:rsidR="00A13D99" w:rsidRPr="00651851" w:rsidRDefault="00A13D99" w:rsidP="00A13D99">
      <w:pPr>
        <w:rPr>
          <w:rFonts w:asciiTheme="minorHAnsi" w:hAnsiTheme="minorHAnsi"/>
          <w:sz w:val="22"/>
          <w:szCs w:val="22"/>
        </w:rPr>
      </w:pPr>
      <w:r w:rsidRPr="00651851">
        <w:rPr>
          <w:rFonts w:asciiTheme="minorHAnsi" w:hAnsiTheme="minorHAnsi"/>
          <w:i/>
          <w:sz w:val="22"/>
          <w:szCs w:val="22"/>
        </w:rPr>
        <w:t>Section 2: Universal</w:t>
      </w:r>
    </w:p>
    <w:p w14:paraId="0511F798" w14:textId="1A7599BE" w:rsidR="00A13D99" w:rsidRPr="00651851" w:rsidRDefault="00A13D99" w:rsidP="00992302">
      <w:pPr>
        <w:pStyle w:val="ListParagraph"/>
        <w:numPr>
          <w:ilvl w:val="0"/>
          <w:numId w:val="5"/>
        </w:numPr>
        <w:rPr>
          <w:rFonts w:asciiTheme="minorHAnsi" w:hAnsiTheme="minorHAnsi"/>
          <w:sz w:val="22"/>
          <w:szCs w:val="22"/>
        </w:rPr>
      </w:pPr>
      <w:r w:rsidRPr="00651851">
        <w:rPr>
          <w:rFonts w:asciiTheme="minorHAnsi" w:hAnsiTheme="minorHAnsi"/>
          <w:sz w:val="22"/>
          <w:szCs w:val="22"/>
        </w:rPr>
        <w:t xml:space="preserve">Please consider the following activities and resources when answering the questions below: monthly webinars, Grantee Model Developer Webinar Dialogues, Community of Practice, </w:t>
      </w:r>
      <w:r w:rsidRPr="00651851">
        <w:rPr>
          <w:rFonts w:asciiTheme="minorHAnsi" w:hAnsiTheme="minorHAnsi"/>
          <w:i/>
          <w:sz w:val="22"/>
          <w:szCs w:val="22"/>
        </w:rPr>
        <w:t>Home Visiting Issues and Insights</w:t>
      </w:r>
      <w:r w:rsidR="00A253B0" w:rsidRPr="00651851">
        <w:rPr>
          <w:rFonts w:asciiTheme="minorHAnsi" w:hAnsiTheme="minorHAnsi"/>
          <w:i/>
          <w:sz w:val="22"/>
          <w:szCs w:val="22"/>
        </w:rPr>
        <w:t>, Home Visiting Home Run</w:t>
      </w:r>
      <w:r w:rsidR="00A253B0" w:rsidRPr="00651851">
        <w:rPr>
          <w:rFonts w:asciiTheme="minorHAnsi" w:hAnsiTheme="minorHAnsi"/>
          <w:sz w:val="22"/>
          <w:szCs w:val="22"/>
        </w:rPr>
        <w:t xml:space="preserve"> newsletter, and MIECHV </w:t>
      </w:r>
      <w:proofErr w:type="spellStart"/>
      <w:r w:rsidR="00A253B0" w:rsidRPr="00651851">
        <w:rPr>
          <w:rFonts w:asciiTheme="minorHAnsi" w:hAnsiTheme="minorHAnsi"/>
          <w:sz w:val="22"/>
          <w:szCs w:val="22"/>
        </w:rPr>
        <w:t>Groupsite</w:t>
      </w:r>
      <w:proofErr w:type="spellEnd"/>
      <w:r w:rsidR="00A253B0" w:rsidRPr="00651851">
        <w:rPr>
          <w:rFonts w:asciiTheme="minorHAnsi" w:hAnsiTheme="minorHAnsi"/>
          <w:sz w:val="22"/>
          <w:szCs w:val="22"/>
        </w:rPr>
        <w:t>.</w:t>
      </w:r>
    </w:p>
    <w:p w14:paraId="2C97CB05" w14:textId="77777777" w:rsidR="002F57C1" w:rsidRPr="00651851" w:rsidRDefault="002F57C1" w:rsidP="002F57C1">
      <w:pPr>
        <w:rPr>
          <w:rFonts w:asciiTheme="minorHAnsi" w:hAnsi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6F7723" w:rsidRPr="00651851" w14:paraId="08E15188" w14:textId="77777777" w:rsidTr="006A3488">
        <w:tc>
          <w:tcPr>
            <w:tcW w:w="9350" w:type="dxa"/>
            <w:gridSpan w:val="5"/>
          </w:tcPr>
          <w:p w14:paraId="655F021F" w14:textId="6011FB97" w:rsidR="006F7723" w:rsidRPr="00651851" w:rsidRDefault="006F7723" w:rsidP="002F57C1">
            <w:pPr>
              <w:pStyle w:val="ListParagraph"/>
              <w:numPr>
                <w:ilvl w:val="1"/>
                <w:numId w:val="8"/>
              </w:numPr>
              <w:ind w:left="690"/>
              <w:rPr>
                <w:rFonts w:asciiTheme="minorHAnsi" w:hAnsiTheme="minorHAnsi"/>
                <w:b/>
                <w:sz w:val="22"/>
                <w:szCs w:val="22"/>
              </w:rPr>
            </w:pPr>
            <w:r w:rsidRPr="00651851">
              <w:rPr>
                <w:rFonts w:asciiTheme="minorHAnsi" w:hAnsiTheme="minorHAnsi"/>
                <w:b/>
                <w:sz w:val="22"/>
                <w:szCs w:val="22"/>
              </w:rPr>
              <w:t>(Matrix) Please indicate the extent to which you agree or disagree with the following statements.</w:t>
            </w:r>
          </w:p>
        </w:tc>
      </w:tr>
      <w:tr w:rsidR="006F7723" w:rsidRPr="00651851" w14:paraId="1FE36CA5" w14:textId="77777777" w:rsidTr="006A3488">
        <w:tc>
          <w:tcPr>
            <w:tcW w:w="9350" w:type="dxa"/>
            <w:gridSpan w:val="5"/>
          </w:tcPr>
          <w:p w14:paraId="470181F5" w14:textId="296CF46E" w:rsidR="006F7723" w:rsidRPr="00651851" w:rsidRDefault="006F7723" w:rsidP="006F7723">
            <w:pPr>
              <w:pStyle w:val="ListParagraph"/>
              <w:numPr>
                <w:ilvl w:val="0"/>
                <w:numId w:val="9"/>
              </w:numPr>
              <w:rPr>
                <w:rFonts w:asciiTheme="minorHAnsi" w:hAnsiTheme="minorHAnsi"/>
                <w:sz w:val="22"/>
                <w:szCs w:val="22"/>
              </w:rPr>
            </w:pPr>
            <w:r w:rsidRPr="00651851">
              <w:rPr>
                <w:rFonts w:asciiTheme="minorHAnsi" w:hAnsiTheme="minorHAnsi"/>
                <w:sz w:val="22"/>
                <w:szCs w:val="22"/>
              </w:rPr>
              <w:t>The information provided was relevant to an issue our organization is facing.</w:t>
            </w:r>
          </w:p>
        </w:tc>
      </w:tr>
      <w:tr w:rsidR="006F7723" w:rsidRPr="00651851" w14:paraId="7B70FF68" w14:textId="77777777" w:rsidTr="006F7723">
        <w:tc>
          <w:tcPr>
            <w:tcW w:w="1870" w:type="dxa"/>
          </w:tcPr>
          <w:p w14:paraId="72CBCB35"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Strongly agree</w:t>
            </w:r>
          </w:p>
        </w:tc>
        <w:tc>
          <w:tcPr>
            <w:tcW w:w="1870" w:type="dxa"/>
          </w:tcPr>
          <w:p w14:paraId="0F3FA538"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Somewhat agree</w:t>
            </w:r>
          </w:p>
          <w:p w14:paraId="17B21DA7" w14:textId="77777777" w:rsidR="006F7723" w:rsidRPr="00651851" w:rsidRDefault="006F7723" w:rsidP="006A3488">
            <w:pPr>
              <w:jc w:val="center"/>
              <w:rPr>
                <w:rFonts w:asciiTheme="minorHAnsi" w:hAnsiTheme="minorHAnsi"/>
                <w:sz w:val="20"/>
                <w:szCs w:val="22"/>
              </w:rPr>
            </w:pPr>
          </w:p>
        </w:tc>
        <w:tc>
          <w:tcPr>
            <w:tcW w:w="1870" w:type="dxa"/>
          </w:tcPr>
          <w:p w14:paraId="27284E03"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Neither agree nor disagree</w:t>
            </w:r>
          </w:p>
        </w:tc>
        <w:tc>
          <w:tcPr>
            <w:tcW w:w="1870" w:type="dxa"/>
          </w:tcPr>
          <w:p w14:paraId="5045815C"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Somewhat disagree</w:t>
            </w:r>
          </w:p>
        </w:tc>
        <w:tc>
          <w:tcPr>
            <w:tcW w:w="1870" w:type="dxa"/>
          </w:tcPr>
          <w:p w14:paraId="0023E0BA" w14:textId="60D16636"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Strongly disagree</w:t>
            </w:r>
          </w:p>
        </w:tc>
      </w:tr>
      <w:tr w:rsidR="006F7723" w:rsidRPr="00651851" w14:paraId="4A498BB7" w14:textId="77777777" w:rsidTr="006A3488">
        <w:tc>
          <w:tcPr>
            <w:tcW w:w="9350" w:type="dxa"/>
            <w:gridSpan w:val="5"/>
          </w:tcPr>
          <w:p w14:paraId="39032FB2" w14:textId="4E989FC1" w:rsidR="006F7723" w:rsidRPr="00651851" w:rsidRDefault="002F57C1" w:rsidP="006F7723">
            <w:pPr>
              <w:pStyle w:val="ListParagraph"/>
              <w:numPr>
                <w:ilvl w:val="0"/>
                <w:numId w:val="9"/>
              </w:numPr>
              <w:rPr>
                <w:rFonts w:asciiTheme="minorHAnsi" w:hAnsiTheme="minorHAnsi"/>
                <w:sz w:val="22"/>
                <w:szCs w:val="22"/>
              </w:rPr>
            </w:pPr>
            <w:r w:rsidRPr="00651851">
              <w:rPr>
                <w:rFonts w:asciiTheme="minorHAnsi" w:hAnsiTheme="minorHAnsi"/>
                <w:sz w:val="22"/>
                <w:szCs w:val="22"/>
              </w:rPr>
              <w:t>We applied the information that we learned in our work.</w:t>
            </w:r>
          </w:p>
        </w:tc>
      </w:tr>
      <w:tr w:rsidR="006F7723" w:rsidRPr="00651851" w14:paraId="61B11F0D" w14:textId="77777777" w:rsidTr="006A3488">
        <w:tc>
          <w:tcPr>
            <w:tcW w:w="1870" w:type="dxa"/>
          </w:tcPr>
          <w:p w14:paraId="676D7A62"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Strongly agree</w:t>
            </w:r>
          </w:p>
        </w:tc>
        <w:tc>
          <w:tcPr>
            <w:tcW w:w="1870" w:type="dxa"/>
          </w:tcPr>
          <w:p w14:paraId="6DFCF8E3"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Somewhat agree</w:t>
            </w:r>
          </w:p>
          <w:p w14:paraId="1CE4FCE6" w14:textId="77777777" w:rsidR="006F7723" w:rsidRPr="00651851" w:rsidRDefault="006F7723" w:rsidP="006A3488">
            <w:pPr>
              <w:jc w:val="center"/>
              <w:rPr>
                <w:rFonts w:asciiTheme="minorHAnsi" w:hAnsiTheme="minorHAnsi"/>
                <w:sz w:val="20"/>
                <w:szCs w:val="22"/>
              </w:rPr>
            </w:pPr>
          </w:p>
        </w:tc>
        <w:tc>
          <w:tcPr>
            <w:tcW w:w="1870" w:type="dxa"/>
          </w:tcPr>
          <w:p w14:paraId="17C6D4B4"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Neither agree nor disagree</w:t>
            </w:r>
          </w:p>
        </w:tc>
        <w:tc>
          <w:tcPr>
            <w:tcW w:w="1870" w:type="dxa"/>
          </w:tcPr>
          <w:p w14:paraId="41DACC5E"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Somewhat disagree</w:t>
            </w:r>
          </w:p>
        </w:tc>
        <w:tc>
          <w:tcPr>
            <w:tcW w:w="1870" w:type="dxa"/>
          </w:tcPr>
          <w:p w14:paraId="01DEF6DD"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Strongly disagree</w:t>
            </w:r>
          </w:p>
        </w:tc>
      </w:tr>
      <w:tr w:rsidR="006F7723" w:rsidRPr="00651851" w14:paraId="7551F351" w14:textId="77777777" w:rsidTr="006A3488">
        <w:tc>
          <w:tcPr>
            <w:tcW w:w="9350" w:type="dxa"/>
            <w:gridSpan w:val="5"/>
          </w:tcPr>
          <w:p w14:paraId="0AE7AFDA" w14:textId="306A59B5" w:rsidR="006F7723" w:rsidRPr="00FD20DD" w:rsidRDefault="002F57C1" w:rsidP="00FD20DD">
            <w:pPr>
              <w:pStyle w:val="ListParagraph"/>
              <w:numPr>
                <w:ilvl w:val="0"/>
                <w:numId w:val="9"/>
              </w:numPr>
              <w:rPr>
                <w:rFonts w:asciiTheme="minorHAnsi" w:hAnsiTheme="minorHAnsi"/>
                <w:sz w:val="22"/>
                <w:szCs w:val="22"/>
              </w:rPr>
            </w:pPr>
            <w:r w:rsidRPr="00651851">
              <w:rPr>
                <w:rFonts w:asciiTheme="minorHAnsi" w:hAnsiTheme="minorHAnsi"/>
                <w:sz w:val="22"/>
                <w:szCs w:val="22"/>
              </w:rPr>
              <w:t>We shared what we learned with others in our organization.</w:t>
            </w:r>
          </w:p>
        </w:tc>
      </w:tr>
      <w:tr w:rsidR="006F7723" w:rsidRPr="00651851" w14:paraId="17B0DFD4" w14:textId="77777777" w:rsidTr="006A3488">
        <w:tc>
          <w:tcPr>
            <w:tcW w:w="1870" w:type="dxa"/>
          </w:tcPr>
          <w:p w14:paraId="63011A5A"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Strongly agree</w:t>
            </w:r>
          </w:p>
        </w:tc>
        <w:tc>
          <w:tcPr>
            <w:tcW w:w="1870" w:type="dxa"/>
          </w:tcPr>
          <w:p w14:paraId="3C5CDD5D"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Somewhat agree</w:t>
            </w:r>
          </w:p>
          <w:p w14:paraId="51A51D7D" w14:textId="77777777" w:rsidR="006F7723" w:rsidRPr="00651851" w:rsidRDefault="006F7723" w:rsidP="006A3488">
            <w:pPr>
              <w:jc w:val="center"/>
              <w:rPr>
                <w:rFonts w:asciiTheme="minorHAnsi" w:hAnsiTheme="minorHAnsi"/>
                <w:sz w:val="20"/>
                <w:szCs w:val="22"/>
              </w:rPr>
            </w:pPr>
          </w:p>
        </w:tc>
        <w:tc>
          <w:tcPr>
            <w:tcW w:w="1870" w:type="dxa"/>
          </w:tcPr>
          <w:p w14:paraId="4669230B"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Neither agree nor disagree</w:t>
            </w:r>
          </w:p>
        </w:tc>
        <w:tc>
          <w:tcPr>
            <w:tcW w:w="1870" w:type="dxa"/>
          </w:tcPr>
          <w:p w14:paraId="4A7246A5"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Somewhat disagree</w:t>
            </w:r>
          </w:p>
        </w:tc>
        <w:tc>
          <w:tcPr>
            <w:tcW w:w="1870" w:type="dxa"/>
          </w:tcPr>
          <w:p w14:paraId="1D0D0621" w14:textId="77777777" w:rsidR="006F7723" w:rsidRPr="00651851" w:rsidRDefault="006F7723" w:rsidP="006A3488">
            <w:pPr>
              <w:jc w:val="center"/>
              <w:rPr>
                <w:rFonts w:asciiTheme="minorHAnsi" w:hAnsiTheme="minorHAnsi"/>
                <w:sz w:val="20"/>
                <w:szCs w:val="22"/>
              </w:rPr>
            </w:pPr>
            <w:r w:rsidRPr="00651851">
              <w:rPr>
                <w:rFonts w:asciiTheme="minorHAnsi" w:hAnsiTheme="minorHAnsi"/>
                <w:sz w:val="20"/>
                <w:szCs w:val="22"/>
              </w:rPr>
              <w:t>Strongly disagree</w:t>
            </w:r>
          </w:p>
        </w:tc>
      </w:tr>
    </w:tbl>
    <w:p w14:paraId="5048FB8D" w14:textId="6006AE66" w:rsidR="006F7723" w:rsidRDefault="006F7723" w:rsidP="006F7723">
      <w:pPr>
        <w:rPr>
          <w:rFonts w:asciiTheme="minorHAnsi" w:hAnsiTheme="minorHAnsi"/>
          <w:sz w:val="22"/>
          <w:szCs w:val="22"/>
        </w:rPr>
      </w:pPr>
    </w:p>
    <w:p w14:paraId="7B5D6D92" w14:textId="77777777" w:rsidR="00895CEF" w:rsidRPr="00651851" w:rsidRDefault="00895CEF" w:rsidP="006F7723">
      <w:pPr>
        <w:rPr>
          <w:rFonts w:asciiTheme="minorHAnsi" w:hAnsi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2F57C1" w:rsidRPr="00651851" w14:paraId="5B119E76" w14:textId="77777777" w:rsidTr="006A3488">
        <w:tc>
          <w:tcPr>
            <w:tcW w:w="9350" w:type="dxa"/>
            <w:gridSpan w:val="5"/>
          </w:tcPr>
          <w:p w14:paraId="50F17B3C" w14:textId="3C800231" w:rsidR="002F57C1" w:rsidRPr="00651851" w:rsidRDefault="002F57C1" w:rsidP="002F57C1">
            <w:pPr>
              <w:pStyle w:val="ListParagraph"/>
              <w:numPr>
                <w:ilvl w:val="1"/>
                <w:numId w:val="8"/>
              </w:numPr>
              <w:ind w:left="690"/>
              <w:rPr>
                <w:rFonts w:asciiTheme="minorHAnsi" w:hAnsiTheme="minorHAnsi"/>
                <w:b/>
                <w:sz w:val="22"/>
                <w:szCs w:val="22"/>
              </w:rPr>
            </w:pPr>
            <w:r w:rsidRPr="00651851">
              <w:rPr>
                <w:rFonts w:asciiTheme="minorHAnsi" w:hAnsiTheme="minorHAnsi"/>
                <w:b/>
                <w:sz w:val="22"/>
                <w:szCs w:val="22"/>
              </w:rPr>
              <w:t>(Matrix) Overall, how satisfied are you with the quality of the following items?</w:t>
            </w:r>
          </w:p>
        </w:tc>
      </w:tr>
      <w:tr w:rsidR="002F57C1" w:rsidRPr="00651851" w14:paraId="65122315" w14:textId="77777777" w:rsidTr="006A3488">
        <w:tc>
          <w:tcPr>
            <w:tcW w:w="9350" w:type="dxa"/>
            <w:gridSpan w:val="5"/>
          </w:tcPr>
          <w:p w14:paraId="4DF903C3" w14:textId="3BA1FB9D" w:rsidR="002F57C1" w:rsidRPr="00651851" w:rsidRDefault="002F57C1" w:rsidP="002F57C1">
            <w:pPr>
              <w:pStyle w:val="ListParagraph"/>
              <w:numPr>
                <w:ilvl w:val="0"/>
                <w:numId w:val="10"/>
              </w:numPr>
              <w:rPr>
                <w:rFonts w:asciiTheme="minorHAnsi" w:hAnsiTheme="minorHAnsi"/>
                <w:sz w:val="22"/>
                <w:szCs w:val="22"/>
              </w:rPr>
            </w:pPr>
            <w:r w:rsidRPr="00651851">
              <w:rPr>
                <w:rFonts w:asciiTheme="minorHAnsi" w:hAnsiTheme="minorHAnsi"/>
                <w:sz w:val="22"/>
                <w:szCs w:val="22"/>
              </w:rPr>
              <w:t>Monthly webinars</w:t>
            </w:r>
          </w:p>
        </w:tc>
      </w:tr>
      <w:tr w:rsidR="002F57C1" w:rsidRPr="00651851" w14:paraId="4CBA6CA5" w14:textId="77777777" w:rsidTr="006A3488">
        <w:tc>
          <w:tcPr>
            <w:tcW w:w="1870" w:type="dxa"/>
          </w:tcPr>
          <w:p w14:paraId="03D8D544"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307A561D"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60466A27"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08634F49"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64E55352"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2F57C1" w:rsidRPr="00651851" w14:paraId="0130CCA6" w14:textId="77777777" w:rsidTr="006A3488">
        <w:tc>
          <w:tcPr>
            <w:tcW w:w="9350" w:type="dxa"/>
            <w:gridSpan w:val="5"/>
          </w:tcPr>
          <w:p w14:paraId="26E6D973" w14:textId="75A014B0" w:rsidR="002F57C1" w:rsidRPr="00651851" w:rsidRDefault="002F57C1" w:rsidP="002F57C1">
            <w:pPr>
              <w:pStyle w:val="ListParagraph"/>
              <w:numPr>
                <w:ilvl w:val="0"/>
                <w:numId w:val="10"/>
              </w:numPr>
              <w:rPr>
                <w:rFonts w:asciiTheme="minorHAnsi" w:hAnsiTheme="minorHAnsi"/>
                <w:sz w:val="22"/>
                <w:szCs w:val="22"/>
              </w:rPr>
            </w:pPr>
            <w:r w:rsidRPr="00651851">
              <w:rPr>
                <w:rFonts w:asciiTheme="minorHAnsi" w:hAnsiTheme="minorHAnsi"/>
                <w:sz w:val="22"/>
                <w:szCs w:val="22"/>
              </w:rPr>
              <w:t>Grantee Model Developer Webinar Dialogues</w:t>
            </w:r>
          </w:p>
        </w:tc>
      </w:tr>
      <w:tr w:rsidR="002F57C1" w:rsidRPr="00651851" w14:paraId="7C8002EA" w14:textId="77777777" w:rsidTr="006A3488">
        <w:tc>
          <w:tcPr>
            <w:tcW w:w="1870" w:type="dxa"/>
          </w:tcPr>
          <w:p w14:paraId="4827B4CD"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364FF4AA"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3469FB0B"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60D0B44E"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41A1EFF9"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2F57C1" w:rsidRPr="00651851" w14:paraId="5AA88F6B" w14:textId="77777777" w:rsidTr="006A3488">
        <w:tc>
          <w:tcPr>
            <w:tcW w:w="9350" w:type="dxa"/>
            <w:gridSpan w:val="5"/>
          </w:tcPr>
          <w:p w14:paraId="55FCB495" w14:textId="24E2DE89" w:rsidR="002F57C1" w:rsidRPr="00651851" w:rsidRDefault="002F57C1" w:rsidP="002F57C1">
            <w:pPr>
              <w:pStyle w:val="ListParagraph"/>
              <w:numPr>
                <w:ilvl w:val="0"/>
                <w:numId w:val="10"/>
              </w:numPr>
              <w:rPr>
                <w:rFonts w:asciiTheme="minorHAnsi" w:hAnsiTheme="minorHAnsi"/>
                <w:sz w:val="22"/>
                <w:szCs w:val="22"/>
              </w:rPr>
            </w:pPr>
            <w:r w:rsidRPr="00651851">
              <w:rPr>
                <w:rFonts w:asciiTheme="minorHAnsi" w:hAnsiTheme="minorHAnsi"/>
                <w:sz w:val="22"/>
                <w:szCs w:val="22"/>
              </w:rPr>
              <w:t>Communities of Practice</w:t>
            </w:r>
          </w:p>
        </w:tc>
      </w:tr>
      <w:tr w:rsidR="002F57C1" w:rsidRPr="00651851" w14:paraId="19F94437" w14:textId="77777777" w:rsidTr="006A3488">
        <w:tc>
          <w:tcPr>
            <w:tcW w:w="1870" w:type="dxa"/>
          </w:tcPr>
          <w:p w14:paraId="0F92ED2A"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12A13050"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4CC72E8D"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1051A7A0"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279854C8"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2F57C1" w:rsidRPr="00651851" w14:paraId="29BEDF6D" w14:textId="77777777" w:rsidTr="0076101F">
        <w:tc>
          <w:tcPr>
            <w:tcW w:w="9350" w:type="dxa"/>
            <w:gridSpan w:val="5"/>
          </w:tcPr>
          <w:p w14:paraId="132912B2" w14:textId="3941016B" w:rsidR="002F57C1" w:rsidRPr="00FD20DD" w:rsidRDefault="002F57C1" w:rsidP="002F57C1">
            <w:pPr>
              <w:pStyle w:val="ListParagraph"/>
              <w:numPr>
                <w:ilvl w:val="0"/>
                <w:numId w:val="10"/>
              </w:numPr>
              <w:rPr>
                <w:rFonts w:asciiTheme="minorHAnsi" w:hAnsiTheme="minorHAnsi"/>
                <w:i/>
                <w:sz w:val="22"/>
                <w:szCs w:val="22"/>
              </w:rPr>
            </w:pPr>
            <w:r w:rsidRPr="00FD20DD">
              <w:rPr>
                <w:rFonts w:asciiTheme="minorHAnsi" w:hAnsiTheme="minorHAnsi"/>
                <w:i/>
                <w:sz w:val="22"/>
                <w:szCs w:val="22"/>
              </w:rPr>
              <w:t>Home Visiting Issues and Insights</w:t>
            </w:r>
          </w:p>
        </w:tc>
      </w:tr>
      <w:tr w:rsidR="002F57C1" w:rsidRPr="00651851" w14:paraId="2D745F66" w14:textId="77777777" w:rsidTr="006A3488">
        <w:tc>
          <w:tcPr>
            <w:tcW w:w="1870" w:type="dxa"/>
          </w:tcPr>
          <w:p w14:paraId="2014C53C"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57DF469E"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2BA5019A"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743B417E"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204C62BB"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2F57C1" w:rsidRPr="00651851" w14:paraId="76404216" w14:textId="77777777" w:rsidTr="001115DD">
        <w:tc>
          <w:tcPr>
            <w:tcW w:w="9350" w:type="dxa"/>
            <w:gridSpan w:val="5"/>
          </w:tcPr>
          <w:p w14:paraId="5F0C4F04" w14:textId="1D87F773" w:rsidR="002F57C1" w:rsidRPr="00651851" w:rsidRDefault="002F57C1" w:rsidP="002F57C1">
            <w:pPr>
              <w:pStyle w:val="ListParagraph"/>
              <w:numPr>
                <w:ilvl w:val="0"/>
                <w:numId w:val="10"/>
              </w:numPr>
              <w:rPr>
                <w:rFonts w:asciiTheme="minorHAnsi" w:hAnsiTheme="minorHAnsi"/>
                <w:sz w:val="22"/>
                <w:szCs w:val="22"/>
              </w:rPr>
            </w:pPr>
            <w:r w:rsidRPr="00FD20DD">
              <w:rPr>
                <w:rFonts w:asciiTheme="minorHAnsi" w:hAnsiTheme="minorHAnsi"/>
                <w:i/>
                <w:sz w:val="22"/>
                <w:szCs w:val="22"/>
              </w:rPr>
              <w:t>Home Visiting Home Run</w:t>
            </w:r>
            <w:r w:rsidRPr="00651851">
              <w:rPr>
                <w:rFonts w:asciiTheme="minorHAnsi" w:hAnsiTheme="minorHAnsi"/>
                <w:sz w:val="22"/>
                <w:szCs w:val="22"/>
              </w:rPr>
              <w:t xml:space="preserve"> newsletter</w:t>
            </w:r>
          </w:p>
        </w:tc>
      </w:tr>
      <w:tr w:rsidR="002F57C1" w:rsidRPr="00651851" w14:paraId="0E799637" w14:textId="77777777" w:rsidTr="006A3488">
        <w:tc>
          <w:tcPr>
            <w:tcW w:w="1870" w:type="dxa"/>
          </w:tcPr>
          <w:p w14:paraId="647CA01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1C17BDD3"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55DA0518"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28024176"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79961A3D"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2F57C1" w:rsidRPr="00651851" w14:paraId="79BCEDB6" w14:textId="77777777" w:rsidTr="00A23C1B">
        <w:tc>
          <w:tcPr>
            <w:tcW w:w="9350" w:type="dxa"/>
            <w:gridSpan w:val="5"/>
          </w:tcPr>
          <w:p w14:paraId="2844FD7A" w14:textId="052C4375" w:rsidR="002F57C1" w:rsidRPr="000621CC" w:rsidRDefault="002F57C1" w:rsidP="000621CC">
            <w:pPr>
              <w:pStyle w:val="ListParagraph"/>
              <w:numPr>
                <w:ilvl w:val="0"/>
                <w:numId w:val="10"/>
              </w:numPr>
              <w:rPr>
                <w:rFonts w:asciiTheme="minorHAnsi" w:hAnsiTheme="minorHAnsi"/>
                <w:sz w:val="22"/>
                <w:szCs w:val="22"/>
              </w:rPr>
            </w:pPr>
            <w:r w:rsidRPr="000621CC">
              <w:rPr>
                <w:rFonts w:asciiTheme="minorHAnsi" w:hAnsiTheme="minorHAnsi"/>
                <w:sz w:val="22"/>
                <w:szCs w:val="22"/>
              </w:rPr>
              <w:t xml:space="preserve">MIECHV </w:t>
            </w:r>
            <w:proofErr w:type="spellStart"/>
            <w:r w:rsidRPr="000621CC">
              <w:rPr>
                <w:rFonts w:asciiTheme="minorHAnsi" w:hAnsiTheme="minorHAnsi"/>
                <w:sz w:val="22"/>
                <w:szCs w:val="22"/>
              </w:rPr>
              <w:t>Groupsite</w:t>
            </w:r>
            <w:proofErr w:type="spellEnd"/>
          </w:p>
        </w:tc>
      </w:tr>
      <w:tr w:rsidR="002F57C1" w:rsidRPr="00651851" w14:paraId="6C6C09EC" w14:textId="77777777" w:rsidTr="006A3488">
        <w:tc>
          <w:tcPr>
            <w:tcW w:w="1870" w:type="dxa"/>
          </w:tcPr>
          <w:p w14:paraId="69847FCA"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1B2750FC"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4E5A9CE7"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05421D18"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5462C6A8"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Extremely dissatisfied</w:t>
            </w:r>
          </w:p>
        </w:tc>
      </w:tr>
    </w:tbl>
    <w:p w14:paraId="7522977F" w14:textId="4A41772B" w:rsidR="002F57C1" w:rsidRDefault="002F57C1" w:rsidP="002F57C1">
      <w:pPr>
        <w:rPr>
          <w:rFonts w:asciiTheme="minorHAnsi" w:hAnsiTheme="minorHAnsi"/>
          <w:sz w:val="22"/>
          <w:szCs w:val="22"/>
        </w:rPr>
      </w:pPr>
    </w:p>
    <w:p w14:paraId="4C8593A6" w14:textId="77777777" w:rsidR="00895CEF" w:rsidRPr="00651851" w:rsidRDefault="00895CEF" w:rsidP="002F57C1">
      <w:pPr>
        <w:rPr>
          <w:rFonts w:asciiTheme="minorHAnsi" w:hAnsi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2F57C1" w:rsidRPr="00651851" w14:paraId="67186E5E" w14:textId="77777777" w:rsidTr="006A3488">
        <w:tc>
          <w:tcPr>
            <w:tcW w:w="9350" w:type="dxa"/>
            <w:gridSpan w:val="5"/>
          </w:tcPr>
          <w:p w14:paraId="4DA2515E" w14:textId="0733DFEA" w:rsidR="002F57C1" w:rsidRPr="00651851" w:rsidRDefault="002F57C1" w:rsidP="002F57C1">
            <w:pPr>
              <w:pStyle w:val="ListParagraph"/>
              <w:numPr>
                <w:ilvl w:val="1"/>
                <w:numId w:val="8"/>
              </w:numPr>
              <w:ind w:left="690"/>
              <w:rPr>
                <w:rFonts w:asciiTheme="minorHAnsi" w:hAnsiTheme="minorHAnsi"/>
                <w:b/>
                <w:sz w:val="22"/>
                <w:szCs w:val="22"/>
              </w:rPr>
            </w:pPr>
            <w:r w:rsidRPr="00651851">
              <w:rPr>
                <w:rFonts w:asciiTheme="minorHAnsi" w:hAnsiTheme="minorHAnsi"/>
                <w:b/>
                <w:sz w:val="22"/>
                <w:szCs w:val="22"/>
              </w:rPr>
              <w:t>(Matrix) As a result of the technical assistance received</w:t>
            </w:r>
          </w:p>
        </w:tc>
      </w:tr>
      <w:tr w:rsidR="002F57C1" w:rsidRPr="00651851" w14:paraId="062F4F28" w14:textId="77777777" w:rsidTr="006A3488">
        <w:tc>
          <w:tcPr>
            <w:tcW w:w="9350" w:type="dxa"/>
            <w:gridSpan w:val="5"/>
          </w:tcPr>
          <w:p w14:paraId="2F4F0994" w14:textId="4E12D2CD" w:rsidR="002F57C1" w:rsidRPr="00651851" w:rsidRDefault="002F57C1" w:rsidP="002F57C1">
            <w:pPr>
              <w:pStyle w:val="ListParagraph"/>
              <w:numPr>
                <w:ilvl w:val="0"/>
                <w:numId w:val="13"/>
              </w:numPr>
              <w:rPr>
                <w:rFonts w:asciiTheme="minorHAnsi" w:hAnsiTheme="minorHAnsi"/>
                <w:sz w:val="22"/>
                <w:szCs w:val="22"/>
              </w:rPr>
            </w:pPr>
            <w:r w:rsidRPr="00651851">
              <w:rPr>
                <w:rFonts w:asciiTheme="minorHAnsi" w:hAnsiTheme="minorHAnsi"/>
                <w:sz w:val="22"/>
                <w:szCs w:val="22"/>
              </w:rPr>
              <w:t>Our organization is better able to meet its goals.</w:t>
            </w:r>
          </w:p>
        </w:tc>
      </w:tr>
      <w:tr w:rsidR="002F57C1" w:rsidRPr="00651851" w14:paraId="13A8A2A8" w14:textId="77777777" w:rsidTr="006A3488">
        <w:tc>
          <w:tcPr>
            <w:tcW w:w="1870" w:type="dxa"/>
          </w:tcPr>
          <w:p w14:paraId="5FFC6395"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708531DA"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agree</w:t>
            </w:r>
          </w:p>
          <w:p w14:paraId="40D67986" w14:textId="77777777" w:rsidR="002F57C1" w:rsidRPr="00651851" w:rsidRDefault="002F57C1" w:rsidP="006A3488">
            <w:pPr>
              <w:jc w:val="center"/>
              <w:rPr>
                <w:rFonts w:asciiTheme="minorHAnsi" w:hAnsiTheme="minorHAnsi"/>
                <w:sz w:val="18"/>
                <w:szCs w:val="22"/>
              </w:rPr>
            </w:pPr>
          </w:p>
        </w:tc>
        <w:tc>
          <w:tcPr>
            <w:tcW w:w="1870" w:type="dxa"/>
          </w:tcPr>
          <w:p w14:paraId="7F00D0E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5D5C570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3A84CC91"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2F57C1" w:rsidRPr="00651851" w14:paraId="653212BD" w14:textId="77777777" w:rsidTr="006A3488">
        <w:tc>
          <w:tcPr>
            <w:tcW w:w="9350" w:type="dxa"/>
            <w:gridSpan w:val="5"/>
          </w:tcPr>
          <w:p w14:paraId="4774C18D" w14:textId="74F33858" w:rsidR="002F57C1" w:rsidRPr="00651851" w:rsidRDefault="002F57C1" w:rsidP="002F57C1">
            <w:pPr>
              <w:pStyle w:val="ListParagraph"/>
              <w:numPr>
                <w:ilvl w:val="0"/>
                <w:numId w:val="13"/>
              </w:numPr>
              <w:rPr>
                <w:rFonts w:asciiTheme="minorHAnsi" w:hAnsiTheme="minorHAnsi"/>
                <w:sz w:val="22"/>
                <w:szCs w:val="22"/>
              </w:rPr>
            </w:pPr>
            <w:r w:rsidRPr="00651851">
              <w:rPr>
                <w:rFonts w:asciiTheme="minorHAnsi" w:hAnsiTheme="minorHAnsi"/>
                <w:sz w:val="22"/>
                <w:szCs w:val="22"/>
              </w:rPr>
              <w:t>Our organization is better prepared to provide services to our LIAs.</w:t>
            </w:r>
          </w:p>
        </w:tc>
      </w:tr>
      <w:tr w:rsidR="002F57C1" w:rsidRPr="00651851" w14:paraId="666C7161" w14:textId="77777777" w:rsidTr="006A3488">
        <w:tc>
          <w:tcPr>
            <w:tcW w:w="1870" w:type="dxa"/>
          </w:tcPr>
          <w:p w14:paraId="4D05D8AA"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7455E332"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agree</w:t>
            </w:r>
          </w:p>
          <w:p w14:paraId="1DF9F585" w14:textId="77777777" w:rsidR="002F57C1" w:rsidRPr="00651851" w:rsidRDefault="002F57C1" w:rsidP="006A3488">
            <w:pPr>
              <w:jc w:val="center"/>
              <w:rPr>
                <w:rFonts w:asciiTheme="minorHAnsi" w:hAnsiTheme="minorHAnsi"/>
                <w:sz w:val="18"/>
                <w:szCs w:val="22"/>
              </w:rPr>
            </w:pPr>
          </w:p>
        </w:tc>
        <w:tc>
          <w:tcPr>
            <w:tcW w:w="1870" w:type="dxa"/>
          </w:tcPr>
          <w:p w14:paraId="194CA8A4"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2CEE4D55"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4D1980BB"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2F57C1" w:rsidRPr="00651851" w14:paraId="405D6A1E" w14:textId="77777777" w:rsidTr="006A3488">
        <w:tc>
          <w:tcPr>
            <w:tcW w:w="9350" w:type="dxa"/>
            <w:gridSpan w:val="5"/>
          </w:tcPr>
          <w:p w14:paraId="50FE21A4" w14:textId="43009908" w:rsidR="002F57C1" w:rsidRPr="00FD20DD" w:rsidRDefault="002F57C1" w:rsidP="00FD20DD">
            <w:pPr>
              <w:pStyle w:val="ListParagraph"/>
              <w:numPr>
                <w:ilvl w:val="0"/>
                <w:numId w:val="13"/>
              </w:numPr>
              <w:rPr>
                <w:rFonts w:asciiTheme="minorHAnsi" w:hAnsiTheme="minorHAnsi"/>
                <w:sz w:val="22"/>
                <w:szCs w:val="22"/>
              </w:rPr>
            </w:pPr>
            <w:r w:rsidRPr="00651851">
              <w:rPr>
                <w:rFonts w:asciiTheme="minorHAnsi" w:hAnsiTheme="minorHAnsi"/>
                <w:sz w:val="22"/>
                <w:szCs w:val="22"/>
              </w:rPr>
              <w:t>Our organization has taken at least one action step towards improving our program.</w:t>
            </w:r>
          </w:p>
        </w:tc>
      </w:tr>
      <w:tr w:rsidR="002F57C1" w:rsidRPr="00651851" w14:paraId="21B23991" w14:textId="77777777" w:rsidTr="006A3488">
        <w:tc>
          <w:tcPr>
            <w:tcW w:w="1870" w:type="dxa"/>
          </w:tcPr>
          <w:p w14:paraId="5ABCDD0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1A797253"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agree</w:t>
            </w:r>
          </w:p>
          <w:p w14:paraId="4023A6E1" w14:textId="77777777" w:rsidR="002F57C1" w:rsidRPr="00651851" w:rsidRDefault="002F57C1" w:rsidP="006A3488">
            <w:pPr>
              <w:jc w:val="center"/>
              <w:rPr>
                <w:rFonts w:asciiTheme="minorHAnsi" w:hAnsiTheme="minorHAnsi"/>
                <w:sz w:val="18"/>
                <w:szCs w:val="22"/>
              </w:rPr>
            </w:pPr>
          </w:p>
        </w:tc>
        <w:tc>
          <w:tcPr>
            <w:tcW w:w="1870" w:type="dxa"/>
          </w:tcPr>
          <w:p w14:paraId="32C5DF94"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6C1F026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7CAD5C13"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disagree</w:t>
            </w:r>
          </w:p>
        </w:tc>
      </w:tr>
    </w:tbl>
    <w:p w14:paraId="78D18FC0" w14:textId="77777777" w:rsidR="00F246E1" w:rsidRDefault="00F246E1">
      <w:pPr>
        <w:rPr>
          <w:rFonts w:asciiTheme="minorHAnsi" w:hAnsiTheme="minorHAnsi"/>
          <w:i/>
          <w:sz w:val="22"/>
          <w:szCs w:val="22"/>
        </w:rPr>
      </w:pPr>
    </w:p>
    <w:p w14:paraId="6895E69F" w14:textId="08FBA9D7" w:rsidR="00A13D99" w:rsidRPr="00651851" w:rsidRDefault="00A13D99" w:rsidP="00A13D99">
      <w:pPr>
        <w:rPr>
          <w:rFonts w:asciiTheme="minorHAnsi" w:hAnsiTheme="minorHAnsi"/>
          <w:i/>
          <w:sz w:val="22"/>
          <w:szCs w:val="22"/>
        </w:rPr>
      </w:pPr>
      <w:r w:rsidRPr="00651851">
        <w:rPr>
          <w:rFonts w:asciiTheme="minorHAnsi" w:hAnsiTheme="minorHAnsi"/>
          <w:i/>
          <w:sz w:val="22"/>
          <w:szCs w:val="22"/>
        </w:rPr>
        <w:t xml:space="preserve">Section 3: </w:t>
      </w:r>
      <w:r w:rsidR="006350BB" w:rsidRPr="00651851">
        <w:rPr>
          <w:rFonts w:asciiTheme="minorHAnsi" w:hAnsiTheme="minorHAnsi"/>
          <w:i/>
          <w:sz w:val="22"/>
          <w:szCs w:val="22"/>
        </w:rPr>
        <w:t>Targeted</w:t>
      </w:r>
      <w:r w:rsidRPr="00651851">
        <w:rPr>
          <w:rFonts w:asciiTheme="minorHAnsi" w:hAnsiTheme="minorHAnsi"/>
          <w:i/>
          <w:sz w:val="22"/>
          <w:szCs w:val="22"/>
        </w:rPr>
        <w:t xml:space="preserve"> Technical Assistance</w:t>
      </w:r>
    </w:p>
    <w:p w14:paraId="59BD445E" w14:textId="3636085C" w:rsidR="00A13D99" w:rsidRPr="00651851" w:rsidRDefault="00A13D99" w:rsidP="00A13D99">
      <w:pPr>
        <w:pStyle w:val="ListParagraph"/>
        <w:numPr>
          <w:ilvl w:val="0"/>
          <w:numId w:val="6"/>
        </w:numPr>
        <w:rPr>
          <w:rFonts w:asciiTheme="minorHAnsi" w:hAnsiTheme="minorHAnsi"/>
          <w:sz w:val="22"/>
          <w:szCs w:val="22"/>
        </w:rPr>
      </w:pPr>
      <w:r w:rsidRPr="00651851">
        <w:rPr>
          <w:rFonts w:asciiTheme="minorHAnsi" w:hAnsiTheme="minorHAnsi"/>
          <w:sz w:val="22"/>
          <w:szCs w:val="22"/>
        </w:rPr>
        <w:t xml:space="preserve">When answering the questions below, please consider the </w:t>
      </w:r>
      <w:r w:rsidR="006350BB" w:rsidRPr="00651851">
        <w:rPr>
          <w:rFonts w:asciiTheme="minorHAnsi" w:hAnsiTheme="minorHAnsi"/>
          <w:sz w:val="22"/>
          <w:szCs w:val="22"/>
        </w:rPr>
        <w:t>targeted</w:t>
      </w:r>
      <w:r w:rsidRPr="00651851">
        <w:rPr>
          <w:rFonts w:asciiTheme="minorHAnsi" w:hAnsiTheme="minorHAnsi"/>
          <w:sz w:val="22"/>
          <w:szCs w:val="22"/>
        </w:rPr>
        <w:t xml:space="preserve"> technical assistance your organization received. This includes any technical assistance you received from your TA Specialist via a phone call, an email, or an in-person visit.</w:t>
      </w:r>
    </w:p>
    <w:tbl>
      <w:tblPr>
        <w:tblStyle w:val="TableGrid"/>
        <w:tblW w:w="0" w:type="auto"/>
        <w:tblLook w:val="04A0" w:firstRow="1" w:lastRow="0" w:firstColumn="1" w:lastColumn="0" w:noHBand="0" w:noVBand="1"/>
      </w:tblPr>
      <w:tblGrid>
        <w:gridCol w:w="1870"/>
        <w:gridCol w:w="1870"/>
        <w:gridCol w:w="1870"/>
        <w:gridCol w:w="1870"/>
        <w:gridCol w:w="1870"/>
      </w:tblGrid>
      <w:tr w:rsidR="002F57C1" w:rsidRPr="00651851" w14:paraId="021C2D26" w14:textId="77777777" w:rsidTr="006A3488">
        <w:tc>
          <w:tcPr>
            <w:tcW w:w="9350" w:type="dxa"/>
            <w:gridSpan w:val="5"/>
          </w:tcPr>
          <w:p w14:paraId="1958E37F" w14:textId="187FF046" w:rsidR="002F57C1" w:rsidRPr="00651851" w:rsidRDefault="002F57C1" w:rsidP="002F57C1">
            <w:pPr>
              <w:pStyle w:val="ListParagraph"/>
              <w:numPr>
                <w:ilvl w:val="0"/>
                <w:numId w:val="11"/>
              </w:numPr>
              <w:ind w:left="690"/>
              <w:rPr>
                <w:rFonts w:asciiTheme="minorHAnsi" w:hAnsiTheme="minorHAnsi"/>
                <w:b/>
                <w:sz w:val="22"/>
                <w:szCs w:val="22"/>
              </w:rPr>
            </w:pPr>
            <w:r w:rsidRPr="00651851">
              <w:rPr>
                <w:rFonts w:asciiTheme="minorHAnsi" w:hAnsiTheme="minorHAnsi"/>
                <w:b/>
                <w:sz w:val="22"/>
                <w:szCs w:val="22"/>
              </w:rPr>
              <w:t>(Matrix) Please indicate the extent to which you agree or disagree with the following statements</w:t>
            </w:r>
          </w:p>
        </w:tc>
      </w:tr>
      <w:tr w:rsidR="002F57C1" w:rsidRPr="00651851" w14:paraId="31650121" w14:textId="77777777" w:rsidTr="006A3488">
        <w:tc>
          <w:tcPr>
            <w:tcW w:w="9350" w:type="dxa"/>
            <w:gridSpan w:val="5"/>
          </w:tcPr>
          <w:p w14:paraId="0DFCAC27" w14:textId="10B88305" w:rsidR="002F57C1" w:rsidRPr="00651851" w:rsidRDefault="002F57C1" w:rsidP="002F57C1">
            <w:pPr>
              <w:pStyle w:val="ListParagraph"/>
              <w:numPr>
                <w:ilvl w:val="0"/>
                <w:numId w:val="12"/>
              </w:numPr>
              <w:rPr>
                <w:rFonts w:asciiTheme="minorHAnsi" w:hAnsiTheme="minorHAnsi"/>
                <w:sz w:val="22"/>
                <w:szCs w:val="22"/>
              </w:rPr>
            </w:pPr>
            <w:r w:rsidRPr="00651851">
              <w:rPr>
                <w:rFonts w:asciiTheme="minorHAnsi" w:hAnsiTheme="minorHAnsi"/>
                <w:sz w:val="22"/>
                <w:szCs w:val="22"/>
              </w:rPr>
              <w:t>The information provided was relevant to an issue our organization is facing.</w:t>
            </w:r>
          </w:p>
        </w:tc>
      </w:tr>
      <w:tr w:rsidR="002F57C1" w:rsidRPr="00651851" w14:paraId="6BA4640C" w14:textId="77777777" w:rsidTr="006A3488">
        <w:tc>
          <w:tcPr>
            <w:tcW w:w="1870" w:type="dxa"/>
          </w:tcPr>
          <w:p w14:paraId="0AE918D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2B6BDA3C"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agree</w:t>
            </w:r>
          </w:p>
          <w:p w14:paraId="63A0049D" w14:textId="77777777" w:rsidR="002F57C1" w:rsidRPr="00651851" w:rsidRDefault="002F57C1" w:rsidP="006A3488">
            <w:pPr>
              <w:jc w:val="center"/>
              <w:rPr>
                <w:rFonts w:asciiTheme="minorHAnsi" w:hAnsiTheme="minorHAnsi"/>
                <w:sz w:val="18"/>
                <w:szCs w:val="22"/>
              </w:rPr>
            </w:pPr>
          </w:p>
        </w:tc>
        <w:tc>
          <w:tcPr>
            <w:tcW w:w="1870" w:type="dxa"/>
          </w:tcPr>
          <w:p w14:paraId="0CDDEC8E"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38C8BE2E"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0834C634"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2F57C1" w:rsidRPr="00651851" w14:paraId="1D891EE4" w14:textId="77777777" w:rsidTr="006A3488">
        <w:tc>
          <w:tcPr>
            <w:tcW w:w="9350" w:type="dxa"/>
            <w:gridSpan w:val="5"/>
          </w:tcPr>
          <w:p w14:paraId="1C9F122E" w14:textId="77777777" w:rsidR="002F57C1" w:rsidRPr="00651851" w:rsidRDefault="002F57C1" w:rsidP="002F57C1">
            <w:pPr>
              <w:pStyle w:val="ListParagraph"/>
              <w:numPr>
                <w:ilvl w:val="0"/>
                <w:numId w:val="12"/>
              </w:numPr>
              <w:rPr>
                <w:rFonts w:asciiTheme="minorHAnsi" w:hAnsiTheme="minorHAnsi"/>
                <w:sz w:val="22"/>
                <w:szCs w:val="22"/>
              </w:rPr>
            </w:pPr>
            <w:r w:rsidRPr="00651851">
              <w:rPr>
                <w:rFonts w:asciiTheme="minorHAnsi" w:hAnsiTheme="minorHAnsi"/>
                <w:sz w:val="22"/>
                <w:szCs w:val="22"/>
              </w:rPr>
              <w:t>We applied the information that we learned in our work.</w:t>
            </w:r>
          </w:p>
        </w:tc>
      </w:tr>
      <w:tr w:rsidR="002F57C1" w:rsidRPr="00651851" w14:paraId="790B12B9" w14:textId="77777777" w:rsidTr="006A3488">
        <w:tc>
          <w:tcPr>
            <w:tcW w:w="1870" w:type="dxa"/>
          </w:tcPr>
          <w:p w14:paraId="3072E2CD"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4273A15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agree</w:t>
            </w:r>
          </w:p>
          <w:p w14:paraId="69029D9D" w14:textId="77777777" w:rsidR="002F57C1" w:rsidRPr="00651851" w:rsidRDefault="002F57C1" w:rsidP="006A3488">
            <w:pPr>
              <w:jc w:val="center"/>
              <w:rPr>
                <w:rFonts w:asciiTheme="minorHAnsi" w:hAnsiTheme="minorHAnsi"/>
                <w:sz w:val="18"/>
                <w:szCs w:val="22"/>
              </w:rPr>
            </w:pPr>
          </w:p>
        </w:tc>
        <w:tc>
          <w:tcPr>
            <w:tcW w:w="1870" w:type="dxa"/>
          </w:tcPr>
          <w:p w14:paraId="246583A7"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65785B8F"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555D5823"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2F57C1" w:rsidRPr="00651851" w14:paraId="05057421" w14:textId="77777777" w:rsidTr="006A3488">
        <w:tc>
          <w:tcPr>
            <w:tcW w:w="9350" w:type="dxa"/>
            <w:gridSpan w:val="5"/>
          </w:tcPr>
          <w:p w14:paraId="28A96146" w14:textId="1F157BC7" w:rsidR="002F57C1" w:rsidRPr="0011730E" w:rsidRDefault="002F57C1" w:rsidP="0011730E">
            <w:pPr>
              <w:pStyle w:val="ListParagraph"/>
              <w:numPr>
                <w:ilvl w:val="0"/>
                <w:numId w:val="12"/>
              </w:numPr>
              <w:rPr>
                <w:rFonts w:asciiTheme="minorHAnsi" w:hAnsiTheme="minorHAnsi"/>
                <w:sz w:val="22"/>
                <w:szCs w:val="22"/>
              </w:rPr>
            </w:pPr>
            <w:r w:rsidRPr="00651851">
              <w:rPr>
                <w:rFonts w:asciiTheme="minorHAnsi" w:hAnsiTheme="minorHAnsi"/>
                <w:sz w:val="22"/>
                <w:szCs w:val="22"/>
              </w:rPr>
              <w:t>We shared what we learned with others in our organization.</w:t>
            </w:r>
          </w:p>
        </w:tc>
      </w:tr>
      <w:tr w:rsidR="002F57C1" w:rsidRPr="00651851" w14:paraId="6261E86C" w14:textId="77777777" w:rsidTr="006A3488">
        <w:tc>
          <w:tcPr>
            <w:tcW w:w="1870" w:type="dxa"/>
          </w:tcPr>
          <w:p w14:paraId="3D44C438"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122874F5"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agree</w:t>
            </w:r>
          </w:p>
          <w:p w14:paraId="351BA1F6" w14:textId="77777777" w:rsidR="002F57C1" w:rsidRPr="00651851" w:rsidRDefault="002F57C1" w:rsidP="006A3488">
            <w:pPr>
              <w:jc w:val="center"/>
              <w:rPr>
                <w:rFonts w:asciiTheme="minorHAnsi" w:hAnsiTheme="minorHAnsi"/>
                <w:sz w:val="18"/>
                <w:szCs w:val="22"/>
              </w:rPr>
            </w:pPr>
          </w:p>
        </w:tc>
        <w:tc>
          <w:tcPr>
            <w:tcW w:w="1870" w:type="dxa"/>
          </w:tcPr>
          <w:p w14:paraId="002134BC"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14F0C606"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73E990B8" w14:textId="77777777" w:rsidR="002F57C1" w:rsidRPr="00651851" w:rsidRDefault="002F57C1" w:rsidP="006A3488">
            <w:pPr>
              <w:jc w:val="center"/>
              <w:rPr>
                <w:rFonts w:asciiTheme="minorHAnsi" w:hAnsiTheme="minorHAnsi"/>
                <w:sz w:val="18"/>
                <w:szCs w:val="22"/>
              </w:rPr>
            </w:pPr>
            <w:r w:rsidRPr="00651851">
              <w:rPr>
                <w:rFonts w:asciiTheme="minorHAnsi" w:hAnsiTheme="minorHAnsi"/>
                <w:sz w:val="18"/>
                <w:szCs w:val="22"/>
              </w:rPr>
              <w:t>Strongly disagree</w:t>
            </w:r>
          </w:p>
        </w:tc>
      </w:tr>
    </w:tbl>
    <w:p w14:paraId="557757F8" w14:textId="77777777" w:rsidR="002F57C1" w:rsidRPr="00651851" w:rsidRDefault="002F57C1" w:rsidP="002F57C1">
      <w:pPr>
        <w:rPr>
          <w:rFonts w:asciiTheme="minorHAnsi" w:hAnsiTheme="minorHAnsi"/>
          <w:sz w:val="22"/>
          <w:szCs w:val="22"/>
        </w:rPr>
      </w:pPr>
    </w:p>
    <w:p w14:paraId="0E320CE1" w14:textId="77777777" w:rsidR="00D62743" w:rsidRPr="00651851" w:rsidRDefault="00D62743" w:rsidP="00D62743">
      <w:pPr>
        <w:pStyle w:val="ListParagraph"/>
        <w:ind w:left="1080"/>
        <w:rPr>
          <w:rFonts w:asciiTheme="minorHAnsi" w:hAnsi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D62743" w:rsidRPr="00651851" w14:paraId="4F0FC8BC" w14:textId="77777777" w:rsidTr="006A3488">
        <w:tc>
          <w:tcPr>
            <w:tcW w:w="9350" w:type="dxa"/>
            <w:gridSpan w:val="5"/>
          </w:tcPr>
          <w:p w14:paraId="2422331E" w14:textId="69D627CB" w:rsidR="00D62743" w:rsidRPr="00651851" w:rsidRDefault="00D62743" w:rsidP="00D62743">
            <w:pPr>
              <w:pStyle w:val="ListParagraph"/>
              <w:numPr>
                <w:ilvl w:val="0"/>
                <w:numId w:val="11"/>
              </w:numPr>
              <w:ind w:left="780"/>
              <w:rPr>
                <w:rFonts w:asciiTheme="minorHAnsi" w:hAnsiTheme="minorHAnsi"/>
                <w:b/>
                <w:sz w:val="22"/>
                <w:szCs w:val="22"/>
              </w:rPr>
            </w:pPr>
            <w:r w:rsidRPr="00651851">
              <w:rPr>
                <w:rFonts w:asciiTheme="minorHAnsi" w:hAnsiTheme="minorHAnsi"/>
                <w:b/>
                <w:sz w:val="22"/>
                <w:szCs w:val="22"/>
              </w:rPr>
              <w:t>(Multiple choice) Overall, how satisfied are you with the quality of the targeted technical assistance?</w:t>
            </w:r>
          </w:p>
        </w:tc>
      </w:tr>
      <w:tr w:rsidR="00D62743" w:rsidRPr="00651851" w14:paraId="74A26C79" w14:textId="77777777" w:rsidTr="006A3488">
        <w:tc>
          <w:tcPr>
            <w:tcW w:w="1870" w:type="dxa"/>
          </w:tcPr>
          <w:p w14:paraId="188B140C"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2A8CBCB9"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7430BDB3"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0CEA7A96"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1A6D7807"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Extremely dissatisfied</w:t>
            </w:r>
          </w:p>
        </w:tc>
      </w:tr>
    </w:tbl>
    <w:p w14:paraId="4828EF31" w14:textId="75F2B7F7" w:rsidR="00D62743" w:rsidRDefault="00D62743" w:rsidP="00D62743">
      <w:pPr>
        <w:rPr>
          <w:rFonts w:asciiTheme="minorHAnsi" w:hAnsiTheme="minorHAnsi"/>
          <w:sz w:val="22"/>
          <w:szCs w:val="22"/>
        </w:rPr>
      </w:pPr>
    </w:p>
    <w:p w14:paraId="7B886920" w14:textId="77777777" w:rsidR="00895CEF" w:rsidRPr="00651851" w:rsidRDefault="00895CEF" w:rsidP="00D62743">
      <w:pPr>
        <w:rPr>
          <w:rFonts w:asciiTheme="minorHAnsi" w:hAnsi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D62743" w:rsidRPr="00651851" w14:paraId="46A96D3F" w14:textId="77777777" w:rsidTr="006A3488">
        <w:tc>
          <w:tcPr>
            <w:tcW w:w="9350" w:type="dxa"/>
            <w:gridSpan w:val="5"/>
          </w:tcPr>
          <w:p w14:paraId="2B9D2537" w14:textId="5F91DE11" w:rsidR="00D62743" w:rsidRPr="00651851" w:rsidRDefault="00D62743" w:rsidP="00D62743">
            <w:pPr>
              <w:pStyle w:val="ListParagraph"/>
              <w:numPr>
                <w:ilvl w:val="0"/>
                <w:numId w:val="11"/>
              </w:numPr>
              <w:ind w:left="780"/>
              <w:rPr>
                <w:rFonts w:asciiTheme="minorHAnsi" w:hAnsiTheme="minorHAnsi"/>
                <w:b/>
                <w:sz w:val="22"/>
                <w:szCs w:val="22"/>
              </w:rPr>
            </w:pPr>
            <w:r w:rsidRPr="00651851">
              <w:rPr>
                <w:rFonts w:asciiTheme="minorHAnsi" w:hAnsiTheme="minorHAnsi"/>
                <w:b/>
                <w:sz w:val="22"/>
                <w:szCs w:val="22"/>
              </w:rPr>
              <w:t>(Matrix) As a result of the targeted technical assistance received</w:t>
            </w:r>
          </w:p>
        </w:tc>
      </w:tr>
      <w:tr w:rsidR="00D62743" w:rsidRPr="00651851" w14:paraId="2469CBFF" w14:textId="77777777" w:rsidTr="006A3488">
        <w:tc>
          <w:tcPr>
            <w:tcW w:w="9350" w:type="dxa"/>
            <w:gridSpan w:val="5"/>
          </w:tcPr>
          <w:p w14:paraId="6CD0E18D" w14:textId="4795D811" w:rsidR="00D62743" w:rsidRPr="00651851" w:rsidRDefault="00D62743" w:rsidP="00DE5B87">
            <w:pPr>
              <w:pStyle w:val="ListParagraph"/>
              <w:numPr>
                <w:ilvl w:val="0"/>
                <w:numId w:val="15"/>
              </w:numPr>
              <w:rPr>
                <w:rFonts w:asciiTheme="minorHAnsi" w:hAnsiTheme="minorHAnsi"/>
                <w:sz w:val="22"/>
                <w:szCs w:val="22"/>
              </w:rPr>
            </w:pPr>
            <w:r w:rsidRPr="00651851">
              <w:rPr>
                <w:rFonts w:asciiTheme="minorHAnsi" w:hAnsiTheme="minorHAnsi"/>
                <w:sz w:val="22"/>
                <w:szCs w:val="22"/>
              </w:rPr>
              <w:t>Our organization is better able to meet its goals.</w:t>
            </w:r>
          </w:p>
        </w:tc>
      </w:tr>
      <w:tr w:rsidR="00D62743" w:rsidRPr="00651851" w14:paraId="64547833" w14:textId="77777777" w:rsidTr="006A3488">
        <w:tc>
          <w:tcPr>
            <w:tcW w:w="1870" w:type="dxa"/>
          </w:tcPr>
          <w:p w14:paraId="09C3AD2A"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32D6C839"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Somewhat agree</w:t>
            </w:r>
          </w:p>
          <w:p w14:paraId="74CC13BC" w14:textId="77777777" w:rsidR="00D62743" w:rsidRPr="00651851" w:rsidRDefault="00D62743" w:rsidP="006A3488">
            <w:pPr>
              <w:jc w:val="center"/>
              <w:rPr>
                <w:rFonts w:asciiTheme="minorHAnsi" w:hAnsiTheme="minorHAnsi"/>
                <w:sz w:val="18"/>
                <w:szCs w:val="22"/>
              </w:rPr>
            </w:pPr>
          </w:p>
        </w:tc>
        <w:tc>
          <w:tcPr>
            <w:tcW w:w="1870" w:type="dxa"/>
          </w:tcPr>
          <w:p w14:paraId="541E1C1D"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22297874"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2BFEAD8B"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D62743" w:rsidRPr="00651851" w14:paraId="27B7BF7C" w14:textId="77777777" w:rsidTr="006A3488">
        <w:tc>
          <w:tcPr>
            <w:tcW w:w="9350" w:type="dxa"/>
            <w:gridSpan w:val="5"/>
          </w:tcPr>
          <w:p w14:paraId="17941A0A" w14:textId="5C69B4B7" w:rsidR="00D62743" w:rsidRPr="00651851" w:rsidRDefault="00D62743" w:rsidP="00DE5B87">
            <w:pPr>
              <w:pStyle w:val="ListParagraph"/>
              <w:numPr>
                <w:ilvl w:val="0"/>
                <w:numId w:val="15"/>
              </w:numPr>
              <w:rPr>
                <w:rFonts w:asciiTheme="minorHAnsi" w:hAnsiTheme="minorHAnsi"/>
                <w:sz w:val="22"/>
                <w:szCs w:val="22"/>
              </w:rPr>
            </w:pPr>
            <w:r w:rsidRPr="00651851">
              <w:rPr>
                <w:rFonts w:asciiTheme="minorHAnsi" w:hAnsiTheme="minorHAnsi"/>
                <w:sz w:val="22"/>
                <w:szCs w:val="22"/>
              </w:rPr>
              <w:t>Our organization is better prepared to provide services to our LIAs.</w:t>
            </w:r>
          </w:p>
        </w:tc>
      </w:tr>
      <w:tr w:rsidR="00D62743" w:rsidRPr="00651851" w14:paraId="078221A4" w14:textId="77777777" w:rsidTr="006A3488">
        <w:tc>
          <w:tcPr>
            <w:tcW w:w="1870" w:type="dxa"/>
          </w:tcPr>
          <w:p w14:paraId="4F39C752"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76A0755E"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Somewhat agree</w:t>
            </w:r>
          </w:p>
          <w:p w14:paraId="04C39C86" w14:textId="77777777" w:rsidR="00D62743" w:rsidRPr="00651851" w:rsidRDefault="00D62743" w:rsidP="006A3488">
            <w:pPr>
              <w:jc w:val="center"/>
              <w:rPr>
                <w:rFonts w:asciiTheme="minorHAnsi" w:hAnsiTheme="minorHAnsi"/>
                <w:sz w:val="18"/>
                <w:szCs w:val="22"/>
              </w:rPr>
            </w:pPr>
          </w:p>
        </w:tc>
        <w:tc>
          <w:tcPr>
            <w:tcW w:w="1870" w:type="dxa"/>
          </w:tcPr>
          <w:p w14:paraId="5F588071"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61445EFE"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16FD1E5A"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D62743" w:rsidRPr="00651851" w14:paraId="6BE9F97B" w14:textId="77777777" w:rsidTr="006A3488">
        <w:tc>
          <w:tcPr>
            <w:tcW w:w="9350" w:type="dxa"/>
            <w:gridSpan w:val="5"/>
          </w:tcPr>
          <w:p w14:paraId="143FBAB2" w14:textId="01B74679" w:rsidR="00D62743" w:rsidRPr="00651851" w:rsidRDefault="00D62743" w:rsidP="00DE5B87">
            <w:pPr>
              <w:pStyle w:val="ListParagraph"/>
              <w:numPr>
                <w:ilvl w:val="0"/>
                <w:numId w:val="15"/>
              </w:numPr>
              <w:rPr>
                <w:rFonts w:asciiTheme="minorHAnsi" w:hAnsiTheme="minorHAnsi"/>
                <w:sz w:val="22"/>
                <w:szCs w:val="22"/>
              </w:rPr>
            </w:pPr>
            <w:r w:rsidRPr="00651851">
              <w:rPr>
                <w:rFonts w:asciiTheme="minorHAnsi" w:hAnsiTheme="minorHAnsi"/>
                <w:sz w:val="22"/>
                <w:szCs w:val="22"/>
              </w:rPr>
              <w:t>Our organization has taken at least one action step.</w:t>
            </w:r>
          </w:p>
        </w:tc>
      </w:tr>
      <w:tr w:rsidR="00D62743" w:rsidRPr="00651851" w14:paraId="77DA58D3" w14:textId="77777777" w:rsidTr="006A3488">
        <w:tc>
          <w:tcPr>
            <w:tcW w:w="1870" w:type="dxa"/>
          </w:tcPr>
          <w:p w14:paraId="0A14D414"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5C18C86C"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Somewhat agree</w:t>
            </w:r>
          </w:p>
          <w:p w14:paraId="3DCDCA2D" w14:textId="77777777" w:rsidR="00D62743" w:rsidRPr="00651851" w:rsidRDefault="00D62743" w:rsidP="006A3488">
            <w:pPr>
              <w:jc w:val="center"/>
              <w:rPr>
                <w:rFonts w:asciiTheme="minorHAnsi" w:hAnsiTheme="minorHAnsi"/>
                <w:sz w:val="18"/>
                <w:szCs w:val="22"/>
              </w:rPr>
            </w:pPr>
          </w:p>
        </w:tc>
        <w:tc>
          <w:tcPr>
            <w:tcW w:w="1870" w:type="dxa"/>
          </w:tcPr>
          <w:p w14:paraId="1AD1EC41"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02612D2B"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650E7CE5" w14:textId="77777777" w:rsidR="00D62743" w:rsidRPr="00651851" w:rsidRDefault="00D62743" w:rsidP="006A3488">
            <w:pPr>
              <w:jc w:val="center"/>
              <w:rPr>
                <w:rFonts w:asciiTheme="minorHAnsi" w:hAnsiTheme="minorHAnsi"/>
                <w:sz w:val="18"/>
                <w:szCs w:val="22"/>
              </w:rPr>
            </w:pPr>
            <w:r w:rsidRPr="00651851">
              <w:rPr>
                <w:rFonts w:asciiTheme="minorHAnsi" w:hAnsiTheme="minorHAnsi"/>
                <w:sz w:val="18"/>
                <w:szCs w:val="22"/>
              </w:rPr>
              <w:t>Strongly disagree</w:t>
            </w:r>
          </w:p>
        </w:tc>
      </w:tr>
    </w:tbl>
    <w:p w14:paraId="00EDA557" w14:textId="77777777" w:rsidR="00D62743" w:rsidRPr="00651851" w:rsidRDefault="00D62743" w:rsidP="00D62743">
      <w:pPr>
        <w:rPr>
          <w:rFonts w:asciiTheme="minorHAnsi" w:hAnsiTheme="minorHAnsi"/>
          <w:sz w:val="22"/>
          <w:szCs w:val="22"/>
        </w:rPr>
      </w:pPr>
    </w:p>
    <w:p w14:paraId="63B69536" w14:textId="4F5C7338" w:rsidR="002D3628" w:rsidRPr="00651851" w:rsidRDefault="00992302" w:rsidP="002D3628">
      <w:pPr>
        <w:pStyle w:val="ListParagraph"/>
        <w:numPr>
          <w:ilvl w:val="0"/>
          <w:numId w:val="6"/>
        </w:numPr>
        <w:rPr>
          <w:rFonts w:asciiTheme="minorHAnsi" w:hAnsiTheme="minorHAnsi"/>
          <w:sz w:val="22"/>
          <w:szCs w:val="22"/>
        </w:rPr>
      </w:pPr>
      <w:r w:rsidRPr="00651851">
        <w:rPr>
          <w:rFonts w:asciiTheme="minorHAnsi" w:hAnsiTheme="minorHAnsi"/>
          <w:sz w:val="22"/>
          <w:szCs w:val="22"/>
        </w:rPr>
        <w:t xml:space="preserve">(Open-ended) </w:t>
      </w:r>
      <w:r w:rsidR="002D3628" w:rsidRPr="00651851">
        <w:rPr>
          <w:rFonts w:asciiTheme="minorHAnsi" w:hAnsiTheme="minorHAnsi"/>
          <w:sz w:val="22"/>
          <w:szCs w:val="22"/>
        </w:rPr>
        <w:t>In the last year, has there been an engagement with your TA Specialist in which you were not satisfied with your exp</w:t>
      </w:r>
      <w:r w:rsidRPr="00651851">
        <w:rPr>
          <w:rFonts w:asciiTheme="minorHAnsi" w:hAnsiTheme="minorHAnsi"/>
          <w:sz w:val="22"/>
          <w:szCs w:val="22"/>
        </w:rPr>
        <w:t>erience? If yes, please explain.</w:t>
      </w:r>
    </w:p>
    <w:p w14:paraId="1652C8A7" w14:textId="77777777" w:rsidR="00A13D99" w:rsidRPr="00651851" w:rsidRDefault="00A13D99" w:rsidP="00A13D99">
      <w:pPr>
        <w:pStyle w:val="ListParagraph"/>
        <w:ind w:left="2160"/>
        <w:rPr>
          <w:rFonts w:asciiTheme="minorHAnsi" w:hAnsiTheme="minorHAnsi"/>
          <w:sz w:val="22"/>
          <w:szCs w:val="22"/>
        </w:rPr>
      </w:pPr>
    </w:p>
    <w:p w14:paraId="08798BDA" w14:textId="77777777" w:rsidR="00D62743" w:rsidRPr="00651851" w:rsidRDefault="00D62743">
      <w:pPr>
        <w:rPr>
          <w:rFonts w:asciiTheme="minorHAnsi" w:hAnsiTheme="minorHAnsi"/>
          <w:i/>
          <w:sz w:val="22"/>
          <w:szCs w:val="22"/>
        </w:rPr>
      </w:pPr>
      <w:r w:rsidRPr="00651851">
        <w:rPr>
          <w:rFonts w:asciiTheme="minorHAnsi" w:hAnsiTheme="minorHAnsi"/>
          <w:i/>
          <w:sz w:val="22"/>
          <w:szCs w:val="22"/>
        </w:rPr>
        <w:br w:type="page"/>
      </w:r>
    </w:p>
    <w:p w14:paraId="00E879C0" w14:textId="6BCBE769" w:rsidR="00A13D99" w:rsidRPr="00651851" w:rsidRDefault="00A13D99" w:rsidP="00A13D99">
      <w:pPr>
        <w:rPr>
          <w:rFonts w:asciiTheme="minorHAnsi" w:hAnsiTheme="minorHAnsi"/>
          <w:sz w:val="22"/>
          <w:szCs w:val="22"/>
        </w:rPr>
      </w:pPr>
      <w:r w:rsidRPr="00651851">
        <w:rPr>
          <w:rFonts w:asciiTheme="minorHAnsi" w:hAnsiTheme="minorHAnsi"/>
          <w:i/>
          <w:sz w:val="22"/>
          <w:szCs w:val="22"/>
        </w:rPr>
        <w:lastRenderedPageBreak/>
        <w:t xml:space="preserve">Section 4: Overall/Conclusion (all grantees who participated in </w:t>
      </w:r>
      <w:r w:rsidR="00A253B0" w:rsidRPr="00651851">
        <w:rPr>
          <w:rFonts w:asciiTheme="minorHAnsi" w:hAnsiTheme="minorHAnsi"/>
          <w:i/>
          <w:sz w:val="22"/>
          <w:szCs w:val="22"/>
        </w:rPr>
        <w:t>any</w:t>
      </w:r>
      <w:r w:rsidRPr="00651851">
        <w:rPr>
          <w:rFonts w:asciiTheme="minorHAnsi" w:hAnsiTheme="minorHAnsi"/>
          <w:i/>
          <w:sz w:val="22"/>
          <w:szCs w:val="22"/>
        </w:rPr>
        <w:t xml:space="preserve"> </w:t>
      </w:r>
      <w:r w:rsidR="00A253B0" w:rsidRPr="00651851">
        <w:rPr>
          <w:rFonts w:asciiTheme="minorHAnsi" w:hAnsiTheme="minorHAnsi"/>
          <w:i/>
          <w:sz w:val="22"/>
          <w:szCs w:val="22"/>
        </w:rPr>
        <w:t>technical assistance</w:t>
      </w:r>
      <w:r w:rsidRPr="00651851">
        <w:rPr>
          <w:rFonts w:asciiTheme="minorHAnsi" w:hAnsiTheme="minorHAnsi"/>
          <w:i/>
          <w:sz w:val="22"/>
          <w:szCs w:val="22"/>
        </w:rPr>
        <w:t>)</w:t>
      </w:r>
    </w:p>
    <w:tbl>
      <w:tblPr>
        <w:tblStyle w:val="TableGrid"/>
        <w:tblW w:w="0" w:type="auto"/>
        <w:tblLook w:val="04A0" w:firstRow="1" w:lastRow="0" w:firstColumn="1" w:lastColumn="0" w:noHBand="0" w:noVBand="1"/>
      </w:tblPr>
      <w:tblGrid>
        <w:gridCol w:w="1870"/>
        <w:gridCol w:w="1870"/>
        <w:gridCol w:w="1870"/>
        <w:gridCol w:w="1870"/>
        <w:gridCol w:w="1870"/>
      </w:tblGrid>
      <w:tr w:rsidR="003E6D05" w:rsidRPr="00651851" w14:paraId="4EE7B026" w14:textId="77777777" w:rsidTr="006A3488">
        <w:tc>
          <w:tcPr>
            <w:tcW w:w="9350" w:type="dxa"/>
            <w:gridSpan w:val="5"/>
          </w:tcPr>
          <w:p w14:paraId="72E178E4" w14:textId="405A3742" w:rsidR="003E6D05" w:rsidRPr="00895CEF" w:rsidRDefault="00895CEF" w:rsidP="00895CEF">
            <w:pPr>
              <w:pStyle w:val="ListParagraph"/>
              <w:numPr>
                <w:ilvl w:val="3"/>
                <w:numId w:val="19"/>
              </w:numPr>
              <w:ind w:left="870"/>
              <w:rPr>
                <w:rFonts w:asciiTheme="minorHAnsi" w:hAnsiTheme="minorHAnsi"/>
                <w:b/>
                <w:sz w:val="22"/>
                <w:szCs w:val="22"/>
              </w:rPr>
            </w:pPr>
            <w:r w:rsidRPr="00895CEF">
              <w:rPr>
                <w:rFonts w:asciiTheme="minorHAnsi" w:hAnsiTheme="minorHAnsi"/>
                <w:b/>
                <w:sz w:val="22"/>
                <w:szCs w:val="22"/>
              </w:rPr>
              <w:t xml:space="preserve"> </w:t>
            </w:r>
            <w:r w:rsidR="003E6D05" w:rsidRPr="00895CEF">
              <w:rPr>
                <w:rFonts w:asciiTheme="minorHAnsi" w:hAnsiTheme="minorHAnsi"/>
                <w:b/>
                <w:sz w:val="22"/>
                <w:szCs w:val="22"/>
              </w:rPr>
              <w:t>(Matrix) In thinking about the past year, please rate your overall satisfaction with the following:</w:t>
            </w:r>
          </w:p>
        </w:tc>
      </w:tr>
      <w:tr w:rsidR="003E6D05" w:rsidRPr="00651851" w14:paraId="02743995" w14:textId="77777777" w:rsidTr="006A3488">
        <w:tc>
          <w:tcPr>
            <w:tcW w:w="9350" w:type="dxa"/>
            <w:gridSpan w:val="5"/>
          </w:tcPr>
          <w:p w14:paraId="295D7C3F" w14:textId="7A28B01E" w:rsidR="003E6D05" w:rsidRPr="00651851" w:rsidRDefault="003E6D05" w:rsidP="00DE5B87">
            <w:pPr>
              <w:pStyle w:val="ListParagraph"/>
              <w:numPr>
                <w:ilvl w:val="0"/>
                <w:numId w:val="14"/>
              </w:numPr>
              <w:rPr>
                <w:rFonts w:asciiTheme="minorHAnsi" w:hAnsiTheme="minorHAnsi"/>
                <w:sz w:val="22"/>
                <w:szCs w:val="22"/>
              </w:rPr>
            </w:pPr>
            <w:r w:rsidRPr="00651851">
              <w:rPr>
                <w:rFonts w:asciiTheme="minorHAnsi" w:hAnsiTheme="minorHAnsi"/>
                <w:sz w:val="22"/>
                <w:szCs w:val="22"/>
              </w:rPr>
              <w:t>The responsiveness of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to the needs of your organization</w:t>
            </w:r>
          </w:p>
        </w:tc>
      </w:tr>
      <w:tr w:rsidR="003E6D05" w:rsidRPr="00651851" w14:paraId="00D4863B" w14:textId="77777777" w:rsidTr="006A3488">
        <w:tc>
          <w:tcPr>
            <w:tcW w:w="1870" w:type="dxa"/>
          </w:tcPr>
          <w:p w14:paraId="3FD1C18D"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6CFB0F72"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768C755B"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057F2876"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7A3FE8D7"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3E6D05" w:rsidRPr="00651851" w14:paraId="2D190B02" w14:textId="77777777" w:rsidTr="006A3488">
        <w:tc>
          <w:tcPr>
            <w:tcW w:w="9350" w:type="dxa"/>
            <w:gridSpan w:val="5"/>
          </w:tcPr>
          <w:p w14:paraId="742E3E4D" w14:textId="03E53040" w:rsidR="003E6D05" w:rsidRPr="00651851" w:rsidRDefault="003E6D05" w:rsidP="00DE5B87">
            <w:pPr>
              <w:pStyle w:val="ListParagraph"/>
              <w:numPr>
                <w:ilvl w:val="0"/>
                <w:numId w:val="14"/>
              </w:numPr>
              <w:rPr>
                <w:rFonts w:asciiTheme="minorHAnsi" w:hAnsiTheme="minorHAnsi"/>
                <w:sz w:val="22"/>
                <w:szCs w:val="22"/>
              </w:rPr>
            </w:pPr>
            <w:r w:rsidRPr="00651851">
              <w:rPr>
                <w:rFonts w:asciiTheme="minorHAnsi" w:hAnsiTheme="minorHAnsi"/>
                <w:sz w:val="22"/>
                <w:szCs w:val="22"/>
              </w:rPr>
              <w:t>The quality of the technical assistance offered by the HV-</w:t>
            </w:r>
            <w:proofErr w:type="spellStart"/>
            <w:r w:rsidRPr="00651851">
              <w:rPr>
                <w:rFonts w:asciiTheme="minorHAnsi" w:hAnsiTheme="minorHAnsi"/>
                <w:sz w:val="22"/>
                <w:szCs w:val="22"/>
              </w:rPr>
              <w:t>ImpACT</w:t>
            </w:r>
            <w:proofErr w:type="spellEnd"/>
          </w:p>
        </w:tc>
      </w:tr>
      <w:tr w:rsidR="003E6D05" w:rsidRPr="00651851" w14:paraId="02FE0B78" w14:textId="77777777" w:rsidTr="006A3488">
        <w:tc>
          <w:tcPr>
            <w:tcW w:w="1870" w:type="dxa"/>
          </w:tcPr>
          <w:p w14:paraId="34C8147C"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7AC69AD5"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302EC9A7"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0DFAD148"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6A3B60D0"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3E6D05" w:rsidRPr="00651851" w14:paraId="201DD635" w14:textId="77777777" w:rsidTr="006A3488">
        <w:tc>
          <w:tcPr>
            <w:tcW w:w="9350" w:type="dxa"/>
            <w:gridSpan w:val="5"/>
          </w:tcPr>
          <w:p w14:paraId="670AB064" w14:textId="14330F0D" w:rsidR="003E6D05" w:rsidRPr="00651851" w:rsidRDefault="00DE5B87" w:rsidP="00DE5B87">
            <w:pPr>
              <w:pStyle w:val="ListParagraph"/>
              <w:numPr>
                <w:ilvl w:val="0"/>
                <w:numId w:val="14"/>
              </w:numPr>
              <w:rPr>
                <w:rFonts w:asciiTheme="minorHAnsi" w:hAnsiTheme="minorHAnsi"/>
                <w:sz w:val="22"/>
                <w:szCs w:val="22"/>
              </w:rPr>
            </w:pPr>
            <w:r w:rsidRPr="00651851">
              <w:rPr>
                <w:rFonts w:asciiTheme="minorHAnsi" w:hAnsiTheme="minorHAnsi"/>
                <w:sz w:val="22"/>
                <w:szCs w:val="22"/>
              </w:rPr>
              <w:t>The value of the technical assistance offered by the HV-</w:t>
            </w:r>
            <w:proofErr w:type="spellStart"/>
            <w:r w:rsidRPr="00651851">
              <w:rPr>
                <w:rFonts w:asciiTheme="minorHAnsi" w:hAnsiTheme="minorHAnsi"/>
                <w:sz w:val="22"/>
                <w:szCs w:val="22"/>
              </w:rPr>
              <w:t>ImpACT</w:t>
            </w:r>
            <w:proofErr w:type="spellEnd"/>
          </w:p>
        </w:tc>
      </w:tr>
      <w:tr w:rsidR="003E6D05" w:rsidRPr="00651851" w14:paraId="5C5699AA" w14:textId="77777777" w:rsidTr="006A3488">
        <w:tc>
          <w:tcPr>
            <w:tcW w:w="1870" w:type="dxa"/>
          </w:tcPr>
          <w:p w14:paraId="33AF6C9F"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6BE6E088"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1340BA45"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35369C18"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0B0F12F3"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dissatisfied</w:t>
            </w:r>
          </w:p>
        </w:tc>
      </w:tr>
      <w:tr w:rsidR="003E6D05" w:rsidRPr="00651851" w14:paraId="4200FCF7" w14:textId="77777777" w:rsidTr="006A3488">
        <w:tc>
          <w:tcPr>
            <w:tcW w:w="9350" w:type="dxa"/>
            <w:gridSpan w:val="5"/>
          </w:tcPr>
          <w:p w14:paraId="0152011A" w14:textId="6B91382E" w:rsidR="003E6D05" w:rsidRPr="00651851" w:rsidRDefault="00DE5B87" w:rsidP="00DE5B87">
            <w:pPr>
              <w:pStyle w:val="ListParagraph"/>
              <w:numPr>
                <w:ilvl w:val="0"/>
                <w:numId w:val="14"/>
              </w:numPr>
              <w:rPr>
                <w:rFonts w:asciiTheme="minorHAnsi" w:hAnsiTheme="minorHAnsi"/>
                <w:sz w:val="22"/>
                <w:szCs w:val="22"/>
              </w:rPr>
            </w:pPr>
            <w:r w:rsidRPr="00651851">
              <w:rPr>
                <w:rFonts w:asciiTheme="minorHAnsi" w:hAnsiTheme="minorHAnsi"/>
                <w:sz w:val="22"/>
                <w:szCs w:val="22"/>
              </w:rPr>
              <w:t>The timeliness of the technical assistance offered by the HV-</w:t>
            </w:r>
            <w:proofErr w:type="spellStart"/>
            <w:r w:rsidRPr="00651851">
              <w:rPr>
                <w:rFonts w:asciiTheme="minorHAnsi" w:hAnsiTheme="minorHAnsi"/>
                <w:sz w:val="22"/>
                <w:szCs w:val="22"/>
              </w:rPr>
              <w:t>ImpACT</w:t>
            </w:r>
            <w:proofErr w:type="spellEnd"/>
          </w:p>
        </w:tc>
      </w:tr>
      <w:tr w:rsidR="003E6D05" w:rsidRPr="00651851" w14:paraId="4F5C7C28" w14:textId="77777777" w:rsidTr="006A3488">
        <w:tc>
          <w:tcPr>
            <w:tcW w:w="1870" w:type="dxa"/>
          </w:tcPr>
          <w:p w14:paraId="3AF56440"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satisfied</w:t>
            </w:r>
          </w:p>
        </w:tc>
        <w:tc>
          <w:tcPr>
            <w:tcW w:w="1870" w:type="dxa"/>
          </w:tcPr>
          <w:p w14:paraId="7313CC5B"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 xml:space="preserve">Somewhat satisfied </w:t>
            </w:r>
          </w:p>
        </w:tc>
        <w:tc>
          <w:tcPr>
            <w:tcW w:w="1870" w:type="dxa"/>
          </w:tcPr>
          <w:p w14:paraId="5993A87B"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Neither satisfied nor dissatisfied</w:t>
            </w:r>
          </w:p>
        </w:tc>
        <w:tc>
          <w:tcPr>
            <w:tcW w:w="1870" w:type="dxa"/>
          </w:tcPr>
          <w:p w14:paraId="10B36668"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Somewhat dissatisfied</w:t>
            </w:r>
          </w:p>
        </w:tc>
        <w:tc>
          <w:tcPr>
            <w:tcW w:w="1870" w:type="dxa"/>
          </w:tcPr>
          <w:p w14:paraId="4D6C5096" w14:textId="77777777" w:rsidR="003E6D05" w:rsidRPr="00651851" w:rsidRDefault="003E6D05" w:rsidP="006A3488">
            <w:pPr>
              <w:jc w:val="center"/>
              <w:rPr>
                <w:rFonts w:asciiTheme="minorHAnsi" w:hAnsiTheme="minorHAnsi"/>
                <w:sz w:val="18"/>
                <w:szCs w:val="22"/>
              </w:rPr>
            </w:pPr>
            <w:r w:rsidRPr="00651851">
              <w:rPr>
                <w:rFonts w:asciiTheme="minorHAnsi" w:hAnsiTheme="minorHAnsi"/>
                <w:sz w:val="18"/>
                <w:szCs w:val="22"/>
              </w:rPr>
              <w:t>Extremely dissatisfied</w:t>
            </w:r>
          </w:p>
        </w:tc>
      </w:tr>
    </w:tbl>
    <w:p w14:paraId="382603F2" w14:textId="77777777" w:rsidR="003E6D05" w:rsidRPr="00651851" w:rsidRDefault="003E6D05" w:rsidP="003E6D05">
      <w:pPr>
        <w:rPr>
          <w:rFonts w:asciiTheme="minorHAnsi" w:hAnsi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DE5B87" w:rsidRPr="00651851" w14:paraId="10AEDFF4" w14:textId="77777777" w:rsidTr="006A3488">
        <w:tc>
          <w:tcPr>
            <w:tcW w:w="9350" w:type="dxa"/>
            <w:gridSpan w:val="5"/>
          </w:tcPr>
          <w:p w14:paraId="22542226" w14:textId="0458F9F7" w:rsidR="00DE5B87" w:rsidRPr="00651851" w:rsidRDefault="00DE5B87" w:rsidP="00895CEF">
            <w:pPr>
              <w:pStyle w:val="ListParagraph"/>
              <w:numPr>
                <w:ilvl w:val="0"/>
                <w:numId w:val="19"/>
              </w:numPr>
              <w:ind w:left="780"/>
              <w:rPr>
                <w:rFonts w:asciiTheme="minorHAnsi" w:hAnsiTheme="minorHAnsi"/>
                <w:b/>
                <w:sz w:val="22"/>
                <w:szCs w:val="22"/>
              </w:rPr>
            </w:pPr>
            <w:r w:rsidRPr="00651851">
              <w:rPr>
                <w:rFonts w:asciiTheme="minorHAnsi" w:hAnsiTheme="minorHAnsi"/>
                <w:b/>
                <w:sz w:val="22"/>
                <w:szCs w:val="22"/>
              </w:rPr>
              <w:t>(Matrix) Please indicate the extent to which you agree or disagree with the following statements</w:t>
            </w:r>
          </w:p>
        </w:tc>
      </w:tr>
      <w:tr w:rsidR="00DE5B87" w:rsidRPr="00651851" w14:paraId="60E53CBC" w14:textId="77777777" w:rsidTr="006A3488">
        <w:tc>
          <w:tcPr>
            <w:tcW w:w="9350" w:type="dxa"/>
            <w:gridSpan w:val="5"/>
          </w:tcPr>
          <w:p w14:paraId="1FD24672" w14:textId="40FE3A2E" w:rsidR="00DE5B87" w:rsidRPr="00651851" w:rsidRDefault="00DE5B87" w:rsidP="00DE5B87">
            <w:pPr>
              <w:pStyle w:val="ListParagraph"/>
              <w:numPr>
                <w:ilvl w:val="0"/>
                <w:numId w:val="17"/>
              </w:numPr>
              <w:rPr>
                <w:rFonts w:asciiTheme="minorHAnsi" w:hAnsiTheme="minorHAnsi"/>
                <w:sz w:val="22"/>
                <w:szCs w:val="22"/>
              </w:rPr>
            </w:pPr>
            <w:r w:rsidRPr="00651851">
              <w:rPr>
                <w:rFonts w:asciiTheme="minorHAnsi" w:hAnsiTheme="minorHAnsi"/>
                <w:sz w:val="22"/>
                <w:szCs w:val="22"/>
              </w:rPr>
              <w:t>The technical assistance offered by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improved our ability to reach our performance measures.</w:t>
            </w:r>
          </w:p>
        </w:tc>
      </w:tr>
      <w:tr w:rsidR="00DE5B87" w:rsidRPr="00651851" w14:paraId="5D74BA1C" w14:textId="77777777" w:rsidTr="006A3488">
        <w:tc>
          <w:tcPr>
            <w:tcW w:w="1870" w:type="dxa"/>
          </w:tcPr>
          <w:p w14:paraId="5557D069"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24E33D5D"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Somewhat agree</w:t>
            </w:r>
          </w:p>
          <w:p w14:paraId="3CB5DDDF" w14:textId="77777777" w:rsidR="00DE5B87" w:rsidRPr="00651851" w:rsidRDefault="00DE5B87" w:rsidP="006A3488">
            <w:pPr>
              <w:jc w:val="center"/>
              <w:rPr>
                <w:rFonts w:asciiTheme="minorHAnsi" w:hAnsiTheme="minorHAnsi"/>
                <w:sz w:val="18"/>
                <w:szCs w:val="22"/>
              </w:rPr>
            </w:pPr>
          </w:p>
        </w:tc>
        <w:tc>
          <w:tcPr>
            <w:tcW w:w="1870" w:type="dxa"/>
          </w:tcPr>
          <w:p w14:paraId="280D799F"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27FF98C9"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13953090"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DE5B87" w:rsidRPr="00651851" w14:paraId="4E65CF16" w14:textId="77777777" w:rsidTr="006A3488">
        <w:tc>
          <w:tcPr>
            <w:tcW w:w="9350" w:type="dxa"/>
            <w:gridSpan w:val="5"/>
          </w:tcPr>
          <w:p w14:paraId="6214AE0B" w14:textId="7BFD9058" w:rsidR="00DE5B87" w:rsidRPr="00651851" w:rsidRDefault="00DE5B87" w:rsidP="00DE5B87">
            <w:pPr>
              <w:pStyle w:val="ListParagraph"/>
              <w:numPr>
                <w:ilvl w:val="0"/>
                <w:numId w:val="17"/>
              </w:numPr>
              <w:rPr>
                <w:rFonts w:asciiTheme="minorHAnsi" w:hAnsiTheme="minorHAnsi"/>
                <w:sz w:val="22"/>
                <w:szCs w:val="22"/>
              </w:rPr>
            </w:pPr>
            <w:r w:rsidRPr="00651851">
              <w:rPr>
                <w:rFonts w:asciiTheme="minorHAnsi" w:hAnsiTheme="minorHAnsi"/>
                <w:sz w:val="22"/>
                <w:szCs w:val="22"/>
              </w:rPr>
              <w:t>The technical assistance offered by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increased our capacity to engage families.</w:t>
            </w:r>
          </w:p>
        </w:tc>
      </w:tr>
      <w:tr w:rsidR="00DE5B87" w:rsidRPr="00651851" w14:paraId="2F541540" w14:textId="77777777" w:rsidTr="006A3488">
        <w:tc>
          <w:tcPr>
            <w:tcW w:w="1870" w:type="dxa"/>
          </w:tcPr>
          <w:p w14:paraId="32C658D5"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7E4AB50C"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Somewhat agree</w:t>
            </w:r>
          </w:p>
          <w:p w14:paraId="13108D1D" w14:textId="77777777" w:rsidR="00DE5B87" w:rsidRPr="00651851" w:rsidRDefault="00DE5B87" w:rsidP="006A3488">
            <w:pPr>
              <w:jc w:val="center"/>
              <w:rPr>
                <w:rFonts w:asciiTheme="minorHAnsi" w:hAnsiTheme="minorHAnsi"/>
                <w:sz w:val="18"/>
                <w:szCs w:val="22"/>
              </w:rPr>
            </w:pPr>
          </w:p>
        </w:tc>
        <w:tc>
          <w:tcPr>
            <w:tcW w:w="1870" w:type="dxa"/>
          </w:tcPr>
          <w:p w14:paraId="7D025FD5"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5F236776"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6C450816"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Strongly disagree</w:t>
            </w:r>
          </w:p>
        </w:tc>
      </w:tr>
      <w:tr w:rsidR="00DE5B87" w:rsidRPr="00651851" w14:paraId="2D355D08" w14:textId="77777777" w:rsidTr="006A3488">
        <w:tc>
          <w:tcPr>
            <w:tcW w:w="9350" w:type="dxa"/>
            <w:gridSpan w:val="5"/>
          </w:tcPr>
          <w:p w14:paraId="47C00966" w14:textId="789EDBEF" w:rsidR="00DE5B87" w:rsidRPr="00651851" w:rsidRDefault="00DE5B87" w:rsidP="00DE5B87">
            <w:pPr>
              <w:pStyle w:val="ListParagraph"/>
              <w:numPr>
                <w:ilvl w:val="0"/>
                <w:numId w:val="17"/>
              </w:numPr>
              <w:rPr>
                <w:rFonts w:asciiTheme="minorHAnsi" w:hAnsiTheme="minorHAnsi"/>
                <w:sz w:val="22"/>
                <w:szCs w:val="22"/>
              </w:rPr>
            </w:pPr>
            <w:r w:rsidRPr="00651851">
              <w:rPr>
                <w:rFonts w:asciiTheme="minorHAnsi" w:hAnsiTheme="minorHAnsi"/>
                <w:sz w:val="22"/>
                <w:szCs w:val="22"/>
              </w:rPr>
              <w:t>The technical assistance offered by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increased the knowledge and skills of our workforce.</w:t>
            </w:r>
          </w:p>
        </w:tc>
      </w:tr>
      <w:tr w:rsidR="00DE5B87" w:rsidRPr="00651851" w14:paraId="028D4020" w14:textId="77777777" w:rsidTr="006A3488">
        <w:tc>
          <w:tcPr>
            <w:tcW w:w="1870" w:type="dxa"/>
          </w:tcPr>
          <w:p w14:paraId="733EC09D"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Strongly agree</w:t>
            </w:r>
          </w:p>
        </w:tc>
        <w:tc>
          <w:tcPr>
            <w:tcW w:w="1870" w:type="dxa"/>
          </w:tcPr>
          <w:p w14:paraId="49703687"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Somewhat agree</w:t>
            </w:r>
          </w:p>
          <w:p w14:paraId="70E8BDAB" w14:textId="77777777" w:rsidR="00DE5B87" w:rsidRPr="00651851" w:rsidRDefault="00DE5B87" w:rsidP="006A3488">
            <w:pPr>
              <w:jc w:val="center"/>
              <w:rPr>
                <w:rFonts w:asciiTheme="minorHAnsi" w:hAnsiTheme="minorHAnsi"/>
                <w:sz w:val="18"/>
                <w:szCs w:val="22"/>
              </w:rPr>
            </w:pPr>
          </w:p>
        </w:tc>
        <w:tc>
          <w:tcPr>
            <w:tcW w:w="1870" w:type="dxa"/>
          </w:tcPr>
          <w:p w14:paraId="2BC14727"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Neither agree nor disagree</w:t>
            </w:r>
          </w:p>
        </w:tc>
        <w:tc>
          <w:tcPr>
            <w:tcW w:w="1870" w:type="dxa"/>
          </w:tcPr>
          <w:p w14:paraId="30D36ABA"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Somewhat disagree</w:t>
            </w:r>
          </w:p>
        </w:tc>
        <w:tc>
          <w:tcPr>
            <w:tcW w:w="1870" w:type="dxa"/>
          </w:tcPr>
          <w:p w14:paraId="39B226F4" w14:textId="77777777" w:rsidR="00DE5B87" w:rsidRPr="00651851" w:rsidRDefault="00DE5B87" w:rsidP="006A3488">
            <w:pPr>
              <w:jc w:val="center"/>
              <w:rPr>
                <w:rFonts w:asciiTheme="minorHAnsi" w:hAnsiTheme="minorHAnsi"/>
                <w:sz w:val="18"/>
                <w:szCs w:val="22"/>
              </w:rPr>
            </w:pPr>
            <w:r w:rsidRPr="00651851">
              <w:rPr>
                <w:rFonts w:asciiTheme="minorHAnsi" w:hAnsiTheme="minorHAnsi"/>
                <w:sz w:val="18"/>
                <w:szCs w:val="22"/>
              </w:rPr>
              <w:t>Strongly disagree</w:t>
            </w:r>
          </w:p>
        </w:tc>
      </w:tr>
    </w:tbl>
    <w:p w14:paraId="2CF50051" w14:textId="77777777" w:rsidR="00992302" w:rsidRPr="00651851" w:rsidRDefault="00992302" w:rsidP="00992302">
      <w:pPr>
        <w:pStyle w:val="ListParagraph"/>
        <w:ind w:left="1800"/>
        <w:rPr>
          <w:rFonts w:asciiTheme="minorHAnsi" w:hAnsiTheme="minorHAnsi"/>
          <w:sz w:val="22"/>
          <w:szCs w:val="22"/>
        </w:rPr>
      </w:pPr>
    </w:p>
    <w:p w14:paraId="275EAF58" w14:textId="4D20EDEF" w:rsidR="00A13D99" w:rsidRPr="00651851" w:rsidRDefault="00DE5B87" w:rsidP="00651851">
      <w:pPr>
        <w:pStyle w:val="ListParagraph"/>
        <w:numPr>
          <w:ilvl w:val="0"/>
          <w:numId w:val="19"/>
        </w:numPr>
        <w:rPr>
          <w:rFonts w:asciiTheme="minorHAnsi" w:hAnsiTheme="minorHAnsi"/>
          <w:sz w:val="22"/>
          <w:szCs w:val="22"/>
        </w:rPr>
      </w:pPr>
      <w:r w:rsidRPr="00651851">
        <w:rPr>
          <w:rFonts w:asciiTheme="minorHAnsi" w:hAnsiTheme="minorHAnsi"/>
          <w:sz w:val="22"/>
          <w:szCs w:val="22"/>
        </w:rPr>
        <w:t xml:space="preserve"> </w:t>
      </w:r>
      <w:r w:rsidR="00A13D99" w:rsidRPr="00651851">
        <w:rPr>
          <w:rFonts w:asciiTheme="minorHAnsi" w:hAnsiTheme="minorHAnsi"/>
          <w:sz w:val="22"/>
          <w:szCs w:val="22"/>
        </w:rPr>
        <w:t xml:space="preserve">(Open-ended) </w:t>
      </w:r>
      <w:r w:rsidR="005B607C" w:rsidRPr="00651851">
        <w:rPr>
          <w:rFonts w:asciiTheme="minorHAnsi" w:hAnsiTheme="minorHAnsi"/>
          <w:sz w:val="22"/>
          <w:szCs w:val="22"/>
        </w:rPr>
        <w:t xml:space="preserve">In what ways could the </w:t>
      </w:r>
      <w:r w:rsidR="00A253B0" w:rsidRPr="00651851">
        <w:rPr>
          <w:rFonts w:asciiTheme="minorHAnsi" w:hAnsiTheme="minorHAnsi"/>
          <w:sz w:val="22"/>
          <w:szCs w:val="22"/>
        </w:rPr>
        <w:t>HV-</w:t>
      </w:r>
      <w:proofErr w:type="spellStart"/>
      <w:r w:rsidR="00A253B0" w:rsidRPr="00651851">
        <w:rPr>
          <w:rFonts w:asciiTheme="minorHAnsi" w:hAnsiTheme="minorHAnsi"/>
          <w:sz w:val="22"/>
          <w:szCs w:val="22"/>
        </w:rPr>
        <w:t>ImpACT</w:t>
      </w:r>
      <w:proofErr w:type="spellEnd"/>
      <w:r w:rsidR="00A253B0" w:rsidRPr="00651851">
        <w:rPr>
          <w:rFonts w:asciiTheme="minorHAnsi" w:hAnsiTheme="minorHAnsi"/>
          <w:sz w:val="22"/>
          <w:szCs w:val="22"/>
        </w:rPr>
        <w:t xml:space="preserve"> </w:t>
      </w:r>
      <w:r w:rsidR="005B607C" w:rsidRPr="00651851">
        <w:rPr>
          <w:rFonts w:asciiTheme="minorHAnsi" w:hAnsiTheme="minorHAnsi"/>
          <w:sz w:val="22"/>
          <w:szCs w:val="22"/>
        </w:rPr>
        <w:t>technical assistance better support you?</w:t>
      </w:r>
    </w:p>
    <w:p w14:paraId="76797E16" w14:textId="77777777" w:rsidR="00A13D99" w:rsidRPr="00651851" w:rsidRDefault="00A13D99" w:rsidP="00A13D99">
      <w:pPr>
        <w:rPr>
          <w:rFonts w:asciiTheme="minorHAnsi" w:hAnsiTheme="minorHAnsi"/>
          <w:sz w:val="22"/>
          <w:szCs w:val="22"/>
        </w:rPr>
      </w:pPr>
      <w:r w:rsidRPr="00651851">
        <w:rPr>
          <w:rFonts w:asciiTheme="minorHAnsi" w:hAnsiTheme="minorHAnsi"/>
          <w:sz w:val="22"/>
          <w:szCs w:val="22"/>
        </w:rPr>
        <w:t xml:space="preserve"> </w:t>
      </w:r>
    </w:p>
    <w:p w14:paraId="2DE6F7E5" w14:textId="14AF3D47" w:rsidR="00A13D99" w:rsidRPr="00651851" w:rsidRDefault="00A13D99" w:rsidP="00A13D99">
      <w:pPr>
        <w:rPr>
          <w:rFonts w:asciiTheme="minorHAnsi" w:hAnsiTheme="minorHAnsi"/>
          <w:i/>
          <w:sz w:val="22"/>
          <w:szCs w:val="22"/>
        </w:rPr>
      </w:pPr>
      <w:r w:rsidRPr="00651851">
        <w:rPr>
          <w:rFonts w:asciiTheme="minorHAnsi" w:hAnsiTheme="minorHAnsi"/>
          <w:i/>
          <w:sz w:val="22"/>
          <w:szCs w:val="22"/>
        </w:rPr>
        <w:t>Thank you page</w:t>
      </w:r>
    </w:p>
    <w:p w14:paraId="10C0E73C" w14:textId="77777777" w:rsidR="00A13D99" w:rsidRPr="00651851" w:rsidRDefault="00A13D99" w:rsidP="00A13D99">
      <w:pPr>
        <w:rPr>
          <w:rFonts w:asciiTheme="minorHAnsi" w:hAnsiTheme="minorHAnsi"/>
          <w:sz w:val="22"/>
          <w:szCs w:val="22"/>
        </w:rPr>
      </w:pPr>
    </w:p>
    <w:p w14:paraId="53739082" w14:textId="25C7B215" w:rsidR="00A13D99" w:rsidRPr="00651851" w:rsidRDefault="00A13D99" w:rsidP="00A13D99">
      <w:pPr>
        <w:spacing w:line="276" w:lineRule="auto"/>
        <w:rPr>
          <w:rFonts w:asciiTheme="minorHAnsi" w:hAnsiTheme="minorHAnsi"/>
          <w:sz w:val="22"/>
          <w:szCs w:val="22"/>
        </w:rPr>
      </w:pPr>
      <w:r w:rsidRPr="00651851">
        <w:rPr>
          <w:rFonts w:asciiTheme="minorHAnsi" w:hAnsiTheme="minorHAnsi"/>
          <w:sz w:val="22"/>
          <w:szCs w:val="22"/>
        </w:rPr>
        <w:t>(After the end of the survey): Thank you for taking the time to provide feedback regarding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Your responses will help the HV-</w:t>
      </w:r>
      <w:proofErr w:type="spellStart"/>
      <w:r w:rsidRPr="00651851">
        <w:rPr>
          <w:rFonts w:asciiTheme="minorHAnsi" w:hAnsiTheme="minorHAnsi"/>
          <w:sz w:val="22"/>
          <w:szCs w:val="22"/>
        </w:rPr>
        <w:t>ImpACT</w:t>
      </w:r>
      <w:proofErr w:type="spellEnd"/>
      <w:r w:rsidRPr="00651851">
        <w:rPr>
          <w:rFonts w:asciiTheme="minorHAnsi" w:hAnsiTheme="minorHAnsi"/>
          <w:sz w:val="22"/>
          <w:szCs w:val="22"/>
        </w:rPr>
        <w:t xml:space="preserve"> improve future technical assistance offerings.</w:t>
      </w:r>
    </w:p>
    <w:p w14:paraId="137BAF69" w14:textId="77777777" w:rsidR="00A13D99" w:rsidRPr="00651851" w:rsidRDefault="00A13D99" w:rsidP="00A13D99">
      <w:pPr>
        <w:spacing w:line="276" w:lineRule="auto"/>
        <w:rPr>
          <w:rFonts w:asciiTheme="minorHAnsi" w:hAnsiTheme="minorHAnsi"/>
          <w:sz w:val="22"/>
          <w:szCs w:val="22"/>
        </w:rPr>
      </w:pPr>
    </w:p>
    <w:p w14:paraId="0B04FD01" w14:textId="77777777" w:rsidR="00A13D99" w:rsidRPr="00651851" w:rsidRDefault="00A13D99" w:rsidP="00A13D99">
      <w:pPr>
        <w:spacing w:line="276" w:lineRule="auto"/>
        <w:rPr>
          <w:rFonts w:asciiTheme="minorHAnsi" w:hAnsiTheme="minorHAnsi"/>
          <w:sz w:val="22"/>
          <w:szCs w:val="22"/>
        </w:rPr>
      </w:pPr>
    </w:p>
    <w:p w14:paraId="3DBA52E8" w14:textId="77777777" w:rsidR="00677B5C" w:rsidRPr="00651851" w:rsidRDefault="00677B5C">
      <w:pPr>
        <w:rPr>
          <w:rFonts w:asciiTheme="minorHAnsi" w:hAnsiTheme="minorHAnsi"/>
          <w:sz w:val="22"/>
          <w:szCs w:val="22"/>
        </w:rPr>
      </w:pPr>
    </w:p>
    <w:sectPr w:rsidR="00677B5C" w:rsidRPr="00651851" w:rsidSect="007549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A8A7D" w14:textId="77777777" w:rsidR="009B4E67" w:rsidRDefault="009B4E67" w:rsidP="00151241">
      <w:r>
        <w:separator/>
      </w:r>
    </w:p>
  </w:endnote>
  <w:endnote w:type="continuationSeparator" w:id="0">
    <w:p w14:paraId="5CF116C9" w14:textId="77777777" w:rsidR="009B4E67" w:rsidRDefault="009B4E67" w:rsidP="0015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8D159" w14:textId="77777777" w:rsidR="009B4E67" w:rsidRDefault="009B4E67" w:rsidP="00151241">
      <w:r>
        <w:separator/>
      </w:r>
    </w:p>
  </w:footnote>
  <w:footnote w:type="continuationSeparator" w:id="0">
    <w:p w14:paraId="20721BFC" w14:textId="77777777" w:rsidR="009B4E67" w:rsidRDefault="009B4E67" w:rsidP="001512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AB0D" w14:textId="77777777" w:rsidR="003852F5" w:rsidRPr="00507547" w:rsidRDefault="003852F5" w:rsidP="003852F5">
    <w:pPr>
      <w:pStyle w:val="Header"/>
      <w:jc w:val="right"/>
      <w:rPr>
        <w:rFonts w:asciiTheme="minorHAnsi" w:hAnsiTheme="minorHAnsi" w:cstheme="minorHAnsi"/>
        <w:sz w:val="22"/>
      </w:rPr>
    </w:pPr>
    <w:r w:rsidRPr="00507547">
      <w:rPr>
        <w:rFonts w:asciiTheme="minorHAnsi" w:hAnsiTheme="minorHAnsi" w:cstheme="minorHAnsi"/>
        <w:sz w:val="22"/>
      </w:rPr>
      <w:t>OMB Control Number: 0915-0212</w:t>
    </w:r>
  </w:p>
  <w:p w14:paraId="622E1B59" w14:textId="3A18D8AE" w:rsidR="003852F5" w:rsidRPr="00507547" w:rsidRDefault="003852F5" w:rsidP="003852F5">
    <w:pPr>
      <w:pStyle w:val="Header"/>
      <w:rPr>
        <w:rFonts w:asciiTheme="minorHAnsi" w:hAnsiTheme="minorHAnsi" w:cstheme="minorHAnsi"/>
        <w:sz w:val="22"/>
      </w:rPr>
    </w:pPr>
    <w:r w:rsidRPr="00507547">
      <w:rPr>
        <w:rFonts w:asciiTheme="minorHAnsi" w:hAnsiTheme="minorHAnsi" w:cstheme="minorHAnsi"/>
        <w:sz w:val="22"/>
      </w:rPr>
      <w:tab/>
    </w:r>
    <w:r w:rsidRPr="00507547">
      <w:rPr>
        <w:rFonts w:asciiTheme="minorHAnsi" w:hAnsiTheme="minorHAnsi" w:cstheme="minorHAnsi"/>
        <w:sz w:val="22"/>
      </w:rPr>
      <w:tab/>
      <w:t>Expiration Date: 05/31/2018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3E1"/>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72CC1"/>
    <w:multiLevelType w:val="hybridMultilevel"/>
    <w:tmpl w:val="2B84CE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55A70"/>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E165BA"/>
    <w:multiLevelType w:val="hybridMultilevel"/>
    <w:tmpl w:val="21D0B16C"/>
    <w:lvl w:ilvl="0" w:tplc="1736E244">
      <w:start w:val="1"/>
      <w:numFmt w:val="decimal"/>
      <w:lvlText w:val="%1."/>
      <w:lvlJc w:val="left"/>
      <w:pPr>
        <w:ind w:left="420" w:hanging="360"/>
      </w:pPr>
      <w:rPr>
        <w:rFonts w:ascii="Times New Roman" w:eastAsia="Times New Roman" w:hAnsi="Times New Roman" w:cs="Times New Roman"/>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186078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A3BD3"/>
    <w:multiLevelType w:val="hybridMultilevel"/>
    <w:tmpl w:val="FFC496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E628D3"/>
    <w:multiLevelType w:val="hybridMultilevel"/>
    <w:tmpl w:val="3C1EBF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A221D3"/>
    <w:multiLevelType w:val="hybridMultilevel"/>
    <w:tmpl w:val="06A8C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467CF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F45B2C"/>
    <w:multiLevelType w:val="hybridMultilevel"/>
    <w:tmpl w:val="B3AC5FFE"/>
    <w:lvl w:ilvl="0" w:tplc="D30AE58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4664D6"/>
    <w:multiLevelType w:val="hybridMultilevel"/>
    <w:tmpl w:val="668A29E6"/>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1" w15:restartNumberingAfterBreak="0">
    <w:nsid w:val="428A763A"/>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B207FE"/>
    <w:multiLevelType w:val="hybridMultilevel"/>
    <w:tmpl w:val="ABDCA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1501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714F2B"/>
    <w:multiLevelType w:val="hybridMultilevel"/>
    <w:tmpl w:val="B9766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3A7697"/>
    <w:multiLevelType w:val="hybridMultilevel"/>
    <w:tmpl w:val="06A8C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D470C9"/>
    <w:multiLevelType w:val="hybridMultilevel"/>
    <w:tmpl w:val="5232B68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095CF1"/>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E0143B"/>
    <w:multiLevelType w:val="hybridMultilevel"/>
    <w:tmpl w:val="3E4C79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5"/>
  </w:num>
  <w:num w:numId="3">
    <w:abstractNumId w:val="9"/>
  </w:num>
  <w:num w:numId="4">
    <w:abstractNumId w:val="16"/>
  </w:num>
  <w:num w:numId="5">
    <w:abstractNumId w:val="3"/>
  </w:num>
  <w:num w:numId="6">
    <w:abstractNumId w:val="15"/>
  </w:num>
  <w:num w:numId="7">
    <w:abstractNumId w:val="6"/>
  </w:num>
  <w:num w:numId="8">
    <w:abstractNumId w:val="12"/>
  </w:num>
  <w:num w:numId="9">
    <w:abstractNumId w:val="8"/>
  </w:num>
  <w:num w:numId="10">
    <w:abstractNumId w:val="13"/>
  </w:num>
  <w:num w:numId="11">
    <w:abstractNumId w:val="14"/>
  </w:num>
  <w:num w:numId="12">
    <w:abstractNumId w:val="4"/>
  </w:num>
  <w:num w:numId="13">
    <w:abstractNumId w:val="0"/>
  </w:num>
  <w:num w:numId="14">
    <w:abstractNumId w:val="2"/>
  </w:num>
  <w:num w:numId="15">
    <w:abstractNumId w:val="11"/>
  </w:num>
  <w:num w:numId="16">
    <w:abstractNumId w:val="18"/>
  </w:num>
  <w:num w:numId="17">
    <w:abstractNumId w:val="17"/>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99"/>
    <w:rsid w:val="000621CC"/>
    <w:rsid w:val="000A21FB"/>
    <w:rsid w:val="00106CAB"/>
    <w:rsid w:val="00107FAF"/>
    <w:rsid w:val="0011730E"/>
    <w:rsid w:val="00151241"/>
    <w:rsid w:val="002D3628"/>
    <w:rsid w:val="002F57C1"/>
    <w:rsid w:val="003852F5"/>
    <w:rsid w:val="003A1BFD"/>
    <w:rsid w:val="003E6D05"/>
    <w:rsid w:val="004C76E0"/>
    <w:rsid w:val="00507547"/>
    <w:rsid w:val="0058310A"/>
    <w:rsid w:val="005B607C"/>
    <w:rsid w:val="005C79E1"/>
    <w:rsid w:val="00633B4D"/>
    <w:rsid w:val="006350BB"/>
    <w:rsid w:val="00651851"/>
    <w:rsid w:val="00663E60"/>
    <w:rsid w:val="0067004C"/>
    <w:rsid w:val="00677B5C"/>
    <w:rsid w:val="006F7723"/>
    <w:rsid w:val="0075492E"/>
    <w:rsid w:val="0080002E"/>
    <w:rsid w:val="00895CEF"/>
    <w:rsid w:val="008F5D60"/>
    <w:rsid w:val="00904491"/>
    <w:rsid w:val="00946DB6"/>
    <w:rsid w:val="00992302"/>
    <w:rsid w:val="00995A0F"/>
    <w:rsid w:val="009B4E67"/>
    <w:rsid w:val="009D38C0"/>
    <w:rsid w:val="009F5DC5"/>
    <w:rsid w:val="00A073BA"/>
    <w:rsid w:val="00A13D99"/>
    <w:rsid w:val="00A253B0"/>
    <w:rsid w:val="00A83601"/>
    <w:rsid w:val="00AB05FE"/>
    <w:rsid w:val="00AB36A1"/>
    <w:rsid w:val="00AE7B91"/>
    <w:rsid w:val="00B366C1"/>
    <w:rsid w:val="00C32D95"/>
    <w:rsid w:val="00D62743"/>
    <w:rsid w:val="00DE5B87"/>
    <w:rsid w:val="00F246E1"/>
    <w:rsid w:val="00FD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E5A9CB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3D99"/>
    <w:pPr>
      <w:ind w:left="720"/>
      <w:contextualSpacing/>
    </w:pPr>
  </w:style>
  <w:style w:type="character" w:customStyle="1" w:styleId="ListParagraphChar">
    <w:name w:val="List Paragraph Char"/>
    <w:link w:val="ListParagraph"/>
    <w:uiPriority w:val="34"/>
    <w:rsid w:val="00A13D9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2D95"/>
    <w:rPr>
      <w:rFonts w:ascii="Lucida Grande" w:hAnsi="Lucida Grande"/>
      <w:sz w:val="18"/>
      <w:szCs w:val="18"/>
    </w:rPr>
  </w:style>
  <w:style w:type="character" w:customStyle="1" w:styleId="BalloonTextChar">
    <w:name w:val="Balloon Text Char"/>
    <w:basedOn w:val="DefaultParagraphFont"/>
    <w:link w:val="BalloonText"/>
    <w:uiPriority w:val="99"/>
    <w:semiHidden/>
    <w:rsid w:val="00C32D95"/>
    <w:rPr>
      <w:rFonts w:ascii="Lucida Grande" w:eastAsia="Times New Roman" w:hAnsi="Lucida Grande" w:cs="Times New Roman"/>
      <w:sz w:val="18"/>
      <w:szCs w:val="18"/>
    </w:rPr>
  </w:style>
  <w:style w:type="paragraph" w:styleId="Header">
    <w:name w:val="header"/>
    <w:basedOn w:val="Normal"/>
    <w:link w:val="HeaderChar"/>
    <w:uiPriority w:val="99"/>
    <w:unhideWhenUsed/>
    <w:rsid w:val="00151241"/>
    <w:pPr>
      <w:tabs>
        <w:tab w:val="center" w:pos="4680"/>
        <w:tab w:val="right" w:pos="9360"/>
      </w:tabs>
    </w:pPr>
  </w:style>
  <w:style w:type="character" w:customStyle="1" w:styleId="HeaderChar">
    <w:name w:val="Header Char"/>
    <w:basedOn w:val="DefaultParagraphFont"/>
    <w:link w:val="Header"/>
    <w:uiPriority w:val="99"/>
    <w:rsid w:val="00151241"/>
    <w:rPr>
      <w:rFonts w:ascii="Times New Roman" w:eastAsia="Times New Roman" w:hAnsi="Times New Roman" w:cs="Times New Roman"/>
    </w:rPr>
  </w:style>
  <w:style w:type="paragraph" w:styleId="Footer">
    <w:name w:val="footer"/>
    <w:basedOn w:val="Normal"/>
    <w:link w:val="FooterChar"/>
    <w:uiPriority w:val="99"/>
    <w:unhideWhenUsed/>
    <w:rsid w:val="00151241"/>
    <w:pPr>
      <w:tabs>
        <w:tab w:val="center" w:pos="4680"/>
        <w:tab w:val="right" w:pos="9360"/>
      </w:tabs>
    </w:pPr>
  </w:style>
  <w:style w:type="character" w:customStyle="1" w:styleId="FooterChar">
    <w:name w:val="Footer Char"/>
    <w:basedOn w:val="DefaultParagraphFont"/>
    <w:link w:val="Footer"/>
    <w:uiPriority w:val="99"/>
    <w:rsid w:val="0015124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7FAF"/>
    <w:rPr>
      <w:sz w:val="16"/>
      <w:szCs w:val="16"/>
    </w:rPr>
  </w:style>
  <w:style w:type="paragraph" w:styleId="CommentText">
    <w:name w:val="annotation text"/>
    <w:basedOn w:val="Normal"/>
    <w:link w:val="CommentTextChar"/>
    <w:uiPriority w:val="99"/>
    <w:semiHidden/>
    <w:unhideWhenUsed/>
    <w:rsid w:val="00107FAF"/>
    <w:rPr>
      <w:sz w:val="20"/>
      <w:szCs w:val="20"/>
    </w:rPr>
  </w:style>
  <w:style w:type="character" w:customStyle="1" w:styleId="CommentTextChar">
    <w:name w:val="Comment Text Char"/>
    <w:basedOn w:val="DefaultParagraphFont"/>
    <w:link w:val="CommentText"/>
    <w:uiPriority w:val="99"/>
    <w:semiHidden/>
    <w:rsid w:val="00107F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FAF"/>
    <w:rPr>
      <w:b/>
      <w:bCs/>
    </w:rPr>
  </w:style>
  <w:style w:type="character" w:customStyle="1" w:styleId="CommentSubjectChar">
    <w:name w:val="Comment Subject Char"/>
    <w:basedOn w:val="CommentTextChar"/>
    <w:link w:val="CommentSubject"/>
    <w:uiPriority w:val="99"/>
    <w:semiHidden/>
    <w:rsid w:val="00107FAF"/>
    <w:rPr>
      <w:rFonts w:ascii="Times New Roman" w:eastAsia="Times New Roman" w:hAnsi="Times New Roman" w:cs="Times New Roman"/>
      <w:b/>
      <w:bCs/>
      <w:sz w:val="20"/>
      <w:szCs w:val="20"/>
    </w:rPr>
  </w:style>
  <w:style w:type="table" w:styleId="TableGrid">
    <w:name w:val="Table Grid"/>
    <w:basedOn w:val="TableNormal"/>
    <w:uiPriority w:val="39"/>
    <w:rsid w:val="006F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330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Peplinski, Kyle  (HRSA)</cp:lastModifiedBy>
  <cp:revision>3</cp:revision>
  <dcterms:created xsi:type="dcterms:W3CDTF">2017-02-07T20:41:00Z</dcterms:created>
  <dcterms:modified xsi:type="dcterms:W3CDTF">2017-02-07T20:42:00Z</dcterms:modified>
</cp:coreProperties>
</file>