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D028AC" w14:textId="65D154BB" w:rsidR="0053658C" w:rsidRPr="00443F3D" w:rsidRDefault="0053658C" w:rsidP="005550D2">
      <w:pPr>
        <w:outlineLvl w:val="0"/>
        <w:rPr>
          <w:rFonts w:asciiTheme="minorHAnsi" w:hAnsiTheme="minorHAnsi"/>
          <w:b/>
          <w:sz w:val="22"/>
          <w:szCs w:val="22"/>
        </w:rPr>
      </w:pPr>
      <w:r w:rsidRPr="00443F3D">
        <w:rPr>
          <w:rFonts w:asciiTheme="minorHAnsi" w:hAnsiTheme="minorHAnsi"/>
          <w:b/>
          <w:sz w:val="22"/>
          <w:szCs w:val="22"/>
        </w:rPr>
        <w:t>Webinar Customer Satisfaction Survey</w:t>
      </w:r>
      <w:r w:rsidR="002E36C0" w:rsidRPr="00443F3D">
        <w:rPr>
          <w:rFonts w:asciiTheme="minorHAnsi" w:hAnsiTheme="minorHAnsi"/>
          <w:b/>
          <w:sz w:val="22"/>
          <w:szCs w:val="22"/>
        </w:rPr>
        <w:t xml:space="preserve"> </w:t>
      </w:r>
    </w:p>
    <w:p w14:paraId="7C4992D1" w14:textId="2366CA5D" w:rsidR="0053658C" w:rsidRPr="00443F3D" w:rsidRDefault="0053658C" w:rsidP="003408A4">
      <w:pPr>
        <w:tabs>
          <w:tab w:val="left" w:pos="540"/>
        </w:tabs>
        <w:outlineLvl w:val="0"/>
        <w:rPr>
          <w:rFonts w:asciiTheme="minorHAnsi" w:hAnsiTheme="minorHAnsi"/>
          <w:sz w:val="22"/>
          <w:szCs w:val="22"/>
        </w:rPr>
      </w:pPr>
      <w:r w:rsidRPr="00443F3D">
        <w:rPr>
          <w:rFonts w:asciiTheme="minorHAnsi" w:hAnsiTheme="minorHAnsi"/>
          <w:sz w:val="22"/>
          <w:szCs w:val="22"/>
        </w:rPr>
        <w:t>Please fill out this brief survey and tell us about the webinar: [TITLE]</w:t>
      </w:r>
    </w:p>
    <w:p w14:paraId="2D925DB4" w14:textId="21036B91" w:rsidR="0053658C" w:rsidRDefault="0053658C" w:rsidP="00443F3D">
      <w:pPr>
        <w:pStyle w:val="ListParagraph"/>
        <w:ind w:left="0"/>
        <w:rPr>
          <w:rFonts w:asciiTheme="minorHAnsi" w:hAnsiTheme="minorHAnsi"/>
          <w:sz w:val="22"/>
          <w:szCs w:val="22"/>
        </w:rPr>
      </w:pPr>
    </w:p>
    <w:p w14:paraId="1B426F9F" w14:textId="27864317" w:rsidR="00605E43" w:rsidRDefault="00605E43" w:rsidP="00443F3D">
      <w:pPr>
        <w:pStyle w:val="ListParagraph"/>
        <w:ind w:left="0"/>
        <w:rPr>
          <w:rFonts w:asciiTheme="minorHAnsi" w:hAnsiTheme="minorHAnsi"/>
          <w:sz w:val="22"/>
          <w:szCs w:val="22"/>
        </w:rPr>
      </w:pPr>
      <w:r w:rsidRPr="00F246E1">
        <w:rPr>
          <w:rFonts w:asciiTheme="minorHAnsi" w:hAnsiTheme="minorHAnsi"/>
          <w:b/>
          <w:sz w:val="22"/>
          <w:szCs w:val="22"/>
        </w:rPr>
        <w:t>Public Burden Statement:</w:t>
      </w:r>
      <w:r>
        <w:rPr>
          <w:rFonts w:asciiTheme="minorHAnsi" w:hAnsiTheme="minorHAnsi"/>
          <w:sz w:val="22"/>
          <w:szCs w:val="22"/>
        </w:rPr>
        <w:t xml:space="preserve"> An agency may not conduct or sponsor, and a person is not required to respond to, a collection of information unless it displays a currently valid OMB control number</w:t>
      </w:r>
      <w:bookmarkStart w:id="0" w:name="_GoBack"/>
      <w:bookmarkEnd w:id="0"/>
      <w:r>
        <w:rPr>
          <w:rFonts w:asciiTheme="minorHAnsi" w:hAnsiTheme="minorHAnsi"/>
          <w:sz w:val="22"/>
          <w:szCs w:val="22"/>
        </w:rPr>
        <w:t>.  The OMB control number for this project is 0915-0212.  Public reporting burden for this collection of information is estimated to average 0.</w:t>
      </w:r>
      <w:r>
        <w:rPr>
          <w:rFonts w:asciiTheme="minorHAnsi" w:hAnsiTheme="minorHAnsi"/>
          <w:sz w:val="22"/>
          <w:szCs w:val="22"/>
        </w:rPr>
        <w:t>1</w:t>
      </w:r>
      <w:r>
        <w:rPr>
          <w:rFonts w:asciiTheme="minorHAnsi" w:hAnsiTheme="minorHAnsi"/>
          <w:sz w:val="22"/>
          <w:szCs w:val="22"/>
        </w:rPr>
        <w:t>2 hours per response, including the time for reviewing instructions, searching existing data sources, and completing and reviewing the collection of information.  Send comments regarding this burden estimate or any other aspects of this collection of information, including suggestions for reducing burden, to HRSA Reports Clearance Officer, 5600 Fishers Lane, Room 10-29, Rockville, MD, 20857.</w:t>
      </w:r>
    </w:p>
    <w:p w14:paraId="29783134" w14:textId="77777777" w:rsidR="00605E43" w:rsidRPr="00443F3D" w:rsidRDefault="00605E43" w:rsidP="00443F3D">
      <w:pPr>
        <w:pStyle w:val="ListParagraph"/>
        <w:ind w:left="0"/>
        <w:rPr>
          <w:rFonts w:asciiTheme="minorHAnsi" w:hAnsiTheme="minorHAnsi"/>
          <w:sz w:val="22"/>
          <w:szCs w:val="22"/>
        </w:rPr>
      </w:pPr>
    </w:p>
    <w:p w14:paraId="63218CF1" w14:textId="77777777" w:rsidR="0053658C" w:rsidRPr="00C8478E" w:rsidRDefault="0053658C" w:rsidP="0053658C">
      <w:pPr>
        <w:pStyle w:val="ListParagraph"/>
        <w:numPr>
          <w:ilvl w:val="0"/>
          <w:numId w:val="1"/>
        </w:numPr>
        <w:rPr>
          <w:rFonts w:asciiTheme="minorHAnsi" w:hAnsiTheme="minorHAnsi"/>
          <w:b/>
          <w:sz w:val="22"/>
          <w:szCs w:val="22"/>
        </w:rPr>
      </w:pPr>
      <w:r w:rsidRPr="00C8478E">
        <w:rPr>
          <w:rFonts w:asciiTheme="minorHAnsi" w:hAnsiTheme="minorHAnsi"/>
          <w:b/>
          <w:sz w:val="22"/>
          <w:szCs w:val="22"/>
        </w:rPr>
        <w:t>What is your project role?</w:t>
      </w:r>
    </w:p>
    <w:p w14:paraId="1E3C0356" w14:textId="77777777" w:rsidR="00F67168" w:rsidRPr="00C8478E" w:rsidRDefault="00F67168" w:rsidP="0053658C">
      <w:pPr>
        <w:pStyle w:val="ListParagraph"/>
        <w:numPr>
          <w:ilvl w:val="1"/>
          <w:numId w:val="1"/>
        </w:numPr>
        <w:rPr>
          <w:rFonts w:asciiTheme="minorHAnsi" w:hAnsiTheme="minorHAnsi"/>
          <w:b/>
          <w:sz w:val="22"/>
          <w:szCs w:val="22"/>
        </w:rPr>
        <w:sectPr w:rsidR="00F67168" w:rsidRPr="00C8478E" w:rsidSect="00443F3D">
          <w:headerReference w:type="default" r:id="rId7"/>
          <w:pgSz w:w="12240" w:h="15840"/>
          <w:pgMar w:top="1440" w:right="1440" w:bottom="1440" w:left="1440" w:header="720" w:footer="720" w:gutter="0"/>
          <w:cols w:space="720"/>
          <w:docGrid w:linePitch="360"/>
        </w:sectPr>
      </w:pPr>
    </w:p>
    <w:p w14:paraId="1928EF7E" w14:textId="04C89656" w:rsidR="0053658C" w:rsidRPr="00443F3D" w:rsidRDefault="0053658C" w:rsidP="0053658C">
      <w:pPr>
        <w:pStyle w:val="ListParagraph"/>
        <w:numPr>
          <w:ilvl w:val="1"/>
          <w:numId w:val="1"/>
        </w:numPr>
        <w:rPr>
          <w:rFonts w:asciiTheme="minorHAnsi" w:hAnsiTheme="minorHAnsi"/>
          <w:sz w:val="22"/>
          <w:szCs w:val="22"/>
        </w:rPr>
      </w:pPr>
      <w:r w:rsidRPr="00443F3D">
        <w:rPr>
          <w:rFonts w:asciiTheme="minorHAnsi" w:hAnsiTheme="minorHAnsi"/>
          <w:sz w:val="22"/>
          <w:szCs w:val="22"/>
        </w:rPr>
        <w:lastRenderedPageBreak/>
        <w:t>State/territory recipient</w:t>
      </w:r>
    </w:p>
    <w:p w14:paraId="52786481" w14:textId="77777777" w:rsidR="0053658C" w:rsidRPr="00443F3D" w:rsidRDefault="0053658C" w:rsidP="0053658C">
      <w:pPr>
        <w:pStyle w:val="ListParagraph"/>
        <w:numPr>
          <w:ilvl w:val="1"/>
          <w:numId w:val="1"/>
        </w:numPr>
        <w:rPr>
          <w:rFonts w:asciiTheme="minorHAnsi" w:hAnsiTheme="minorHAnsi"/>
          <w:sz w:val="22"/>
          <w:szCs w:val="22"/>
        </w:rPr>
      </w:pPr>
      <w:r w:rsidRPr="00443F3D">
        <w:rPr>
          <w:rFonts w:asciiTheme="minorHAnsi" w:hAnsiTheme="minorHAnsi"/>
          <w:sz w:val="22"/>
          <w:szCs w:val="22"/>
        </w:rPr>
        <w:t>Project Officer</w:t>
      </w:r>
    </w:p>
    <w:p w14:paraId="6FB47763" w14:textId="77777777" w:rsidR="0053658C" w:rsidRPr="00443F3D" w:rsidRDefault="0053658C" w:rsidP="0053658C">
      <w:pPr>
        <w:pStyle w:val="ListParagraph"/>
        <w:numPr>
          <w:ilvl w:val="1"/>
          <w:numId w:val="1"/>
        </w:numPr>
        <w:rPr>
          <w:rFonts w:asciiTheme="minorHAnsi" w:hAnsiTheme="minorHAnsi"/>
          <w:sz w:val="22"/>
          <w:szCs w:val="22"/>
        </w:rPr>
      </w:pPr>
      <w:r w:rsidRPr="00443F3D">
        <w:rPr>
          <w:rFonts w:asciiTheme="minorHAnsi" w:hAnsiTheme="minorHAnsi"/>
          <w:sz w:val="22"/>
          <w:szCs w:val="22"/>
        </w:rPr>
        <w:t>DHVECS staff</w:t>
      </w:r>
    </w:p>
    <w:p w14:paraId="7954F896" w14:textId="77777777" w:rsidR="0053658C" w:rsidRPr="00443F3D" w:rsidRDefault="0053658C" w:rsidP="0053658C">
      <w:pPr>
        <w:pStyle w:val="ListParagraph"/>
        <w:numPr>
          <w:ilvl w:val="1"/>
          <w:numId w:val="1"/>
        </w:numPr>
        <w:rPr>
          <w:rFonts w:asciiTheme="minorHAnsi" w:hAnsiTheme="minorHAnsi"/>
          <w:sz w:val="22"/>
          <w:szCs w:val="22"/>
        </w:rPr>
      </w:pPr>
      <w:r w:rsidRPr="00443F3D">
        <w:rPr>
          <w:rFonts w:asciiTheme="minorHAnsi" w:hAnsiTheme="minorHAnsi"/>
          <w:sz w:val="22"/>
          <w:szCs w:val="22"/>
        </w:rPr>
        <w:t>ACF staff</w:t>
      </w:r>
    </w:p>
    <w:p w14:paraId="4BD19AC9" w14:textId="77777777" w:rsidR="0053658C" w:rsidRPr="00443F3D" w:rsidRDefault="0053658C" w:rsidP="0053658C">
      <w:pPr>
        <w:pStyle w:val="ListParagraph"/>
        <w:numPr>
          <w:ilvl w:val="1"/>
          <w:numId w:val="1"/>
        </w:numPr>
        <w:rPr>
          <w:rFonts w:asciiTheme="minorHAnsi" w:hAnsiTheme="minorHAnsi"/>
          <w:sz w:val="22"/>
          <w:szCs w:val="22"/>
        </w:rPr>
      </w:pPr>
      <w:r w:rsidRPr="00443F3D">
        <w:rPr>
          <w:rFonts w:asciiTheme="minorHAnsi" w:hAnsiTheme="minorHAnsi"/>
          <w:sz w:val="22"/>
          <w:szCs w:val="22"/>
        </w:rPr>
        <w:t>(HV) Technical Assistance Provider</w:t>
      </w:r>
    </w:p>
    <w:p w14:paraId="432BFA72" w14:textId="6107A266" w:rsidR="0053658C" w:rsidRPr="00443F3D" w:rsidRDefault="0053658C" w:rsidP="0053658C">
      <w:pPr>
        <w:pStyle w:val="ListParagraph"/>
        <w:numPr>
          <w:ilvl w:val="1"/>
          <w:numId w:val="1"/>
        </w:numPr>
        <w:rPr>
          <w:rFonts w:asciiTheme="minorHAnsi" w:hAnsiTheme="minorHAnsi"/>
          <w:sz w:val="22"/>
          <w:szCs w:val="22"/>
        </w:rPr>
      </w:pPr>
      <w:r w:rsidRPr="00443F3D">
        <w:rPr>
          <w:rFonts w:asciiTheme="minorHAnsi" w:hAnsiTheme="minorHAnsi"/>
          <w:sz w:val="22"/>
          <w:szCs w:val="22"/>
        </w:rPr>
        <w:t xml:space="preserve">Local Implementing Agency </w:t>
      </w:r>
      <w:r w:rsidR="001974AD" w:rsidRPr="00443F3D">
        <w:rPr>
          <w:rFonts w:asciiTheme="minorHAnsi" w:hAnsiTheme="minorHAnsi"/>
          <w:sz w:val="22"/>
          <w:szCs w:val="22"/>
        </w:rPr>
        <w:t xml:space="preserve">(LIA) </w:t>
      </w:r>
      <w:r w:rsidRPr="00443F3D">
        <w:rPr>
          <w:rFonts w:asciiTheme="minorHAnsi" w:hAnsiTheme="minorHAnsi"/>
          <w:sz w:val="22"/>
          <w:szCs w:val="22"/>
        </w:rPr>
        <w:t>staff</w:t>
      </w:r>
    </w:p>
    <w:p w14:paraId="0933B0B3" w14:textId="77777777" w:rsidR="0053658C" w:rsidRPr="00443F3D" w:rsidRDefault="0053658C" w:rsidP="0053658C">
      <w:pPr>
        <w:pStyle w:val="ListParagraph"/>
        <w:numPr>
          <w:ilvl w:val="1"/>
          <w:numId w:val="1"/>
        </w:numPr>
        <w:rPr>
          <w:rFonts w:asciiTheme="minorHAnsi" w:hAnsiTheme="minorHAnsi"/>
          <w:sz w:val="22"/>
          <w:szCs w:val="22"/>
        </w:rPr>
      </w:pPr>
      <w:r w:rsidRPr="00443F3D">
        <w:rPr>
          <w:rFonts w:asciiTheme="minorHAnsi" w:hAnsiTheme="minorHAnsi"/>
          <w:sz w:val="22"/>
          <w:szCs w:val="22"/>
        </w:rPr>
        <w:t>Model Developer</w:t>
      </w:r>
    </w:p>
    <w:p w14:paraId="1F0E68DE" w14:textId="77777777" w:rsidR="0053658C" w:rsidRPr="00443F3D" w:rsidRDefault="0053658C" w:rsidP="0053658C">
      <w:pPr>
        <w:pStyle w:val="ListParagraph"/>
        <w:numPr>
          <w:ilvl w:val="1"/>
          <w:numId w:val="1"/>
        </w:numPr>
        <w:rPr>
          <w:rFonts w:asciiTheme="minorHAnsi" w:hAnsiTheme="minorHAnsi"/>
          <w:sz w:val="22"/>
          <w:szCs w:val="22"/>
        </w:rPr>
      </w:pPr>
      <w:r w:rsidRPr="00443F3D">
        <w:rPr>
          <w:rFonts w:asciiTheme="minorHAnsi" w:hAnsiTheme="minorHAnsi"/>
          <w:sz w:val="22"/>
          <w:szCs w:val="22"/>
        </w:rPr>
        <w:t>Other, please explain: (space for them to write in answer)</w:t>
      </w:r>
    </w:p>
    <w:p w14:paraId="0BC4B2B6" w14:textId="77777777" w:rsidR="00F67168" w:rsidRPr="003408A4" w:rsidRDefault="00F67168" w:rsidP="003408A4">
      <w:pPr>
        <w:ind w:left="1080"/>
        <w:rPr>
          <w:rFonts w:asciiTheme="minorHAnsi" w:hAnsiTheme="minorHAnsi"/>
          <w:sz w:val="22"/>
          <w:szCs w:val="22"/>
        </w:rPr>
        <w:sectPr w:rsidR="00F67168" w:rsidRPr="003408A4" w:rsidSect="00C860CB">
          <w:type w:val="continuous"/>
          <w:pgSz w:w="12240" w:h="15840"/>
          <w:pgMar w:top="1440" w:right="1440" w:bottom="1440" w:left="1440" w:header="720" w:footer="720" w:gutter="0"/>
          <w:cols w:space="720"/>
          <w:docGrid w:linePitch="360"/>
        </w:sectPr>
      </w:pPr>
    </w:p>
    <w:p w14:paraId="716F992E" w14:textId="77777777" w:rsidR="00C860CB" w:rsidRPr="003408A4" w:rsidRDefault="00C860CB" w:rsidP="003408A4">
      <w:pPr>
        <w:rPr>
          <w:rFonts w:asciiTheme="minorHAnsi" w:hAnsiTheme="minorHAnsi"/>
          <w:sz w:val="22"/>
          <w:szCs w:val="22"/>
        </w:rPr>
        <w:sectPr w:rsidR="00C860CB" w:rsidRPr="003408A4" w:rsidSect="00F67168">
          <w:type w:val="continuous"/>
          <w:pgSz w:w="12240" w:h="15840"/>
          <w:pgMar w:top="1440" w:right="1440" w:bottom="1440" w:left="1440" w:header="720" w:footer="720" w:gutter="0"/>
          <w:cols w:space="720"/>
          <w:docGrid w:linePitch="360"/>
        </w:sectPr>
      </w:pPr>
    </w:p>
    <w:p w14:paraId="6EDC8D0E" w14:textId="77777777" w:rsidR="0053658C" w:rsidRPr="00C8478E" w:rsidRDefault="0053658C" w:rsidP="0053658C">
      <w:pPr>
        <w:pStyle w:val="ListParagraph"/>
        <w:numPr>
          <w:ilvl w:val="0"/>
          <w:numId w:val="1"/>
        </w:numPr>
        <w:rPr>
          <w:rFonts w:asciiTheme="minorHAnsi" w:hAnsiTheme="minorHAnsi"/>
          <w:b/>
          <w:sz w:val="22"/>
          <w:szCs w:val="22"/>
        </w:rPr>
      </w:pPr>
      <w:r w:rsidRPr="00C8478E">
        <w:rPr>
          <w:rFonts w:asciiTheme="minorHAnsi" w:hAnsiTheme="minorHAnsi"/>
          <w:b/>
          <w:sz w:val="22"/>
          <w:szCs w:val="22"/>
        </w:rPr>
        <w:lastRenderedPageBreak/>
        <w:t>Which state/territory are you from?</w:t>
      </w:r>
    </w:p>
    <w:p w14:paraId="1E1C4F38" w14:textId="77777777" w:rsidR="0053658C" w:rsidRPr="00443F3D" w:rsidRDefault="0053658C" w:rsidP="0053658C">
      <w:pPr>
        <w:pStyle w:val="ListParagraph"/>
        <w:numPr>
          <w:ilvl w:val="1"/>
          <w:numId w:val="1"/>
        </w:numPr>
        <w:rPr>
          <w:rFonts w:asciiTheme="minorHAnsi" w:hAnsiTheme="minorHAnsi"/>
          <w:sz w:val="22"/>
          <w:szCs w:val="22"/>
        </w:rPr>
      </w:pPr>
      <w:r w:rsidRPr="00443F3D">
        <w:rPr>
          <w:rFonts w:asciiTheme="minorHAnsi" w:hAnsiTheme="minorHAnsi"/>
          <w:sz w:val="22"/>
          <w:szCs w:val="22"/>
        </w:rPr>
        <w:t>Drop down list of 50 states, Washington D.C., and 5 territories (Guam, U.S. Virgin Islands, Commonwealth of the Northern Mariana Islands, Puerto Rico, American Samoa)</w:t>
      </w:r>
    </w:p>
    <w:p w14:paraId="10C69534" w14:textId="0F9C7D85" w:rsidR="0053658C" w:rsidRPr="00F67168" w:rsidRDefault="0053658C" w:rsidP="00F67168">
      <w:pPr>
        <w:rPr>
          <w:rFonts w:asciiTheme="minorHAnsi" w:hAnsiTheme="minorHAnsi"/>
          <w:sz w:val="22"/>
          <w:szCs w:val="22"/>
        </w:rPr>
      </w:pP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F67168" w:rsidRPr="00C8478E" w14:paraId="64B975CD" w14:textId="77777777" w:rsidTr="00271C02">
        <w:tc>
          <w:tcPr>
            <w:tcW w:w="9350" w:type="dxa"/>
            <w:gridSpan w:val="6"/>
          </w:tcPr>
          <w:p w14:paraId="7F8D2460" w14:textId="0672BB88" w:rsidR="00F67168" w:rsidRPr="00C8478E" w:rsidRDefault="00F67168" w:rsidP="00C8478E">
            <w:pPr>
              <w:pStyle w:val="ListParagraph"/>
              <w:numPr>
                <w:ilvl w:val="0"/>
                <w:numId w:val="1"/>
              </w:numPr>
              <w:rPr>
                <w:rFonts w:asciiTheme="minorHAnsi" w:hAnsiTheme="minorHAnsi"/>
                <w:b/>
                <w:sz w:val="22"/>
                <w:szCs w:val="22"/>
              </w:rPr>
            </w:pPr>
            <w:r w:rsidRPr="00C8478E">
              <w:rPr>
                <w:rFonts w:asciiTheme="minorHAnsi" w:hAnsiTheme="minorHAnsi"/>
                <w:b/>
                <w:sz w:val="22"/>
                <w:szCs w:val="22"/>
              </w:rPr>
              <w:t>(Matrix) Please tell us the extent to which you agree or disagree with the following statements.</w:t>
            </w:r>
          </w:p>
        </w:tc>
      </w:tr>
      <w:tr w:rsidR="00443F3D" w:rsidRPr="00443F3D" w14:paraId="0C812608" w14:textId="77777777" w:rsidTr="00271C02">
        <w:tc>
          <w:tcPr>
            <w:tcW w:w="9350" w:type="dxa"/>
            <w:gridSpan w:val="6"/>
          </w:tcPr>
          <w:p w14:paraId="7A904A59" w14:textId="652A7E94" w:rsidR="00443F3D" w:rsidRPr="000744B8" w:rsidRDefault="00443F3D" w:rsidP="000744B8">
            <w:pPr>
              <w:pStyle w:val="ListParagraph"/>
              <w:numPr>
                <w:ilvl w:val="0"/>
                <w:numId w:val="12"/>
              </w:numPr>
              <w:rPr>
                <w:rFonts w:asciiTheme="minorHAnsi" w:hAnsiTheme="minorHAnsi"/>
                <w:sz w:val="22"/>
                <w:szCs w:val="22"/>
              </w:rPr>
            </w:pPr>
            <w:r w:rsidRPr="000744B8">
              <w:rPr>
                <w:rFonts w:asciiTheme="minorHAnsi" w:hAnsiTheme="minorHAnsi"/>
                <w:sz w:val="22"/>
                <w:szCs w:val="22"/>
              </w:rPr>
              <w:t>The webinar helped support our program mission to deliver evidence-based home visiting services.</w:t>
            </w:r>
          </w:p>
        </w:tc>
      </w:tr>
      <w:tr w:rsidR="00443F3D" w:rsidRPr="00443F3D" w14:paraId="45B9B2B0" w14:textId="77777777" w:rsidTr="00443F3D">
        <w:tc>
          <w:tcPr>
            <w:tcW w:w="1558" w:type="dxa"/>
          </w:tcPr>
          <w:p w14:paraId="400E9356" w14:textId="3A261110" w:rsidR="00443F3D" w:rsidRPr="00443F3D" w:rsidRDefault="00443F3D" w:rsidP="00443F3D">
            <w:pPr>
              <w:jc w:val="center"/>
              <w:rPr>
                <w:rFonts w:asciiTheme="minorHAnsi" w:hAnsiTheme="minorHAnsi"/>
                <w:sz w:val="18"/>
                <w:szCs w:val="22"/>
              </w:rPr>
            </w:pPr>
            <w:r w:rsidRPr="00443F3D">
              <w:rPr>
                <w:rFonts w:asciiTheme="minorHAnsi" w:hAnsiTheme="minorHAnsi"/>
                <w:sz w:val="18"/>
                <w:szCs w:val="22"/>
              </w:rPr>
              <w:t>Strongly agree</w:t>
            </w:r>
          </w:p>
        </w:tc>
        <w:tc>
          <w:tcPr>
            <w:tcW w:w="1558" w:type="dxa"/>
          </w:tcPr>
          <w:p w14:paraId="6C9E761E" w14:textId="77777777" w:rsidR="00443F3D" w:rsidRPr="00443F3D" w:rsidRDefault="00443F3D" w:rsidP="00443F3D">
            <w:pPr>
              <w:jc w:val="center"/>
              <w:rPr>
                <w:rFonts w:asciiTheme="minorHAnsi" w:hAnsiTheme="minorHAnsi"/>
                <w:sz w:val="18"/>
                <w:szCs w:val="22"/>
              </w:rPr>
            </w:pPr>
            <w:r w:rsidRPr="00443F3D">
              <w:rPr>
                <w:rFonts w:asciiTheme="minorHAnsi" w:hAnsiTheme="minorHAnsi"/>
                <w:sz w:val="18"/>
                <w:szCs w:val="22"/>
              </w:rPr>
              <w:t>Somewhat agree</w:t>
            </w:r>
          </w:p>
          <w:p w14:paraId="0A371A32" w14:textId="77777777" w:rsidR="00443F3D" w:rsidRPr="00443F3D" w:rsidRDefault="00443F3D" w:rsidP="00443F3D">
            <w:pPr>
              <w:jc w:val="center"/>
              <w:rPr>
                <w:rFonts w:asciiTheme="minorHAnsi" w:hAnsiTheme="minorHAnsi"/>
                <w:sz w:val="18"/>
                <w:szCs w:val="22"/>
              </w:rPr>
            </w:pPr>
          </w:p>
        </w:tc>
        <w:tc>
          <w:tcPr>
            <w:tcW w:w="1558" w:type="dxa"/>
          </w:tcPr>
          <w:p w14:paraId="7EF49C5E" w14:textId="2E6C8FD2" w:rsidR="00443F3D" w:rsidRPr="00443F3D" w:rsidRDefault="00443F3D" w:rsidP="00443F3D">
            <w:pPr>
              <w:jc w:val="center"/>
              <w:rPr>
                <w:rFonts w:asciiTheme="minorHAnsi" w:hAnsiTheme="minorHAnsi"/>
                <w:sz w:val="18"/>
                <w:szCs w:val="22"/>
              </w:rPr>
            </w:pPr>
            <w:r w:rsidRPr="00443F3D">
              <w:rPr>
                <w:rFonts w:asciiTheme="minorHAnsi" w:hAnsiTheme="minorHAnsi"/>
                <w:sz w:val="18"/>
                <w:szCs w:val="22"/>
              </w:rPr>
              <w:t>Neither agree nor disagree</w:t>
            </w:r>
          </w:p>
        </w:tc>
        <w:tc>
          <w:tcPr>
            <w:tcW w:w="1558" w:type="dxa"/>
          </w:tcPr>
          <w:p w14:paraId="091FC8CC" w14:textId="22B68DC3" w:rsidR="00443F3D" w:rsidRPr="00443F3D" w:rsidRDefault="00443F3D" w:rsidP="00443F3D">
            <w:pPr>
              <w:jc w:val="center"/>
              <w:rPr>
                <w:rFonts w:asciiTheme="minorHAnsi" w:hAnsiTheme="minorHAnsi"/>
                <w:sz w:val="18"/>
                <w:szCs w:val="22"/>
              </w:rPr>
            </w:pPr>
            <w:r w:rsidRPr="00443F3D">
              <w:rPr>
                <w:rFonts w:asciiTheme="minorHAnsi" w:hAnsiTheme="minorHAnsi"/>
                <w:sz w:val="18"/>
                <w:szCs w:val="22"/>
              </w:rPr>
              <w:t>Somewhat disagree</w:t>
            </w:r>
          </w:p>
        </w:tc>
        <w:tc>
          <w:tcPr>
            <w:tcW w:w="1559" w:type="dxa"/>
          </w:tcPr>
          <w:p w14:paraId="2366FD52" w14:textId="2D583E55" w:rsidR="00443F3D" w:rsidRPr="00443F3D" w:rsidRDefault="00443F3D" w:rsidP="00443F3D">
            <w:pPr>
              <w:jc w:val="center"/>
              <w:rPr>
                <w:rFonts w:asciiTheme="minorHAnsi" w:hAnsiTheme="minorHAnsi"/>
                <w:sz w:val="18"/>
                <w:szCs w:val="22"/>
              </w:rPr>
            </w:pPr>
            <w:r w:rsidRPr="00443F3D">
              <w:rPr>
                <w:rFonts w:asciiTheme="minorHAnsi" w:hAnsiTheme="minorHAnsi"/>
                <w:sz w:val="18"/>
                <w:szCs w:val="22"/>
              </w:rPr>
              <w:t>Strongly disagree</w:t>
            </w:r>
          </w:p>
        </w:tc>
        <w:tc>
          <w:tcPr>
            <w:tcW w:w="1559" w:type="dxa"/>
          </w:tcPr>
          <w:p w14:paraId="41110A01" w14:textId="348E871F" w:rsidR="00443F3D" w:rsidRPr="00443F3D" w:rsidRDefault="00443F3D" w:rsidP="00443F3D">
            <w:pPr>
              <w:jc w:val="center"/>
              <w:rPr>
                <w:rFonts w:asciiTheme="minorHAnsi" w:hAnsiTheme="minorHAnsi"/>
                <w:sz w:val="18"/>
                <w:szCs w:val="22"/>
              </w:rPr>
            </w:pPr>
            <w:r w:rsidRPr="00443F3D">
              <w:rPr>
                <w:rFonts w:asciiTheme="minorHAnsi" w:hAnsiTheme="minorHAnsi"/>
                <w:sz w:val="18"/>
                <w:szCs w:val="22"/>
              </w:rPr>
              <w:t>Not applicable</w:t>
            </w:r>
          </w:p>
        </w:tc>
      </w:tr>
      <w:tr w:rsidR="00443F3D" w:rsidRPr="00443F3D" w14:paraId="1B946E44" w14:textId="77777777" w:rsidTr="00481D26">
        <w:tc>
          <w:tcPr>
            <w:tcW w:w="9350" w:type="dxa"/>
            <w:gridSpan w:val="6"/>
          </w:tcPr>
          <w:p w14:paraId="459C6325" w14:textId="25F90DA0" w:rsidR="00443F3D" w:rsidRPr="000744B8" w:rsidRDefault="00443F3D" w:rsidP="000744B8">
            <w:pPr>
              <w:pStyle w:val="ListParagraph"/>
              <w:numPr>
                <w:ilvl w:val="0"/>
                <w:numId w:val="12"/>
              </w:numPr>
              <w:rPr>
                <w:rFonts w:asciiTheme="minorHAnsi" w:hAnsiTheme="minorHAnsi"/>
                <w:sz w:val="18"/>
                <w:szCs w:val="22"/>
              </w:rPr>
            </w:pPr>
            <w:r w:rsidRPr="000744B8">
              <w:rPr>
                <w:rFonts w:asciiTheme="minorHAnsi" w:hAnsiTheme="minorHAnsi"/>
                <w:sz w:val="22"/>
                <w:szCs w:val="22"/>
              </w:rPr>
              <w:t>This webinar provided my organization with opportunities to engage in learning about a topic in which we need support.</w:t>
            </w:r>
          </w:p>
        </w:tc>
      </w:tr>
      <w:tr w:rsidR="00443F3D" w:rsidRPr="00443F3D" w14:paraId="0C331DE2" w14:textId="77777777" w:rsidTr="001E7838">
        <w:tc>
          <w:tcPr>
            <w:tcW w:w="1558" w:type="dxa"/>
          </w:tcPr>
          <w:p w14:paraId="16849A06" w14:textId="77777777" w:rsidR="00443F3D" w:rsidRPr="00443F3D" w:rsidRDefault="00443F3D" w:rsidP="001E7838">
            <w:pPr>
              <w:jc w:val="center"/>
              <w:rPr>
                <w:rFonts w:asciiTheme="minorHAnsi" w:hAnsiTheme="minorHAnsi"/>
                <w:sz w:val="18"/>
                <w:szCs w:val="22"/>
              </w:rPr>
            </w:pPr>
            <w:r w:rsidRPr="00443F3D">
              <w:rPr>
                <w:rFonts w:asciiTheme="minorHAnsi" w:hAnsiTheme="minorHAnsi"/>
                <w:sz w:val="18"/>
                <w:szCs w:val="22"/>
              </w:rPr>
              <w:t>Strongly agree</w:t>
            </w:r>
          </w:p>
        </w:tc>
        <w:tc>
          <w:tcPr>
            <w:tcW w:w="1558" w:type="dxa"/>
          </w:tcPr>
          <w:p w14:paraId="781590D3" w14:textId="77777777" w:rsidR="00443F3D" w:rsidRPr="00443F3D" w:rsidRDefault="00443F3D" w:rsidP="001E7838">
            <w:pPr>
              <w:jc w:val="center"/>
              <w:rPr>
                <w:rFonts w:asciiTheme="minorHAnsi" w:hAnsiTheme="minorHAnsi"/>
                <w:sz w:val="18"/>
                <w:szCs w:val="22"/>
              </w:rPr>
            </w:pPr>
            <w:r w:rsidRPr="00443F3D">
              <w:rPr>
                <w:rFonts w:asciiTheme="minorHAnsi" w:hAnsiTheme="minorHAnsi"/>
                <w:sz w:val="18"/>
                <w:szCs w:val="22"/>
              </w:rPr>
              <w:t>Somewhat agree</w:t>
            </w:r>
          </w:p>
          <w:p w14:paraId="6E61D4C7" w14:textId="77777777" w:rsidR="00443F3D" w:rsidRPr="00443F3D" w:rsidRDefault="00443F3D" w:rsidP="001E7838">
            <w:pPr>
              <w:jc w:val="center"/>
              <w:rPr>
                <w:rFonts w:asciiTheme="minorHAnsi" w:hAnsiTheme="minorHAnsi"/>
                <w:sz w:val="18"/>
                <w:szCs w:val="22"/>
              </w:rPr>
            </w:pPr>
          </w:p>
        </w:tc>
        <w:tc>
          <w:tcPr>
            <w:tcW w:w="1558" w:type="dxa"/>
          </w:tcPr>
          <w:p w14:paraId="3A2CC650" w14:textId="77777777" w:rsidR="00443F3D" w:rsidRPr="00443F3D" w:rsidRDefault="00443F3D" w:rsidP="001E7838">
            <w:pPr>
              <w:jc w:val="center"/>
              <w:rPr>
                <w:rFonts w:asciiTheme="minorHAnsi" w:hAnsiTheme="minorHAnsi"/>
                <w:sz w:val="18"/>
                <w:szCs w:val="22"/>
              </w:rPr>
            </w:pPr>
            <w:r w:rsidRPr="00443F3D">
              <w:rPr>
                <w:rFonts w:asciiTheme="minorHAnsi" w:hAnsiTheme="minorHAnsi"/>
                <w:sz w:val="18"/>
                <w:szCs w:val="22"/>
              </w:rPr>
              <w:t>Neither agree nor disagree</w:t>
            </w:r>
          </w:p>
        </w:tc>
        <w:tc>
          <w:tcPr>
            <w:tcW w:w="1558" w:type="dxa"/>
          </w:tcPr>
          <w:p w14:paraId="62C0B3D1" w14:textId="77777777" w:rsidR="00443F3D" w:rsidRPr="00443F3D" w:rsidRDefault="00443F3D" w:rsidP="001E7838">
            <w:pPr>
              <w:jc w:val="center"/>
              <w:rPr>
                <w:rFonts w:asciiTheme="minorHAnsi" w:hAnsiTheme="minorHAnsi"/>
                <w:sz w:val="18"/>
                <w:szCs w:val="22"/>
              </w:rPr>
            </w:pPr>
            <w:r w:rsidRPr="00443F3D">
              <w:rPr>
                <w:rFonts w:asciiTheme="minorHAnsi" w:hAnsiTheme="minorHAnsi"/>
                <w:sz w:val="18"/>
                <w:szCs w:val="22"/>
              </w:rPr>
              <w:t>Somewhat disagree</w:t>
            </w:r>
          </w:p>
        </w:tc>
        <w:tc>
          <w:tcPr>
            <w:tcW w:w="1559" w:type="dxa"/>
          </w:tcPr>
          <w:p w14:paraId="15BF4114" w14:textId="77777777" w:rsidR="00443F3D" w:rsidRPr="00443F3D" w:rsidRDefault="00443F3D" w:rsidP="001E7838">
            <w:pPr>
              <w:jc w:val="center"/>
              <w:rPr>
                <w:rFonts w:asciiTheme="minorHAnsi" w:hAnsiTheme="minorHAnsi"/>
                <w:sz w:val="18"/>
                <w:szCs w:val="22"/>
              </w:rPr>
            </w:pPr>
            <w:r w:rsidRPr="00443F3D">
              <w:rPr>
                <w:rFonts w:asciiTheme="minorHAnsi" w:hAnsiTheme="minorHAnsi"/>
                <w:sz w:val="18"/>
                <w:szCs w:val="22"/>
              </w:rPr>
              <w:t>Strongly disagree</w:t>
            </w:r>
          </w:p>
        </w:tc>
        <w:tc>
          <w:tcPr>
            <w:tcW w:w="1559" w:type="dxa"/>
          </w:tcPr>
          <w:p w14:paraId="6530622C" w14:textId="77777777" w:rsidR="00443F3D" w:rsidRPr="00443F3D" w:rsidRDefault="00443F3D" w:rsidP="001E7838">
            <w:pPr>
              <w:jc w:val="center"/>
              <w:rPr>
                <w:rFonts w:asciiTheme="minorHAnsi" w:hAnsiTheme="minorHAnsi"/>
                <w:sz w:val="18"/>
                <w:szCs w:val="22"/>
              </w:rPr>
            </w:pPr>
            <w:r w:rsidRPr="00443F3D">
              <w:rPr>
                <w:rFonts w:asciiTheme="minorHAnsi" w:hAnsiTheme="minorHAnsi"/>
                <w:sz w:val="18"/>
                <w:szCs w:val="22"/>
              </w:rPr>
              <w:t>Not applicable</w:t>
            </w:r>
          </w:p>
        </w:tc>
      </w:tr>
      <w:tr w:rsidR="00443F3D" w:rsidRPr="00443F3D" w14:paraId="3D998A88" w14:textId="77777777" w:rsidTr="00996AFF">
        <w:tc>
          <w:tcPr>
            <w:tcW w:w="9350" w:type="dxa"/>
            <w:gridSpan w:val="6"/>
          </w:tcPr>
          <w:p w14:paraId="41ED09B0" w14:textId="59EF23C3" w:rsidR="00443F3D" w:rsidRPr="00440657" w:rsidRDefault="00443F3D" w:rsidP="00440657">
            <w:pPr>
              <w:pStyle w:val="ListParagraph"/>
              <w:numPr>
                <w:ilvl w:val="0"/>
                <w:numId w:val="12"/>
              </w:numPr>
              <w:rPr>
                <w:rFonts w:asciiTheme="minorHAnsi" w:hAnsiTheme="minorHAnsi"/>
                <w:sz w:val="22"/>
                <w:szCs w:val="22"/>
              </w:rPr>
            </w:pPr>
            <w:r w:rsidRPr="000744B8">
              <w:rPr>
                <w:rFonts w:asciiTheme="minorHAnsi" w:hAnsiTheme="minorHAnsi"/>
                <w:sz w:val="22"/>
                <w:szCs w:val="22"/>
              </w:rPr>
              <w:t>This webinar enhanced my organization’s ability to support LIAs in addressing an identified need.</w:t>
            </w:r>
          </w:p>
        </w:tc>
      </w:tr>
      <w:tr w:rsidR="00443F3D" w:rsidRPr="00443F3D" w14:paraId="596F777A" w14:textId="77777777" w:rsidTr="001E7838">
        <w:tc>
          <w:tcPr>
            <w:tcW w:w="1558" w:type="dxa"/>
          </w:tcPr>
          <w:p w14:paraId="0703ED67" w14:textId="77777777" w:rsidR="00443F3D" w:rsidRPr="00443F3D" w:rsidRDefault="00443F3D" w:rsidP="001E7838">
            <w:pPr>
              <w:jc w:val="center"/>
              <w:rPr>
                <w:rFonts w:asciiTheme="minorHAnsi" w:hAnsiTheme="minorHAnsi"/>
                <w:sz w:val="18"/>
                <w:szCs w:val="22"/>
              </w:rPr>
            </w:pPr>
            <w:r w:rsidRPr="00443F3D">
              <w:rPr>
                <w:rFonts w:asciiTheme="minorHAnsi" w:hAnsiTheme="minorHAnsi"/>
                <w:sz w:val="18"/>
                <w:szCs w:val="22"/>
              </w:rPr>
              <w:t>Strongly agree</w:t>
            </w:r>
          </w:p>
        </w:tc>
        <w:tc>
          <w:tcPr>
            <w:tcW w:w="1558" w:type="dxa"/>
          </w:tcPr>
          <w:p w14:paraId="3CB73EBE" w14:textId="77777777" w:rsidR="00443F3D" w:rsidRPr="00443F3D" w:rsidRDefault="00443F3D" w:rsidP="001E7838">
            <w:pPr>
              <w:jc w:val="center"/>
              <w:rPr>
                <w:rFonts w:asciiTheme="minorHAnsi" w:hAnsiTheme="minorHAnsi"/>
                <w:sz w:val="18"/>
                <w:szCs w:val="22"/>
              </w:rPr>
            </w:pPr>
            <w:r w:rsidRPr="00443F3D">
              <w:rPr>
                <w:rFonts w:asciiTheme="minorHAnsi" w:hAnsiTheme="minorHAnsi"/>
                <w:sz w:val="18"/>
                <w:szCs w:val="22"/>
              </w:rPr>
              <w:t>Somewhat agree</w:t>
            </w:r>
          </w:p>
          <w:p w14:paraId="5CEECCF3" w14:textId="77777777" w:rsidR="00443F3D" w:rsidRPr="00443F3D" w:rsidRDefault="00443F3D" w:rsidP="001E7838">
            <w:pPr>
              <w:jc w:val="center"/>
              <w:rPr>
                <w:rFonts w:asciiTheme="minorHAnsi" w:hAnsiTheme="minorHAnsi"/>
                <w:sz w:val="18"/>
                <w:szCs w:val="22"/>
              </w:rPr>
            </w:pPr>
          </w:p>
        </w:tc>
        <w:tc>
          <w:tcPr>
            <w:tcW w:w="1558" w:type="dxa"/>
          </w:tcPr>
          <w:p w14:paraId="50395C85" w14:textId="77777777" w:rsidR="00443F3D" w:rsidRPr="00443F3D" w:rsidRDefault="00443F3D" w:rsidP="001E7838">
            <w:pPr>
              <w:jc w:val="center"/>
              <w:rPr>
                <w:rFonts w:asciiTheme="minorHAnsi" w:hAnsiTheme="minorHAnsi"/>
                <w:sz w:val="18"/>
                <w:szCs w:val="22"/>
              </w:rPr>
            </w:pPr>
            <w:r w:rsidRPr="00443F3D">
              <w:rPr>
                <w:rFonts w:asciiTheme="minorHAnsi" w:hAnsiTheme="minorHAnsi"/>
                <w:sz w:val="18"/>
                <w:szCs w:val="22"/>
              </w:rPr>
              <w:t>Neither agree nor disagree</w:t>
            </w:r>
          </w:p>
        </w:tc>
        <w:tc>
          <w:tcPr>
            <w:tcW w:w="1558" w:type="dxa"/>
          </w:tcPr>
          <w:p w14:paraId="439F36C7" w14:textId="77777777" w:rsidR="00443F3D" w:rsidRPr="00443F3D" w:rsidRDefault="00443F3D" w:rsidP="001E7838">
            <w:pPr>
              <w:jc w:val="center"/>
              <w:rPr>
                <w:rFonts w:asciiTheme="minorHAnsi" w:hAnsiTheme="minorHAnsi"/>
                <w:sz w:val="18"/>
                <w:szCs w:val="22"/>
              </w:rPr>
            </w:pPr>
            <w:r w:rsidRPr="00443F3D">
              <w:rPr>
                <w:rFonts w:asciiTheme="minorHAnsi" w:hAnsiTheme="minorHAnsi"/>
                <w:sz w:val="18"/>
                <w:szCs w:val="22"/>
              </w:rPr>
              <w:t>Somewhat disagree</w:t>
            </w:r>
          </w:p>
        </w:tc>
        <w:tc>
          <w:tcPr>
            <w:tcW w:w="1559" w:type="dxa"/>
          </w:tcPr>
          <w:p w14:paraId="4E054FAD" w14:textId="77777777" w:rsidR="00443F3D" w:rsidRPr="00443F3D" w:rsidRDefault="00443F3D" w:rsidP="001E7838">
            <w:pPr>
              <w:jc w:val="center"/>
              <w:rPr>
                <w:rFonts w:asciiTheme="minorHAnsi" w:hAnsiTheme="minorHAnsi"/>
                <w:sz w:val="18"/>
                <w:szCs w:val="22"/>
              </w:rPr>
            </w:pPr>
            <w:r w:rsidRPr="00443F3D">
              <w:rPr>
                <w:rFonts w:asciiTheme="minorHAnsi" w:hAnsiTheme="minorHAnsi"/>
                <w:sz w:val="18"/>
                <w:szCs w:val="22"/>
              </w:rPr>
              <w:t>Strongly disagree</w:t>
            </w:r>
          </w:p>
        </w:tc>
        <w:tc>
          <w:tcPr>
            <w:tcW w:w="1559" w:type="dxa"/>
          </w:tcPr>
          <w:p w14:paraId="3CCE8274" w14:textId="77777777" w:rsidR="00443F3D" w:rsidRPr="00443F3D" w:rsidRDefault="00443F3D" w:rsidP="001E7838">
            <w:pPr>
              <w:jc w:val="center"/>
              <w:rPr>
                <w:rFonts w:asciiTheme="minorHAnsi" w:hAnsiTheme="minorHAnsi"/>
                <w:sz w:val="18"/>
                <w:szCs w:val="22"/>
              </w:rPr>
            </w:pPr>
            <w:r w:rsidRPr="00443F3D">
              <w:rPr>
                <w:rFonts w:asciiTheme="minorHAnsi" w:hAnsiTheme="minorHAnsi"/>
                <w:sz w:val="18"/>
                <w:szCs w:val="22"/>
              </w:rPr>
              <w:t>Not applicable</w:t>
            </w:r>
          </w:p>
        </w:tc>
      </w:tr>
      <w:tr w:rsidR="000744B8" w:rsidRPr="00443F3D" w14:paraId="5B7AAA11" w14:textId="77777777" w:rsidTr="00996AFF">
        <w:tc>
          <w:tcPr>
            <w:tcW w:w="9350" w:type="dxa"/>
            <w:gridSpan w:val="6"/>
          </w:tcPr>
          <w:p w14:paraId="77BAFCA1" w14:textId="6D2A3CCE" w:rsidR="000744B8" w:rsidRPr="000744B8" w:rsidRDefault="000744B8" w:rsidP="000744B8">
            <w:pPr>
              <w:pStyle w:val="ListParagraph"/>
              <w:numPr>
                <w:ilvl w:val="0"/>
                <w:numId w:val="12"/>
              </w:numPr>
              <w:rPr>
                <w:rFonts w:asciiTheme="minorHAnsi" w:hAnsiTheme="minorHAnsi"/>
                <w:sz w:val="22"/>
                <w:szCs w:val="22"/>
              </w:rPr>
            </w:pPr>
            <w:r w:rsidRPr="00443F3D">
              <w:rPr>
                <w:rFonts w:asciiTheme="minorHAnsi" w:hAnsiTheme="minorHAnsi"/>
                <w:sz w:val="22"/>
                <w:szCs w:val="22"/>
              </w:rPr>
              <w:t>This webinar connected me with resources that are useful for my organization’s home visiting needs.</w:t>
            </w:r>
          </w:p>
        </w:tc>
      </w:tr>
      <w:tr w:rsidR="005550D2" w:rsidRPr="00443F3D" w14:paraId="61961B1C" w14:textId="77777777" w:rsidTr="006A3488">
        <w:tc>
          <w:tcPr>
            <w:tcW w:w="1558" w:type="dxa"/>
          </w:tcPr>
          <w:p w14:paraId="28467D17" w14:textId="77777777" w:rsidR="005550D2" w:rsidRPr="00443F3D" w:rsidRDefault="005550D2" w:rsidP="006A3488">
            <w:pPr>
              <w:jc w:val="center"/>
              <w:rPr>
                <w:rFonts w:asciiTheme="minorHAnsi" w:hAnsiTheme="minorHAnsi"/>
                <w:sz w:val="18"/>
                <w:szCs w:val="22"/>
              </w:rPr>
            </w:pPr>
            <w:r w:rsidRPr="00443F3D">
              <w:rPr>
                <w:rFonts w:asciiTheme="minorHAnsi" w:hAnsiTheme="minorHAnsi"/>
                <w:sz w:val="18"/>
                <w:szCs w:val="22"/>
              </w:rPr>
              <w:t>Strongly agree</w:t>
            </w:r>
          </w:p>
        </w:tc>
        <w:tc>
          <w:tcPr>
            <w:tcW w:w="1558" w:type="dxa"/>
          </w:tcPr>
          <w:p w14:paraId="333996A0" w14:textId="77777777" w:rsidR="005550D2" w:rsidRPr="00443F3D" w:rsidRDefault="005550D2" w:rsidP="006A3488">
            <w:pPr>
              <w:jc w:val="center"/>
              <w:rPr>
                <w:rFonts w:asciiTheme="minorHAnsi" w:hAnsiTheme="minorHAnsi"/>
                <w:sz w:val="18"/>
                <w:szCs w:val="22"/>
              </w:rPr>
            </w:pPr>
            <w:r w:rsidRPr="00443F3D">
              <w:rPr>
                <w:rFonts w:asciiTheme="minorHAnsi" w:hAnsiTheme="minorHAnsi"/>
                <w:sz w:val="18"/>
                <w:szCs w:val="22"/>
              </w:rPr>
              <w:t>Somewhat agree</w:t>
            </w:r>
          </w:p>
          <w:p w14:paraId="4354459A" w14:textId="77777777" w:rsidR="005550D2" w:rsidRPr="00443F3D" w:rsidRDefault="005550D2" w:rsidP="006A3488">
            <w:pPr>
              <w:jc w:val="center"/>
              <w:rPr>
                <w:rFonts w:asciiTheme="minorHAnsi" w:hAnsiTheme="minorHAnsi"/>
                <w:sz w:val="18"/>
                <w:szCs w:val="22"/>
              </w:rPr>
            </w:pPr>
          </w:p>
        </w:tc>
        <w:tc>
          <w:tcPr>
            <w:tcW w:w="1558" w:type="dxa"/>
          </w:tcPr>
          <w:p w14:paraId="12FEF7BF" w14:textId="77777777" w:rsidR="005550D2" w:rsidRPr="00443F3D" w:rsidRDefault="005550D2" w:rsidP="006A3488">
            <w:pPr>
              <w:jc w:val="center"/>
              <w:rPr>
                <w:rFonts w:asciiTheme="minorHAnsi" w:hAnsiTheme="minorHAnsi"/>
                <w:sz w:val="18"/>
                <w:szCs w:val="22"/>
              </w:rPr>
            </w:pPr>
            <w:r w:rsidRPr="00443F3D">
              <w:rPr>
                <w:rFonts w:asciiTheme="minorHAnsi" w:hAnsiTheme="minorHAnsi"/>
                <w:sz w:val="18"/>
                <w:szCs w:val="22"/>
              </w:rPr>
              <w:t>Neither agree nor disagree</w:t>
            </w:r>
          </w:p>
        </w:tc>
        <w:tc>
          <w:tcPr>
            <w:tcW w:w="1558" w:type="dxa"/>
          </w:tcPr>
          <w:p w14:paraId="5A7302D9" w14:textId="77777777" w:rsidR="005550D2" w:rsidRPr="00443F3D" w:rsidRDefault="005550D2" w:rsidP="006A3488">
            <w:pPr>
              <w:jc w:val="center"/>
              <w:rPr>
                <w:rFonts w:asciiTheme="minorHAnsi" w:hAnsiTheme="minorHAnsi"/>
                <w:sz w:val="18"/>
                <w:szCs w:val="22"/>
              </w:rPr>
            </w:pPr>
            <w:r w:rsidRPr="00443F3D">
              <w:rPr>
                <w:rFonts w:asciiTheme="minorHAnsi" w:hAnsiTheme="minorHAnsi"/>
                <w:sz w:val="18"/>
                <w:szCs w:val="22"/>
              </w:rPr>
              <w:t>Somewhat disagree</w:t>
            </w:r>
          </w:p>
        </w:tc>
        <w:tc>
          <w:tcPr>
            <w:tcW w:w="1559" w:type="dxa"/>
          </w:tcPr>
          <w:p w14:paraId="09411BF9" w14:textId="77777777" w:rsidR="005550D2" w:rsidRPr="00443F3D" w:rsidRDefault="005550D2" w:rsidP="006A3488">
            <w:pPr>
              <w:jc w:val="center"/>
              <w:rPr>
                <w:rFonts w:asciiTheme="minorHAnsi" w:hAnsiTheme="minorHAnsi"/>
                <w:sz w:val="18"/>
                <w:szCs w:val="22"/>
              </w:rPr>
            </w:pPr>
            <w:r w:rsidRPr="00443F3D">
              <w:rPr>
                <w:rFonts w:asciiTheme="minorHAnsi" w:hAnsiTheme="minorHAnsi"/>
                <w:sz w:val="18"/>
                <w:szCs w:val="22"/>
              </w:rPr>
              <w:t>Strongly disagree</w:t>
            </w:r>
          </w:p>
        </w:tc>
        <w:tc>
          <w:tcPr>
            <w:tcW w:w="1559" w:type="dxa"/>
          </w:tcPr>
          <w:p w14:paraId="21DACA78" w14:textId="77777777" w:rsidR="005550D2" w:rsidRPr="00443F3D" w:rsidRDefault="005550D2" w:rsidP="006A3488">
            <w:pPr>
              <w:jc w:val="center"/>
              <w:rPr>
                <w:rFonts w:asciiTheme="minorHAnsi" w:hAnsiTheme="minorHAnsi"/>
                <w:sz w:val="18"/>
                <w:szCs w:val="22"/>
              </w:rPr>
            </w:pPr>
            <w:r w:rsidRPr="00443F3D">
              <w:rPr>
                <w:rFonts w:asciiTheme="minorHAnsi" w:hAnsiTheme="minorHAnsi"/>
                <w:sz w:val="18"/>
                <w:szCs w:val="22"/>
              </w:rPr>
              <w:t>Not applicable</w:t>
            </w:r>
          </w:p>
        </w:tc>
      </w:tr>
    </w:tbl>
    <w:p w14:paraId="54E5F7DF" w14:textId="77777777" w:rsidR="00C8478E" w:rsidRPr="00C8478E" w:rsidRDefault="00C8478E" w:rsidP="00C8478E">
      <w:pPr>
        <w:rPr>
          <w:rFonts w:asciiTheme="minorHAnsi" w:hAnsiTheme="minorHAnsi"/>
          <w:sz w:val="22"/>
          <w:szCs w:val="22"/>
        </w:rPr>
      </w:pPr>
    </w:p>
    <w:tbl>
      <w:tblPr>
        <w:tblStyle w:val="TableGrid"/>
        <w:tblW w:w="0" w:type="auto"/>
        <w:tblLook w:val="04A0" w:firstRow="1" w:lastRow="0" w:firstColumn="1" w:lastColumn="0" w:noHBand="0" w:noVBand="1"/>
      </w:tblPr>
      <w:tblGrid>
        <w:gridCol w:w="1870"/>
        <w:gridCol w:w="1870"/>
        <w:gridCol w:w="1870"/>
        <w:gridCol w:w="1870"/>
        <w:gridCol w:w="1870"/>
      </w:tblGrid>
      <w:tr w:rsidR="00C8478E" w:rsidRPr="00C8478E" w14:paraId="788E6B2E" w14:textId="77777777" w:rsidTr="001E7838">
        <w:tc>
          <w:tcPr>
            <w:tcW w:w="9350" w:type="dxa"/>
            <w:gridSpan w:val="5"/>
          </w:tcPr>
          <w:p w14:paraId="294C8B72" w14:textId="7390C7ED" w:rsidR="00C8478E" w:rsidRPr="00C8478E" w:rsidRDefault="00C8478E" w:rsidP="00C8478E">
            <w:pPr>
              <w:pStyle w:val="ListParagraph"/>
              <w:numPr>
                <w:ilvl w:val="0"/>
                <w:numId w:val="1"/>
              </w:numPr>
              <w:rPr>
                <w:rFonts w:asciiTheme="minorHAnsi" w:hAnsiTheme="minorHAnsi"/>
                <w:b/>
                <w:sz w:val="22"/>
                <w:szCs w:val="22"/>
              </w:rPr>
            </w:pPr>
            <w:r w:rsidRPr="00C8478E">
              <w:rPr>
                <w:rFonts w:asciiTheme="minorHAnsi" w:hAnsiTheme="minorHAnsi"/>
                <w:b/>
                <w:sz w:val="22"/>
                <w:szCs w:val="22"/>
              </w:rPr>
              <w:t>(Matrix) Overall, how satisfied were you with the following items?</w:t>
            </w:r>
          </w:p>
        </w:tc>
      </w:tr>
      <w:tr w:rsidR="000744B8" w:rsidRPr="00443F3D" w14:paraId="28CAD41C" w14:textId="77777777" w:rsidTr="001E7838">
        <w:tc>
          <w:tcPr>
            <w:tcW w:w="9350" w:type="dxa"/>
            <w:gridSpan w:val="5"/>
          </w:tcPr>
          <w:p w14:paraId="5BE2D9CF" w14:textId="385D5333" w:rsidR="000744B8" w:rsidRPr="000744B8" w:rsidRDefault="000744B8" w:rsidP="000744B8">
            <w:pPr>
              <w:pStyle w:val="ListParagraph"/>
              <w:numPr>
                <w:ilvl w:val="0"/>
                <w:numId w:val="14"/>
              </w:numPr>
              <w:rPr>
                <w:rFonts w:asciiTheme="minorHAnsi" w:hAnsiTheme="minorHAnsi"/>
                <w:sz w:val="22"/>
                <w:szCs w:val="22"/>
              </w:rPr>
            </w:pPr>
            <w:r w:rsidRPr="00443F3D">
              <w:rPr>
                <w:rFonts w:asciiTheme="minorHAnsi" w:hAnsiTheme="minorHAnsi"/>
                <w:sz w:val="22"/>
                <w:szCs w:val="22"/>
              </w:rPr>
              <w:t>The quality of the webinar content.</w:t>
            </w:r>
          </w:p>
        </w:tc>
      </w:tr>
      <w:tr w:rsidR="000744B8" w:rsidRPr="00443F3D" w14:paraId="263B800E" w14:textId="77777777" w:rsidTr="000744B8">
        <w:tc>
          <w:tcPr>
            <w:tcW w:w="1870" w:type="dxa"/>
          </w:tcPr>
          <w:p w14:paraId="0837FDF5" w14:textId="4AB97213" w:rsidR="000744B8" w:rsidRPr="00443F3D" w:rsidRDefault="000744B8" w:rsidP="001E7838">
            <w:pPr>
              <w:jc w:val="center"/>
              <w:rPr>
                <w:rFonts w:asciiTheme="minorHAnsi" w:hAnsiTheme="minorHAnsi"/>
                <w:sz w:val="18"/>
                <w:szCs w:val="22"/>
              </w:rPr>
            </w:pPr>
            <w:r w:rsidRPr="000744B8">
              <w:rPr>
                <w:rFonts w:asciiTheme="minorHAnsi" w:hAnsiTheme="minorHAnsi"/>
                <w:sz w:val="18"/>
                <w:szCs w:val="22"/>
              </w:rPr>
              <w:t>Extremely satisfied</w:t>
            </w:r>
          </w:p>
        </w:tc>
        <w:tc>
          <w:tcPr>
            <w:tcW w:w="1870" w:type="dxa"/>
          </w:tcPr>
          <w:p w14:paraId="5E9EA694" w14:textId="1AF9B2BE" w:rsidR="000744B8" w:rsidRPr="00443F3D" w:rsidRDefault="000744B8" w:rsidP="001E7838">
            <w:pPr>
              <w:jc w:val="center"/>
              <w:rPr>
                <w:rFonts w:asciiTheme="minorHAnsi" w:hAnsiTheme="minorHAnsi"/>
                <w:sz w:val="18"/>
                <w:szCs w:val="22"/>
              </w:rPr>
            </w:pPr>
            <w:r w:rsidRPr="000744B8">
              <w:rPr>
                <w:rFonts w:asciiTheme="minorHAnsi" w:hAnsiTheme="minorHAnsi"/>
                <w:sz w:val="18"/>
                <w:szCs w:val="22"/>
              </w:rPr>
              <w:t xml:space="preserve">Somewhat satisfied </w:t>
            </w:r>
          </w:p>
        </w:tc>
        <w:tc>
          <w:tcPr>
            <w:tcW w:w="1870" w:type="dxa"/>
          </w:tcPr>
          <w:p w14:paraId="076962CC" w14:textId="32EEFD1D" w:rsidR="000744B8" w:rsidRPr="00443F3D" w:rsidRDefault="000744B8" w:rsidP="001E7838">
            <w:pPr>
              <w:jc w:val="center"/>
              <w:rPr>
                <w:rFonts w:asciiTheme="minorHAnsi" w:hAnsiTheme="minorHAnsi"/>
                <w:sz w:val="18"/>
                <w:szCs w:val="22"/>
              </w:rPr>
            </w:pPr>
            <w:r w:rsidRPr="000744B8">
              <w:rPr>
                <w:rFonts w:asciiTheme="minorHAnsi" w:hAnsiTheme="minorHAnsi"/>
                <w:sz w:val="18"/>
                <w:szCs w:val="22"/>
              </w:rPr>
              <w:t>Neither satisfied nor dissatisfied</w:t>
            </w:r>
          </w:p>
        </w:tc>
        <w:tc>
          <w:tcPr>
            <w:tcW w:w="1870" w:type="dxa"/>
          </w:tcPr>
          <w:p w14:paraId="70FFD637" w14:textId="1E082DC9" w:rsidR="000744B8" w:rsidRPr="00443F3D" w:rsidRDefault="000744B8" w:rsidP="001E7838">
            <w:pPr>
              <w:jc w:val="center"/>
              <w:rPr>
                <w:rFonts w:asciiTheme="minorHAnsi" w:hAnsiTheme="minorHAnsi"/>
                <w:sz w:val="18"/>
                <w:szCs w:val="22"/>
              </w:rPr>
            </w:pPr>
            <w:r w:rsidRPr="000744B8">
              <w:rPr>
                <w:rFonts w:asciiTheme="minorHAnsi" w:hAnsiTheme="minorHAnsi"/>
                <w:sz w:val="18"/>
                <w:szCs w:val="22"/>
              </w:rPr>
              <w:t>Somewhat dissatisfied</w:t>
            </w:r>
          </w:p>
        </w:tc>
        <w:tc>
          <w:tcPr>
            <w:tcW w:w="1870" w:type="dxa"/>
          </w:tcPr>
          <w:p w14:paraId="5D552363" w14:textId="2BE03973" w:rsidR="000744B8" w:rsidRPr="00443F3D" w:rsidRDefault="000744B8" w:rsidP="001E7838">
            <w:pPr>
              <w:jc w:val="center"/>
              <w:rPr>
                <w:rFonts w:asciiTheme="minorHAnsi" w:hAnsiTheme="minorHAnsi"/>
                <w:sz w:val="18"/>
                <w:szCs w:val="22"/>
              </w:rPr>
            </w:pPr>
            <w:r w:rsidRPr="000744B8">
              <w:rPr>
                <w:rFonts w:asciiTheme="minorHAnsi" w:hAnsiTheme="minorHAnsi"/>
                <w:sz w:val="18"/>
                <w:szCs w:val="22"/>
              </w:rPr>
              <w:t>Extremely dissatisfied</w:t>
            </w:r>
          </w:p>
        </w:tc>
      </w:tr>
      <w:tr w:rsidR="000744B8" w:rsidRPr="00443F3D" w14:paraId="19C1BFC6" w14:textId="77777777" w:rsidTr="001E7838">
        <w:tc>
          <w:tcPr>
            <w:tcW w:w="9350" w:type="dxa"/>
            <w:gridSpan w:val="5"/>
          </w:tcPr>
          <w:p w14:paraId="53AC72ED" w14:textId="0BEE3C93" w:rsidR="000744B8" w:rsidRPr="000744B8" w:rsidRDefault="000744B8" w:rsidP="000744B8">
            <w:pPr>
              <w:pStyle w:val="ListParagraph"/>
              <w:numPr>
                <w:ilvl w:val="0"/>
                <w:numId w:val="14"/>
              </w:numPr>
              <w:rPr>
                <w:rFonts w:asciiTheme="minorHAnsi" w:hAnsiTheme="minorHAnsi"/>
                <w:sz w:val="18"/>
                <w:szCs w:val="22"/>
              </w:rPr>
            </w:pPr>
            <w:r w:rsidRPr="000744B8">
              <w:rPr>
                <w:rFonts w:asciiTheme="minorHAnsi" w:hAnsiTheme="minorHAnsi"/>
                <w:sz w:val="22"/>
                <w:szCs w:val="22"/>
              </w:rPr>
              <w:t>The timeliness of the webinar content.</w:t>
            </w:r>
          </w:p>
        </w:tc>
      </w:tr>
      <w:tr w:rsidR="000744B8" w:rsidRPr="00443F3D" w14:paraId="611B4989" w14:textId="77777777" w:rsidTr="001E7838">
        <w:tc>
          <w:tcPr>
            <w:tcW w:w="1870" w:type="dxa"/>
          </w:tcPr>
          <w:p w14:paraId="0D61FC3B" w14:textId="77777777" w:rsidR="000744B8" w:rsidRPr="00443F3D" w:rsidRDefault="000744B8" w:rsidP="001E7838">
            <w:pPr>
              <w:jc w:val="center"/>
              <w:rPr>
                <w:rFonts w:asciiTheme="minorHAnsi" w:hAnsiTheme="minorHAnsi"/>
                <w:sz w:val="18"/>
                <w:szCs w:val="22"/>
              </w:rPr>
            </w:pPr>
            <w:r w:rsidRPr="000744B8">
              <w:rPr>
                <w:rFonts w:asciiTheme="minorHAnsi" w:hAnsiTheme="minorHAnsi"/>
                <w:sz w:val="18"/>
                <w:szCs w:val="22"/>
              </w:rPr>
              <w:lastRenderedPageBreak/>
              <w:t>Extremely satisfied</w:t>
            </w:r>
          </w:p>
        </w:tc>
        <w:tc>
          <w:tcPr>
            <w:tcW w:w="1870" w:type="dxa"/>
          </w:tcPr>
          <w:p w14:paraId="0316102B" w14:textId="77777777" w:rsidR="000744B8" w:rsidRPr="00443F3D" w:rsidRDefault="000744B8" w:rsidP="001E7838">
            <w:pPr>
              <w:jc w:val="center"/>
              <w:rPr>
                <w:rFonts w:asciiTheme="minorHAnsi" w:hAnsiTheme="minorHAnsi"/>
                <w:sz w:val="18"/>
                <w:szCs w:val="22"/>
              </w:rPr>
            </w:pPr>
            <w:r w:rsidRPr="000744B8">
              <w:rPr>
                <w:rFonts w:asciiTheme="minorHAnsi" w:hAnsiTheme="minorHAnsi"/>
                <w:sz w:val="18"/>
                <w:szCs w:val="22"/>
              </w:rPr>
              <w:t xml:space="preserve">Somewhat satisfied </w:t>
            </w:r>
          </w:p>
        </w:tc>
        <w:tc>
          <w:tcPr>
            <w:tcW w:w="1870" w:type="dxa"/>
          </w:tcPr>
          <w:p w14:paraId="007705F6" w14:textId="77777777" w:rsidR="000744B8" w:rsidRPr="00443F3D" w:rsidRDefault="000744B8" w:rsidP="001E7838">
            <w:pPr>
              <w:jc w:val="center"/>
              <w:rPr>
                <w:rFonts w:asciiTheme="minorHAnsi" w:hAnsiTheme="minorHAnsi"/>
                <w:sz w:val="18"/>
                <w:szCs w:val="22"/>
              </w:rPr>
            </w:pPr>
            <w:r w:rsidRPr="000744B8">
              <w:rPr>
                <w:rFonts w:asciiTheme="minorHAnsi" w:hAnsiTheme="minorHAnsi"/>
                <w:sz w:val="18"/>
                <w:szCs w:val="22"/>
              </w:rPr>
              <w:t>Neither satisfied nor dissatisfied</w:t>
            </w:r>
          </w:p>
        </w:tc>
        <w:tc>
          <w:tcPr>
            <w:tcW w:w="1870" w:type="dxa"/>
          </w:tcPr>
          <w:p w14:paraId="712C54A8" w14:textId="77777777" w:rsidR="000744B8" w:rsidRPr="00443F3D" w:rsidRDefault="000744B8" w:rsidP="001E7838">
            <w:pPr>
              <w:jc w:val="center"/>
              <w:rPr>
                <w:rFonts w:asciiTheme="minorHAnsi" w:hAnsiTheme="minorHAnsi"/>
                <w:sz w:val="18"/>
                <w:szCs w:val="22"/>
              </w:rPr>
            </w:pPr>
            <w:r w:rsidRPr="000744B8">
              <w:rPr>
                <w:rFonts w:asciiTheme="minorHAnsi" w:hAnsiTheme="minorHAnsi"/>
                <w:sz w:val="18"/>
                <w:szCs w:val="22"/>
              </w:rPr>
              <w:t>Somewhat dissatisfied</w:t>
            </w:r>
          </w:p>
        </w:tc>
        <w:tc>
          <w:tcPr>
            <w:tcW w:w="1870" w:type="dxa"/>
          </w:tcPr>
          <w:p w14:paraId="4CB89AE6" w14:textId="77777777" w:rsidR="000744B8" w:rsidRPr="00443F3D" w:rsidRDefault="000744B8" w:rsidP="001E7838">
            <w:pPr>
              <w:jc w:val="center"/>
              <w:rPr>
                <w:rFonts w:asciiTheme="minorHAnsi" w:hAnsiTheme="minorHAnsi"/>
                <w:sz w:val="18"/>
                <w:szCs w:val="22"/>
              </w:rPr>
            </w:pPr>
            <w:r w:rsidRPr="000744B8">
              <w:rPr>
                <w:rFonts w:asciiTheme="minorHAnsi" w:hAnsiTheme="minorHAnsi"/>
                <w:sz w:val="18"/>
                <w:szCs w:val="22"/>
              </w:rPr>
              <w:t>Extremely dissatisfied</w:t>
            </w:r>
          </w:p>
        </w:tc>
      </w:tr>
      <w:tr w:rsidR="000744B8" w:rsidRPr="00443F3D" w14:paraId="185DA975" w14:textId="77777777" w:rsidTr="001E7838">
        <w:tc>
          <w:tcPr>
            <w:tcW w:w="9350" w:type="dxa"/>
            <w:gridSpan w:val="5"/>
          </w:tcPr>
          <w:p w14:paraId="738A369A" w14:textId="7C97359F" w:rsidR="000744B8" w:rsidRPr="000744B8" w:rsidRDefault="000744B8" w:rsidP="000744B8">
            <w:pPr>
              <w:pStyle w:val="ListParagraph"/>
              <w:numPr>
                <w:ilvl w:val="0"/>
                <w:numId w:val="14"/>
              </w:numPr>
              <w:rPr>
                <w:rFonts w:asciiTheme="minorHAnsi" w:hAnsiTheme="minorHAnsi"/>
                <w:sz w:val="18"/>
                <w:szCs w:val="22"/>
              </w:rPr>
            </w:pPr>
            <w:r w:rsidRPr="000744B8">
              <w:rPr>
                <w:rFonts w:asciiTheme="minorHAnsi" w:hAnsiTheme="minorHAnsi"/>
                <w:sz w:val="22"/>
                <w:szCs w:val="22"/>
              </w:rPr>
              <w:t>The quality of the presenters leading the webinar.</w:t>
            </w:r>
          </w:p>
        </w:tc>
      </w:tr>
      <w:tr w:rsidR="000744B8" w:rsidRPr="00443F3D" w14:paraId="3DA989FA" w14:textId="77777777" w:rsidTr="001E7838">
        <w:tc>
          <w:tcPr>
            <w:tcW w:w="1870" w:type="dxa"/>
          </w:tcPr>
          <w:p w14:paraId="6EE100C2" w14:textId="77777777" w:rsidR="000744B8" w:rsidRPr="00443F3D" w:rsidRDefault="000744B8" w:rsidP="001E7838">
            <w:pPr>
              <w:jc w:val="center"/>
              <w:rPr>
                <w:rFonts w:asciiTheme="minorHAnsi" w:hAnsiTheme="minorHAnsi"/>
                <w:sz w:val="18"/>
                <w:szCs w:val="22"/>
              </w:rPr>
            </w:pPr>
            <w:r w:rsidRPr="000744B8">
              <w:rPr>
                <w:rFonts w:asciiTheme="minorHAnsi" w:hAnsiTheme="minorHAnsi"/>
                <w:sz w:val="18"/>
                <w:szCs w:val="22"/>
              </w:rPr>
              <w:t>Extremely satisfied</w:t>
            </w:r>
          </w:p>
        </w:tc>
        <w:tc>
          <w:tcPr>
            <w:tcW w:w="1870" w:type="dxa"/>
          </w:tcPr>
          <w:p w14:paraId="48E6F335" w14:textId="77777777" w:rsidR="000744B8" w:rsidRPr="00443F3D" w:rsidRDefault="000744B8" w:rsidP="001E7838">
            <w:pPr>
              <w:jc w:val="center"/>
              <w:rPr>
                <w:rFonts w:asciiTheme="minorHAnsi" w:hAnsiTheme="minorHAnsi"/>
                <w:sz w:val="18"/>
                <w:szCs w:val="22"/>
              </w:rPr>
            </w:pPr>
            <w:r w:rsidRPr="000744B8">
              <w:rPr>
                <w:rFonts w:asciiTheme="minorHAnsi" w:hAnsiTheme="minorHAnsi"/>
                <w:sz w:val="18"/>
                <w:szCs w:val="22"/>
              </w:rPr>
              <w:t xml:space="preserve">Somewhat satisfied </w:t>
            </w:r>
          </w:p>
        </w:tc>
        <w:tc>
          <w:tcPr>
            <w:tcW w:w="1870" w:type="dxa"/>
          </w:tcPr>
          <w:p w14:paraId="5F0D2546" w14:textId="77777777" w:rsidR="000744B8" w:rsidRPr="00443F3D" w:rsidRDefault="000744B8" w:rsidP="001E7838">
            <w:pPr>
              <w:jc w:val="center"/>
              <w:rPr>
                <w:rFonts w:asciiTheme="minorHAnsi" w:hAnsiTheme="minorHAnsi"/>
                <w:sz w:val="18"/>
                <w:szCs w:val="22"/>
              </w:rPr>
            </w:pPr>
            <w:r w:rsidRPr="000744B8">
              <w:rPr>
                <w:rFonts w:asciiTheme="minorHAnsi" w:hAnsiTheme="minorHAnsi"/>
                <w:sz w:val="18"/>
                <w:szCs w:val="22"/>
              </w:rPr>
              <w:t>Neither satisfied nor dissatisfied</w:t>
            </w:r>
          </w:p>
        </w:tc>
        <w:tc>
          <w:tcPr>
            <w:tcW w:w="1870" w:type="dxa"/>
          </w:tcPr>
          <w:p w14:paraId="165BD349" w14:textId="77777777" w:rsidR="000744B8" w:rsidRPr="00443F3D" w:rsidRDefault="000744B8" w:rsidP="001E7838">
            <w:pPr>
              <w:jc w:val="center"/>
              <w:rPr>
                <w:rFonts w:asciiTheme="minorHAnsi" w:hAnsiTheme="minorHAnsi"/>
                <w:sz w:val="18"/>
                <w:szCs w:val="22"/>
              </w:rPr>
            </w:pPr>
            <w:r w:rsidRPr="000744B8">
              <w:rPr>
                <w:rFonts w:asciiTheme="minorHAnsi" w:hAnsiTheme="minorHAnsi"/>
                <w:sz w:val="18"/>
                <w:szCs w:val="22"/>
              </w:rPr>
              <w:t>Somewhat dissatisfied</w:t>
            </w:r>
          </w:p>
        </w:tc>
        <w:tc>
          <w:tcPr>
            <w:tcW w:w="1870" w:type="dxa"/>
          </w:tcPr>
          <w:p w14:paraId="5BC55DBA" w14:textId="77777777" w:rsidR="000744B8" w:rsidRPr="00443F3D" w:rsidRDefault="000744B8" w:rsidP="001E7838">
            <w:pPr>
              <w:jc w:val="center"/>
              <w:rPr>
                <w:rFonts w:asciiTheme="minorHAnsi" w:hAnsiTheme="minorHAnsi"/>
                <w:sz w:val="18"/>
                <w:szCs w:val="22"/>
              </w:rPr>
            </w:pPr>
            <w:r w:rsidRPr="000744B8">
              <w:rPr>
                <w:rFonts w:asciiTheme="minorHAnsi" w:hAnsiTheme="minorHAnsi"/>
                <w:sz w:val="18"/>
                <w:szCs w:val="22"/>
              </w:rPr>
              <w:t>Extremely dissatisfied</w:t>
            </w:r>
          </w:p>
        </w:tc>
      </w:tr>
    </w:tbl>
    <w:p w14:paraId="1B9BCEAA" w14:textId="77777777" w:rsidR="000744B8" w:rsidRPr="000744B8" w:rsidRDefault="000744B8" w:rsidP="000744B8">
      <w:pPr>
        <w:rPr>
          <w:rFonts w:asciiTheme="minorHAnsi" w:hAnsiTheme="minorHAnsi"/>
          <w:sz w:val="22"/>
          <w:szCs w:val="22"/>
        </w:rPr>
      </w:pPr>
    </w:p>
    <w:p w14:paraId="77F715EF" w14:textId="68D692BE" w:rsidR="00852476" w:rsidRPr="00C8478E" w:rsidRDefault="00852476" w:rsidP="00C8478E">
      <w:pPr>
        <w:rPr>
          <w:rFonts w:asciiTheme="minorHAnsi" w:hAnsiTheme="minorHAnsi"/>
          <w:sz w:val="22"/>
          <w:szCs w:val="22"/>
        </w:rPr>
      </w:pP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C8478E" w:rsidRPr="00C8478E" w14:paraId="2433C61F" w14:textId="77777777" w:rsidTr="001E7838">
        <w:tc>
          <w:tcPr>
            <w:tcW w:w="9350" w:type="dxa"/>
            <w:gridSpan w:val="6"/>
          </w:tcPr>
          <w:p w14:paraId="0CCCB476" w14:textId="476F91F3" w:rsidR="00C8478E" w:rsidRPr="00C8478E" w:rsidRDefault="00C8478E" w:rsidP="00C8478E">
            <w:pPr>
              <w:pStyle w:val="ListParagraph"/>
              <w:numPr>
                <w:ilvl w:val="0"/>
                <w:numId w:val="1"/>
              </w:numPr>
              <w:rPr>
                <w:rFonts w:asciiTheme="minorHAnsi" w:hAnsiTheme="minorHAnsi"/>
                <w:b/>
                <w:sz w:val="22"/>
                <w:szCs w:val="22"/>
              </w:rPr>
            </w:pPr>
            <w:r w:rsidRPr="00C8478E">
              <w:rPr>
                <w:rFonts w:asciiTheme="minorHAnsi" w:hAnsiTheme="minorHAnsi"/>
                <w:b/>
                <w:sz w:val="22"/>
                <w:szCs w:val="22"/>
              </w:rPr>
              <w:t>(Matrix) Please indicate the extent to which you agree or disagree with the following statements.</w:t>
            </w:r>
          </w:p>
        </w:tc>
      </w:tr>
      <w:tr w:rsidR="000744B8" w:rsidRPr="00443F3D" w14:paraId="2155E4D1" w14:textId="77777777" w:rsidTr="001E7838">
        <w:tc>
          <w:tcPr>
            <w:tcW w:w="9350" w:type="dxa"/>
            <w:gridSpan w:val="6"/>
          </w:tcPr>
          <w:p w14:paraId="76331913" w14:textId="00DD872C" w:rsidR="000744B8" w:rsidRPr="000744B8" w:rsidRDefault="000744B8" w:rsidP="000744B8">
            <w:pPr>
              <w:pStyle w:val="ListParagraph"/>
              <w:numPr>
                <w:ilvl w:val="0"/>
                <w:numId w:val="13"/>
              </w:numPr>
              <w:rPr>
                <w:rFonts w:asciiTheme="minorHAnsi" w:hAnsiTheme="minorHAnsi"/>
                <w:sz w:val="22"/>
                <w:szCs w:val="22"/>
              </w:rPr>
            </w:pPr>
            <w:r w:rsidRPr="00443F3D">
              <w:rPr>
                <w:rFonts w:asciiTheme="minorHAnsi" w:hAnsiTheme="minorHAnsi"/>
                <w:sz w:val="22"/>
                <w:szCs w:val="22"/>
              </w:rPr>
              <w:t>The webinar improved our ability to reach our performance measures.</w:t>
            </w:r>
          </w:p>
        </w:tc>
      </w:tr>
      <w:tr w:rsidR="000744B8" w:rsidRPr="00443F3D" w14:paraId="07D4CF9F" w14:textId="77777777" w:rsidTr="001E7838">
        <w:tc>
          <w:tcPr>
            <w:tcW w:w="1558" w:type="dxa"/>
          </w:tcPr>
          <w:p w14:paraId="7737E397" w14:textId="77777777" w:rsidR="000744B8" w:rsidRPr="00443F3D" w:rsidRDefault="000744B8" w:rsidP="001E7838">
            <w:pPr>
              <w:jc w:val="center"/>
              <w:rPr>
                <w:rFonts w:asciiTheme="minorHAnsi" w:hAnsiTheme="minorHAnsi"/>
                <w:sz w:val="18"/>
                <w:szCs w:val="22"/>
              </w:rPr>
            </w:pPr>
            <w:r w:rsidRPr="00443F3D">
              <w:rPr>
                <w:rFonts w:asciiTheme="minorHAnsi" w:hAnsiTheme="minorHAnsi"/>
                <w:sz w:val="18"/>
                <w:szCs w:val="22"/>
              </w:rPr>
              <w:t>Strongly agree</w:t>
            </w:r>
          </w:p>
        </w:tc>
        <w:tc>
          <w:tcPr>
            <w:tcW w:w="1558" w:type="dxa"/>
          </w:tcPr>
          <w:p w14:paraId="36230481" w14:textId="77777777" w:rsidR="000744B8" w:rsidRPr="00443F3D" w:rsidRDefault="000744B8" w:rsidP="001E7838">
            <w:pPr>
              <w:jc w:val="center"/>
              <w:rPr>
                <w:rFonts w:asciiTheme="minorHAnsi" w:hAnsiTheme="minorHAnsi"/>
                <w:sz w:val="18"/>
                <w:szCs w:val="22"/>
              </w:rPr>
            </w:pPr>
            <w:r w:rsidRPr="00443F3D">
              <w:rPr>
                <w:rFonts w:asciiTheme="minorHAnsi" w:hAnsiTheme="minorHAnsi"/>
                <w:sz w:val="18"/>
                <w:szCs w:val="22"/>
              </w:rPr>
              <w:t>Somewhat agree</w:t>
            </w:r>
          </w:p>
          <w:p w14:paraId="78708B06" w14:textId="77777777" w:rsidR="000744B8" w:rsidRPr="00443F3D" w:rsidRDefault="000744B8" w:rsidP="001E7838">
            <w:pPr>
              <w:jc w:val="center"/>
              <w:rPr>
                <w:rFonts w:asciiTheme="minorHAnsi" w:hAnsiTheme="minorHAnsi"/>
                <w:sz w:val="18"/>
                <w:szCs w:val="22"/>
              </w:rPr>
            </w:pPr>
          </w:p>
        </w:tc>
        <w:tc>
          <w:tcPr>
            <w:tcW w:w="1558" w:type="dxa"/>
          </w:tcPr>
          <w:p w14:paraId="10924DEF" w14:textId="77777777" w:rsidR="000744B8" w:rsidRPr="00443F3D" w:rsidRDefault="000744B8" w:rsidP="001E7838">
            <w:pPr>
              <w:jc w:val="center"/>
              <w:rPr>
                <w:rFonts w:asciiTheme="minorHAnsi" w:hAnsiTheme="minorHAnsi"/>
                <w:sz w:val="18"/>
                <w:szCs w:val="22"/>
              </w:rPr>
            </w:pPr>
            <w:r w:rsidRPr="00443F3D">
              <w:rPr>
                <w:rFonts w:asciiTheme="minorHAnsi" w:hAnsiTheme="minorHAnsi"/>
                <w:sz w:val="18"/>
                <w:szCs w:val="22"/>
              </w:rPr>
              <w:t>Neither agree nor disagree</w:t>
            </w:r>
          </w:p>
        </w:tc>
        <w:tc>
          <w:tcPr>
            <w:tcW w:w="1558" w:type="dxa"/>
          </w:tcPr>
          <w:p w14:paraId="57C47AE7" w14:textId="77777777" w:rsidR="000744B8" w:rsidRPr="00443F3D" w:rsidRDefault="000744B8" w:rsidP="001E7838">
            <w:pPr>
              <w:jc w:val="center"/>
              <w:rPr>
                <w:rFonts w:asciiTheme="minorHAnsi" w:hAnsiTheme="minorHAnsi"/>
                <w:sz w:val="18"/>
                <w:szCs w:val="22"/>
              </w:rPr>
            </w:pPr>
            <w:r w:rsidRPr="00443F3D">
              <w:rPr>
                <w:rFonts w:asciiTheme="minorHAnsi" w:hAnsiTheme="minorHAnsi"/>
                <w:sz w:val="18"/>
                <w:szCs w:val="22"/>
              </w:rPr>
              <w:t>Somewhat disagree</w:t>
            </w:r>
          </w:p>
        </w:tc>
        <w:tc>
          <w:tcPr>
            <w:tcW w:w="1559" w:type="dxa"/>
          </w:tcPr>
          <w:p w14:paraId="27ABC8C9" w14:textId="77777777" w:rsidR="000744B8" w:rsidRPr="00443F3D" w:rsidRDefault="000744B8" w:rsidP="001E7838">
            <w:pPr>
              <w:jc w:val="center"/>
              <w:rPr>
                <w:rFonts w:asciiTheme="minorHAnsi" w:hAnsiTheme="minorHAnsi"/>
                <w:sz w:val="18"/>
                <w:szCs w:val="22"/>
              </w:rPr>
            </w:pPr>
            <w:r w:rsidRPr="00443F3D">
              <w:rPr>
                <w:rFonts w:asciiTheme="minorHAnsi" w:hAnsiTheme="minorHAnsi"/>
                <w:sz w:val="18"/>
                <w:szCs w:val="22"/>
              </w:rPr>
              <w:t>Strongly disagree</w:t>
            </w:r>
          </w:p>
        </w:tc>
        <w:tc>
          <w:tcPr>
            <w:tcW w:w="1559" w:type="dxa"/>
          </w:tcPr>
          <w:p w14:paraId="04428AD5" w14:textId="77777777" w:rsidR="000744B8" w:rsidRPr="00443F3D" w:rsidRDefault="000744B8" w:rsidP="001E7838">
            <w:pPr>
              <w:jc w:val="center"/>
              <w:rPr>
                <w:rFonts w:asciiTheme="minorHAnsi" w:hAnsiTheme="minorHAnsi"/>
                <w:sz w:val="18"/>
                <w:szCs w:val="22"/>
              </w:rPr>
            </w:pPr>
            <w:r w:rsidRPr="00443F3D">
              <w:rPr>
                <w:rFonts w:asciiTheme="minorHAnsi" w:hAnsiTheme="minorHAnsi"/>
                <w:sz w:val="18"/>
                <w:szCs w:val="22"/>
              </w:rPr>
              <w:t>Not applicable</w:t>
            </w:r>
          </w:p>
        </w:tc>
      </w:tr>
      <w:tr w:rsidR="000744B8" w:rsidRPr="00443F3D" w14:paraId="14D62449" w14:textId="77777777" w:rsidTr="001E7838">
        <w:tc>
          <w:tcPr>
            <w:tcW w:w="9350" w:type="dxa"/>
            <w:gridSpan w:val="6"/>
          </w:tcPr>
          <w:p w14:paraId="0A2DA9C2" w14:textId="0C28EA2F" w:rsidR="000744B8" w:rsidRPr="000744B8" w:rsidRDefault="000744B8" w:rsidP="000744B8">
            <w:pPr>
              <w:pStyle w:val="ListParagraph"/>
              <w:numPr>
                <w:ilvl w:val="0"/>
                <w:numId w:val="13"/>
              </w:numPr>
              <w:rPr>
                <w:rFonts w:asciiTheme="minorHAnsi" w:hAnsiTheme="minorHAnsi"/>
                <w:sz w:val="18"/>
                <w:szCs w:val="22"/>
              </w:rPr>
            </w:pPr>
            <w:r w:rsidRPr="00443F3D">
              <w:rPr>
                <w:rFonts w:asciiTheme="minorHAnsi" w:hAnsiTheme="minorHAnsi"/>
                <w:sz w:val="22"/>
                <w:szCs w:val="22"/>
              </w:rPr>
              <w:t>The webinar increased our capacity to engage families.</w:t>
            </w:r>
          </w:p>
        </w:tc>
      </w:tr>
      <w:tr w:rsidR="000744B8" w:rsidRPr="00443F3D" w14:paraId="3F81C3DF" w14:textId="77777777" w:rsidTr="001E7838">
        <w:tc>
          <w:tcPr>
            <w:tcW w:w="1558" w:type="dxa"/>
          </w:tcPr>
          <w:p w14:paraId="763ACFD2" w14:textId="77777777" w:rsidR="000744B8" w:rsidRPr="00443F3D" w:rsidRDefault="000744B8" w:rsidP="001E7838">
            <w:pPr>
              <w:jc w:val="center"/>
              <w:rPr>
                <w:rFonts w:asciiTheme="minorHAnsi" w:hAnsiTheme="minorHAnsi"/>
                <w:sz w:val="18"/>
                <w:szCs w:val="22"/>
              </w:rPr>
            </w:pPr>
            <w:r w:rsidRPr="00443F3D">
              <w:rPr>
                <w:rFonts w:asciiTheme="minorHAnsi" w:hAnsiTheme="minorHAnsi"/>
                <w:sz w:val="18"/>
                <w:szCs w:val="22"/>
              </w:rPr>
              <w:t>Strongly agree</w:t>
            </w:r>
          </w:p>
        </w:tc>
        <w:tc>
          <w:tcPr>
            <w:tcW w:w="1558" w:type="dxa"/>
          </w:tcPr>
          <w:p w14:paraId="49439A2F" w14:textId="77777777" w:rsidR="000744B8" w:rsidRPr="00443F3D" w:rsidRDefault="000744B8" w:rsidP="001E7838">
            <w:pPr>
              <w:jc w:val="center"/>
              <w:rPr>
                <w:rFonts w:asciiTheme="minorHAnsi" w:hAnsiTheme="minorHAnsi"/>
                <w:sz w:val="18"/>
                <w:szCs w:val="22"/>
              </w:rPr>
            </w:pPr>
            <w:r w:rsidRPr="00443F3D">
              <w:rPr>
                <w:rFonts w:asciiTheme="minorHAnsi" w:hAnsiTheme="minorHAnsi"/>
                <w:sz w:val="18"/>
                <w:szCs w:val="22"/>
              </w:rPr>
              <w:t>Somewhat agree</w:t>
            </w:r>
          </w:p>
          <w:p w14:paraId="417ED052" w14:textId="77777777" w:rsidR="000744B8" w:rsidRPr="00443F3D" w:rsidRDefault="000744B8" w:rsidP="001E7838">
            <w:pPr>
              <w:jc w:val="center"/>
              <w:rPr>
                <w:rFonts w:asciiTheme="minorHAnsi" w:hAnsiTheme="minorHAnsi"/>
                <w:sz w:val="18"/>
                <w:szCs w:val="22"/>
              </w:rPr>
            </w:pPr>
          </w:p>
        </w:tc>
        <w:tc>
          <w:tcPr>
            <w:tcW w:w="1558" w:type="dxa"/>
          </w:tcPr>
          <w:p w14:paraId="390AAC10" w14:textId="77777777" w:rsidR="000744B8" w:rsidRPr="00443F3D" w:rsidRDefault="000744B8" w:rsidP="001E7838">
            <w:pPr>
              <w:jc w:val="center"/>
              <w:rPr>
                <w:rFonts w:asciiTheme="minorHAnsi" w:hAnsiTheme="minorHAnsi"/>
                <w:sz w:val="18"/>
                <w:szCs w:val="22"/>
              </w:rPr>
            </w:pPr>
            <w:r w:rsidRPr="00443F3D">
              <w:rPr>
                <w:rFonts w:asciiTheme="minorHAnsi" w:hAnsiTheme="minorHAnsi"/>
                <w:sz w:val="18"/>
                <w:szCs w:val="22"/>
              </w:rPr>
              <w:t>Neither agree nor disagree</w:t>
            </w:r>
          </w:p>
        </w:tc>
        <w:tc>
          <w:tcPr>
            <w:tcW w:w="1558" w:type="dxa"/>
          </w:tcPr>
          <w:p w14:paraId="6977A638" w14:textId="77777777" w:rsidR="000744B8" w:rsidRPr="00443F3D" w:rsidRDefault="000744B8" w:rsidP="001E7838">
            <w:pPr>
              <w:jc w:val="center"/>
              <w:rPr>
                <w:rFonts w:asciiTheme="minorHAnsi" w:hAnsiTheme="minorHAnsi"/>
                <w:sz w:val="18"/>
                <w:szCs w:val="22"/>
              </w:rPr>
            </w:pPr>
            <w:r w:rsidRPr="00443F3D">
              <w:rPr>
                <w:rFonts w:asciiTheme="minorHAnsi" w:hAnsiTheme="minorHAnsi"/>
                <w:sz w:val="18"/>
                <w:szCs w:val="22"/>
              </w:rPr>
              <w:t>Somewhat disagree</w:t>
            </w:r>
          </w:p>
        </w:tc>
        <w:tc>
          <w:tcPr>
            <w:tcW w:w="1559" w:type="dxa"/>
          </w:tcPr>
          <w:p w14:paraId="2E30AC54" w14:textId="77777777" w:rsidR="000744B8" w:rsidRPr="00443F3D" w:rsidRDefault="000744B8" w:rsidP="001E7838">
            <w:pPr>
              <w:jc w:val="center"/>
              <w:rPr>
                <w:rFonts w:asciiTheme="minorHAnsi" w:hAnsiTheme="minorHAnsi"/>
                <w:sz w:val="18"/>
                <w:szCs w:val="22"/>
              </w:rPr>
            </w:pPr>
            <w:r w:rsidRPr="00443F3D">
              <w:rPr>
                <w:rFonts w:asciiTheme="minorHAnsi" w:hAnsiTheme="minorHAnsi"/>
                <w:sz w:val="18"/>
                <w:szCs w:val="22"/>
              </w:rPr>
              <w:t>Strongly disagree</w:t>
            </w:r>
          </w:p>
        </w:tc>
        <w:tc>
          <w:tcPr>
            <w:tcW w:w="1559" w:type="dxa"/>
          </w:tcPr>
          <w:p w14:paraId="1C4FE145" w14:textId="77777777" w:rsidR="000744B8" w:rsidRPr="00443F3D" w:rsidRDefault="000744B8" w:rsidP="001E7838">
            <w:pPr>
              <w:jc w:val="center"/>
              <w:rPr>
                <w:rFonts w:asciiTheme="minorHAnsi" w:hAnsiTheme="minorHAnsi"/>
                <w:sz w:val="18"/>
                <w:szCs w:val="22"/>
              </w:rPr>
            </w:pPr>
            <w:r w:rsidRPr="00443F3D">
              <w:rPr>
                <w:rFonts w:asciiTheme="minorHAnsi" w:hAnsiTheme="minorHAnsi"/>
                <w:sz w:val="18"/>
                <w:szCs w:val="22"/>
              </w:rPr>
              <w:t>Not applicable</w:t>
            </w:r>
          </w:p>
        </w:tc>
      </w:tr>
      <w:tr w:rsidR="000744B8" w:rsidRPr="00443F3D" w14:paraId="25923CEB" w14:textId="77777777" w:rsidTr="001E7838">
        <w:tc>
          <w:tcPr>
            <w:tcW w:w="9350" w:type="dxa"/>
            <w:gridSpan w:val="6"/>
          </w:tcPr>
          <w:p w14:paraId="29F13530" w14:textId="41DC5549" w:rsidR="000744B8" w:rsidRPr="000744B8" w:rsidRDefault="000744B8" w:rsidP="000744B8">
            <w:pPr>
              <w:pStyle w:val="ListParagraph"/>
              <w:numPr>
                <w:ilvl w:val="0"/>
                <w:numId w:val="13"/>
              </w:numPr>
              <w:rPr>
                <w:rFonts w:asciiTheme="minorHAnsi" w:hAnsiTheme="minorHAnsi"/>
                <w:sz w:val="22"/>
                <w:szCs w:val="22"/>
              </w:rPr>
            </w:pPr>
            <w:r w:rsidRPr="00443F3D">
              <w:rPr>
                <w:rFonts w:asciiTheme="minorHAnsi" w:hAnsiTheme="minorHAnsi"/>
                <w:sz w:val="22"/>
                <w:szCs w:val="22"/>
              </w:rPr>
              <w:t>The webinar increased the knowledge and skills of our workforce.</w:t>
            </w:r>
          </w:p>
        </w:tc>
      </w:tr>
      <w:tr w:rsidR="000744B8" w:rsidRPr="00443F3D" w14:paraId="215200AC" w14:textId="77777777" w:rsidTr="001E7838">
        <w:tc>
          <w:tcPr>
            <w:tcW w:w="1558" w:type="dxa"/>
          </w:tcPr>
          <w:p w14:paraId="7637CBF9" w14:textId="77777777" w:rsidR="000744B8" w:rsidRPr="00443F3D" w:rsidRDefault="000744B8" w:rsidP="001E7838">
            <w:pPr>
              <w:jc w:val="center"/>
              <w:rPr>
                <w:rFonts w:asciiTheme="minorHAnsi" w:hAnsiTheme="minorHAnsi"/>
                <w:sz w:val="18"/>
                <w:szCs w:val="22"/>
              </w:rPr>
            </w:pPr>
            <w:r w:rsidRPr="00443F3D">
              <w:rPr>
                <w:rFonts w:asciiTheme="minorHAnsi" w:hAnsiTheme="minorHAnsi"/>
                <w:sz w:val="18"/>
                <w:szCs w:val="22"/>
              </w:rPr>
              <w:t>Strongly agree</w:t>
            </w:r>
          </w:p>
        </w:tc>
        <w:tc>
          <w:tcPr>
            <w:tcW w:w="1558" w:type="dxa"/>
          </w:tcPr>
          <w:p w14:paraId="55991008" w14:textId="77777777" w:rsidR="000744B8" w:rsidRPr="00443F3D" w:rsidRDefault="000744B8" w:rsidP="001E7838">
            <w:pPr>
              <w:jc w:val="center"/>
              <w:rPr>
                <w:rFonts w:asciiTheme="minorHAnsi" w:hAnsiTheme="minorHAnsi"/>
                <w:sz w:val="18"/>
                <w:szCs w:val="22"/>
              </w:rPr>
            </w:pPr>
            <w:r w:rsidRPr="00443F3D">
              <w:rPr>
                <w:rFonts w:asciiTheme="minorHAnsi" w:hAnsiTheme="minorHAnsi"/>
                <w:sz w:val="18"/>
                <w:szCs w:val="22"/>
              </w:rPr>
              <w:t>Somewhat agree</w:t>
            </w:r>
          </w:p>
          <w:p w14:paraId="6C08F76B" w14:textId="77777777" w:rsidR="000744B8" w:rsidRPr="00443F3D" w:rsidRDefault="000744B8" w:rsidP="001E7838">
            <w:pPr>
              <w:jc w:val="center"/>
              <w:rPr>
                <w:rFonts w:asciiTheme="minorHAnsi" w:hAnsiTheme="minorHAnsi"/>
                <w:sz w:val="18"/>
                <w:szCs w:val="22"/>
              </w:rPr>
            </w:pPr>
          </w:p>
        </w:tc>
        <w:tc>
          <w:tcPr>
            <w:tcW w:w="1558" w:type="dxa"/>
          </w:tcPr>
          <w:p w14:paraId="2F08AF05" w14:textId="77777777" w:rsidR="000744B8" w:rsidRPr="00443F3D" w:rsidRDefault="000744B8" w:rsidP="001E7838">
            <w:pPr>
              <w:jc w:val="center"/>
              <w:rPr>
                <w:rFonts w:asciiTheme="minorHAnsi" w:hAnsiTheme="minorHAnsi"/>
                <w:sz w:val="18"/>
                <w:szCs w:val="22"/>
              </w:rPr>
            </w:pPr>
            <w:r w:rsidRPr="00443F3D">
              <w:rPr>
                <w:rFonts w:asciiTheme="minorHAnsi" w:hAnsiTheme="minorHAnsi"/>
                <w:sz w:val="18"/>
                <w:szCs w:val="22"/>
              </w:rPr>
              <w:t>Neither agree nor disagree</w:t>
            </w:r>
          </w:p>
        </w:tc>
        <w:tc>
          <w:tcPr>
            <w:tcW w:w="1558" w:type="dxa"/>
          </w:tcPr>
          <w:p w14:paraId="7B2F2310" w14:textId="77777777" w:rsidR="000744B8" w:rsidRPr="00443F3D" w:rsidRDefault="000744B8" w:rsidP="001E7838">
            <w:pPr>
              <w:jc w:val="center"/>
              <w:rPr>
                <w:rFonts w:asciiTheme="minorHAnsi" w:hAnsiTheme="minorHAnsi"/>
                <w:sz w:val="18"/>
                <w:szCs w:val="22"/>
              </w:rPr>
            </w:pPr>
            <w:r w:rsidRPr="00443F3D">
              <w:rPr>
                <w:rFonts w:asciiTheme="minorHAnsi" w:hAnsiTheme="minorHAnsi"/>
                <w:sz w:val="18"/>
                <w:szCs w:val="22"/>
              </w:rPr>
              <w:t>Somewhat disagree</w:t>
            </w:r>
          </w:p>
        </w:tc>
        <w:tc>
          <w:tcPr>
            <w:tcW w:w="1559" w:type="dxa"/>
          </w:tcPr>
          <w:p w14:paraId="5A610B41" w14:textId="77777777" w:rsidR="000744B8" w:rsidRPr="00443F3D" w:rsidRDefault="000744B8" w:rsidP="001E7838">
            <w:pPr>
              <w:jc w:val="center"/>
              <w:rPr>
                <w:rFonts w:asciiTheme="minorHAnsi" w:hAnsiTheme="minorHAnsi"/>
                <w:sz w:val="18"/>
                <w:szCs w:val="22"/>
              </w:rPr>
            </w:pPr>
            <w:r w:rsidRPr="00443F3D">
              <w:rPr>
                <w:rFonts w:asciiTheme="minorHAnsi" w:hAnsiTheme="minorHAnsi"/>
                <w:sz w:val="18"/>
                <w:szCs w:val="22"/>
              </w:rPr>
              <w:t>Strongly disagree</w:t>
            </w:r>
          </w:p>
        </w:tc>
        <w:tc>
          <w:tcPr>
            <w:tcW w:w="1559" w:type="dxa"/>
          </w:tcPr>
          <w:p w14:paraId="57F9B2ED" w14:textId="77777777" w:rsidR="000744B8" w:rsidRPr="00443F3D" w:rsidRDefault="000744B8" w:rsidP="001E7838">
            <w:pPr>
              <w:jc w:val="center"/>
              <w:rPr>
                <w:rFonts w:asciiTheme="minorHAnsi" w:hAnsiTheme="minorHAnsi"/>
                <w:sz w:val="18"/>
                <w:szCs w:val="22"/>
              </w:rPr>
            </w:pPr>
            <w:r w:rsidRPr="00443F3D">
              <w:rPr>
                <w:rFonts w:asciiTheme="minorHAnsi" w:hAnsiTheme="minorHAnsi"/>
                <w:sz w:val="18"/>
                <w:szCs w:val="22"/>
              </w:rPr>
              <w:t>Not applicable</w:t>
            </w:r>
          </w:p>
        </w:tc>
      </w:tr>
    </w:tbl>
    <w:p w14:paraId="405CE227" w14:textId="77777777" w:rsidR="0053658C" w:rsidRPr="00443F3D" w:rsidRDefault="0053658C" w:rsidP="0053658C">
      <w:pPr>
        <w:pStyle w:val="ListParagraph"/>
        <w:ind w:left="1440"/>
        <w:rPr>
          <w:rFonts w:asciiTheme="minorHAnsi" w:hAnsiTheme="minorHAnsi"/>
          <w:sz w:val="22"/>
          <w:szCs w:val="22"/>
        </w:rPr>
      </w:pPr>
    </w:p>
    <w:p w14:paraId="465CBC6C" w14:textId="7CC79C34" w:rsidR="0053658C" w:rsidRPr="00443F3D" w:rsidRDefault="00E97C0D" w:rsidP="000744B8">
      <w:pPr>
        <w:pStyle w:val="ListParagraph"/>
        <w:numPr>
          <w:ilvl w:val="0"/>
          <w:numId w:val="1"/>
        </w:numPr>
        <w:rPr>
          <w:rFonts w:asciiTheme="minorHAnsi" w:hAnsiTheme="minorHAnsi"/>
          <w:sz w:val="22"/>
          <w:szCs w:val="22"/>
        </w:rPr>
      </w:pPr>
      <w:r w:rsidRPr="00443F3D">
        <w:rPr>
          <w:rFonts w:asciiTheme="minorHAnsi" w:hAnsiTheme="minorHAnsi"/>
          <w:sz w:val="22"/>
          <w:szCs w:val="22"/>
        </w:rPr>
        <w:t xml:space="preserve">(Open-ended) </w:t>
      </w:r>
      <w:r w:rsidR="0053658C" w:rsidRPr="00443F3D">
        <w:rPr>
          <w:rFonts w:asciiTheme="minorHAnsi" w:hAnsiTheme="minorHAnsi"/>
          <w:sz w:val="22"/>
          <w:szCs w:val="22"/>
        </w:rPr>
        <w:t xml:space="preserve">What aspects of the webinar </w:t>
      </w:r>
      <w:r w:rsidR="001974AD" w:rsidRPr="00443F3D">
        <w:rPr>
          <w:rFonts w:asciiTheme="minorHAnsi" w:hAnsiTheme="minorHAnsi"/>
          <w:sz w:val="22"/>
          <w:szCs w:val="22"/>
        </w:rPr>
        <w:t>were</w:t>
      </w:r>
      <w:r w:rsidR="004857EE" w:rsidRPr="00443F3D">
        <w:rPr>
          <w:rFonts w:asciiTheme="minorHAnsi" w:hAnsiTheme="minorHAnsi"/>
          <w:sz w:val="22"/>
          <w:szCs w:val="22"/>
        </w:rPr>
        <w:t xml:space="preserve"> most useful</w:t>
      </w:r>
      <w:r w:rsidR="0053658C" w:rsidRPr="00443F3D">
        <w:rPr>
          <w:rFonts w:asciiTheme="minorHAnsi" w:hAnsiTheme="minorHAnsi"/>
          <w:sz w:val="22"/>
          <w:szCs w:val="22"/>
        </w:rPr>
        <w:t>?</w:t>
      </w:r>
    </w:p>
    <w:p w14:paraId="6EB5554C" w14:textId="77777777" w:rsidR="0053658C" w:rsidRPr="00443F3D" w:rsidRDefault="0053658C" w:rsidP="0053658C">
      <w:pPr>
        <w:pStyle w:val="ListParagraph"/>
        <w:rPr>
          <w:rFonts w:asciiTheme="minorHAnsi" w:hAnsiTheme="minorHAnsi"/>
          <w:sz w:val="22"/>
          <w:szCs w:val="22"/>
        </w:rPr>
      </w:pPr>
    </w:p>
    <w:p w14:paraId="3D962B30" w14:textId="10C0700E" w:rsidR="0053658C" w:rsidRPr="00443F3D" w:rsidRDefault="00E97C0D" w:rsidP="000744B8">
      <w:pPr>
        <w:pStyle w:val="ListParagraph"/>
        <w:numPr>
          <w:ilvl w:val="0"/>
          <w:numId w:val="1"/>
        </w:numPr>
        <w:rPr>
          <w:rFonts w:asciiTheme="minorHAnsi" w:hAnsiTheme="minorHAnsi"/>
          <w:sz w:val="22"/>
          <w:szCs w:val="22"/>
        </w:rPr>
      </w:pPr>
      <w:r w:rsidRPr="00443F3D">
        <w:rPr>
          <w:rFonts w:asciiTheme="minorHAnsi" w:hAnsiTheme="minorHAnsi"/>
          <w:sz w:val="22"/>
          <w:szCs w:val="22"/>
        </w:rPr>
        <w:t xml:space="preserve">(Open-ended) </w:t>
      </w:r>
      <w:r w:rsidR="0053658C" w:rsidRPr="00443F3D">
        <w:rPr>
          <w:rFonts w:asciiTheme="minorHAnsi" w:hAnsiTheme="minorHAnsi"/>
          <w:sz w:val="22"/>
          <w:szCs w:val="22"/>
        </w:rPr>
        <w:t>What can we do to improve future webinars?</w:t>
      </w:r>
    </w:p>
    <w:p w14:paraId="45039D8A" w14:textId="77777777" w:rsidR="0053658C" w:rsidRPr="00443F3D" w:rsidRDefault="0053658C" w:rsidP="0053658C">
      <w:pPr>
        <w:pStyle w:val="ListParagraph"/>
        <w:ind w:left="0"/>
        <w:rPr>
          <w:rFonts w:asciiTheme="minorHAnsi" w:hAnsiTheme="minorHAnsi"/>
          <w:sz w:val="22"/>
          <w:szCs w:val="22"/>
        </w:rPr>
      </w:pPr>
    </w:p>
    <w:p w14:paraId="36BF8D73" w14:textId="5F9F05FE" w:rsidR="0053658C" w:rsidRPr="00443F3D" w:rsidRDefault="00E97C0D" w:rsidP="000744B8">
      <w:pPr>
        <w:pStyle w:val="ListParagraph"/>
        <w:numPr>
          <w:ilvl w:val="0"/>
          <w:numId w:val="1"/>
        </w:numPr>
        <w:rPr>
          <w:rFonts w:asciiTheme="minorHAnsi" w:hAnsiTheme="minorHAnsi"/>
          <w:sz w:val="22"/>
          <w:szCs w:val="22"/>
        </w:rPr>
      </w:pPr>
      <w:r w:rsidRPr="00443F3D">
        <w:rPr>
          <w:rFonts w:asciiTheme="minorHAnsi" w:hAnsiTheme="minorHAnsi"/>
          <w:sz w:val="22"/>
          <w:szCs w:val="22"/>
        </w:rPr>
        <w:t xml:space="preserve">(Open-ended) </w:t>
      </w:r>
      <w:r w:rsidR="0053658C" w:rsidRPr="00443F3D">
        <w:rPr>
          <w:rFonts w:asciiTheme="minorHAnsi" w:hAnsiTheme="minorHAnsi"/>
          <w:sz w:val="22"/>
          <w:szCs w:val="22"/>
        </w:rPr>
        <w:t>What topics or subjects would you like us to include in future webinars?</w:t>
      </w:r>
    </w:p>
    <w:p w14:paraId="6DA25834" w14:textId="77777777" w:rsidR="00677B5C" w:rsidRPr="00443F3D" w:rsidRDefault="00677B5C">
      <w:pPr>
        <w:rPr>
          <w:rFonts w:asciiTheme="minorHAnsi" w:hAnsiTheme="minorHAnsi"/>
          <w:sz w:val="22"/>
          <w:szCs w:val="22"/>
        </w:rPr>
      </w:pPr>
    </w:p>
    <w:sectPr w:rsidR="00677B5C" w:rsidRPr="00443F3D" w:rsidSect="00F6716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017BB" w14:textId="77777777" w:rsidR="00830D64" w:rsidRDefault="00830D64" w:rsidP="002E36C0">
      <w:r>
        <w:separator/>
      </w:r>
    </w:p>
  </w:endnote>
  <w:endnote w:type="continuationSeparator" w:id="0">
    <w:p w14:paraId="54CD4A1D" w14:textId="77777777" w:rsidR="00830D64" w:rsidRDefault="00830D64" w:rsidP="002E3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E9F97" w14:textId="77777777" w:rsidR="00830D64" w:rsidRDefault="00830D64" w:rsidP="002E36C0">
      <w:r>
        <w:separator/>
      </w:r>
    </w:p>
  </w:footnote>
  <w:footnote w:type="continuationSeparator" w:id="0">
    <w:p w14:paraId="6FFF028C" w14:textId="77777777" w:rsidR="00830D64" w:rsidRDefault="00830D64" w:rsidP="002E36C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C1AF7" w14:textId="77777777" w:rsidR="005872E3" w:rsidRPr="00605E43" w:rsidRDefault="005872E3" w:rsidP="005872E3">
    <w:pPr>
      <w:pStyle w:val="Header"/>
      <w:jc w:val="right"/>
      <w:rPr>
        <w:rFonts w:asciiTheme="minorHAnsi" w:hAnsiTheme="minorHAnsi" w:cstheme="minorHAnsi"/>
        <w:sz w:val="22"/>
      </w:rPr>
    </w:pPr>
    <w:r w:rsidRPr="00605E43">
      <w:rPr>
        <w:rFonts w:asciiTheme="minorHAnsi" w:hAnsiTheme="minorHAnsi" w:cstheme="minorHAnsi"/>
        <w:sz w:val="22"/>
      </w:rPr>
      <w:t>OMB Control Number: 0915-0212</w:t>
    </w:r>
  </w:p>
  <w:p w14:paraId="282A762C" w14:textId="76C350D7" w:rsidR="005872E3" w:rsidRPr="00605E43" w:rsidRDefault="005872E3" w:rsidP="005872E3">
    <w:pPr>
      <w:pStyle w:val="Header"/>
      <w:rPr>
        <w:rFonts w:asciiTheme="minorHAnsi" w:hAnsiTheme="minorHAnsi" w:cstheme="minorHAnsi"/>
        <w:sz w:val="22"/>
      </w:rPr>
    </w:pPr>
    <w:r w:rsidRPr="00605E43">
      <w:rPr>
        <w:rFonts w:asciiTheme="minorHAnsi" w:hAnsiTheme="minorHAnsi" w:cstheme="minorHAnsi"/>
        <w:sz w:val="22"/>
      </w:rPr>
      <w:tab/>
    </w:r>
    <w:r w:rsidRPr="00605E43">
      <w:rPr>
        <w:rFonts w:asciiTheme="minorHAnsi" w:hAnsiTheme="minorHAnsi" w:cstheme="minorHAnsi"/>
        <w:sz w:val="22"/>
      </w:rPr>
      <w:tab/>
      <w:t>Expiration Date: 05/31/2018</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86573"/>
    <w:multiLevelType w:val="hybridMultilevel"/>
    <w:tmpl w:val="D3AC0A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E0488C"/>
    <w:multiLevelType w:val="hybridMultilevel"/>
    <w:tmpl w:val="5CEA047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A467CFB"/>
    <w:multiLevelType w:val="hybridMultilevel"/>
    <w:tmpl w:val="5CEA047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F8F4E23"/>
    <w:multiLevelType w:val="hybridMultilevel"/>
    <w:tmpl w:val="9C109A8E"/>
    <w:lvl w:ilvl="0" w:tplc="DD92CF6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2FC39DF"/>
    <w:multiLevelType w:val="multilevel"/>
    <w:tmpl w:val="56C2E1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F4877C9"/>
    <w:multiLevelType w:val="hybridMultilevel"/>
    <w:tmpl w:val="6652E06C"/>
    <w:lvl w:ilvl="0" w:tplc="32322D5C">
      <w:start w:val="3"/>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0972C6A"/>
    <w:multiLevelType w:val="hybridMultilevel"/>
    <w:tmpl w:val="F7B0DEC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8B207FE"/>
    <w:multiLevelType w:val="hybridMultilevel"/>
    <w:tmpl w:val="ABDCA8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AE28EC"/>
    <w:multiLevelType w:val="hybridMultilevel"/>
    <w:tmpl w:val="4A90E2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915C65"/>
    <w:multiLevelType w:val="hybridMultilevel"/>
    <w:tmpl w:val="56C2E1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81501B"/>
    <w:multiLevelType w:val="hybridMultilevel"/>
    <w:tmpl w:val="5CEA047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633094F"/>
    <w:multiLevelType w:val="hybridMultilevel"/>
    <w:tmpl w:val="41E2E6A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BF2E87"/>
    <w:multiLevelType w:val="hybridMultilevel"/>
    <w:tmpl w:val="CDC0F4C4"/>
    <w:lvl w:ilvl="0" w:tplc="04090011">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F08619F"/>
    <w:multiLevelType w:val="hybridMultilevel"/>
    <w:tmpl w:val="9676C8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13"/>
  </w:num>
  <w:num w:numId="4">
    <w:abstractNumId w:val="9"/>
  </w:num>
  <w:num w:numId="5">
    <w:abstractNumId w:val="4"/>
  </w:num>
  <w:num w:numId="6">
    <w:abstractNumId w:val="0"/>
  </w:num>
  <w:num w:numId="7">
    <w:abstractNumId w:val="12"/>
  </w:num>
  <w:num w:numId="8">
    <w:abstractNumId w:val="6"/>
  </w:num>
  <w:num w:numId="9">
    <w:abstractNumId w:val="11"/>
  </w:num>
  <w:num w:numId="10">
    <w:abstractNumId w:val="5"/>
  </w:num>
  <w:num w:numId="11">
    <w:abstractNumId w:val="3"/>
  </w:num>
  <w:num w:numId="12">
    <w:abstractNumId w:val="2"/>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58C"/>
    <w:rsid w:val="000744B8"/>
    <w:rsid w:val="000F328F"/>
    <w:rsid w:val="001974AD"/>
    <w:rsid w:val="00234D8E"/>
    <w:rsid w:val="002E36C0"/>
    <w:rsid w:val="00315432"/>
    <w:rsid w:val="003408A4"/>
    <w:rsid w:val="003E3494"/>
    <w:rsid w:val="00440657"/>
    <w:rsid w:val="00443F3D"/>
    <w:rsid w:val="004857EE"/>
    <w:rsid w:val="0053658C"/>
    <w:rsid w:val="005428EC"/>
    <w:rsid w:val="005550D2"/>
    <w:rsid w:val="005872E3"/>
    <w:rsid w:val="005A736E"/>
    <w:rsid w:val="005C5A72"/>
    <w:rsid w:val="005D11EF"/>
    <w:rsid w:val="00605E43"/>
    <w:rsid w:val="0067004C"/>
    <w:rsid w:val="00677B5C"/>
    <w:rsid w:val="0075492E"/>
    <w:rsid w:val="0079291B"/>
    <w:rsid w:val="007D3CE6"/>
    <w:rsid w:val="00830D64"/>
    <w:rsid w:val="00852476"/>
    <w:rsid w:val="00885987"/>
    <w:rsid w:val="009B0CC7"/>
    <w:rsid w:val="009D3E47"/>
    <w:rsid w:val="00AE0C08"/>
    <w:rsid w:val="00BC25F4"/>
    <w:rsid w:val="00C15D83"/>
    <w:rsid w:val="00C8478E"/>
    <w:rsid w:val="00C860CB"/>
    <w:rsid w:val="00D42693"/>
    <w:rsid w:val="00D65D95"/>
    <w:rsid w:val="00E97C0D"/>
    <w:rsid w:val="00F67168"/>
    <w:rsid w:val="00FB5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8B7C0A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658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53658C"/>
    <w:rPr>
      <w:sz w:val="16"/>
      <w:szCs w:val="16"/>
    </w:rPr>
  </w:style>
  <w:style w:type="paragraph" w:styleId="CommentText">
    <w:name w:val="annotation text"/>
    <w:basedOn w:val="Normal"/>
    <w:link w:val="CommentTextChar"/>
    <w:uiPriority w:val="99"/>
    <w:rsid w:val="0053658C"/>
    <w:rPr>
      <w:sz w:val="20"/>
      <w:szCs w:val="20"/>
    </w:rPr>
  </w:style>
  <w:style w:type="character" w:customStyle="1" w:styleId="CommentTextChar">
    <w:name w:val="Comment Text Char"/>
    <w:basedOn w:val="DefaultParagraphFont"/>
    <w:link w:val="CommentText"/>
    <w:uiPriority w:val="99"/>
    <w:rsid w:val="0053658C"/>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53658C"/>
    <w:pPr>
      <w:ind w:left="720"/>
      <w:contextualSpacing/>
    </w:pPr>
  </w:style>
  <w:style w:type="character" w:customStyle="1" w:styleId="ListParagraphChar">
    <w:name w:val="List Paragraph Char"/>
    <w:link w:val="ListParagraph"/>
    <w:uiPriority w:val="34"/>
    <w:rsid w:val="0053658C"/>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3658C"/>
    <w:rPr>
      <w:sz w:val="18"/>
      <w:szCs w:val="18"/>
    </w:rPr>
  </w:style>
  <w:style w:type="character" w:customStyle="1" w:styleId="BalloonTextChar">
    <w:name w:val="Balloon Text Char"/>
    <w:basedOn w:val="DefaultParagraphFont"/>
    <w:link w:val="BalloonText"/>
    <w:uiPriority w:val="99"/>
    <w:semiHidden/>
    <w:rsid w:val="0053658C"/>
    <w:rPr>
      <w:rFonts w:ascii="Times New Roman" w:eastAsia="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4857EE"/>
    <w:rPr>
      <w:b/>
      <w:bCs/>
    </w:rPr>
  </w:style>
  <w:style w:type="character" w:customStyle="1" w:styleId="CommentSubjectChar">
    <w:name w:val="Comment Subject Char"/>
    <w:basedOn w:val="CommentTextChar"/>
    <w:link w:val="CommentSubject"/>
    <w:uiPriority w:val="99"/>
    <w:semiHidden/>
    <w:rsid w:val="004857EE"/>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2E36C0"/>
    <w:pPr>
      <w:tabs>
        <w:tab w:val="center" w:pos="4680"/>
        <w:tab w:val="right" w:pos="9360"/>
      </w:tabs>
    </w:pPr>
  </w:style>
  <w:style w:type="character" w:customStyle="1" w:styleId="HeaderChar">
    <w:name w:val="Header Char"/>
    <w:basedOn w:val="DefaultParagraphFont"/>
    <w:link w:val="Header"/>
    <w:uiPriority w:val="99"/>
    <w:rsid w:val="002E36C0"/>
    <w:rPr>
      <w:rFonts w:ascii="Times New Roman" w:eastAsia="Times New Roman" w:hAnsi="Times New Roman" w:cs="Times New Roman"/>
    </w:rPr>
  </w:style>
  <w:style w:type="paragraph" w:styleId="Footer">
    <w:name w:val="footer"/>
    <w:basedOn w:val="Normal"/>
    <w:link w:val="FooterChar"/>
    <w:uiPriority w:val="99"/>
    <w:unhideWhenUsed/>
    <w:rsid w:val="002E36C0"/>
    <w:pPr>
      <w:tabs>
        <w:tab w:val="center" w:pos="4680"/>
        <w:tab w:val="right" w:pos="9360"/>
      </w:tabs>
    </w:pPr>
  </w:style>
  <w:style w:type="character" w:customStyle="1" w:styleId="FooterChar">
    <w:name w:val="Footer Char"/>
    <w:basedOn w:val="DefaultParagraphFont"/>
    <w:link w:val="Footer"/>
    <w:uiPriority w:val="99"/>
    <w:rsid w:val="002E36C0"/>
    <w:rPr>
      <w:rFonts w:ascii="Times New Roman" w:eastAsia="Times New Roman" w:hAnsi="Times New Roman" w:cs="Times New Roman"/>
    </w:rPr>
  </w:style>
  <w:style w:type="table" w:styleId="TableGrid">
    <w:name w:val="Table Grid"/>
    <w:basedOn w:val="TableNormal"/>
    <w:uiPriority w:val="39"/>
    <w:rsid w:val="00443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McAuley, Emma</dc:creator>
  <cp:keywords/>
  <dc:description/>
  <cp:lastModifiedBy>Peplinski, Kyle  (HRSA)</cp:lastModifiedBy>
  <cp:revision>4</cp:revision>
  <dcterms:created xsi:type="dcterms:W3CDTF">2017-02-07T20:34:00Z</dcterms:created>
  <dcterms:modified xsi:type="dcterms:W3CDTF">2017-02-07T20:42:00Z</dcterms:modified>
</cp:coreProperties>
</file>