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B1" w:rsidRPr="00D2299E" w:rsidRDefault="007C52B1" w:rsidP="007C52B1">
      <w:pPr>
        <w:tabs>
          <w:tab w:val="left" w:pos="-720"/>
          <w:tab w:val="right" w:pos="8622"/>
        </w:tabs>
        <w:jc w:val="center"/>
        <w:rPr>
          <w:rFonts w:ascii="Times New Roman" w:hAnsi="Times New Roman"/>
          <w:b/>
          <w:sz w:val="24"/>
          <w:szCs w:val="24"/>
        </w:rPr>
      </w:pPr>
      <w:bookmarkStart w:id="0" w:name="_GoBack"/>
      <w:bookmarkEnd w:id="0"/>
      <w:r w:rsidRPr="00D2299E">
        <w:rPr>
          <w:rFonts w:ascii="Times New Roman" w:hAnsi="Times New Roman"/>
          <w:b/>
          <w:sz w:val="24"/>
          <w:szCs w:val="24"/>
        </w:rPr>
        <w:t>Health Resources and Services Administration</w:t>
      </w:r>
    </w:p>
    <w:p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9919A7" w:rsidRPr="00FC4270" w:rsidRDefault="009919A7" w:rsidP="009919A7">
      <w:pPr>
        <w:jc w:val="center"/>
        <w:rPr>
          <w:rFonts w:ascii="Times New Roman" w:hAnsi="Times New Roman"/>
          <w:b/>
          <w:sz w:val="24"/>
          <w:szCs w:val="24"/>
        </w:rPr>
      </w:pPr>
      <w:r w:rsidRPr="00FC4270">
        <w:rPr>
          <w:rFonts w:ascii="Times New Roman" w:hAnsi="Times New Roman"/>
          <w:b/>
          <w:sz w:val="24"/>
          <w:szCs w:val="24"/>
        </w:rPr>
        <w:t>HRSA Division of Transplantation</w:t>
      </w:r>
      <w:r w:rsidR="003E1535">
        <w:rPr>
          <w:rFonts w:ascii="Times New Roman" w:hAnsi="Times New Roman"/>
          <w:b/>
          <w:sz w:val="24"/>
          <w:szCs w:val="24"/>
        </w:rPr>
        <w:t xml:space="preserve"> </w:t>
      </w:r>
      <w:r>
        <w:rPr>
          <w:rFonts w:ascii="Times New Roman" w:hAnsi="Times New Roman"/>
          <w:b/>
          <w:sz w:val="24"/>
          <w:szCs w:val="24"/>
        </w:rPr>
        <w:t>Research on Customer Information Needs Related to Vascularized Composite A</w:t>
      </w:r>
      <w:r w:rsidRPr="009919A7">
        <w:rPr>
          <w:rFonts w:ascii="Times New Roman" w:hAnsi="Times New Roman"/>
          <w:b/>
          <w:sz w:val="24"/>
          <w:szCs w:val="24"/>
        </w:rPr>
        <w:t xml:space="preserve">llographs </w:t>
      </w:r>
      <w:r>
        <w:rPr>
          <w:rFonts w:ascii="Times New Roman" w:hAnsi="Times New Roman"/>
          <w:b/>
          <w:sz w:val="24"/>
          <w:szCs w:val="24"/>
        </w:rPr>
        <w:t>Transplants</w:t>
      </w: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pPr>
        <w:tabs>
          <w:tab w:val="left" w:pos="-720"/>
          <w:tab w:val="left" w:pos="720"/>
          <w:tab w:val="right" w:pos="8622"/>
        </w:tabs>
        <w:rPr>
          <w:rFonts w:ascii="Times New Roman" w:hAnsi="Times New Roman"/>
          <w:sz w:val="24"/>
          <w:szCs w:val="24"/>
        </w:rPr>
      </w:pPr>
    </w:p>
    <w:p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pPr>
        <w:tabs>
          <w:tab w:val="left" w:pos="-720"/>
          <w:tab w:val="left" w:pos="44"/>
          <w:tab w:val="left" w:pos="720"/>
          <w:tab w:val="right" w:pos="8622"/>
        </w:tabs>
        <w:rPr>
          <w:rFonts w:ascii="Times New Roman" w:hAnsi="Times New Roman"/>
          <w:sz w:val="24"/>
          <w:szCs w:val="24"/>
        </w:rPr>
      </w:pPr>
    </w:p>
    <w:p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w:t>
      </w:r>
      <w:proofErr w:type="gramStart"/>
      <w:r>
        <w:rPr>
          <w:b w:val="0"/>
          <w:color w:val="auto"/>
          <w:sz w:val="24"/>
          <w:szCs w:val="24"/>
        </w:rPr>
        <w:t>has</w:t>
      </w:r>
      <w:proofErr w:type="gramEnd"/>
      <w:r>
        <w:rPr>
          <w:b w:val="0"/>
          <w:color w:val="auto"/>
          <w:sz w:val="24"/>
          <w:szCs w:val="24"/>
        </w:rPr>
        <w:t xml:space="preserve">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w:t>
      </w:r>
      <w:r w:rsidR="001E26F1">
        <w:rPr>
          <w:b w:val="0"/>
          <w:color w:val="auto"/>
          <w:sz w:val="24"/>
          <w:szCs w:val="24"/>
        </w:rPr>
        <w:t>.</w:t>
      </w:r>
      <w:r w:rsidR="00AB595E">
        <w:rPr>
          <w:b w:val="0"/>
          <w:color w:val="auto"/>
          <w:sz w:val="24"/>
          <w:szCs w:val="24"/>
        </w:rPr>
        <w:t xml:space="preserve"> </w:t>
      </w:r>
      <w:r w:rsidR="00944599" w:rsidRPr="00944599">
        <w:rPr>
          <w:b w:val="0"/>
          <w:color w:val="auto"/>
          <w:sz w:val="24"/>
          <w:szCs w:val="24"/>
        </w:rPr>
        <w:t>0915-0212</w:t>
      </w:r>
      <w:r>
        <w:rPr>
          <w:b w:val="0"/>
          <w:color w:val="auto"/>
          <w:sz w:val="24"/>
          <w:szCs w:val="24"/>
        </w:rPr>
        <w:t>, to conduct customer satisfaction surveys and focus groups</w:t>
      </w:r>
      <w:r w:rsidR="00AB595E">
        <w:rPr>
          <w:b w:val="0"/>
          <w:color w:val="auto"/>
          <w:sz w:val="24"/>
          <w:szCs w:val="24"/>
        </w:rPr>
        <w:t xml:space="preserve">.  </w:t>
      </w:r>
      <w:r>
        <w:rPr>
          <w:b w:val="0"/>
          <w:color w:val="auto"/>
          <w:sz w:val="24"/>
          <w:szCs w:val="24"/>
        </w:rPr>
        <w:t>This collection of information helps fulfill the requirements of:</w:t>
      </w:r>
    </w:p>
    <w:p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pPr>
        <w:tabs>
          <w:tab w:val="left" w:pos="-720"/>
        </w:tabs>
        <w:rPr>
          <w:rFonts w:ascii="Times New Roman" w:hAnsi="Times New Roman"/>
          <w:sz w:val="24"/>
          <w:szCs w:val="24"/>
        </w:rPr>
      </w:pPr>
    </w:p>
    <w:p w:rsidR="004E3605" w:rsidRDefault="001879E5">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a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customer satisfaction survey</w:t>
      </w:r>
      <w:r w:rsidR="0033551D">
        <w:rPr>
          <w:rFonts w:ascii="Times New Roman" w:hAnsi="Times New Roman"/>
          <w:sz w:val="24"/>
          <w:szCs w:val="24"/>
        </w:rPr>
        <w:t xml:space="preserve"> </w:t>
      </w:r>
      <w:r w:rsidR="00C213E1">
        <w:rPr>
          <w:rFonts w:ascii="Times New Roman" w:hAnsi="Times New Roman"/>
          <w:sz w:val="24"/>
          <w:szCs w:val="24"/>
        </w:rPr>
        <w:t>and</w:t>
      </w:r>
      <w:r w:rsidR="0033551D">
        <w:rPr>
          <w:rFonts w:ascii="Times New Roman" w:hAnsi="Times New Roman"/>
          <w:sz w:val="24"/>
          <w:szCs w:val="24"/>
        </w:rPr>
        <w:t xml:space="preserve"> focus group</w:t>
      </w:r>
      <w:r w:rsidR="00C213E1">
        <w:rPr>
          <w:rFonts w:ascii="Times New Roman" w:hAnsi="Times New Roman"/>
          <w:sz w:val="24"/>
          <w:szCs w:val="24"/>
        </w:rPr>
        <w:t>s</w:t>
      </w:r>
      <w:r w:rsidR="00A342EB" w:rsidRPr="00A4213C">
        <w:rPr>
          <w:rFonts w:ascii="Times New Roman" w:hAnsi="Times New Roman"/>
          <w:sz w:val="24"/>
          <w:szCs w:val="24"/>
        </w:rPr>
        <w:t xml:space="preserve"> under HRSA’s generic clearance</w:t>
      </w:r>
      <w:r w:rsidR="00AB595E">
        <w:rPr>
          <w:rFonts w:ascii="Times New Roman" w:hAnsi="Times New Roman"/>
          <w:sz w:val="24"/>
          <w:szCs w:val="24"/>
        </w:rPr>
        <w:t xml:space="preserve">.  </w:t>
      </w:r>
    </w:p>
    <w:p w:rsidR="004E3605" w:rsidRDefault="004E3605">
      <w:pPr>
        <w:tabs>
          <w:tab w:val="left" w:pos="-720"/>
        </w:tabs>
        <w:rPr>
          <w:rFonts w:ascii="Times New Roman" w:hAnsi="Times New Roman"/>
          <w:sz w:val="24"/>
          <w:szCs w:val="24"/>
        </w:rPr>
      </w:pPr>
    </w:p>
    <w:p w:rsidR="00C213E1" w:rsidRDefault="00B407CF" w:rsidP="009919A7">
      <w:pPr>
        <w:tabs>
          <w:tab w:val="left" w:pos="-720"/>
          <w:tab w:val="left" w:pos="540"/>
        </w:tabs>
        <w:rPr>
          <w:rFonts w:ascii="Times New Roman" w:hAnsi="Times New Roman"/>
          <w:sz w:val="24"/>
          <w:szCs w:val="24"/>
        </w:rPr>
      </w:pPr>
      <w:r>
        <w:rPr>
          <w:rFonts w:ascii="Times New Roman" w:hAnsi="Times New Roman"/>
          <w:sz w:val="24"/>
          <w:szCs w:val="24"/>
        </w:rPr>
        <w:t xml:space="preserve">New </w:t>
      </w:r>
      <w:r w:rsidR="00BA238A">
        <w:rPr>
          <w:rFonts w:ascii="Times New Roman" w:hAnsi="Times New Roman"/>
          <w:sz w:val="24"/>
          <w:szCs w:val="24"/>
        </w:rPr>
        <w:t>advances</w:t>
      </w:r>
      <w:r w:rsidR="00423D63">
        <w:rPr>
          <w:rFonts w:ascii="Times New Roman" w:hAnsi="Times New Roman"/>
          <w:sz w:val="24"/>
          <w:szCs w:val="24"/>
        </w:rPr>
        <w:t xml:space="preserve"> have</w:t>
      </w:r>
      <w:r>
        <w:rPr>
          <w:rFonts w:ascii="Times New Roman" w:hAnsi="Times New Roman"/>
          <w:sz w:val="24"/>
          <w:szCs w:val="24"/>
        </w:rPr>
        <w:t xml:space="preserve"> allowed </w:t>
      </w:r>
      <w:r w:rsidR="00423D63">
        <w:rPr>
          <w:rFonts w:ascii="Times New Roman" w:hAnsi="Times New Roman"/>
          <w:sz w:val="24"/>
          <w:szCs w:val="24"/>
        </w:rPr>
        <w:t xml:space="preserve">for </w:t>
      </w:r>
      <w:r w:rsidR="006A3C13">
        <w:rPr>
          <w:rFonts w:ascii="Times New Roman" w:hAnsi="Times New Roman"/>
          <w:sz w:val="24"/>
          <w:szCs w:val="24"/>
        </w:rPr>
        <w:t>v</w:t>
      </w:r>
      <w:r w:rsidRPr="009919A7">
        <w:rPr>
          <w:rFonts w:ascii="Times New Roman" w:hAnsi="Times New Roman"/>
          <w:sz w:val="24"/>
          <w:szCs w:val="24"/>
        </w:rPr>
        <w:t xml:space="preserve">ascularized </w:t>
      </w:r>
      <w:r w:rsidR="006A3C13">
        <w:rPr>
          <w:rFonts w:ascii="Times New Roman" w:hAnsi="Times New Roman"/>
          <w:sz w:val="24"/>
          <w:szCs w:val="24"/>
        </w:rPr>
        <w:t>c</w:t>
      </w:r>
      <w:r w:rsidRPr="009919A7">
        <w:rPr>
          <w:rFonts w:ascii="Times New Roman" w:hAnsi="Times New Roman"/>
          <w:sz w:val="24"/>
          <w:szCs w:val="24"/>
        </w:rPr>
        <w:t xml:space="preserve">omposite </w:t>
      </w:r>
      <w:r w:rsidR="006A3C13">
        <w:rPr>
          <w:rFonts w:ascii="Times New Roman" w:hAnsi="Times New Roman"/>
          <w:sz w:val="24"/>
          <w:szCs w:val="24"/>
        </w:rPr>
        <w:t>a</w:t>
      </w:r>
      <w:r w:rsidRPr="009919A7">
        <w:rPr>
          <w:rFonts w:ascii="Times New Roman" w:hAnsi="Times New Roman"/>
          <w:sz w:val="24"/>
          <w:szCs w:val="24"/>
        </w:rPr>
        <w:t>llographs (VCAs)</w:t>
      </w:r>
      <w:r>
        <w:rPr>
          <w:rFonts w:ascii="Times New Roman" w:hAnsi="Times New Roman"/>
          <w:sz w:val="24"/>
          <w:szCs w:val="24"/>
        </w:rPr>
        <w:t xml:space="preserve">, </w:t>
      </w:r>
      <w:r w:rsidR="00423D63">
        <w:rPr>
          <w:rFonts w:ascii="Times New Roman" w:hAnsi="Times New Roman"/>
          <w:sz w:val="24"/>
          <w:szCs w:val="24"/>
        </w:rPr>
        <w:t>such as faces and hands, to be transplanted</w:t>
      </w:r>
      <w:r w:rsidR="00AB595E">
        <w:rPr>
          <w:rFonts w:ascii="Times New Roman" w:hAnsi="Times New Roman"/>
          <w:sz w:val="24"/>
          <w:szCs w:val="24"/>
        </w:rPr>
        <w:t xml:space="preserve">.  </w:t>
      </w:r>
      <w:r w:rsidR="00B53C15">
        <w:rPr>
          <w:rFonts w:ascii="Times New Roman" w:hAnsi="Times New Roman"/>
          <w:sz w:val="24"/>
          <w:szCs w:val="24"/>
        </w:rPr>
        <w:t>In July 2013, HRSA</w:t>
      </w:r>
      <w:r w:rsidR="00B53C15" w:rsidRPr="00363FCB">
        <w:rPr>
          <w:rFonts w:ascii="Times New Roman" w:hAnsi="Times New Roman"/>
          <w:sz w:val="24"/>
          <w:szCs w:val="24"/>
        </w:rPr>
        <w:t xml:space="preserve"> published </w:t>
      </w:r>
      <w:r w:rsidR="00B53C15">
        <w:rPr>
          <w:rFonts w:ascii="Times New Roman" w:hAnsi="Times New Roman"/>
          <w:sz w:val="24"/>
          <w:szCs w:val="24"/>
        </w:rPr>
        <w:t xml:space="preserve">a </w:t>
      </w:r>
      <w:r w:rsidR="00B53C15" w:rsidRPr="00DB4C0E">
        <w:rPr>
          <w:rFonts w:ascii="Times New Roman" w:hAnsi="Times New Roman"/>
          <w:sz w:val="24"/>
          <w:szCs w:val="24"/>
          <w:u w:val="single"/>
        </w:rPr>
        <w:t>Federal Register</w:t>
      </w:r>
      <w:r w:rsidR="00B53C15">
        <w:rPr>
          <w:rFonts w:ascii="Times New Roman" w:hAnsi="Times New Roman"/>
          <w:sz w:val="24"/>
          <w:szCs w:val="24"/>
        </w:rPr>
        <w:t xml:space="preserve"> </w:t>
      </w:r>
      <w:r w:rsidR="00935415">
        <w:rPr>
          <w:rFonts w:ascii="Times New Roman" w:hAnsi="Times New Roman"/>
          <w:sz w:val="24"/>
          <w:szCs w:val="24"/>
        </w:rPr>
        <w:t>n</w:t>
      </w:r>
      <w:r w:rsidR="00B53C15">
        <w:rPr>
          <w:rFonts w:ascii="Times New Roman" w:hAnsi="Times New Roman"/>
          <w:sz w:val="24"/>
          <w:szCs w:val="24"/>
        </w:rPr>
        <w:t>otice, announcing that effective July 3, 2014</w:t>
      </w:r>
      <w:r w:rsidR="00E45FE7">
        <w:rPr>
          <w:rFonts w:ascii="Times New Roman" w:hAnsi="Times New Roman"/>
          <w:sz w:val="24"/>
          <w:szCs w:val="24"/>
        </w:rPr>
        <w:t>,</w:t>
      </w:r>
      <w:r w:rsidR="00B53C15">
        <w:rPr>
          <w:rFonts w:ascii="Times New Roman" w:hAnsi="Times New Roman"/>
          <w:sz w:val="24"/>
          <w:szCs w:val="24"/>
        </w:rPr>
        <w:t xml:space="preserve"> </w:t>
      </w:r>
      <w:r w:rsidR="00B53C15" w:rsidRPr="00925CD7">
        <w:rPr>
          <w:rFonts w:ascii="Times New Roman" w:hAnsi="Times New Roman"/>
          <w:sz w:val="24"/>
          <w:szCs w:val="24"/>
        </w:rPr>
        <w:t>VCAs</w:t>
      </w:r>
      <w:r w:rsidR="00B53C15" w:rsidRPr="00363FCB">
        <w:rPr>
          <w:rFonts w:ascii="Times New Roman" w:hAnsi="Times New Roman"/>
          <w:sz w:val="24"/>
          <w:szCs w:val="24"/>
        </w:rPr>
        <w:t xml:space="preserve"> w</w:t>
      </w:r>
      <w:r w:rsidR="00925CD7">
        <w:rPr>
          <w:rFonts w:ascii="Times New Roman" w:hAnsi="Times New Roman"/>
          <w:sz w:val="24"/>
          <w:szCs w:val="24"/>
        </w:rPr>
        <w:t>ould</w:t>
      </w:r>
      <w:r w:rsidR="00B53C15" w:rsidRPr="00363FCB">
        <w:rPr>
          <w:rFonts w:ascii="Times New Roman" w:hAnsi="Times New Roman"/>
          <w:sz w:val="24"/>
          <w:szCs w:val="24"/>
        </w:rPr>
        <w:t xml:space="preserve"> be added to the definition of organs covered by federal regulation</w:t>
      </w:r>
      <w:r w:rsidR="00925CD7">
        <w:rPr>
          <w:rFonts w:ascii="Times New Roman" w:hAnsi="Times New Roman"/>
          <w:sz w:val="24"/>
          <w:szCs w:val="24"/>
        </w:rPr>
        <w:t>, 42 CFR 121</w:t>
      </w:r>
      <w:r w:rsidR="00B53C15" w:rsidRPr="00363FCB">
        <w:rPr>
          <w:rFonts w:ascii="Times New Roman" w:hAnsi="Times New Roman"/>
          <w:sz w:val="24"/>
          <w:szCs w:val="24"/>
        </w:rPr>
        <w:t xml:space="preserve"> (the OPTN Final Rule)</w:t>
      </w:r>
      <w:r w:rsidR="00925CD7">
        <w:rPr>
          <w:rFonts w:ascii="Times New Roman" w:hAnsi="Times New Roman"/>
          <w:sz w:val="24"/>
          <w:szCs w:val="24"/>
        </w:rPr>
        <w:t xml:space="preserve">. </w:t>
      </w:r>
    </w:p>
    <w:p w:rsidR="00363FCB" w:rsidRDefault="00363FCB" w:rsidP="009919A7">
      <w:pPr>
        <w:tabs>
          <w:tab w:val="left" w:pos="-720"/>
          <w:tab w:val="left" w:pos="540"/>
        </w:tabs>
        <w:rPr>
          <w:rFonts w:ascii="Times New Roman" w:hAnsi="Times New Roman"/>
          <w:sz w:val="24"/>
          <w:szCs w:val="24"/>
        </w:rPr>
      </w:pPr>
    </w:p>
    <w:p w:rsidR="009945B4" w:rsidRDefault="00440A6F" w:rsidP="009919A7">
      <w:pPr>
        <w:tabs>
          <w:tab w:val="left" w:pos="-720"/>
          <w:tab w:val="left" w:pos="540"/>
        </w:tabs>
        <w:rPr>
          <w:rFonts w:ascii="Times New Roman" w:hAnsi="Times New Roman"/>
          <w:sz w:val="24"/>
          <w:szCs w:val="24"/>
        </w:rPr>
      </w:pPr>
      <w:r>
        <w:rPr>
          <w:rFonts w:ascii="Times New Roman" w:hAnsi="Times New Roman"/>
          <w:sz w:val="24"/>
          <w:szCs w:val="24"/>
        </w:rPr>
        <w:t>T</w:t>
      </w:r>
      <w:r w:rsidR="002826D9">
        <w:rPr>
          <w:rFonts w:ascii="Times New Roman" w:hAnsi="Times New Roman"/>
          <w:sz w:val="24"/>
          <w:szCs w:val="24"/>
        </w:rPr>
        <w:t>his policy change</w:t>
      </w:r>
      <w:r w:rsidR="003105D3" w:rsidRPr="003105D3">
        <w:rPr>
          <w:rFonts w:ascii="Times New Roman" w:hAnsi="Times New Roman"/>
          <w:sz w:val="24"/>
          <w:szCs w:val="24"/>
        </w:rPr>
        <w:t xml:space="preserve"> </w:t>
      </w:r>
      <w:r w:rsidRPr="00440A6F">
        <w:rPr>
          <w:rFonts w:ascii="Times New Roman" w:hAnsi="Times New Roman"/>
          <w:sz w:val="24"/>
          <w:szCs w:val="24"/>
        </w:rPr>
        <w:t xml:space="preserve">gives new responsibilities to HRSA’s Division of Transplantation (DoT) in terms of educating and informing its customers about this </w:t>
      </w:r>
      <w:r w:rsidR="00423D63">
        <w:rPr>
          <w:rFonts w:ascii="Times New Roman" w:hAnsi="Times New Roman"/>
          <w:sz w:val="24"/>
          <w:szCs w:val="24"/>
        </w:rPr>
        <w:t>treatment</w:t>
      </w:r>
      <w:r w:rsidR="00AB595E">
        <w:rPr>
          <w:rFonts w:ascii="Times New Roman" w:hAnsi="Times New Roman"/>
          <w:sz w:val="24"/>
          <w:szCs w:val="24"/>
        </w:rPr>
        <w:t xml:space="preserve">.  </w:t>
      </w:r>
      <w:r>
        <w:rPr>
          <w:rFonts w:ascii="Times New Roman" w:hAnsi="Times New Roman"/>
          <w:sz w:val="24"/>
          <w:szCs w:val="24"/>
        </w:rPr>
        <w:t xml:space="preserve">Specifically, </w:t>
      </w:r>
      <w:r w:rsidR="003105D3" w:rsidRPr="003105D3">
        <w:rPr>
          <w:rFonts w:ascii="Times New Roman" w:hAnsi="Times New Roman"/>
          <w:sz w:val="24"/>
          <w:szCs w:val="24"/>
        </w:rPr>
        <w:t xml:space="preserve">DoT needs to develop communication products and tools that inform and educate customers and potential customers about </w:t>
      </w:r>
      <w:r w:rsidR="00423D63">
        <w:rPr>
          <w:rFonts w:ascii="Times New Roman" w:hAnsi="Times New Roman"/>
          <w:sz w:val="24"/>
          <w:szCs w:val="24"/>
        </w:rPr>
        <w:t>donation and transplantation of VCAs</w:t>
      </w:r>
      <w:r w:rsidR="00AB595E">
        <w:rPr>
          <w:rFonts w:ascii="Times New Roman" w:hAnsi="Times New Roman"/>
          <w:sz w:val="24"/>
          <w:szCs w:val="24"/>
        </w:rPr>
        <w:t xml:space="preserve">.  </w:t>
      </w:r>
      <w:r>
        <w:rPr>
          <w:rFonts w:ascii="Times New Roman" w:hAnsi="Times New Roman"/>
          <w:sz w:val="24"/>
          <w:szCs w:val="24"/>
        </w:rPr>
        <w:t>In response to this need,</w:t>
      </w:r>
      <w:r w:rsidR="003E1535">
        <w:rPr>
          <w:rFonts w:ascii="Times New Roman" w:hAnsi="Times New Roman"/>
          <w:sz w:val="24"/>
          <w:szCs w:val="24"/>
        </w:rPr>
        <w:t xml:space="preserve"> </w:t>
      </w:r>
      <w:r w:rsidR="00361D80">
        <w:rPr>
          <w:rFonts w:ascii="Times New Roman" w:hAnsi="Times New Roman"/>
          <w:sz w:val="24"/>
          <w:szCs w:val="24"/>
        </w:rPr>
        <w:t>HRSA/</w:t>
      </w:r>
      <w:r w:rsidR="00B407CF" w:rsidRPr="00FC4270">
        <w:rPr>
          <w:rFonts w:ascii="Times New Roman" w:hAnsi="Times New Roman"/>
          <w:sz w:val="24"/>
          <w:szCs w:val="24"/>
        </w:rPr>
        <w:t xml:space="preserve">DoT </w:t>
      </w:r>
      <w:r w:rsidR="00B407CF">
        <w:rPr>
          <w:rFonts w:ascii="Times New Roman" w:hAnsi="Times New Roman"/>
          <w:sz w:val="24"/>
          <w:szCs w:val="24"/>
        </w:rPr>
        <w:t>is request</w:t>
      </w:r>
      <w:r w:rsidR="00423D63">
        <w:rPr>
          <w:rFonts w:ascii="Times New Roman" w:hAnsi="Times New Roman"/>
          <w:sz w:val="24"/>
          <w:szCs w:val="24"/>
        </w:rPr>
        <w:t>ing approval</w:t>
      </w:r>
      <w:r w:rsidR="00B407CF">
        <w:rPr>
          <w:rFonts w:ascii="Times New Roman" w:hAnsi="Times New Roman"/>
          <w:sz w:val="24"/>
          <w:szCs w:val="24"/>
        </w:rPr>
        <w:t xml:space="preserve"> to </w:t>
      </w:r>
      <w:r w:rsidR="00B407CF" w:rsidRPr="00FC4270">
        <w:rPr>
          <w:rFonts w:ascii="Times New Roman" w:hAnsi="Times New Roman"/>
          <w:sz w:val="24"/>
          <w:szCs w:val="24"/>
        </w:rPr>
        <w:t xml:space="preserve">obtain </w:t>
      </w:r>
      <w:r>
        <w:rPr>
          <w:rFonts w:ascii="Times New Roman" w:hAnsi="Times New Roman"/>
          <w:sz w:val="24"/>
          <w:szCs w:val="24"/>
        </w:rPr>
        <w:t>information</w:t>
      </w:r>
      <w:r w:rsidR="003E1535">
        <w:rPr>
          <w:rFonts w:ascii="Times New Roman" w:hAnsi="Times New Roman"/>
          <w:sz w:val="24"/>
          <w:szCs w:val="24"/>
        </w:rPr>
        <w:t xml:space="preserve"> </w:t>
      </w:r>
      <w:r w:rsidR="00B407CF" w:rsidRPr="00FC4270">
        <w:rPr>
          <w:rFonts w:ascii="Times New Roman" w:hAnsi="Times New Roman"/>
          <w:sz w:val="24"/>
          <w:szCs w:val="24"/>
        </w:rPr>
        <w:t xml:space="preserve">from </w:t>
      </w:r>
      <w:r w:rsidR="00B407CF">
        <w:rPr>
          <w:rFonts w:ascii="Times New Roman" w:hAnsi="Times New Roman"/>
          <w:sz w:val="24"/>
          <w:szCs w:val="24"/>
        </w:rPr>
        <w:t xml:space="preserve">customers and </w:t>
      </w:r>
      <w:r w:rsidR="00B407CF" w:rsidRPr="00FC4270">
        <w:rPr>
          <w:rFonts w:ascii="Times New Roman" w:hAnsi="Times New Roman"/>
          <w:sz w:val="24"/>
          <w:szCs w:val="24"/>
        </w:rPr>
        <w:t xml:space="preserve">potential customers </w:t>
      </w:r>
      <w:r w:rsidR="00B407CF">
        <w:rPr>
          <w:rFonts w:ascii="Times New Roman" w:hAnsi="Times New Roman"/>
          <w:sz w:val="24"/>
          <w:szCs w:val="24"/>
        </w:rPr>
        <w:t xml:space="preserve">on information needs </w:t>
      </w:r>
      <w:r w:rsidR="001449DC">
        <w:rPr>
          <w:rFonts w:ascii="Times New Roman" w:hAnsi="Times New Roman"/>
          <w:sz w:val="24"/>
          <w:szCs w:val="24"/>
        </w:rPr>
        <w:t xml:space="preserve">and preferences </w:t>
      </w:r>
      <w:r w:rsidR="00B407CF">
        <w:rPr>
          <w:rFonts w:ascii="Times New Roman" w:hAnsi="Times New Roman"/>
          <w:sz w:val="24"/>
          <w:szCs w:val="24"/>
        </w:rPr>
        <w:t>related to VCA</w:t>
      </w:r>
      <w:r w:rsidR="00423D63">
        <w:rPr>
          <w:rFonts w:ascii="Times New Roman" w:hAnsi="Times New Roman"/>
          <w:sz w:val="24"/>
          <w:szCs w:val="24"/>
        </w:rPr>
        <w:t xml:space="preserve"> outreach and education</w:t>
      </w:r>
      <w:r w:rsidR="002826D9">
        <w:rPr>
          <w:rFonts w:ascii="Times New Roman" w:hAnsi="Times New Roman"/>
          <w:sz w:val="24"/>
          <w:szCs w:val="24"/>
        </w:rPr>
        <w:t>.</w:t>
      </w:r>
    </w:p>
    <w:p w:rsidR="001F78C0" w:rsidRDefault="001F78C0">
      <w:pPr>
        <w:tabs>
          <w:tab w:val="left" w:pos="-720"/>
        </w:tabs>
        <w:rPr>
          <w:rFonts w:ascii="Times New Roman" w:hAnsi="Times New Roman"/>
          <w:sz w:val="24"/>
          <w:szCs w:val="24"/>
        </w:rPr>
      </w:pPr>
    </w:p>
    <w:p w:rsidR="00184C5A" w:rsidRDefault="001879E5">
      <w:pPr>
        <w:tabs>
          <w:tab w:val="left" w:pos="-720"/>
        </w:tabs>
        <w:rPr>
          <w:rFonts w:ascii="Times New Roman" w:hAnsi="Times New Roman"/>
          <w:sz w:val="24"/>
          <w:szCs w:val="24"/>
        </w:rPr>
      </w:pPr>
      <w:r>
        <w:rPr>
          <w:rFonts w:ascii="Times New Roman" w:hAnsi="Times New Roman"/>
          <w:sz w:val="24"/>
          <w:szCs w:val="24"/>
        </w:rPr>
        <w:t>Executive Ord</w:t>
      </w:r>
      <w:r w:rsidR="00B407CF">
        <w:rPr>
          <w:rFonts w:ascii="Times New Roman" w:hAnsi="Times New Roman"/>
          <w:sz w:val="24"/>
          <w:szCs w:val="24"/>
        </w:rPr>
        <w:t>er 12862 directs agencies that “</w:t>
      </w:r>
      <w:r>
        <w:rPr>
          <w:rFonts w:ascii="Times New Roman" w:hAnsi="Times New Roman"/>
          <w:sz w:val="24"/>
          <w:szCs w:val="24"/>
        </w:rPr>
        <w:t xml:space="preserve">provide significant </w:t>
      </w:r>
      <w:r w:rsidR="00B407CF">
        <w:rPr>
          <w:rFonts w:ascii="Times New Roman" w:hAnsi="Times New Roman"/>
          <w:sz w:val="24"/>
          <w:szCs w:val="24"/>
        </w:rPr>
        <w:t>services directly to the public” to “</w:t>
      </w:r>
      <w:r>
        <w:rPr>
          <w:rFonts w:ascii="Times New Roman" w:hAnsi="Times New Roman"/>
          <w:sz w:val="24"/>
          <w:szCs w:val="24"/>
        </w:rPr>
        <w:t>survey customers to determine the kind and quality of services they want and their level of satisfac</w:t>
      </w:r>
      <w:r w:rsidR="009945B4">
        <w:rPr>
          <w:rFonts w:ascii="Times New Roman" w:hAnsi="Times New Roman"/>
          <w:sz w:val="24"/>
          <w:szCs w:val="24"/>
        </w:rPr>
        <w:t>tion with existing services</w:t>
      </w:r>
      <w:r w:rsidR="00B407CF">
        <w:rPr>
          <w:rFonts w:ascii="Times New Roman" w:hAnsi="Times New Roman"/>
          <w:sz w:val="24"/>
          <w:szCs w:val="24"/>
        </w:rPr>
        <w:t>.”</w:t>
      </w:r>
      <w:r w:rsidR="0041279D">
        <w:rPr>
          <w:rFonts w:ascii="Times New Roman" w:hAnsi="Times New Roman"/>
          <w:sz w:val="24"/>
          <w:szCs w:val="24"/>
        </w:rPr>
        <w:t xml:space="preserve"> </w:t>
      </w:r>
      <w:r w:rsidR="009945B4">
        <w:rPr>
          <w:rFonts w:ascii="Times New Roman" w:hAnsi="Times New Roman"/>
          <w:sz w:val="24"/>
          <w:szCs w:val="24"/>
        </w:rPr>
        <w:t>This data collection activity is designed to collect information to allow DoT to fulfill this objective</w:t>
      </w:r>
      <w:r w:rsidR="00AB595E">
        <w:rPr>
          <w:rFonts w:ascii="Times New Roman" w:hAnsi="Times New Roman"/>
          <w:sz w:val="24"/>
          <w:szCs w:val="24"/>
        </w:rPr>
        <w:t xml:space="preserve">.  </w:t>
      </w:r>
    </w:p>
    <w:p w:rsidR="00184C5A" w:rsidRDefault="00184C5A">
      <w:pPr>
        <w:tabs>
          <w:tab w:val="left" w:pos="-720"/>
        </w:tabs>
        <w:rPr>
          <w:rFonts w:ascii="Times New Roman" w:hAnsi="Times New Roman"/>
          <w:sz w:val="24"/>
          <w:szCs w:val="24"/>
        </w:rPr>
      </w:pPr>
    </w:p>
    <w:p w:rsidR="00FA4FEE" w:rsidRDefault="009945B4">
      <w:pPr>
        <w:tabs>
          <w:tab w:val="left" w:pos="-720"/>
        </w:tabs>
        <w:rPr>
          <w:rFonts w:ascii="Times New Roman" w:hAnsi="Times New Roman"/>
          <w:sz w:val="24"/>
          <w:szCs w:val="24"/>
        </w:rPr>
      </w:pPr>
      <w:r>
        <w:rPr>
          <w:rFonts w:ascii="Times New Roman" w:hAnsi="Times New Roman"/>
          <w:sz w:val="24"/>
          <w:szCs w:val="24"/>
        </w:rPr>
        <w:t>Key questions to be addressed by this research include:</w:t>
      </w:r>
    </w:p>
    <w:p w:rsidR="009945B4" w:rsidRDefault="009945B4" w:rsidP="009945B4">
      <w:pPr>
        <w:pStyle w:val="ListParagraph"/>
        <w:numPr>
          <w:ilvl w:val="0"/>
          <w:numId w:val="12"/>
        </w:numPr>
        <w:tabs>
          <w:tab w:val="left" w:pos="-720"/>
        </w:tabs>
        <w:rPr>
          <w:rFonts w:ascii="Times New Roman" w:hAnsi="Times New Roman"/>
          <w:sz w:val="24"/>
          <w:szCs w:val="24"/>
        </w:rPr>
      </w:pPr>
      <w:r>
        <w:rPr>
          <w:rFonts w:ascii="Times New Roman" w:hAnsi="Times New Roman"/>
          <w:sz w:val="24"/>
          <w:szCs w:val="24"/>
        </w:rPr>
        <w:t>What information do customers and potential customers need on VCA donation?</w:t>
      </w:r>
    </w:p>
    <w:p w:rsidR="009945B4" w:rsidRDefault="009945B4" w:rsidP="009945B4">
      <w:pPr>
        <w:pStyle w:val="ListParagraph"/>
        <w:numPr>
          <w:ilvl w:val="0"/>
          <w:numId w:val="12"/>
        </w:numPr>
        <w:tabs>
          <w:tab w:val="left" w:pos="-720"/>
        </w:tabs>
        <w:rPr>
          <w:rFonts w:ascii="Times New Roman" w:hAnsi="Times New Roman"/>
          <w:sz w:val="24"/>
          <w:szCs w:val="24"/>
        </w:rPr>
      </w:pPr>
      <w:r>
        <w:rPr>
          <w:rFonts w:ascii="Times New Roman" w:hAnsi="Times New Roman"/>
          <w:sz w:val="24"/>
          <w:szCs w:val="24"/>
        </w:rPr>
        <w:t xml:space="preserve">What impact, if any, will learning about VCA donation have on </w:t>
      </w:r>
      <w:r w:rsidR="003E33E0">
        <w:rPr>
          <w:rFonts w:ascii="Times New Roman" w:hAnsi="Times New Roman"/>
          <w:sz w:val="24"/>
          <w:szCs w:val="24"/>
        </w:rPr>
        <w:t>willingness to</w:t>
      </w:r>
      <w:r>
        <w:rPr>
          <w:rFonts w:ascii="Times New Roman" w:hAnsi="Times New Roman"/>
          <w:sz w:val="24"/>
          <w:szCs w:val="24"/>
        </w:rPr>
        <w:t xml:space="preserve"> consent for organ</w:t>
      </w:r>
      <w:r w:rsidR="001807BE">
        <w:rPr>
          <w:rFonts w:ascii="Times New Roman" w:hAnsi="Times New Roman"/>
          <w:sz w:val="24"/>
          <w:szCs w:val="24"/>
        </w:rPr>
        <w:t>, eye,</w:t>
      </w:r>
      <w:r>
        <w:rPr>
          <w:rFonts w:ascii="Times New Roman" w:hAnsi="Times New Roman"/>
          <w:sz w:val="24"/>
          <w:szCs w:val="24"/>
        </w:rPr>
        <w:t xml:space="preserve"> and tissue donation?</w:t>
      </w:r>
    </w:p>
    <w:p w:rsidR="003E33E0" w:rsidRDefault="00AC2304" w:rsidP="003E33E0">
      <w:pPr>
        <w:pStyle w:val="ListParagraph"/>
        <w:numPr>
          <w:ilvl w:val="0"/>
          <w:numId w:val="12"/>
        </w:numPr>
        <w:tabs>
          <w:tab w:val="left" w:pos="-720"/>
        </w:tabs>
        <w:rPr>
          <w:rFonts w:ascii="Times New Roman" w:hAnsi="Times New Roman"/>
          <w:sz w:val="24"/>
          <w:szCs w:val="24"/>
        </w:rPr>
      </w:pPr>
      <w:r>
        <w:rPr>
          <w:rFonts w:ascii="Times New Roman" w:hAnsi="Times New Roman"/>
          <w:sz w:val="24"/>
          <w:szCs w:val="24"/>
        </w:rPr>
        <w:t>What is the best way to present information on VCA donation so as to not negatively impact organ donor and tissue consent rates?</w:t>
      </w:r>
      <w:r w:rsidR="003E33E0" w:rsidRPr="003E33E0">
        <w:rPr>
          <w:rFonts w:ascii="Times New Roman" w:hAnsi="Times New Roman"/>
          <w:sz w:val="24"/>
          <w:szCs w:val="24"/>
        </w:rPr>
        <w:t xml:space="preserve"> </w:t>
      </w:r>
    </w:p>
    <w:p w:rsidR="008C6D0C" w:rsidRPr="008C6D0C" w:rsidRDefault="008C6D0C" w:rsidP="008C6D0C">
      <w:pPr>
        <w:tabs>
          <w:tab w:val="left" w:pos="-720"/>
        </w:tabs>
        <w:ind w:left="360"/>
        <w:rPr>
          <w:rFonts w:ascii="Times New Roman" w:hAnsi="Times New Roman"/>
          <w:sz w:val="24"/>
          <w:szCs w:val="24"/>
        </w:rPr>
      </w:pPr>
    </w:p>
    <w:p w:rsidR="00AC2304" w:rsidRPr="003E33E0" w:rsidRDefault="003E33E0" w:rsidP="003E33E0">
      <w:pPr>
        <w:pStyle w:val="ListParagraph"/>
        <w:numPr>
          <w:ilvl w:val="0"/>
          <w:numId w:val="12"/>
        </w:numPr>
        <w:tabs>
          <w:tab w:val="left" w:pos="-720"/>
        </w:tabs>
        <w:rPr>
          <w:rFonts w:ascii="Times New Roman" w:hAnsi="Times New Roman"/>
          <w:sz w:val="24"/>
          <w:szCs w:val="24"/>
        </w:rPr>
      </w:pPr>
      <w:r>
        <w:rPr>
          <w:rFonts w:ascii="Times New Roman" w:hAnsi="Times New Roman"/>
          <w:sz w:val="24"/>
          <w:szCs w:val="24"/>
        </w:rPr>
        <w:lastRenderedPageBreak/>
        <w:t>What is the best format to deliver information to customers and potential customers on VCA?</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pPr>
        <w:tabs>
          <w:tab w:val="left" w:pos="-720"/>
          <w:tab w:val="left" w:pos="720"/>
          <w:tab w:val="right" w:pos="8648"/>
        </w:tabs>
        <w:rPr>
          <w:rFonts w:ascii="Times New Roman" w:hAnsi="Times New Roman"/>
          <w:sz w:val="24"/>
          <w:szCs w:val="24"/>
        </w:rPr>
      </w:pPr>
    </w:p>
    <w:p w:rsidR="00DD173D" w:rsidRPr="00FC4270" w:rsidRDefault="00DD173D" w:rsidP="00121E0F">
      <w:pPr>
        <w:rPr>
          <w:rFonts w:ascii="Times New Roman" w:hAnsi="Times New Roman"/>
          <w:sz w:val="24"/>
          <w:szCs w:val="24"/>
        </w:rPr>
      </w:pPr>
      <w:r w:rsidRPr="00FC4270">
        <w:rPr>
          <w:rFonts w:ascii="Times New Roman" w:hAnsi="Times New Roman"/>
          <w:sz w:val="24"/>
          <w:szCs w:val="24"/>
        </w:rPr>
        <w:t>As a vital part of its ongoing mission, DoT produces outreach and information materials on organ donation and transplantation for numerous audiences, including both consumer</w:t>
      </w:r>
      <w:r w:rsidR="001449DC">
        <w:rPr>
          <w:rFonts w:ascii="Times New Roman" w:hAnsi="Times New Roman"/>
          <w:sz w:val="24"/>
          <w:szCs w:val="24"/>
        </w:rPr>
        <w:t>s</w:t>
      </w:r>
      <w:r w:rsidRPr="00FC4270">
        <w:rPr>
          <w:rFonts w:ascii="Times New Roman" w:hAnsi="Times New Roman"/>
          <w:sz w:val="24"/>
          <w:szCs w:val="24"/>
        </w:rPr>
        <w:t xml:space="preserve"> and professional</w:t>
      </w:r>
      <w:r w:rsidR="001449DC">
        <w:rPr>
          <w:rFonts w:ascii="Times New Roman" w:hAnsi="Times New Roman"/>
          <w:sz w:val="24"/>
          <w:szCs w:val="24"/>
        </w:rPr>
        <w:t>s</w:t>
      </w:r>
      <w:r w:rsidR="00AB595E">
        <w:rPr>
          <w:rFonts w:ascii="Times New Roman" w:hAnsi="Times New Roman"/>
          <w:sz w:val="24"/>
          <w:szCs w:val="24"/>
        </w:rPr>
        <w:t xml:space="preserve">.  </w:t>
      </w:r>
      <w:r w:rsidRPr="00FC4270">
        <w:rPr>
          <w:rFonts w:ascii="Times New Roman" w:hAnsi="Times New Roman"/>
          <w:sz w:val="24"/>
          <w:szCs w:val="24"/>
        </w:rPr>
        <w:t xml:space="preserve">These materials are designed to respond to and anticipate customer needs and requirements, including providing information about </w:t>
      </w:r>
      <w:r>
        <w:rPr>
          <w:rFonts w:ascii="Times New Roman" w:hAnsi="Times New Roman"/>
          <w:sz w:val="24"/>
          <w:szCs w:val="24"/>
        </w:rPr>
        <w:t xml:space="preserve">new developments in </w:t>
      </w:r>
      <w:r w:rsidRPr="00FC4270">
        <w:rPr>
          <w:rFonts w:ascii="Times New Roman" w:hAnsi="Times New Roman"/>
          <w:sz w:val="24"/>
          <w:szCs w:val="24"/>
        </w:rPr>
        <w:t>organ donation and information on how to register to become an organ donor.</w:t>
      </w:r>
    </w:p>
    <w:p w:rsidR="00DD173D" w:rsidRPr="00FC4270" w:rsidRDefault="00DD173D" w:rsidP="00DD173D">
      <w:pPr>
        <w:ind w:left="450"/>
        <w:rPr>
          <w:rFonts w:ascii="Times New Roman" w:hAnsi="Times New Roman"/>
          <w:sz w:val="24"/>
          <w:szCs w:val="24"/>
        </w:rPr>
      </w:pPr>
    </w:p>
    <w:p w:rsidR="00DD173D" w:rsidRDefault="00DD173D" w:rsidP="00121E0F">
      <w:pPr>
        <w:rPr>
          <w:rFonts w:ascii="Times New Roman" w:hAnsi="Times New Roman"/>
          <w:sz w:val="24"/>
          <w:szCs w:val="24"/>
        </w:rPr>
      </w:pPr>
      <w:r>
        <w:rPr>
          <w:rFonts w:ascii="Times New Roman" w:hAnsi="Times New Roman"/>
          <w:sz w:val="24"/>
          <w:szCs w:val="24"/>
        </w:rPr>
        <w:t xml:space="preserve">To develop effective new </w:t>
      </w:r>
      <w:r w:rsidR="00F37BFD">
        <w:rPr>
          <w:rFonts w:ascii="Times New Roman" w:hAnsi="Times New Roman"/>
          <w:sz w:val="24"/>
          <w:szCs w:val="24"/>
        </w:rPr>
        <w:t xml:space="preserve">outreach </w:t>
      </w:r>
      <w:r>
        <w:rPr>
          <w:rFonts w:ascii="Times New Roman" w:hAnsi="Times New Roman"/>
          <w:sz w:val="24"/>
          <w:szCs w:val="24"/>
        </w:rPr>
        <w:t xml:space="preserve">materials </w:t>
      </w:r>
      <w:r w:rsidR="00F37BFD">
        <w:rPr>
          <w:rFonts w:ascii="Times New Roman" w:hAnsi="Times New Roman"/>
          <w:sz w:val="24"/>
          <w:szCs w:val="24"/>
        </w:rPr>
        <w:t>and strategies related to</w:t>
      </w:r>
      <w:r>
        <w:rPr>
          <w:rFonts w:ascii="Times New Roman" w:hAnsi="Times New Roman"/>
          <w:sz w:val="24"/>
          <w:szCs w:val="24"/>
        </w:rPr>
        <w:t xml:space="preserve"> VCA, </w:t>
      </w:r>
      <w:r w:rsidRPr="00FC4270">
        <w:rPr>
          <w:rFonts w:ascii="Times New Roman" w:hAnsi="Times New Roman"/>
          <w:sz w:val="24"/>
          <w:szCs w:val="24"/>
        </w:rPr>
        <w:t xml:space="preserve">DoT is seeking to </w:t>
      </w:r>
      <w:r>
        <w:rPr>
          <w:rFonts w:ascii="Times New Roman" w:hAnsi="Times New Roman"/>
          <w:sz w:val="24"/>
          <w:szCs w:val="24"/>
        </w:rPr>
        <w:t xml:space="preserve">gather pertinent information on customer </w:t>
      </w:r>
      <w:r w:rsidR="001449DC">
        <w:rPr>
          <w:rFonts w:ascii="Times New Roman" w:hAnsi="Times New Roman"/>
          <w:sz w:val="24"/>
          <w:szCs w:val="24"/>
        </w:rPr>
        <w:t xml:space="preserve">information </w:t>
      </w:r>
      <w:r>
        <w:rPr>
          <w:rFonts w:ascii="Times New Roman" w:hAnsi="Times New Roman"/>
          <w:sz w:val="24"/>
          <w:szCs w:val="24"/>
        </w:rPr>
        <w:t xml:space="preserve">needs related to this new </w:t>
      </w:r>
      <w:r w:rsidR="00DD078C">
        <w:rPr>
          <w:rFonts w:ascii="Times New Roman" w:hAnsi="Times New Roman"/>
          <w:sz w:val="24"/>
          <w:szCs w:val="24"/>
        </w:rPr>
        <w:t xml:space="preserve">medical </w:t>
      </w:r>
      <w:r>
        <w:rPr>
          <w:rFonts w:ascii="Times New Roman" w:hAnsi="Times New Roman"/>
          <w:sz w:val="24"/>
          <w:szCs w:val="24"/>
        </w:rPr>
        <w:t>technology</w:t>
      </w:r>
      <w:r w:rsidR="00AB595E">
        <w:rPr>
          <w:rFonts w:ascii="Times New Roman" w:hAnsi="Times New Roman"/>
          <w:sz w:val="24"/>
          <w:szCs w:val="24"/>
        </w:rPr>
        <w:t xml:space="preserve">.  </w:t>
      </w:r>
      <w:r w:rsidRPr="00FC4270">
        <w:rPr>
          <w:rFonts w:ascii="Times New Roman" w:hAnsi="Times New Roman"/>
          <w:sz w:val="24"/>
          <w:szCs w:val="24"/>
        </w:rPr>
        <w:t>Feed</w:t>
      </w:r>
      <w:r>
        <w:rPr>
          <w:rFonts w:ascii="Times New Roman" w:hAnsi="Times New Roman"/>
          <w:sz w:val="24"/>
          <w:szCs w:val="24"/>
        </w:rPr>
        <w:t xml:space="preserve">back will relate to the topic of communications (what information are customers seeking), format (what is the best method to convey the information), </w:t>
      </w:r>
      <w:r w:rsidR="000A2D99">
        <w:rPr>
          <w:rFonts w:ascii="Times New Roman" w:hAnsi="Times New Roman"/>
          <w:sz w:val="24"/>
          <w:szCs w:val="24"/>
        </w:rPr>
        <w:t>message design (wh</w:t>
      </w:r>
      <w:r w:rsidR="00D5155E">
        <w:rPr>
          <w:rFonts w:ascii="Times New Roman" w:hAnsi="Times New Roman"/>
          <w:sz w:val="24"/>
          <w:szCs w:val="24"/>
        </w:rPr>
        <w:t>at types of messages/sto</w:t>
      </w:r>
      <w:r w:rsidR="000A2D99">
        <w:rPr>
          <w:rFonts w:ascii="Times New Roman" w:hAnsi="Times New Roman"/>
          <w:sz w:val="24"/>
          <w:szCs w:val="24"/>
        </w:rPr>
        <w:t>ries</w:t>
      </w:r>
      <w:r w:rsidR="00D5155E">
        <w:rPr>
          <w:rFonts w:ascii="Times New Roman" w:hAnsi="Times New Roman"/>
          <w:sz w:val="24"/>
          <w:szCs w:val="24"/>
        </w:rPr>
        <w:t xml:space="preserve"> move people to take desired actions</w:t>
      </w:r>
      <w:r w:rsidR="000A2D99">
        <w:rPr>
          <w:rFonts w:ascii="Times New Roman" w:hAnsi="Times New Roman"/>
          <w:sz w:val="24"/>
          <w:szCs w:val="24"/>
        </w:rPr>
        <w:t xml:space="preserve">), </w:t>
      </w:r>
      <w:r>
        <w:rPr>
          <w:rFonts w:ascii="Times New Roman" w:hAnsi="Times New Roman"/>
          <w:sz w:val="24"/>
          <w:szCs w:val="24"/>
        </w:rPr>
        <w:t>delivery method (how to reach customers with information)</w:t>
      </w:r>
      <w:r w:rsidR="004F33C6">
        <w:rPr>
          <w:rFonts w:ascii="Times New Roman" w:hAnsi="Times New Roman"/>
          <w:sz w:val="24"/>
          <w:szCs w:val="24"/>
        </w:rPr>
        <w:t>, and appropriateness</w:t>
      </w:r>
      <w:r w:rsidR="00AB595E">
        <w:rPr>
          <w:rFonts w:ascii="Times New Roman" w:hAnsi="Times New Roman"/>
          <w:sz w:val="24"/>
          <w:szCs w:val="24"/>
        </w:rPr>
        <w:t xml:space="preserve">.  </w:t>
      </w:r>
      <w:r w:rsidRPr="00FC4270">
        <w:rPr>
          <w:rFonts w:ascii="Times New Roman" w:hAnsi="Times New Roman"/>
          <w:sz w:val="24"/>
          <w:szCs w:val="24"/>
        </w:rPr>
        <w:t xml:space="preserve">Responses will </w:t>
      </w:r>
      <w:r w:rsidR="009D24A0">
        <w:rPr>
          <w:rFonts w:ascii="Times New Roman" w:hAnsi="Times New Roman"/>
          <w:sz w:val="24"/>
          <w:szCs w:val="24"/>
        </w:rPr>
        <w:t>directly inform the communications DoT is developing on this t</w:t>
      </w:r>
      <w:r w:rsidR="00B37029">
        <w:rPr>
          <w:rFonts w:ascii="Times New Roman" w:hAnsi="Times New Roman"/>
          <w:sz w:val="24"/>
          <w:szCs w:val="24"/>
        </w:rPr>
        <w:t>opic</w:t>
      </w:r>
      <w:r w:rsidR="00AB595E">
        <w:rPr>
          <w:rFonts w:ascii="Times New Roman" w:hAnsi="Times New Roman"/>
          <w:sz w:val="24"/>
          <w:szCs w:val="24"/>
        </w:rPr>
        <w:t xml:space="preserve">.  </w:t>
      </w:r>
      <w:r w:rsidR="00B37029">
        <w:rPr>
          <w:rFonts w:ascii="Times New Roman" w:hAnsi="Times New Roman"/>
          <w:sz w:val="24"/>
          <w:szCs w:val="24"/>
        </w:rPr>
        <w:t xml:space="preserve">This vital, formative </w:t>
      </w:r>
      <w:proofErr w:type="gramStart"/>
      <w:r w:rsidR="00363FCB">
        <w:rPr>
          <w:rFonts w:ascii="Times New Roman" w:hAnsi="Times New Roman"/>
          <w:sz w:val="24"/>
          <w:szCs w:val="24"/>
        </w:rPr>
        <w:t>research,</w:t>
      </w:r>
      <w:proofErr w:type="gramEnd"/>
      <w:r w:rsidR="00363FCB">
        <w:rPr>
          <w:rFonts w:ascii="Times New Roman" w:hAnsi="Times New Roman"/>
          <w:sz w:val="24"/>
          <w:szCs w:val="24"/>
        </w:rPr>
        <w:t xml:space="preserve"> </w:t>
      </w:r>
      <w:r w:rsidR="002309DE">
        <w:rPr>
          <w:rFonts w:ascii="Times New Roman" w:hAnsi="Times New Roman"/>
          <w:sz w:val="24"/>
          <w:szCs w:val="24"/>
        </w:rPr>
        <w:t>will en</w:t>
      </w:r>
      <w:r w:rsidR="00F37BFD">
        <w:rPr>
          <w:rFonts w:ascii="Times New Roman" w:hAnsi="Times New Roman"/>
          <w:sz w:val="24"/>
          <w:szCs w:val="24"/>
        </w:rPr>
        <w:t>hance</w:t>
      </w:r>
      <w:r w:rsidR="009D24A0">
        <w:rPr>
          <w:rFonts w:ascii="Times New Roman" w:hAnsi="Times New Roman"/>
          <w:sz w:val="24"/>
          <w:szCs w:val="24"/>
        </w:rPr>
        <w:t xml:space="preserve"> DoT</w:t>
      </w:r>
      <w:r w:rsidR="00F37BFD">
        <w:rPr>
          <w:rFonts w:ascii="Times New Roman" w:hAnsi="Times New Roman"/>
          <w:sz w:val="24"/>
          <w:szCs w:val="24"/>
        </w:rPr>
        <w:t>’s ability</w:t>
      </w:r>
      <w:r w:rsidR="009D24A0">
        <w:rPr>
          <w:rFonts w:ascii="Times New Roman" w:hAnsi="Times New Roman"/>
          <w:sz w:val="24"/>
          <w:szCs w:val="24"/>
        </w:rPr>
        <w:t xml:space="preserve"> to efficiently and effectively communicate on this topic.</w:t>
      </w:r>
    </w:p>
    <w:p w:rsidR="00403E83" w:rsidRDefault="00403E83" w:rsidP="00121E0F">
      <w:pPr>
        <w:rPr>
          <w:rFonts w:ascii="Times New Roman" w:hAnsi="Times New Roman"/>
          <w:sz w:val="24"/>
          <w:szCs w:val="24"/>
        </w:rPr>
      </w:pPr>
    </w:p>
    <w:p w:rsidR="00403E83" w:rsidRDefault="00403E83" w:rsidP="00403E83">
      <w:pPr>
        <w:tabs>
          <w:tab w:val="left" w:pos="-720"/>
          <w:tab w:val="left" w:pos="540"/>
        </w:tabs>
        <w:rPr>
          <w:rFonts w:ascii="Times New Roman" w:hAnsi="Times New Roman"/>
          <w:sz w:val="24"/>
          <w:szCs w:val="24"/>
        </w:rPr>
      </w:pPr>
      <w:r w:rsidRPr="00C213E1">
        <w:rPr>
          <w:rFonts w:ascii="Times New Roman" w:hAnsi="Times New Roman"/>
          <w:sz w:val="24"/>
          <w:szCs w:val="24"/>
        </w:rPr>
        <w:t xml:space="preserve">Hand and face transplants are a relatively recent </w:t>
      </w:r>
      <w:r>
        <w:rPr>
          <w:rFonts w:ascii="Times New Roman" w:hAnsi="Times New Roman"/>
          <w:sz w:val="24"/>
          <w:szCs w:val="24"/>
        </w:rPr>
        <w:t xml:space="preserve">and still rare </w:t>
      </w:r>
      <w:r w:rsidRPr="00C213E1">
        <w:rPr>
          <w:rFonts w:ascii="Times New Roman" w:hAnsi="Times New Roman"/>
          <w:sz w:val="24"/>
          <w:szCs w:val="24"/>
        </w:rPr>
        <w:t>development in the transplant field</w:t>
      </w:r>
      <w:r w:rsidR="00AB595E">
        <w:rPr>
          <w:rFonts w:ascii="Times New Roman" w:hAnsi="Times New Roman"/>
          <w:sz w:val="24"/>
          <w:szCs w:val="24"/>
        </w:rPr>
        <w:t xml:space="preserve">.  </w:t>
      </w:r>
      <w:r w:rsidRPr="00C213E1">
        <w:rPr>
          <w:rFonts w:ascii="Times New Roman" w:hAnsi="Times New Roman"/>
          <w:sz w:val="24"/>
          <w:szCs w:val="24"/>
        </w:rPr>
        <w:t>Most people in the U.S</w:t>
      </w:r>
      <w:r w:rsidR="002826D9">
        <w:rPr>
          <w:rFonts w:ascii="Times New Roman" w:hAnsi="Times New Roman"/>
          <w:sz w:val="24"/>
          <w:szCs w:val="24"/>
        </w:rPr>
        <w:t xml:space="preserve">. </w:t>
      </w:r>
      <w:r w:rsidRPr="00C213E1">
        <w:rPr>
          <w:rFonts w:ascii="Times New Roman" w:hAnsi="Times New Roman"/>
          <w:sz w:val="24"/>
          <w:szCs w:val="24"/>
        </w:rPr>
        <w:t>are familiar with—and accept—the concept of organ donation</w:t>
      </w:r>
      <w:r w:rsidR="00AB595E">
        <w:rPr>
          <w:rFonts w:ascii="Times New Roman" w:hAnsi="Times New Roman"/>
          <w:sz w:val="24"/>
          <w:szCs w:val="24"/>
        </w:rPr>
        <w:t xml:space="preserve">.  </w:t>
      </w:r>
      <w:r w:rsidRPr="00C213E1">
        <w:rPr>
          <w:rFonts w:ascii="Times New Roman" w:hAnsi="Times New Roman"/>
          <w:sz w:val="24"/>
          <w:szCs w:val="24"/>
        </w:rPr>
        <w:t>But the idea of hand and face transplants is new and unfamiliar</w:t>
      </w:r>
      <w:r w:rsidR="00AB595E">
        <w:rPr>
          <w:rFonts w:ascii="Times New Roman" w:hAnsi="Times New Roman"/>
          <w:sz w:val="24"/>
          <w:szCs w:val="24"/>
        </w:rPr>
        <w:t xml:space="preserve">.  </w:t>
      </w:r>
      <w:r w:rsidR="001807BE">
        <w:rPr>
          <w:rFonts w:ascii="Times New Roman" w:hAnsi="Times New Roman"/>
          <w:sz w:val="24"/>
          <w:szCs w:val="24"/>
        </w:rPr>
        <w:t xml:space="preserve">While VCA is an exciting technology, initial feedback from DoT’s partners indicates that for some consumers it may be seen as “icky” or </w:t>
      </w:r>
      <w:r w:rsidR="003E1535">
        <w:rPr>
          <w:rFonts w:ascii="Times New Roman" w:hAnsi="Times New Roman"/>
          <w:sz w:val="24"/>
          <w:szCs w:val="24"/>
        </w:rPr>
        <w:t>unappealing</w:t>
      </w:r>
      <w:r w:rsidR="00AB595E">
        <w:rPr>
          <w:rFonts w:ascii="Times New Roman" w:hAnsi="Times New Roman"/>
          <w:sz w:val="24"/>
          <w:szCs w:val="24"/>
        </w:rPr>
        <w:t xml:space="preserve">.  </w:t>
      </w:r>
      <w:r w:rsidR="001807BE">
        <w:rPr>
          <w:rFonts w:ascii="Times New Roman" w:hAnsi="Times New Roman"/>
          <w:sz w:val="24"/>
          <w:szCs w:val="24"/>
        </w:rPr>
        <w:t>Customers</w:t>
      </w:r>
      <w:r w:rsidRPr="00C213E1">
        <w:rPr>
          <w:rFonts w:ascii="Times New Roman" w:hAnsi="Times New Roman"/>
          <w:sz w:val="24"/>
          <w:szCs w:val="24"/>
        </w:rPr>
        <w:t xml:space="preserve"> have </w:t>
      </w:r>
      <w:r w:rsidR="001807BE">
        <w:rPr>
          <w:rFonts w:ascii="Times New Roman" w:hAnsi="Times New Roman"/>
          <w:sz w:val="24"/>
          <w:szCs w:val="24"/>
        </w:rPr>
        <w:t>many</w:t>
      </w:r>
      <w:r w:rsidRPr="00C213E1">
        <w:rPr>
          <w:rFonts w:ascii="Times New Roman" w:hAnsi="Times New Roman"/>
          <w:sz w:val="24"/>
          <w:szCs w:val="24"/>
        </w:rPr>
        <w:t xml:space="preserve"> questions and concerns regarding the surgery and donation</w:t>
      </w:r>
      <w:r w:rsidR="00AB595E">
        <w:rPr>
          <w:rFonts w:ascii="Times New Roman" w:hAnsi="Times New Roman"/>
          <w:sz w:val="24"/>
          <w:szCs w:val="24"/>
        </w:rPr>
        <w:t xml:space="preserve">.  </w:t>
      </w:r>
      <w:r w:rsidR="00B37029">
        <w:rPr>
          <w:rFonts w:ascii="Times New Roman" w:hAnsi="Times New Roman"/>
          <w:sz w:val="24"/>
          <w:szCs w:val="24"/>
        </w:rPr>
        <w:t>These concerns, if not properly addressed, have the potential</w:t>
      </w:r>
      <w:r w:rsidRPr="00C213E1">
        <w:rPr>
          <w:rFonts w:ascii="Times New Roman" w:hAnsi="Times New Roman"/>
          <w:sz w:val="24"/>
          <w:szCs w:val="24"/>
        </w:rPr>
        <w:t xml:space="preserve"> t</w:t>
      </w:r>
      <w:r>
        <w:rPr>
          <w:rFonts w:ascii="Times New Roman" w:hAnsi="Times New Roman"/>
          <w:sz w:val="24"/>
          <w:szCs w:val="24"/>
        </w:rPr>
        <w:t xml:space="preserve">o discourage </w:t>
      </w:r>
      <w:r w:rsidR="001807BE">
        <w:rPr>
          <w:rFonts w:ascii="Times New Roman" w:hAnsi="Times New Roman"/>
          <w:sz w:val="24"/>
          <w:szCs w:val="24"/>
        </w:rPr>
        <w:t>individuals</w:t>
      </w:r>
      <w:r>
        <w:rPr>
          <w:rFonts w:ascii="Times New Roman" w:hAnsi="Times New Roman"/>
          <w:sz w:val="24"/>
          <w:szCs w:val="24"/>
        </w:rPr>
        <w:t xml:space="preserve"> from </w:t>
      </w:r>
      <w:r w:rsidR="002309DE">
        <w:rPr>
          <w:rFonts w:ascii="Times New Roman" w:hAnsi="Times New Roman"/>
          <w:sz w:val="24"/>
          <w:szCs w:val="24"/>
        </w:rPr>
        <w:t>agree</w:t>
      </w:r>
      <w:r w:rsidR="00F37BFD">
        <w:rPr>
          <w:rFonts w:ascii="Times New Roman" w:hAnsi="Times New Roman"/>
          <w:sz w:val="24"/>
          <w:szCs w:val="24"/>
        </w:rPr>
        <w:t>ing</w:t>
      </w:r>
      <w:r w:rsidR="002309DE">
        <w:rPr>
          <w:rFonts w:ascii="Times New Roman" w:hAnsi="Times New Roman"/>
          <w:sz w:val="24"/>
          <w:szCs w:val="24"/>
        </w:rPr>
        <w:t xml:space="preserve"> to VCA donation or even </w:t>
      </w:r>
      <w:r>
        <w:rPr>
          <w:rFonts w:ascii="Times New Roman" w:hAnsi="Times New Roman"/>
          <w:sz w:val="24"/>
          <w:szCs w:val="24"/>
        </w:rPr>
        <w:t>regist</w:t>
      </w:r>
      <w:r w:rsidRPr="00C213E1">
        <w:rPr>
          <w:rFonts w:ascii="Times New Roman" w:hAnsi="Times New Roman"/>
          <w:sz w:val="24"/>
          <w:szCs w:val="24"/>
        </w:rPr>
        <w:t xml:space="preserve">ering as organ, eye, and tissue </w:t>
      </w:r>
      <w:r w:rsidR="001807BE">
        <w:rPr>
          <w:rFonts w:ascii="Times New Roman" w:hAnsi="Times New Roman"/>
          <w:sz w:val="24"/>
          <w:szCs w:val="24"/>
        </w:rPr>
        <w:t>donors</w:t>
      </w:r>
      <w:r w:rsidR="00922D4D">
        <w:rPr>
          <w:rFonts w:ascii="Times New Roman" w:hAnsi="Times New Roman"/>
          <w:sz w:val="24"/>
          <w:szCs w:val="24"/>
        </w:rPr>
        <w:t xml:space="preserve"> even though registering as an organ donor does not automatically include consent to VCA donation</w:t>
      </w:r>
      <w:r w:rsidR="00AB595E">
        <w:rPr>
          <w:rFonts w:ascii="Times New Roman" w:hAnsi="Times New Roman"/>
          <w:sz w:val="24"/>
          <w:szCs w:val="24"/>
        </w:rPr>
        <w:t xml:space="preserve">.  </w:t>
      </w:r>
    </w:p>
    <w:p w:rsidR="00C46DC9" w:rsidRDefault="00C46DC9" w:rsidP="00DD173D">
      <w:pPr>
        <w:ind w:left="450"/>
        <w:rPr>
          <w:rFonts w:ascii="Times New Roman" w:hAnsi="Times New Roman"/>
          <w:sz w:val="24"/>
          <w:szCs w:val="24"/>
        </w:rPr>
      </w:pPr>
    </w:p>
    <w:p w:rsidR="00C46DC9" w:rsidRPr="00FC4270" w:rsidRDefault="00C46DC9" w:rsidP="00121E0F">
      <w:pPr>
        <w:rPr>
          <w:rFonts w:ascii="Times New Roman" w:hAnsi="Times New Roman"/>
          <w:sz w:val="24"/>
          <w:szCs w:val="24"/>
        </w:rPr>
      </w:pPr>
      <w:r>
        <w:rPr>
          <w:rFonts w:ascii="Times New Roman" w:hAnsi="Times New Roman"/>
          <w:sz w:val="24"/>
          <w:szCs w:val="24"/>
        </w:rPr>
        <w:t>If consumers decline to register as organ donors because they are concerned about VCA donation, live</w:t>
      </w:r>
      <w:r w:rsidR="00B37029">
        <w:rPr>
          <w:rFonts w:ascii="Times New Roman" w:hAnsi="Times New Roman"/>
          <w:sz w:val="24"/>
          <w:szCs w:val="24"/>
        </w:rPr>
        <w:t>s could be lost as the supply of</w:t>
      </w:r>
      <w:r>
        <w:rPr>
          <w:rFonts w:ascii="Times New Roman" w:hAnsi="Times New Roman"/>
          <w:sz w:val="24"/>
          <w:szCs w:val="24"/>
        </w:rPr>
        <w:t xml:space="preserve"> organs is decreased</w:t>
      </w:r>
      <w:r w:rsidR="00AB595E">
        <w:rPr>
          <w:rFonts w:ascii="Times New Roman" w:hAnsi="Times New Roman"/>
          <w:sz w:val="24"/>
          <w:szCs w:val="24"/>
        </w:rPr>
        <w:t xml:space="preserve">.  </w:t>
      </w:r>
      <w:r>
        <w:rPr>
          <w:rFonts w:ascii="Times New Roman" w:hAnsi="Times New Roman"/>
          <w:sz w:val="24"/>
          <w:szCs w:val="24"/>
        </w:rPr>
        <w:t xml:space="preserve">Therefore, DoT is seeking permission to collect data that will inform its internal efforts to develop these </w:t>
      </w:r>
      <w:r w:rsidR="001807BE">
        <w:rPr>
          <w:rFonts w:ascii="Times New Roman" w:hAnsi="Times New Roman"/>
          <w:sz w:val="24"/>
          <w:szCs w:val="24"/>
        </w:rPr>
        <w:t xml:space="preserve">new </w:t>
      </w:r>
      <w:r>
        <w:rPr>
          <w:rFonts w:ascii="Times New Roman" w:hAnsi="Times New Roman"/>
          <w:sz w:val="24"/>
          <w:szCs w:val="24"/>
        </w:rPr>
        <w:t>materials.</w:t>
      </w:r>
    </w:p>
    <w:p w:rsidR="00DD173D" w:rsidRPr="00FC4270" w:rsidRDefault="00DD173D" w:rsidP="009D24A0">
      <w:pPr>
        <w:rPr>
          <w:rFonts w:ascii="Times New Roman" w:hAnsi="Times New Roman"/>
          <w:sz w:val="24"/>
          <w:szCs w:val="24"/>
        </w:rPr>
      </w:pPr>
    </w:p>
    <w:p w:rsidR="00DD173D" w:rsidRPr="00FC4270" w:rsidRDefault="00DD173D" w:rsidP="00121E0F">
      <w:pPr>
        <w:rPr>
          <w:rFonts w:ascii="Times New Roman" w:hAnsi="Times New Roman"/>
          <w:sz w:val="24"/>
          <w:szCs w:val="24"/>
        </w:rPr>
      </w:pPr>
      <w:r w:rsidRPr="00FC4270">
        <w:rPr>
          <w:rFonts w:ascii="Times New Roman" w:hAnsi="Times New Roman"/>
          <w:sz w:val="24"/>
          <w:szCs w:val="24"/>
        </w:rPr>
        <w:t>The collection of this information will be voluntary and non-controversial</w:t>
      </w:r>
      <w:r w:rsidR="00AB595E">
        <w:rPr>
          <w:rFonts w:ascii="Times New Roman" w:hAnsi="Times New Roman"/>
          <w:sz w:val="24"/>
          <w:szCs w:val="24"/>
        </w:rPr>
        <w:t xml:space="preserve">.  </w:t>
      </w:r>
      <w:r w:rsidRPr="00FC4270">
        <w:rPr>
          <w:rFonts w:ascii="Times New Roman" w:hAnsi="Times New Roman"/>
          <w:sz w:val="24"/>
          <w:szCs w:val="24"/>
        </w:rPr>
        <w:t xml:space="preserve">Collection will be targeted to the opinions of </w:t>
      </w:r>
      <w:r w:rsidR="00AC2304">
        <w:rPr>
          <w:rFonts w:ascii="Times New Roman" w:hAnsi="Times New Roman"/>
          <w:sz w:val="24"/>
          <w:szCs w:val="24"/>
        </w:rPr>
        <w:t>customers</w:t>
      </w:r>
      <w:r w:rsidRPr="00FC4270">
        <w:rPr>
          <w:rFonts w:ascii="Times New Roman" w:hAnsi="Times New Roman"/>
          <w:sz w:val="24"/>
          <w:szCs w:val="24"/>
        </w:rPr>
        <w:t xml:space="preserve"> who </w:t>
      </w:r>
      <w:r w:rsidR="009D24A0">
        <w:rPr>
          <w:rFonts w:ascii="Times New Roman" w:hAnsi="Times New Roman"/>
          <w:sz w:val="24"/>
          <w:szCs w:val="24"/>
        </w:rPr>
        <w:t xml:space="preserve">are registered organ donors as well as to those who </w:t>
      </w:r>
      <w:r w:rsidRPr="00FC4270">
        <w:rPr>
          <w:rFonts w:ascii="Times New Roman" w:hAnsi="Times New Roman"/>
          <w:sz w:val="24"/>
          <w:szCs w:val="24"/>
        </w:rPr>
        <w:t>support organ donation and would consider registering as donors but have not yet done so</w:t>
      </w:r>
      <w:r w:rsidR="00AC2304">
        <w:rPr>
          <w:rFonts w:ascii="Times New Roman" w:hAnsi="Times New Roman"/>
          <w:sz w:val="24"/>
          <w:szCs w:val="24"/>
        </w:rPr>
        <w:t xml:space="preserve"> (aged 21-64)</w:t>
      </w:r>
      <w:r w:rsidR="00AB595E">
        <w:rPr>
          <w:rFonts w:ascii="Times New Roman" w:hAnsi="Times New Roman"/>
          <w:sz w:val="24"/>
          <w:szCs w:val="24"/>
        </w:rPr>
        <w:t xml:space="preserve">.  </w:t>
      </w:r>
    </w:p>
    <w:p w:rsidR="00DD173D" w:rsidRPr="00FC4270" w:rsidRDefault="00DD173D" w:rsidP="00DD173D">
      <w:pPr>
        <w:ind w:left="450"/>
        <w:rPr>
          <w:rFonts w:ascii="Times New Roman" w:hAnsi="Times New Roman"/>
          <w:sz w:val="24"/>
          <w:szCs w:val="24"/>
        </w:rPr>
      </w:pPr>
    </w:p>
    <w:p w:rsidR="00DD173D" w:rsidRPr="00FC4270" w:rsidRDefault="00DD173D" w:rsidP="00121E0F">
      <w:pPr>
        <w:rPr>
          <w:rFonts w:ascii="Times New Roman" w:hAnsi="Times New Roman"/>
          <w:sz w:val="24"/>
          <w:szCs w:val="24"/>
        </w:rPr>
      </w:pPr>
      <w:r w:rsidRPr="00FC4270">
        <w:rPr>
          <w:rFonts w:ascii="Times New Roman" w:hAnsi="Times New Roman"/>
          <w:sz w:val="24"/>
          <w:szCs w:val="24"/>
        </w:rPr>
        <w:t>DoT is requesting generic clearance to conduct</w:t>
      </w:r>
      <w:r w:rsidR="00495FBF">
        <w:rPr>
          <w:rFonts w:ascii="Times New Roman" w:hAnsi="Times New Roman"/>
          <w:sz w:val="24"/>
          <w:szCs w:val="24"/>
        </w:rPr>
        <w:t xml:space="preserve"> qualitative</w:t>
      </w:r>
      <w:r w:rsidR="000A2D99">
        <w:rPr>
          <w:rFonts w:ascii="Times New Roman" w:hAnsi="Times New Roman"/>
          <w:sz w:val="24"/>
          <w:szCs w:val="24"/>
        </w:rPr>
        <w:t xml:space="preserve"> </w:t>
      </w:r>
      <w:r w:rsidR="00495FBF">
        <w:rPr>
          <w:rFonts w:ascii="Times New Roman" w:hAnsi="Times New Roman"/>
          <w:sz w:val="24"/>
          <w:szCs w:val="24"/>
        </w:rPr>
        <w:t>research</w:t>
      </w:r>
      <w:r w:rsidR="00D82AF7">
        <w:rPr>
          <w:rFonts w:ascii="Times New Roman" w:hAnsi="Times New Roman"/>
          <w:sz w:val="24"/>
          <w:szCs w:val="24"/>
        </w:rPr>
        <w:t xml:space="preserve"> to improve its service delivery</w:t>
      </w:r>
      <w:r w:rsidR="00B93861">
        <w:rPr>
          <w:rFonts w:ascii="Times New Roman" w:hAnsi="Times New Roman"/>
          <w:sz w:val="24"/>
          <w:szCs w:val="24"/>
        </w:rPr>
        <w:t xml:space="preserve"> </w:t>
      </w:r>
      <w:r w:rsidR="00C33B97">
        <w:rPr>
          <w:rFonts w:ascii="Times New Roman" w:hAnsi="Times New Roman"/>
          <w:sz w:val="24"/>
          <w:szCs w:val="24"/>
        </w:rPr>
        <w:t>through</w:t>
      </w:r>
      <w:r w:rsidRPr="00FC4270">
        <w:rPr>
          <w:rFonts w:ascii="Times New Roman" w:hAnsi="Times New Roman"/>
          <w:sz w:val="24"/>
          <w:szCs w:val="24"/>
        </w:rPr>
        <w:t>:</w:t>
      </w:r>
    </w:p>
    <w:p w:rsidR="00DD173D" w:rsidRDefault="00DD173D" w:rsidP="00DD173D">
      <w:pPr>
        <w:pStyle w:val="ListParagraph"/>
        <w:widowControl/>
        <w:numPr>
          <w:ilvl w:val="0"/>
          <w:numId w:val="13"/>
        </w:numPr>
        <w:autoSpaceDE/>
        <w:autoSpaceDN/>
        <w:adjustRightInd/>
        <w:rPr>
          <w:rFonts w:ascii="Times New Roman" w:hAnsi="Times New Roman"/>
          <w:sz w:val="24"/>
          <w:szCs w:val="24"/>
        </w:rPr>
      </w:pPr>
      <w:r w:rsidRPr="00FC4270">
        <w:rPr>
          <w:rFonts w:ascii="Times New Roman" w:hAnsi="Times New Roman"/>
          <w:sz w:val="24"/>
          <w:szCs w:val="24"/>
        </w:rPr>
        <w:t xml:space="preserve">Focus groups </w:t>
      </w:r>
      <w:r w:rsidR="00B37029">
        <w:rPr>
          <w:rFonts w:ascii="Times New Roman" w:hAnsi="Times New Roman"/>
          <w:sz w:val="24"/>
          <w:szCs w:val="24"/>
        </w:rPr>
        <w:t xml:space="preserve">of </w:t>
      </w:r>
      <w:r w:rsidRPr="00FC4270">
        <w:rPr>
          <w:rFonts w:ascii="Times New Roman" w:hAnsi="Times New Roman"/>
          <w:sz w:val="24"/>
          <w:szCs w:val="24"/>
        </w:rPr>
        <w:t>potential customers</w:t>
      </w:r>
      <w:r w:rsidR="00C46DC9">
        <w:rPr>
          <w:rFonts w:ascii="Times New Roman" w:hAnsi="Times New Roman"/>
          <w:sz w:val="24"/>
          <w:szCs w:val="24"/>
        </w:rPr>
        <w:t xml:space="preserve"> to inform product development</w:t>
      </w:r>
      <w:r w:rsidR="00B93861">
        <w:rPr>
          <w:rFonts w:ascii="Times New Roman" w:hAnsi="Times New Roman"/>
          <w:sz w:val="24"/>
          <w:szCs w:val="24"/>
        </w:rPr>
        <w:t xml:space="preserve"> and</w:t>
      </w:r>
    </w:p>
    <w:p w:rsidR="009D24A0" w:rsidRDefault="009D24A0" w:rsidP="00DD173D">
      <w:pPr>
        <w:pStyle w:val="ListParagraph"/>
        <w:widowControl/>
        <w:numPr>
          <w:ilvl w:val="0"/>
          <w:numId w:val="13"/>
        </w:numPr>
        <w:autoSpaceDE/>
        <w:autoSpaceDN/>
        <w:adjustRightInd/>
        <w:rPr>
          <w:rFonts w:ascii="Times New Roman" w:hAnsi="Times New Roman"/>
          <w:sz w:val="24"/>
          <w:szCs w:val="24"/>
        </w:rPr>
      </w:pPr>
      <w:r>
        <w:rPr>
          <w:rFonts w:ascii="Times New Roman" w:hAnsi="Times New Roman"/>
          <w:sz w:val="24"/>
          <w:szCs w:val="24"/>
        </w:rPr>
        <w:t xml:space="preserve">A </w:t>
      </w:r>
      <w:r w:rsidR="004D6658">
        <w:rPr>
          <w:rFonts w:ascii="Times New Roman" w:hAnsi="Times New Roman"/>
          <w:sz w:val="24"/>
          <w:szCs w:val="24"/>
        </w:rPr>
        <w:t>satisfaction and preference</w:t>
      </w:r>
      <w:r>
        <w:rPr>
          <w:rFonts w:ascii="Times New Roman" w:hAnsi="Times New Roman"/>
          <w:sz w:val="24"/>
          <w:szCs w:val="24"/>
        </w:rPr>
        <w:t xml:space="preserve"> survey of customers and potential customers</w:t>
      </w:r>
      <w:r w:rsidR="004D6658">
        <w:rPr>
          <w:rFonts w:ascii="Times New Roman" w:hAnsi="Times New Roman"/>
          <w:sz w:val="24"/>
          <w:szCs w:val="24"/>
        </w:rPr>
        <w:t xml:space="preserve"> to </w:t>
      </w:r>
      <w:r w:rsidR="00C46DC9">
        <w:rPr>
          <w:rFonts w:ascii="Times New Roman" w:hAnsi="Times New Roman"/>
          <w:sz w:val="24"/>
          <w:szCs w:val="24"/>
        </w:rPr>
        <w:t xml:space="preserve">determine how </w:t>
      </w:r>
      <w:r w:rsidR="00BB53B2">
        <w:rPr>
          <w:rFonts w:ascii="Times New Roman" w:hAnsi="Times New Roman"/>
          <w:sz w:val="24"/>
          <w:szCs w:val="24"/>
        </w:rPr>
        <w:t xml:space="preserve">message </w:t>
      </w:r>
      <w:r w:rsidR="00C46DC9">
        <w:rPr>
          <w:rFonts w:ascii="Times New Roman" w:hAnsi="Times New Roman"/>
          <w:sz w:val="24"/>
          <w:szCs w:val="24"/>
        </w:rPr>
        <w:t xml:space="preserve">framing impacts attitudes </w:t>
      </w:r>
      <w:r w:rsidR="00495FBF">
        <w:rPr>
          <w:rFonts w:ascii="Times New Roman" w:hAnsi="Times New Roman"/>
          <w:sz w:val="24"/>
          <w:szCs w:val="24"/>
        </w:rPr>
        <w:t>and intentions related to organ</w:t>
      </w:r>
      <w:r w:rsidR="00C46DC9">
        <w:rPr>
          <w:rFonts w:ascii="Times New Roman" w:hAnsi="Times New Roman"/>
          <w:sz w:val="24"/>
          <w:szCs w:val="24"/>
        </w:rPr>
        <w:t xml:space="preserve"> donation</w:t>
      </w:r>
      <w:r w:rsidR="00B93861">
        <w:rPr>
          <w:rFonts w:ascii="Times New Roman" w:hAnsi="Times New Roman"/>
          <w:sz w:val="24"/>
          <w:szCs w:val="24"/>
        </w:rPr>
        <w:t>.</w:t>
      </w:r>
    </w:p>
    <w:p w:rsidR="00DD173D" w:rsidRPr="00FC4270" w:rsidRDefault="00DD173D" w:rsidP="00DD173D">
      <w:pPr>
        <w:ind w:left="450"/>
        <w:rPr>
          <w:rFonts w:ascii="Times New Roman" w:hAnsi="Times New Roman"/>
          <w:sz w:val="24"/>
          <w:szCs w:val="24"/>
        </w:rPr>
      </w:pPr>
    </w:p>
    <w:p w:rsidR="00495FBF" w:rsidRDefault="00DD173D" w:rsidP="00121E0F">
      <w:pPr>
        <w:rPr>
          <w:rFonts w:ascii="Times New Roman" w:hAnsi="Times New Roman"/>
          <w:sz w:val="24"/>
          <w:szCs w:val="24"/>
        </w:rPr>
      </w:pPr>
      <w:r w:rsidRPr="00FC4270">
        <w:rPr>
          <w:rFonts w:ascii="Times New Roman" w:hAnsi="Times New Roman"/>
          <w:sz w:val="24"/>
          <w:szCs w:val="24"/>
        </w:rPr>
        <w:t xml:space="preserve">These research approaches will provide DoT with the information it needs to improve its </w:t>
      </w:r>
      <w:r w:rsidRPr="00FC4270">
        <w:rPr>
          <w:rFonts w:ascii="Times New Roman" w:hAnsi="Times New Roman"/>
          <w:sz w:val="24"/>
          <w:szCs w:val="24"/>
        </w:rPr>
        <w:lastRenderedPageBreak/>
        <w:t>materials and service delivery</w:t>
      </w:r>
      <w:r w:rsidR="00AB595E">
        <w:rPr>
          <w:rFonts w:ascii="Times New Roman" w:hAnsi="Times New Roman"/>
          <w:sz w:val="24"/>
          <w:szCs w:val="24"/>
        </w:rPr>
        <w:t xml:space="preserve">.  </w:t>
      </w:r>
      <w:r w:rsidR="00495FBF">
        <w:rPr>
          <w:rFonts w:ascii="Times New Roman" w:hAnsi="Times New Roman"/>
          <w:sz w:val="24"/>
          <w:szCs w:val="24"/>
        </w:rPr>
        <w:t>Data from the focus groups will be exploratory in nature, and will address how VCA donation is perceived overall</w:t>
      </w:r>
      <w:r w:rsidR="00AB595E">
        <w:rPr>
          <w:rFonts w:ascii="Times New Roman" w:hAnsi="Times New Roman"/>
          <w:sz w:val="24"/>
          <w:szCs w:val="24"/>
        </w:rPr>
        <w:t xml:space="preserve">.  </w:t>
      </w:r>
      <w:r w:rsidR="00495FBF">
        <w:rPr>
          <w:rFonts w:ascii="Times New Roman" w:hAnsi="Times New Roman"/>
          <w:sz w:val="24"/>
          <w:szCs w:val="24"/>
        </w:rPr>
        <w:t>Data from the survey will focus on the impacts of different communication approaches</w:t>
      </w:r>
      <w:r w:rsidR="00AB595E">
        <w:rPr>
          <w:rFonts w:ascii="Times New Roman" w:hAnsi="Times New Roman"/>
          <w:sz w:val="24"/>
          <w:szCs w:val="24"/>
        </w:rPr>
        <w:t xml:space="preserve">.  </w:t>
      </w:r>
      <w:r w:rsidR="00495FBF">
        <w:rPr>
          <w:rFonts w:ascii="Times New Roman" w:hAnsi="Times New Roman"/>
          <w:sz w:val="24"/>
          <w:szCs w:val="24"/>
        </w:rPr>
        <w:t>For example, are consumers more receptive to VCA donation when information is presented in a facts-based style or embedded as a part of a personal story</w:t>
      </w:r>
      <w:r w:rsidR="00AB595E">
        <w:rPr>
          <w:rFonts w:ascii="Times New Roman" w:hAnsi="Times New Roman"/>
          <w:sz w:val="24"/>
          <w:szCs w:val="24"/>
        </w:rPr>
        <w:t xml:space="preserve">?  </w:t>
      </w:r>
      <w:r w:rsidR="00495FBF">
        <w:rPr>
          <w:rFonts w:ascii="Times New Roman" w:hAnsi="Times New Roman"/>
          <w:sz w:val="24"/>
          <w:szCs w:val="24"/>
        </w:rPr>
        <w:t>Do they react diff</w:t>
      </w:r>
      <w:r w:rsidR="00922D4D">
        <w:rPr>
          <w:rFonts w:ascii="Times New Roman" w:hAnsi="Times New Roman"/>
          <w:sz w:val="24"/>
          <w:szCs w:val="24"/>
        </w:rPr>
        <w:t>erently to a story about hand</w:t>
      </w:r>
      <w:r w:rsidR="008D46DA">
        <w:rPr>
          <w:rFonts w:ascii="Times New Roman" w:hAnsi="Times New Roman"/>
          <w:sz w:val="24"/>
          <w:szCs w:val="24"/>
        </w:rPr>
        <w:t xml:space="preserve"> </w:t>
      </w:r>
      <w:r w:rsidR="00495FBF">
        <w:rPr>
          <w:rFonts w:ascii="Times New Roman" w:hAnsi="Times New Roman"/>
          <w:sz w:val="24"/>
          <w:szCs w:val="24"/>
        </w:rPr>
        <w:t>donation v</w:t>
      </w:r>
      <w:r w:rsidR="007614EE">
        <w:rPr>
          <w:rFonts w:ascii="Times New Roman" w:hAnsi="Times New Roman"/>
          <w:sz w:val="24"/>
          <w:szCs w:val="24"/>
        </w:rPr>
        <w:t>ersu</w:t>
      </w:r>
      <w:r w:rsidR="00495FBF">
        <w:rPr>
          <w:rFonts w:ascii="Times New Roman" w:hAnsi="Times New Roman"/>
          <w:sz w:val="24"/>
          <w:szCs w:val="24"/>
        </w:rPr>
        <w:t>s</w:t>
      </w:r>
      <w:r w:rsidR="003E1535">
        <w:rPr>
          <w:rFonts w:ascii="Times New Roman" w:hAnsi="Times New Roman"/>
          <w:sz w:val="24"/>
          <w:szCs w:val="24"/>
        </w:rPr>
        <w:t xml:space="preserve"> </w:t>
      </w:r>
      <w:r w:rsidR="00495FBF">
        <w:rPr>
          <w:rFonts w:ascii="Times New Roman" w:hAnsi="Times New Roman"/>
          <w:sz w:val="24"/>
          <w:szCs w:val="24"/>
        </w:rPr>
        <w:t>on</w:t>
      </w:r>
      <w:r w:rsidR="00B37029">
        <w:rPr>
          <w:rFonts w:ascii="Times New Roman" w:hAnsi="Times New Roman"/>
          <w:sz w:val="24"/>
          <w:szCs w:val="24"/>
        </w:rPr>
        <w:t>e about a face transplant</w:t>
      </w:r>
      <w:r w:rsidR="00AB595E">
        <w:rPr>
          <w:rFonts w:ascii="Times New Roman" w:hAnsi="Times New Roman"/>
          <w:sz w:val="24"/>
          <w:szCs w:val="24"/>
        </w:rPr>
        <w:t xml:space="preserve">?  </w:t>
      </w:r>
      <w:r w:rsidR="008D46DA">
        <w:rPr>
          <w:rFonts w:ascii="Times New Roman" w:hAnsi="Times New Roman"/>
          <w:sz w:val="24"/>
          <w:szCs w:val="24"/>
        </w:rPr>
        <w:t>All</w:t>
      </w:r>
      <w:r w:rsidR="00495FBF">
        <w:rPr>
          <w:rFonts w:ascii="Times New Roman" w:hAnsi="Times New Roman"/>
          <w:sz w:val="24"/>
          <w:szCs w:val="24"/>
        </w:rPr>
        <w:t xml:space="preserve"> </w:t>
      </w:r>
      <w:r w:rsidR="00FA40F2">
        <w:rPr>
          <w:rFonts w:ascii="Times New Roman" w:hAnsi="Times New Roman"/>
          <w:sz w:val="24"/>
          <w:szCs w:val="24"/>
        </w:rPr>
        <w:t xml:space="preserve">collected </w:t>
      </w:r>
      <w:r w:rsidR="00495FBF">
        <w:rPr>
          <w:rFonts w:ascii="Times New Roman" w:hAnsi="Times New Roman"/>
          <w:sz w:val="24"/>
          <w:szCs w:val="24"/>
        </w:rPr>
        <w:t xml:space="preserve">data </w:t>
      </w:r>
      <w:r w:rsidR="00FA40F2">
        <w:rPr>
          <w:rFonts w:ascii="Times New Roman" w:hAnsi="Times New Roman"/>
          <w:sz w:val="24"/>
          <w:szCs w:val="24"/>
        </w:rPr>
        <w:t xml:space="preserve">and information </w:t>
      </w:r>
      <w:r w:rsidR="00495FBF">
        <w:rPr>
          <w:rFonts w:ascii="Times New Roman" w:hAnsi="Times New Roman"/>
          <w:sz w:val="24"/>
          <w:szCs w:val="24"/>
        </w:rPr>
        <w:t xml:space="preserve">will be </w:t>
      </w:r>
      <w:r w:rsidR="00FA40F2">
        <w:rPr>
          <w:rFonts w:ascii="Times New Roman" w:hAnsi="Times New Roman"/>
          <w:sz w:val="24"/>
          <w:szCs w:val="24"/>
        </w:rPr>
        <w:t xml:space="preserve">used </w:t>
      </w:r>
      <w:r w:rsidR="00495FBF">
        <w:rPr>
          <w:rFonts w:ascii="Times New Roman" w:hAnsi="Times New Roman"/>
          <w:sz w:val="24"/>
          <w:szCs w:val="24"/>
        </w:rPr>
        <w:t>strictly</w:t>
      </w:r>
      <w:r w:rsidR="003E1535">
        <w:rPr>
          <w:rFonts w:ascii="Times New Roman" w:hAnsi="Times New Roman"/>
          <w:sz w:val="24"/>
          <w:szCs w:val="24"/>
        </w:rPr>
        <w:t xml:space="preserve"> </w:t>
      </w:r>
      <w:r w:rsidR="00495FBF">
        <w:rPr>
          <w:rFonts w:ascii="Times New Roman" w:hAnsi="Times New Roman"/>
          <w:sz w:val="24"/>
          <w:szCs w:val="24"/>
        </w:rPr>
        <w:t>for int</w:t>
      </w:r>
      <w:r w:rsidR="00922D4D">
        <w:rPr>
          <w:rFonts w:ascii="Times New Roman" w:hAnsi="Times New Roman"/>
          <w:sz w:val="24"/>
          <w:szCs w:val="24"/>
        </w:rPr>
        <w:t>ernal program planning purposes</w:t>
      </w:r>
      <w:r w:rsidR="00495FBF">
        <w:rPr>
          <w:rFonts w:ascii="Times New Roman" w:hAnsi="Times New Roman"/>
          <w:sz w:val="24"/>
          <w:szCs w:val="24"/>
        </w:rPr>
        <w:t xml:space="preserve"> and are not intended to be statistically representative of donor or non-donor population</w:t>
      </w:r>
      <w:r w:rsidR="00B37029">
        <w:rPr>
          <w:rFonts w:ascii="Times New Roman" w:hAnsi="Times New Roman"/>
          <w:sz w:val="24"/>
          <w:szCs w:val="24"/>
        </w:rPr>
        <w:t>s</w:t>
      </w:r>
      <w:r w:rsidR="00495FBF">
        <w:rPr>
          <w:rFonts w:ascii="Times New Roman" w:hAnsi="Times New Roman"/>
          <w:sz w:val="24"/>
          <w:szCs w:val="24"/>
        </w:rPr>
        <w:t>.</w:t>
      </w:r>
    </w:p>
    <w:p w:rsidR="00766329" w:rsidRDefault="00766329" w:rsidP="00121E0F">
      <w:pPr>
        <w:rPr>
          <w:rFonts w:ascii="Times New Roman" w:hAnsi="Times New Roman"/>
          <w:sz w:val="24"/>
          <w:szCs w:val="24"/>
        </w:rPr>
      </w:pPr>
    </w:p>
    <w:p w:rsidR="00DD173D" w:rsidRDefault="00766329" w:rsidP="00766329">
      <w:pPr>
        <w:rPr>
          <w:rFonts w:ascii="Times New Roman" w:hAnsi="Times New Roman"/>
          <w:sz w:val="24"/>
          <w:szCs w:val="24"/>
        </w:rPr>
      </w:pPr>
      <w:r>
        <w:rPr>
          <w:rFonts w:ascii="Times New Roman" w:hAnsi="Times New Roman"/>
          <w:sz w:val="24"/>
          <w:szCs w:val="24"/>
        </w:rPr>
        <w:t>DoT will use the information collected as it develops new communications on this topic, currently planned for development in the spring/summer of 2015</w:t>
      </w:r>
      <w:r w:rsidR="00AB595E">
        <w:rPr>
          <w:rFonts w:ascii="Times New Roman" w:hAnsi="Times New Roman"/>
          <w:sz w:val="24"/>
          <w:szCs w:val="24"/>
        </w:rPr>
        <w:t xml:space="preserve">.  </w:t>
      </w:r>
      <w:r w:rsidR="00FA40F2">
        <w:rPr>
          <w:rFonts w:ascii="Times New Roman" w:hAnsi="Times New Roman"/>
          <w:sz w:val="24"/>
          <w:szCs w:val="24"/>
        </w:rPr>
        <w:t>W</w:t>
      </w:r>
      <w:r w:rsidR="007614EE">
        <w:rPr>
          <w:rFonts w:ascii="Times New Roman" w:hAnsi="Times New Roman"/>
          <w:sz w:val="24"/>
          <w:szCs w:val="24"/>
        </w:rPr>
        <w:t>ithout this</w:t>
      </w:r>
      <w:r w:rsidR="00FA40F2">
        <w:rPr>
          <w:rFonts w:ascii="Times New Roman" w:hAnsi="Times New Roman"/>
          <w:sz w:val="24"/>
          <w:szCs w:val="24"/>
        </w:rPr>
        <w:t xml:space="preserve"> research, </w:t>
      </w:r>
      <w:r w:rsidR="004D6658" w:rsidRPr="004D6658">
        <w:rPr>
          <w:rFonts w:ascii="Times New Roman" w:hAnsi="Times New Roman"/>
          <w:sz w:val="24"/>
          <w:szCs w:val="24"/>
        </w:rPr>
        <w:t>vital feedback from customers on the Agency’s services will be unavailable.</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pPr>
        <w:tabs>
          <w:tab w:val="left" w:pos="-720"/>
          <w:tab w:val="left" w:pos="720"/>
          <w:tab w:val="right" w:pos="8648"/>
        </w:tabs>
        <w:rPr>
          <w:rFonts w:ascii="Times New Roman" w:hAnsi="Times New Roman"/>
          <w:sz w:val="24"/>
          <w:szCs w:val="24"/>
        </w:rPr>
      </w:pPr>
    </w:p>
    <w:p w:rsidR="00DD1725" w:rsidRDefault="007C17D3" w:rsidP="007C17D3">
      <w:pPr>
        <w:rPr>
          <w:rFonts w:ascii="Times New Roman" w:hAnsi="Times New Roman"/>
          <w:sz w:val="24"/>
          <w:szCs w:val="24"/>
        </w:rPr>
      </w:pPr>
      <w:r w:rsidRPr="00FC4270">
        <w:rPr>
          <w:rFonts w:ascii="Times New Roman" w:hAnsi="Times New Roman"/>
          <w:sz w:val="24"/>
          <w:szCs w:val="24"/>
        </w:rPr>
        <w:t xml:space="preserve">The </w:t>
      </w:r>
      <w:r>
        <w:rPr>
          <w:rFonts w:ascii="Times New Roman" w:hAnsi="Times New Roman"/>
          <w:sz w:val="24"/>
          <w:szCs w:val="24"/>
        </w:rPr>
        <w:t>survey will be conducted electronically to reduce burden</w:t>
      </w:r>
      <w:r w:rsidR="00AB595E">
        <w:rPr>
          <w:rFonts w:ascii="Times New Roman" w:hAnsi="Times New Roman"/>
          <w:sz w:val="24"/>
          <w:szCs w:val="24"/>
        </w:rPr>
        <w:t xml:space="preserve">.  </w:t>
      </w:r>
    </w:p>
    <w:p w:rsidR="00DD1725" w:rsidRDefault="00DD1725" w:rsidP="007C17D3">
      <w:pPr>
        <w:rPr>
          <w:rFonts w:ascii="Times New Roman" w:hAnsi="Times New Roman"/>
          <w:sz w:val="24"/>
          <w:szCs w:val="24"/>
        </w:rPr>
      </w:pPr>
    </w:p>
    <w:p w:rsidR="007C17D3" w:rsidRPr="00FC4270" w:rsidRDefault="007C17D3" w:rsidP="007C17D3">
      <w:pPr>
        <w:rPr>
          <w:rFonts w:ascii="Times New Roman" w:hAnsi="Times New Roman"/>
          <w:sz w:val="24"/>
          <w:szCs w:val="24"/>
        </w:rPr>
      </w:pPr>
      <w:r>
        <w:rPr>
          <w:rFonts w:ascii="Times New Roman" w:hAnsi="Times New Roman"/>
          <w:sz w:val="24"/>
          <w:szCs w:val="24"/>
        </w:rPr>
        <w:t>The</w:t>
      </w:r>
      <w:r w:rsidRPr="00FC4270">
        <w:rPr>
          <w:rFonts w:ascii="Times New Roman" w:hAnsi="Times New Roman"/>
          <w:sz w:val="24"/>
          <w:szCs w:val="24"/>
        </w:rPr>
        <w:t xml:space="preserve"> focus groups will not employ information technology but will be </w:t>
      </w:r>
      <w:r>
        <w:rPr>
          <w:rFonts w:ascii="Times New Roman" w:hAnsi="Times New Roman"/>
          <w:sz w:val="24"/>
          <w:szCs w:val="24"/>
        </w:rPr>
        <w:t>conducted</w:t>
      </w:r>
      <w:r w:rsidRPr="00FC4270">
        <w:rPr>
          <w:rFonts w:ascii="Times New Roman" w:hAnsi="Times New Roman"/>
          <w:sz w:val="24"/>
          <w:szCs w:val="24"/>
        </w:rPr>
        <w:t xml:space="preserve"> in-person, which is the most appropriate and cost-effective methodology to obtain feedback from these respondents</w:t>
      </w:r>
      <w:r w:rsidR="00AB595E">
        <w:rPr>
          <w:rFonts w:ascii="Times New Roman" w:hAnsi="Times New Roman"/>
          <w:sz w:val="24"/>
          <w:szCs w:val="24"/>
        </w:rPr>
        <w:t xml:space="preserve">.  </w:t>
      </w:r>
      <w:r w:rsidRPr="00FC4270">
        <w:rPr>
          <w:rFonts w:ascii="Times New Roman" w:hAnsi="Times New Roman"/>
          <w:sz w:val="24"/>
          <w:szCs w:val="24"/>
        </w:rPr>
        <w:t xml:space="preserve">We have limited the design to the smallest number of respondents possible </w:t>
      </w:r>
      <w:r w:rsidR="00DD1725">
        <w:rPr>
          <w:rFonts w:ascii="Times New Roman" w:hAnsi="Times New Roman"/>
          <w:sz w:val="24"/>
          <w:szCs w:val="24"/>
        </w:rPr>
        <w:t xml:space="preserve">(two groups) </w:t>
      </w:r>
      <w:r w:rsidRPr="00FC4270">
        <w:rPr>
          <w:rFonts w:ascii="Times New Roman" w:hAnsi="Times New Roman"/>
          <w:sz w:val="24"/>
          <w:szCs w:val="24"/>
        </w:rPr>
        <w:t>to further reduce the overall burden</w:t>
      </w:r>
      <w:r w:rsidR="00AB595E">
        <w:rPr>
          <w:rFonts w:ascii="Times New Roman" w:hAnsi="Times New Roman"/>
          <w:sz w:val="24"/>
          <w:szCs w:val="24"/>
        </w:rPr>
        <w:t xml:space="preserve">.  </w:t>
      </w:r>
      <w:r w:rsidR="00DD1725">
        <w:rPr>
          <w:rFonts w:ascii="Times New Roman" w:hAnsi="Times New Roman"/>
          <w:sz w:val="24"/>
          <w:szCs w:val="24"/>
        </w:rPr>
        <w:t>In-person data collection is more appropriate for formative research such as this, so that we can interact with participants to better understand their reactions</w:t>
      </w:r>
      <w:r w:rsidR="00AB595E">
        <w:rPr>
          <w:rFonts w:ascii="Times New Roman" w:hAnsi="Times New Roman"/>
          <w:sz w:val="24"/>
          <w:szCs w:val="24"/>
        </w:rPr>
        <w:t xml:space="preserve">.  </w:t>
      </w:r>
      <w:r w:rsidR="00DD1725">
        <w:rPr>
          <w:rFonts w:ascii="Times New Roman" w:hAnsi="Times New Roman"/>
          <w:sz w:val="24"/>
          <w:szCs w:val="24"/>
        </w:rPr>
        <w:t>A focus group also allows participants to discuss ideas with one another.</w:t>
      </w:r>
    </w:p>
    <w:p w:rsidR="00896384" w:rsidRPr="00896384" w:rsidRDefault="00896384" w:rsidP="00896384">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pPr>
        <w:tabs>
          <w:tab w:val="left" w:pos="-720"/>
          <w:tab w:val="left" w:pos="720"/>
          <w:tab w:val="right" w:pos="8648"/>
        </w:tabs>
        <w:rPr>
          <w:rFonts w:ascii="Times New Roman" w:hAnsi="Times New Roman"/>
          <w:sz w:val="24"/>
          <w:szCs w:val="24"/>
        </w:rPr>
      </w:pPr>
    </w:p>
    <w:p w:rsidR="001879E5" w:rsidRDefault="00C213E1">
      <w:pPr>
        <w:tabs>
          <w:tab w:val="left" w:pos="-720"/>
        </w:tabs>
        <w:rPr>
          <w:rFonts w:ascii="Times New Roman" w:hAnsi="Times New Roman"/>
          <w:sz w:val="24"/>
        </w:rPr>
      </w:pPr>
      <w:r w:rsidRPr="00C213E1">
        <w:rPr>
          <w:rFonts w:ascii="Times New Roman" w:hAnsi="Times New Roman"/>
          <w:sz w:val="24"/>
        </w:rPr>
        <w:t xml:space="preserve">The Department of Health and Human Services </w:t>
      </w:r>
      <w:r w:rsidR="00FA40F2">
        <w:rPr>
          <w:rFonts w:ascii="Times New Roman" w:hAnsi="Times New Roman"/>
          <w:sz w:val="24"/>
        </w:rPr>
        <w:t xml:space="preserve">(HHS) </w:t>
      </w:r>
      <w:r w:rsidRPr="00C213E1">
        <w:rPr>
          <w:rFonts w:ascii="Times New Roman" w:hAnsi="Times New Roman"/>
          <w:sz w:val="24"/>
        </w:rPr>
        <w:t>is the only Cabinet Department with statutory responsibility for organ donation</w:t>
      </w:r>
      <w:r w:rsidR="00AB595E">
        <w:rPr>
          <w:rFonts w:ascii="Times New Roman" w:hAnsi="Times New Roman"/>
          <w:sz w:val="24"/>
        </w:rPr>
        <w:t xml:space="preserve">.  </w:t>
      </w:r>
      <w:r w:rsidRPr="00C213E1">
        <w:rPr>
          <w:rFonts w:ascii="Times New Roman" w:hAnsi="Times New Roman"/>
          <w:sz w:val="24"/>
        </w:rPr>
        <w:t xml:space="preserve">Within HHS, responsibility for implementing efforts to increase organ donation is delegated to </w:t>
      </w:r>
      <w:r w:rsidR="00FA40F2">
        <w:rPr>
          <w:rFonts w:ascii="Times New Roman" w:hAnsi="Times New Roman"/>
          <w:sz w:val="24"/>
        </w:rPr>
        <w:t>HRSA</w:t>
      </w:r>
      <w:r w:rsidR="00B93861">
        <w:rPr>
          <w:rFonts w:ascii="Times New Roman" w:hAnsi="Times New Roman"/>
          <w:sz w:val="24"/>
        </w:rPr>
        <w:t>’</w:t>
      </w:r>
      <w:r w:rsidR="00242699">
        <w:rPr>
          <w:rFonts w:ascii="Times New Roman" w:hAnsi="Times New Roman"/>
          <w:sz w:val="24"/>
        </w:rPr>
        <w:t xml:space="preserve">s </w:t>
      </w:r>
      <w:r w:rsidRPr="00C213E1">
        <w:rPr>
          <w:rFonts w:ascii="Times New Roman" w:hAnsi="Times New Roman"/>
          <w:sz w:val="24"/>
        </w:rPr>
        <w:t>DoT</w:t>
      </w:r>
      <w:r w:rsidR="00AB595E" w:rsidRPr="00363FCB">
        <w:rPr>
          <w:rFonts w:ascii="Times New Roman" w:hAnsi="Times New Roman"/>
          <w:sz w:val="24"/>
        </w:rPr>
        <w:t xml:space="preserve">.  </w:t>
      </w:r>
      <w:r w:rsidR="00AC2304" w:rsidRPr="00363FCB">
        <w:rPr>
          <w:rFonts w:ascii="Times New Roman" w:hAnsi="Times New Roman"/>
          <w:sz w:val="24"/>
        </w:rPr>
        <w:t xml:space="preserve">VCA </w:t>
      </w:r>
      <w:r w:rsidR="006C5323" w:rsidRPr="00363FCB">
        <w:rPr>
          <w:rFonts w:ascii="Times New Roman" w:hAnsi="Times New Roman"/>
          <w:sz w:val="24"/>
        </w:rPr>
        <w:t xml:space="preserve">transplantation is a recent development and </w:t>
      </w:r>
      <w:r w:rsidR="00AC2304" w:rsidRPr="00363FCB">
        <w:rPr>
          <w:rFonts w:ascii="Times New Roman" w:hAnsi="Times New Roman"/>
          <w:sz w:val="24"/>
        </w:rPr>
        <w:t xml:space="preserve">has only recently </w:t>
      </w:r>
      <w:r w:rsidR="006C5323" w:rsidRPr="00363FCB">
        <w:rPr>
          <w:rFonts w:ascii="Times New Roman" w:hAnsi="Times New Roman"/>
          <w:sz w:val="24"/>
        </w:rPr>
        <w:t xml:space="preserve">become defined as an organ </w:t>
      </w:r>
      <w:r w:rsidR="00AC2304" w:rsidRPr="00363FCB">
        <w:rPr>
          <w:rFonts w:ascii="Times New Roman" w:hAnsi="Times New Roman"/>
          <w:sz w:val="24"/>
        </w:rPr>
        <w:t>under Federal authority, so it is unlikely other work is proceeding in this area</w:t>
      </w:r>
      <w:r w:rsidR="00AB595E" w:rsidRPr="00363FCB">
        <w:rPr>
          <w:rFonts w:ascii="Times New Roman" w:hAnsi="Times New Roman"/>
          <w:sz w:val="24"/>
        </w:rPr>
        <w:t xml:space="preserve">.  </w:t>
      </w:r>
      <w:r w:rsidRPr="00363FCB">
        <w:rPr>
          <w:rFonts w:ascii="Times New Roman" w:hAnsi="Times New Roman"/>
          <w:sz w:val="24"/>
        </w:rPr>
        <w:t xml:space="preserve">To the best of our knowledge, no other entity within the Federal Government </w:t>
      </w:r>
      <w:r w:rsidR="00FA40F2" w:rsidRPr="00363FCB">
        <w:rPr>
          <w:rFonts w:ascii="Times New Roman" w:hAnsi="Times New Roman"/>
          <w:sz w:val="24"/>
        </w:rPr>
        <w:t>or the private s</w:t>
      </w:r>
      <w:r w:rsidR="00FA40F2">
        <w:rPr>
          <w:rFonts w:ascii="Times New Roman" w:hAnsi="Times New Roman"/>
          <w:sz w:val="24"/>
        </w:rPr>
        <w:t xml:space="preserve">ector </w:t>
      </w:r>
      <w:r w:rsidRPr="00C213E1">
        <w:rPr>
          <w:rFonts w:ascii="Times New Roman" w:hAnsi="Times New Roman"/>
          <w:sz w:val="24"/>
        </w:rPr>
        <w:t>has gathered or is planning to gather similar data</w:t>
      </w:r>
      <w:r w:rsidR="00AB595E">
        <w:rPr>
          <w:rFonts w:ascii="Times New Roman" w:hAnsi="Times New Roman"/>
          <w:sz w:val="24"/>
        </w:rPr>
        <w:t xml:space="preserve">.  </w:t>
      </w:r>
      <w:r w:rsidRPr="00C213E1">
        <w:rPr>
          <w:rFonts w:ascii="Times New Roman" w:hAnsi="Times New Roman"/>
          <w:sz w:val="24"/>
        </w:rPr>
        <w:t xml:space="preserve">The attached </w:t>
      </w:r>
      <w:r w:rsidR="00925F36">
        <w:rPr>
          <w:rFonts w:ascii="Times New Roman" w:hAnsi="Times New Roman"/>
          <w:sz w:val="24"/>
        </w:rPr>
        <w:t>research</w:t>
      </w:r>
      <w:r w:rsidRPr="00C213E1">
        <w:rPr>
          <w:rFonts w:ascii="Times New Roman" w:hAnsi="Times New Roman"/>
          <w:sz w:val="24"/>
        </w:rPr>
        <w:t xml:space="preserve"> instruments have been reviewed carefully to avoid potential </w:t>
      </w:r>
      <w:r w:rsidR="00FB4752" w:rsidRPr="00C213E1">
        <w:rPr>
          <w:rFonts w:ascii="Times New Roman" w:hAnsi="Times New Roman"/>
          <w:sz w:val="24"/>
        </w:rPr>
        <w:t>duplication</w:t>
      </w:r>
      <w:r w:rsidR="00FB4752">
        <w:rPr>
          <w:rFonts w:ascii="Times New Roman" w:hAnsi="Times New Roman"/>
          <w:sz w:val="24"/>
        </w:rPr>
        <w:t xml:space="preserve"> of </w:t>
      </w:r>
      <w:r w:rsidR="000A2D99">
        <w:rPr>
          <w:rFonts w:ascii="Times New Roman" w:hAnsi="Times New Roman"/>
          <w:sz w:val="24"/>
        </w:rPr>
        <w:t xml:space="preserve">data collection. </w:t>
      </w:r>
    </w:p>
    <w:p w:rsidR="00C213E1" w:rsidRDefault="00C213E1">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pPr>
        <w:tabs>
          <w:tab w:val="left" w:pos="-720"/>
          <w:tab w:val="left" w:pos="720"/>
          <w:tab w:val="right" w:pos="8648"/>
        </w:tabs>
        <w:rPr>
          <w:rFonts w:ascii="Times New Roman" w:hAnsi="Times New Roman"/>
          <w:sz w:val="24"/>
          <w:szCs w:val="24"/>
        </w:rPr>
      </w:pPr>
    </w:p>
    <w:p w:rsidR="001879E5" w:rsidRDefault="00925F36" w:rsidP="00925F36">
      <w:pPr>
        <w:tabs>
          <w:tab w:val="left" w:pos="-720"/>
          <w:tab w:val="left" w:pos="720"/>
          <w:tab w:val="right" w:pos="8648"/>
        </w:tabs>
        <w:rPr>
          <w:rFonts w:ascii="Times New Roman" w:hAnsi="Times New Roman"/>
          <w:sz w:val="24"/>
          <w:szCs w:val="24"/>
        </w:rPr>
      </w:pPr>
      <w:r>
        <w:rPr>
          <w:rFonts w:ascii="Times New Roman" w:hAnsi="Times New Roman"/>
          <w:sz w:val="24"/>
          <w:szCs w:val="24"/>
        </w:rPr>
        <w:t>No small business will be involved in this study.</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pPr>
        <w:tabs>
          <w:tab w:val="left" w:pos="-720"/>
          <w:tab w:val="left" w:pos="720"/>
          <w:tab w:val="right" w:pos="8648"/>
        </w:tabs>
        <w:rPr>
          <w:rFonts w:ascii="Times New Roman" w:hAnsi="Times New Roman"/>
          <w:sz w:val="24"/>
          <w:szCs w:val="24"/>
        </w:rPr>
      </w:pPr>
    </w:p>
    <w:p w:rsidR="000D444F" w:rsidRPr="00FC4270" w:rsidRDefault="00D11E4E" w:rsidP="00A746D8">
      <w:pPr>
        <w:rPr>
          <w:rFonts w:ascii="Times New Roman" w:hAnsi="Times New Roman"/>
          <w:sz w:val="24"/>
          <w:szCs w:val="24"/>
        </w:rPr>
      </w:pPr>
      <w:r>
        <w:rPr>
          <w:rFonts w:ascii="Times New Roman" w:hAnsi="Times New Roman"/>
          <w:sz w:val="24"/>
          <w:szCs w:val="24"/>
        </w:rPr>
        <w:t>DoT is proposing to implement this research study only once</w:t>
      </w:r>
      <w:r w:rsidR="00AB595E">
        <w:rPr>
          <w:rFonts w:ascii="Times New Roman" w:hAnsi="Times New Roman"/>
          <w:sz w:val="24"/>
          <w:szCs w:val="24"/>
        </w:rPr>
        <w:t xml:space="preserve">.  </w:t>
      </w:r>
      <w:r w:rsidR="00E846BE">
        <w:rPr>
          <w:rFonts w:ascii="Times New Roman" w:hAnsi="Times New Roman"/>
          <w:sz w:val="24"/>
          <w:szCs w:val="24"/>
        </w:rPr>
        <w:t>I</w:t>
      </w:r>
      <w:r w:rsidR="00F24E65">
        <w:rPr>
          <w:rFonts w:ascii="Times New Roman" w:hAnsi="Times New Roman"/>
          <w:sz w:val="24"/>
          <w:szCs w:val="24"/>
        </w:rPr>
        <w:t xml:space="preserve">f </w:t>
      </w:r>
      <w:r w:rsidR="00E846BE">
        <w:rPr>
          <w:rFonts w:ascii="Times New Roman" w:hAnsi="Times New Roman"/>
          <w:sz w:val="24"/>
          <w:szCs w:val="24"/>
        </w:rPr>
        <w:t>this study is not</w:t>
      </w:r>
      <w:r w:rsidR="003E1535">
        <w:rPr>
          <w:rFonts w:ascii="Times New Roman" w:hAnsi="Times New Roman"/>
          <w:sz w:val="24"/>
          <w:szCs w:val="24"/>
        </w:rPr>
        <w:t xml:space="preserve"> conducted, </w:t>
      </w:r>
      <w:r w:rsidR="000D444F" w:rsidRPr="00FC4270">
        <w:rPr>
          <w:rFonts w:ascii="Times New Roman" w:hAnsi="Times New Roman"/>
          <w:sz w:val="24"/>
          <w:szCs w:val="24"/>
        </w:rPr>
        <w:t xml:space="preserve">DoT will not have timely information to </w:t>
      </w:r>
      <w:r w:rsidR="000D444F">
        <w:rPr>
          <w:rFonts w:ascii="Times New Roman" w:hAnsi="Times New Roman"/>
          <w:sz w:val="24"/>
          <w:szCs w:val="24"/>
        </w:rPr>
        <w:t>create new</w:t>
      </w:r>
      <w:r w:rsidR="000D444F" w:rsidRPr="00FC4270">
        <w:rPr>
          <w:rFonts w:ascii="Times New Roman" w:hAnsi="Times New Roman"/>
          <w:sz w:val="24"/>
          <w:szCs w:val="24"/>
        </w:rPr>
        <w:t xml:space="preserve"> outreach materials</w:t>
      </w:r>
      <w:r w:rsidR="00F24E65">
        <w:rPr>
          <w:rFonts w:ascii="Times New Roman" w:hAnsi="Times New Roman"/>
          <w:sz w:val="24"/>
          <w:szCs w:val="24"/>
        </w:rPr>
        <w:t xml:space="preserve"> and strategies</w:t>
      </w:r>
      <w:r w:rsidR="000D444F" w:rsidRPr="00FC4270">
        <w:rPr>
          <w:rFonts w:ascii="Times New Roman" w:hAnsi="Times New Roman"/>
          <w:sz w:val="24"/>
          <w:szCs w:val="24"/>
        </w:rPr>
        <w:t xml:space="preserve"> to </w:t>
      </w:r>
      <w:r w:rsidR="00F24E65">
        <w:rPr>
          <w:rFonts w:ascii="Times New Roman" w:hAnsi="Times New Roman"/>
          <w:sz w:val="24"/>
          <w:szCs w:val="24"/>
        </w:rPr>
        <w:t xml:space="preserve">inform its </w:t>
      </w:r>
      <w:r w:rsidR="00A17368">
        <w:rPr>
          <w:rFonts w:ascii="Times New Roman" w:hAnsi="Times New Roman"/>
          <w:sz w:val="24"/>
          <w:szCs w:val="24"/>
        </w:rPr>
        <w:t xml:space="preserve">work related to </w:t>
      </w:r>
      <w:r w:rsidR="00F24E65">
        <w:rPr>
          <w:rFonts w:ascii="Times New Roman" w:hAnsi="Times New Roman"/>
          <w:sz w:val="24"/>
          <w:szCs w:val="24"/>
        </w:rPr>
        <w:t>this emerging transplant specialty</w:t>
      </w:r>
      <w:r w:rsidR="00AB595E">
        <w:rPr>
          <w:rFonts w:ascii="Times New Roman" w:hAnsi="Times New Roman"/>
          <w:sz w:val="24"/>
          <w:szCs w:val="24"/>
        </w:rPr>
        <w:t xml:space="preserve">.  </w:t>
      </w:r>
      <w:r w:rsidR="000D444F">
        <w:rPr>
          <w:rFonts w:ascii="Times New Roman" w:hAnsi="Times New Roman"/>
          <w:sz w:val="24"/>
          <w:szCs w:val="24"/>
        </w:rPr>
        <w:t>Customers will be asked to participate one</w:t>
      </w:r>
      <w:r w:rsidR="009077F3">
        <w:rPr>
          <w:rFonts w:ascii="Times New Roman" w:hAnsi="Times New Roman"/>
          <w:sz w:val="24"/>
          <w:szCs w:val="24"/>
        </w:rPr>
        <w:t xml:space="preserve"> </w:t>
      </w:r>
      <w:r w:rsidR="000D444F">
        <w:rPr>
          <w:rFonts w:ascii="Times New Roman" w:hAnsi="Times New Roman"/>
          <w:sz w:val="24"/>
          <w:szCs w:val="24"/>
        </w:rPr>
        <w:t>time and participation is voluntary</w:t>
      </w:r>
      <w:r w:rsidR="00AB595E">
        <w:rPr>
          <w:rFonts w:ascii="Times New Roman" w:hAnsi="Times New Roman"/>
          <w:sz w:val="24"/>
          <w:szCs w:val="24"/>
        </w:rPr>
        <w:t xml:space="preserve">.  </w:t>
      </w:r>
      <w:r w:rsidR="000D444F">
        <w:rPr>
          <w:rFonts w:ascii="Times New Roman" w:hAnsi="Times New Roman"/>
          <w:sz w:val="24"/>
          <w:szCs w:val="24"/>
        </w:rPr>
        <w:t>There are no legal obstacles to reduce the burden.</w:t>
      </w:r>
    </w:p>
    <w:p w:rsidR="000D444F" w:rsidRDefault="000D444F">
      <w:pPr>
        <w:tabs>
          <w:tab w:val="left" w:pos="-720"/>
          <w:tab w:val="left" w:pos="720"/>
          <w:tab w:val="right" w:pos="8648"/>
        </w:tabs>
        <w:rPr>
          <w:rFonts w:ascii="Times New Roman" w:hAnsi="Times New Roman"/>
          <w:sz w:val="24"/>
          <w:szCs w:val="24"/>
        </w:rPr>
      </w:pPr>
    </w:p>
    <w:p w:rsidR="001879E5" w:rsidRDefault="0061278C" w:rsidP="002826D9">
      <w:pPr>
        <w:keepNext/>
        <w:keepLines/>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w:t>
      </w:r>
      <w:proofErr w:type="gramStart"/>
      <w:r>
        <w:rPr>
          <w:rFonts w:ascii="Times New Roman" w:hAnsi="Times New Roman"/>
          <w:sz w:val="24"/>
          <w:szCs w:val="24"/>
          <w:u w:val="single"/>
        </w:rPr>
        <w:t>)(</w:t>
      </w:r>
      <w:proofErr w:type="gramEnd"/>
      <w:r>
        <w:rPr>
          <w:rFonts w:ascii="Times New Roman" w:hAnsi="Times New Roman"/>
          <w:sz w:val="24"/>
          <w:szCs w:val="24"/>
          <w:u w:val="single"/>
        </w:rPr>
        <w:t>2)</w:t>
      </w:r>
    </w:p>
    <w:p w:rsidR="001879E5" w:rsidRDefault="001879E5" w:rsidP="002826D9">
      <w:pPr>
        <w:keepNext/>
        <w:keepLines/>
        <w:tabs>
          <w:tab w:val="left" w:pos="-720"/>
          <w:tab w:val="left" w:pos="720"/>
          <w:tab w:val="right" w:pos="8677"/>
        </w:tabs>
        <w:rPr>
          <w:rFonts w:ascii="Times New Roman" w:hAnsi="Times New Roman"/>
          <w:sz w:val="24"/>
          <w:szCs w:val="24"/>
        </w:rPr>
      </w:pPr>
    </w:p>
    <w:p w:rsidR="001879E5" w:rsidRDefault="001879E5" w:rsidP="002826D9">
      <w:pPr>
        <w:keepNext/>
        <w:keepLines/>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w:t>
      </w:r>
      <w:proofErr w:type="gramStart"/>
      <w:r>
        <w:rPr>
          <w:rFonts w:ascii="Times New Roman" w:hAnsi="Times New Roman"/>
          <w:sz w:val="24"/>
          <w:szCs w:val="24"/>
        </w:rPr>
        <w:t>)(</w:t>
      </w:r>
      <w:proofErr w:type="gramEnd"/>
      <w:r>
        <w:rPr>
          <w:rFonts w:ascii="Times New Roman" w:hAnsi="Times New Roman"/>
          <w:sz w:val="24"/>
          <w:szCs w:val="24"/>
        </w:rPr>
        <w:t>2).</w:t>
      </w:r>
    </w:p>
    <w:p w:rsidR="001879E5" w:rsidRDefault="001879E5">
      <w:pPr>
        <w:tabs>
          <w:tab w:val="left" w:pos="-720"/>
        </w:tabs>
        <w:rPr>
          <w:rFonts w:ascii="Times New Roman" w:hAnsi="Times New Roman"/>
          <w:sz w:val="24"/>
          <w:szCs w:val="24"/>
        </w:rPr>
      </w:pPr>
    </w:p>
    <w:p w:rsidR="001879E5" w:rsidRDefault="001879E5" w:rsidP="00A46364">
      <w:pPr>
        <w:keepNext/>
        <w:keepLines/>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 xml:space="preserve">Consultation </w:t>
      </w:r>
      <w:proofErr w:type="gramStart"/>
      <w:r>
        <w:rPr>
          <w:rFonts w:ascii="Times New Roman" w:hAnsi="Times New Roman"/>
          <w:sz w:val="24"/>
          <w:szCs w:val="24"/>
          <w:u w:val="single"/>
        </w:rPr>
        <w:t>Outside</w:t>
      </w:r>
      <w:proofErr w:type="gramEnd"/>
      <w:r>
        <w:rPr>
          <w:rFonts w:ascii="Times New Roman" w:hAnsi="Times New Roman"/>
          <w:sz w:val="24"/>
          <w:szCs w:val="24"/>
          <w:u w:val="single"/>
        </w:rPr>
        <w:t xml:space="preserve"> the Agency</w:t>
      </w:r>
    </w:p>
    <w:p w:rsidR="001879E5" w:rsidRDefault="001879E5" w:rsidP="00A46364">
      <w:pPr>
        <w:keepNext/>
        <w:keepLines/>
        <w:tabs>
          <w:tab w:val="left" w:pos="-720"/>
          <w:tab w:val="left" w:pos="720"/>
          <w:tab w:val="right" w:pos="8677"/>
        </w:tabs>
        <w:rPr>
          <w:rFonts w:ascii="Times New Roman" w:hAnsi="Times New Roman"/>
          <w:sz w:val="24"/>
          <w:szCs w:val="24"/>
        </w:rPr>
      </w:pPr>
    </w:p>
    <w:p w:rsidR="001879E5" w:rsidRDefault="000038EB" w:rsidP="00A46364">
      <w:pPr>
        <w:keepNext/>
        <w:keepLines/>
        <w:tabs>
          <w:tab w:val="left" w:pos="-720"/>
        </w:tabs>
        <w:rPr>
          <w:rFonts w:ascii="Times New Roman" w:hAnsi="Times New Roman"/>
          <w:sz w:val="24"/>
          <w:szCs w:val="24"/>
        </w:rPr>
      </w:pPr>
      <w:r>
        <w:rPr>
          <w:rFonts w:ascii="Times New Roman" w:hAnsi="Times New Roman"/>
          <w:sz w:val="24"/>
          <w:szCs w:val="24"/>
        </w:rPr>
        <w:t>In accordance with 5 CFR 1320.8(d), on April 24, 2009, a 30</w:t>
      </w:r>
      <w:r w:rsidR="00242699">
        <w:rPr>
          <w:rFonts w:ascii="Times New Roman" w:hAnsi="Times New Roman"/>
          <w:sz w:val="24"/>
          <w:szCs w:val="24"/>
        </w:rPr>
        <w:t>-</w:t>
      </w:r>
      <w:r>
        <w:rPr>
          <w:rFonts w:ascii="Times New Roman" w:hAnsi="Times New Roman"/>
          <w:sz w:val="24"/>
          <w:szCs w:val="24"/>
        </w:rPr>
        <w:t>day notice was published in the Federal Register for HRSA’s generic clearance, OMB Control No</w:t>
      </w:r>
      <w:r w:rsidR="002826D9">
        <w:rPr>
          <w:rFonts w:ascii="Times New Roman" w:hAnsi="Times New Roman"/>
          <w:sz w:val="24"/>
          <w:szCs w:val="24"/>
        </w:rPr>
        <w:t>.</w:t>
      </w:r>
      <w:r w:rsidR="00AB595E">
        <w:rPr>
          <w:rFonts w:ascii="Times New Roman" w:hAnsi="Times New Roman"/>
          <w:sz w:val="24"/>
          <w:szCs w:val="24"/>
        </w:rPr>
        <w:t xml:space="preserve"> </w:t>
      </w:r>
      <w:r>
        <w:rPr>
          <w:rFonts w:ascii="Times New Roman" w:hAnsi="Times New Roman"/>
          <w:sz w:val="24"/>
          <w:szCs w:val="24"/>
        </w:rPr>
        <w:t>0915-0212 (Vol</w:t>
      </w:r>
      <w:r w:rsidR="00AB595E">
        <w:rPr>
          <w:rFonts w:ascii="Times New Roman" w:hAnsi="Times New Roman"/>
          <w:sz w:val="24"/>
          <w:szCs w:val="24"/>
        </w:rPr>
        <w:t xml:space="preserve">.  </w:t>
      </w:r>
      <w:r>
        <w:rPr>
          <w:rFonts w:ascii="Times New Roman" w:hAnsi="Times New Roman"/>
          <w:sz w:val="24"/>
          <w:szCs w:val="24"/>
        </w:rPr>
        <w:t>74, Page 18726)</w:t>
      </w:r>
      <w:r w:rsidR="00AB595E">
        <w:rPr>
          <w:rFonts w:ascii="Times New Roman" w:hAnsi="Times New Roman"/>
          <w:sz w:val="24"/>
          <w:szCs w:val="24"/>
        </w:rPr>
        <w:t xml:space="preserve">.  </w:t>
      </w:r>
      <w:r>
        <w:rPr>
          <w:rFonts w:ascii="Times New Roman" w:hAnsi="Times New Roman"/>
          <w:sz w:val="24"/>
          <w:szCs w:val="24"/>
        </w:rPr>
        <w:t>No public comments were received</w:t>
      </w:r>
      <w:r w:rsidR="00AB595E">
        <w:rPr>
          <w:rFonts w:ascii="Times New Roman" w:hAnsi="Times New Roman"/>
          <w:sz w:val="24"/>
          <w:szCs w:val="24"/>
        </w:rPr>
        <w:t xml:space="preserve">.  </w:t>
      </w:r>
    </w:p>
    <w:p w:rsidR="001879E5" w:rsidRDefault="001879E5">
      <w:pPr>
        <w:tabs>
          <w:tab w:val="left" w:pos="-720"/>
        </w:tabs>
        <w:rPr>
          <w:rFonts w:ascii="Times New Roman" w:hAnsi="Times New Roman"/>
          <w:sz w:val="24"/>
          <w:szCs w:val="24"/>
        </w:rPr>
      </w:pPr>
    </w:p>
    <w:p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pPr>
        <w:tabs>
          <w:tab w:val="left" w:pos="720"/>
          <w:tab w:val="right" w:pos="8677"/>
        </w:tabs>
        <w:rPr>
          <w:rFonts w:ascii="Times New Roman" w:hAnsi="Times New Roman"/>
          <w:sz w:val="24"/>
          <w:szCs w:val="24"/>
        </w:rPr>
      </w:pPr>
    </w:p>
    <w:p w:rsidR="00A732FB" w:rsidRPr="00A732FB" w:rsidRDefault="00017410" w:rsidP="00A732FB">
      <w:pPr>
        <w:rPr>
          <w:rFonts w:ascii="Times New Roman" w:hAnsi="Times New Roman"/>
          <w:sz w:val="24"/>
          <w:szCs w:val="24"/>
        </w:rPr>
      </w:pPr>
      <w:r w:rsidRPr="00FC4270">
        <w:rPr>
          <w:rFonts w:ascii="Times New Roman" w:hAnsi="Times New Roman"/>
          <w:sz w:val="24"/>
          <w:szCs w:val="24"/>
        </w:rPr>
        <w:t xml:space="preserve">This request </w:t>
      </w:r>
      <w:r>
        <w:rPr>
          <w:rFonts w:ascii="Times New Roman" w:hAnsi="Times New Roman"/>
          <w:sz w:val="24"/>
          <w:szCs w:val="24"/>
        </w:rPr>
        <w:t>involves a survey</w:t>
      </w:r>
      <w:r w:rsidRPr="00FC4270">
        <w:rPr>
          <w:rFonts w:ascii="Times New Roman" w:hAnsi="Times New Roman"/>
          <w:sz w:val="24"/>
          <w:szCs w:val="24"/>
        </w:rPr>
        <w:t xml:space="preserve"> and focus groups</w:t>
      </w:r>
      <w:r w:rsidR="00AB595E">
        <w:rPr>
          <w:rFonts w:ascii="Times New Roman" w:hAnsi="Times New Roman"/>
          <w:sz w:val="24"/>
          <w:szCs w:val="24"/>
        </w:rPr>
        <w:t xml:space="preserve">.  </w:t>
      </w:r>
      <w:r>
        <w:rPr>
          <w:rFonts w:ascii="Times New Roman" w:hAnsi="Times New Roman"/>
          <w:sz w:val="24"/>
          <w:szCs w:val="24"/>
        </w:rPr>
        <w:t>Survey participants will not receive a stipend for participation</w:t>
      </w:r>
      <w:r w:rsidR="00AB595E">
        <w:rPr>
          <w:rFonts w:ascii="Times New Roman" w:hAnsi="Times New Roman"/>
          <w:sz w:val="24"/>
          <w:szCs w:val="24"/>
        </w:rPr>
        <w:t xml:space="preserve">.  </w:t>
      </w:r>
      <w:r w:rsidRPr="00FC4270">
        <w:rPr>
          <w:rFonts w:ascii="Times New Roman" w:hAnsi="Times New Roman"/>
          <w:sz w:val="24"/>
          <w:szCs w:val="24"/>
        </w:rPr>
        <w:t xml:space="preserve">DoT will provide a stipend of </w:t>
      </w:r>
      <w:r>
        <w:rPr>
          <w:rFonts w:ascii="Times New Roman" w:hAnsi="Times New Roman"/>
          <w:sz w:val="24"/>
          <w:szCs w:val="24"/>
        </w:rPr>
        <w:t>$8</w:t>
      </w:r>
      <w:r w:rsidRPr="00FC4270">
        <w:rPr>
          <w:rFonts w:ascii="Times New Roman" w:hAnsi="Times New Roman"/>
          <w:sz w:val="24"/>
          <w:szCs w:val="24"/>
        </w:rPr>
        <w:t xml:space="preserve">5 for participants in </w:t>
      </w:r>
      <w:r w:rsidR="00CF7007">
        <w:rPr>
          <w:rFonts w:ascii="Times New Roman" w:hAnsi="Times New Roman"/>
          <w:sz w:val="24"/>
          <w:szCs w:val="24"/>
        </w:rPr>
        <w:t>the 2</w:t>
      </w:r>
      <w:r w:rsidR="00A46364">
        <w:rPr>
          <w:rFonts w:ascii="Times New Roman" w:hAnsi="Times New Roman"/>
          <w:sz w:val="24"/>
          <w:szCs w:val="24"/>
        </w:rPr>
        <w:t>-hour focus groups</w:t>
      </w:r>
      <w:r w:rsidR="00AB595E">
        <w:rPr>
          <w:rFonts w:ascii="Times New Roman" w:hAnsi="Times New Roman"/>
          <w:sz w:val="24"/>
          <w:szCs w:val="24"/>
        </w:rPr>
        <w:t xml:space="preserve">.  </w:t>
      </w:r>
      <w:r>
        <w:rPr>
          <w:rFonts w:ascii="Times New Roman" w:hAnsi="Times New Roman"/>
          <w:sz w:val="24"/>
          <w:szCs w:val="24"/>
        </w:rPr>
        <w:t xml:space="preserve">DoT offered a similar stipend when it last </w:t>
      </w:r>
      <w:r w:rsidR="00C33B97">
        <w:rPr>
          <w:rFonts w:ascii="Times New Roman" w:hAnsi="Times New Roman"/>
          <w:sz w:val="24"/>
          <w:szCs w:val="24"/>
        </w:rPr>
        <w:t xml:space="preserve">conducted </w:t>
      </w:r>
      <w:r>
        <w:rPr>
          <w:rFonts w:ascii="Times New Roman" w:hAnsi="Times New Roman"/>
          <w:sz w:val="24"/>
          <w:szCs w:val="24"/>
        </w:rPr>
        <w:t>consumer focus groups in 2012.</w:t>
      </w:r>
      <w:r w:rsidR="00A732FB">
        <w:rPr>
          <w:rFonts w:ascii="Times New Roman" w:hAnsi="Times New Roman"/>
          <w:sz w:val="24"/>
          <w:szCs w:val="24"/>
        </w:rPr>
        <w:t xml:space="preserve">  </w:t>
      </w:r>
      <w:r w:rsidR="00A732FB" w:rsidRPr="00A732FB">
        <w:rPr>
          <w:rFonts w:ascii="Times New Roman" w:hAnsi="Times New Roman"/>
          <w:sz w:val="24"/>
          <w:szCs w:val="24"/>
        </w:rPr>
        <w:t>While DoT would like to obtain viewpoints from a cross section of society, not offering a stipend may discourage those of less financial means from study participation, thereby limiting the quality of the data.   Additionally, paying stipends reduces the government’s overall cost, as recruiting without incentives takes considerably longer thereby raising costs.</w:t>
      </w:r>
    </w:p>
    <w:p w:rsidR="001879E5" w:rsidRPr="00017410" w:rsidRDefault="001879E5" w:rsidP="00A746D8">
      <w:pPr>
        <w:keepNext/>
        <w:rPr>
          <w:rFonts w:ascii="Times New Roman" w:hAnsi="Times New Roman"/>
          <w:sz w:val="24"/>
          <w:highlight w:val="yellow"/>
        </w:rPr>
      </w:pPr>
    </w:p>
    <w:p w:rsidR="0033551D" w:rsidRDefault="0033551D">
      <w:pPr>
        <w:tabs>
          <w:tab w:val="left" w:pos="720"/>
          <w:tab w:val="right" w:pos="8677"/>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pPr>
        <w:tabs>
          <w:tab w:val="left" w:pos="-720"/>
          <w:tab w:val="left" w:pos="720"/>
          <w:tab w:val="right" w:pos="8677"/>
        </w:tabs>
        <w:rPr>
          <w:rFonts w:ascii="Times New Roman" w:hAnsi="Times New Roman"/>
          <w:sz w:val="24"/>
          <w:szCs w:val="24"/>
        </w:rPr>
      </w:pPr>
    </w:p>
    <w:p w:rsidR="00023B05" w:rsidRPr="00FC4270" w:rsidRDefault="001879E5" w:rsidP="00A746D8">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formation from respondents</w:t>
      </w:r>
      <w:r w:rsidR="00AB595E">
        <w:rPr>
          <w:rFonts w:ascii="Times New Roman" w:hAnsi="Times New Roman"/>
          <w:sz w:val="24"/>
          <w:szCs w:val="24"/>
        </w:rPr>
        <w:t xml:space="preserve">.  </w:t>
      </w:r>
      <w:r w:rsidR="00023B05">
        <w:rPr>
          <w:rFonts w:ascii="Times New Roman" w:hAnsi="Times New Roman"/>
          <w:sz w:val="24"/>
          <w:szCs w:val="24"/>
        </w:rPr>
        <w:t xml:space="preserve">This effort </w:t>
      </w:r>
      <w:r w:rsidR="00CF7007">
        <w:rPr>
          <w:rFonts w:ascii="Times New Roman" w:hAnsi="Times New Roman"/>
          <w:sz w:val="24"/>
          <w:szCs w:val="24"/>
        </w:rPr>
        <w:t xml:space="preserve">also </w:t>
      </w:r>
      <w:r w:rsidR="00023B05">
        <w:rPr>
          <w:rFonts w:ascii="Times New Roman" w:hAnsi="Times New Roman"/>
          <w:sz w:val="24"/>
          <w:szCs w:val="24"/>
        </w:rPr>
        <w:t>will not involve the collection of personally identifiable informati</w:t>
      </w:r>
      <w:r w:rsidR="00121E0F">
        <w:rPr>
          <w:rFonts w:ascii="Times New Roman" w:hAnsi="Times New Roman"/>
          <w:sz w:val="24"/>
          <w:szCs w:val="24"/>
        </w:rPr>
        <w:t>on</w:t>
      </w:r>
      <w:r w:rsidR="00AB595E">
        <w:rPr>
          <w:rFonts w:ascii="Times New Roman" w:hAnsi="Times New Roman"/>
          <w:sz w:val="24"/>
          <w:szCs w:val="24"/>
        </w:rPr>
        <w:t xml:space="preserve">.  </w:t>
      </w:r>
      <w:r w:rsidR="00121E0F">
        <w:rPr>
          <w:rFonts w:ascii="Times New Roman" w:hAnsi="Times New Roman"/>
          <w:sz w:val="24"/>
          <w:szCs w:val="24"/>
        </w:rPr>
        <w:t>HRSA will be provided with first names only</w:t>
      </w:r>
      <w:r w:rsidR="00B37029">
        <w:rPr>
          <w:rFonts w:ascii="Times New Roman" w:hAnsi="Times New Roman"/>
          <w:sz w:val="24"/>
          <w:szCs w:val="24"/>
        </w:rPr>
        <w:t xml:space="preserve"> of focus group participants</w:t>
      </w:r>
      <w:r w:rsidR="00AB595E">
        <w:rPr>
          <w:rFonts w:ascii="Times New Roman" w:hAnsi="Times New Roman"/>
          <w:sz w:val="24"/>
          <w:szCs w:val="24"/>
        </w:rPr>
        <w:t xml:space="preserve">.  </w:t>
      </w:r>
      <w:r w:rsidR="00121E0F">
        <w:rPr>
          <w:rFonts w:ascii="Times New Roman" w:hAnsi="Times New Roman"/>
          <w:sz w:val="24"/>
          <w:szCs w:val="24"/>
        </w:rPr>
        <w:t>HRSA will not receive the IP addresses or other identifying information from those who participate in the survey</w:t>
      </w:r>
      <w:r w:rsidR="00AB595E">
        <w:rPr>
          <w:rFonts w:ascii="Times New Roman" w:hAnsi="Times New Roman"/>
          <w:sz w:val="24"/>
          <w:szCs w:val="24"/>
        </w:rPr>
        <w:t xml:space="preserve">.  </w:t>
      </w:r>
    </w:p>
    <w:p w:rsidR="00023B05" w:rsidRPr="00FC4270" w:rsidRDefault="00023B05" w:rsidP="00023B05">
      <w:pPr>
        <w:ind w:left="450"/>
        <w:rPr>
          <w:rFonts w:ascii="Times New Roman" w:hAnsi="Times New Roman"/>
          <w:sz w:val="24"/>
          <w:szCs w:val="24"/>
        </w:rPr>
      </w:pPr>
    </w:p>
    <w:p w:rsidR="00023B05" w:rsidRPr="00FC4270" w:rsidRDefault="00023B05" w:rsidP="00A746D8">
      <w:pPr>
        <w:rPr>
          <w:rFonts w:ascii="Times New Roman" w:hAnsi="Times New Roman"/>
          <w:sz w:val="24"/>
          <w:szCs w:val="24"/>
        </w:rPr>
      </w:pPr>
      <w:r w:rsidRPr="00FC4270">
        <w:rPr>
          <w:rFonts w:ascii="Times New Roman" w:hAnsi="Times New Roman"/>
          <w:sz w:val="24"/>
          <w:szCs w:val="24"/>
        </w:rPr>
        <w:t xml:space="preserve">Participation is fully voluntary and </w:t>
      </w:r>
      <w:r w:rsidR="00B84DAE">
        <w:rPr>
          <w:rFonts w:ascii="Times New Roman" w:hAnsi="Times New Roman"/>
          <w:sz w:val="24"/>
          <w:szCs w:val="24"/>
        </w:rPr>
        <w:t>information will be kept private to the extent permitted by law</w:t>
      </w:r>
      <w:r w:rsidR="00AB595E">
        <w:rPr>
          <w:rFonts w:ascii="Times New Roman" w:hAnsi="Times New Roman"/>
          <w:sz w:val="24"/>
          <w:szCs w:val="24"/>
        </w:rPr>
        <w:t xml:space="preserve">.  </w:t>
      </w:r>
      <w:r w:rsidRPr="00FC4270">
        <w:rPr>
          <w:rFonts w:ascii="Times New Roman" w:hAnsi="Times New Roman"/>
          <w:sz w:val="24"/>
          <w:szCs w:val="24"/>
        </w:rPr>
        <w:t xml:space="preserve">Tape recordings of the groups will be conducted </w:t>
      </w:r>
      <w:r w:rsidR="00CF7007">
        <w:rPr>
          <w:rFonts w:ascii="Times New Roman" w:hAnsi="Times New Roman"/>
          <w:sz w:val="24"/>
          <w:szCs w:val="24"/>
        </w:rPr>
        <w:t xml:space="preserve">only </w:t>
      </w:r>
      <w:r w:rsidRPr="00FC4270">
        <w:rPr>
          <w:rFonts w:ascii="Times New Roman" w:hAnsi="Times New Roman"/>
          <w:sz w:val="24"/>
          <w:szCs w:val="24"/>
        </w:rPr>
        <w:t>with respondent permission</w:t>
      </w:r>
      <w:r w:rsidR="00AB595E">
        <w:rPr>
          <w:rFonts w:ascii="Times New Roman" w:hAnsi="Times New Roman"/>
          <w:sz w:val="24"/>
          <w:szCs w:val="24"/>
        </w:rPr>
        <w:t xml:space="preserve">.  </w:t>
      </w:r>
      <w:r w:rsidRPr="00FC4270">
        <w:rPr>
          <w:rFonts w:ascii="Times New Roman" w:hAnsi="Times New Roman"/>
          <w:sz w:val="24"/>
          <w:szCs w:val="24"/>
        </w:rPr>
        <w:t>These recordings will be used solely to verify notes taken for accuracy and then destroyed</w:t>
      </w:r>
      <w:r w:rsidR="00AB595E">
        <w:rPr>
          <w:rFonts w:ascii="Times New Roman" w:hAnsi="Times New Roman"/>
          <w:sz w:val="24"/>
          <w:szCs w:val="24"/>
        </w:rPr>
        <w:t xml:space="preserve">.  </w:t>
      </w:r>
      <w:r w:rsidRPr="00FC4270">
        <w:rPr>
          <w:rFonts w:ascii="Times New Roman" w:hAnsi="Times New Roman"/>
          <w:sz w:val="24"/>
          <w:szCs w:val="24"/>
        </w:rPr>
        <w:t>Respondents will be assured that neither their participation/non-participation nor any of their responses to items will have any effect on their participation in Agency programs.</w:t>
      </w:r>
    </w:p>
    <w:p w:rsidR="00023B05" w:rsidRDefault="00023B0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pPr>
        <w:tabs>
          <w:tab w:val="left" w:pos="-720"/>
          <w:tab w:val="left" w:pos="720"/>
          <w:tab w:val="right" w:pos="10080"/>
        </w:tabs>
        <w:rPr>
          <w:rFonts w:ascii="Times New Roman" w:hAnsi="Times New Roman"/>
          <w:sz w:val="24"/>
          <w:szCs w:val="24"/>
        </w:rPr>
      </w:pPr>
    </w:p>
    <w:p w:rsidR="001879E5" w:rsidRDefault="00A746D8" w:rsidP="00A746D8">
      <w:pPr>
        <w:rPr>
          <w:rFonts w:ascii="Times New Roman" w:hAnsi="Times New Roman"/>
          <w:sz w:val="24"/>
          <w:szCs w:val="24"/>
        </w:rPr>
      </w:pPr>
      <w:r w:rsidRPr="00A746D8">
        <w:rPr>
          <w:rFonts w:ascii="Times New Roman" w:hAnsi="Times New Roman"/>
          <w:sz w:val="24"/>
          <w:szCs w:val="24"/>
        </w:rPr>
        <w:t>As a part of the screening process for selecting research participants, DoT will collect information on race and ethnicity</w:t>
      </w:r>
      <w:r w:rsidR="00AB595E">
        <w:rPr>
          <w:rFonts w:ascii="Times New Roman" w:hAnsi="Times New Roman"/>
          <w:sz w:val="24"/>
          <w:szCs w:val="24"/>
        </w:rPr>
        <w:t xml:space="preserve">.  </w:t>
      </w:r>
      <w:r w:rsidRPr="00A746D8">
        <w:rPr>
          <w:rFonts w:ascii="Times New Roman" w:hAnsi="Times New Roman"/>
          <w:sz w:val="24"/>
          <w:szCs w:val="24"/>
        </w:rPr>
        <w:t xml:space="preserve">This information is necessary </w:t>
      </w:r>
      <w:r w:rsidR="00BD3A0D">
        <w:rPr>
          <w:rFonts w:ascii="Times New Roman" w:hAnsi="Times New Roman"/>
          <w:sz w:val="24"/>
          <w:szCs w:val="24"/>
        </w:rPr>
        <w:t xml:space="preserve">because </w:t>
      </w:r>
      <w:r w:rsidR="00CF7007">
        <w:rPr>
          <w:rFonts w:ascii="Times New Roman" w:hAnsi="Times New Roman"/>
          <w:sz w:val="24"/>
          <w:szCs w:val="24"/>
        </w:rPr>
        <w:t xml:space="preserve">several racial and ethnic groups </w:t>
      </w:r>
      <w:r w:rsidRPr="00A746D8">
        <w:rPr>
          <w:rFonts w:ascii="Times New Roman" w:hAnsi="Times New Roman"/>
          <w:sz w:val="24"/>
          <w:szCs w:val="24"/>
        </w:rPr>
        <w:t>are disproportionately represented on transplant waiting lists and have well documented health disparities</w:t>
      </w:r>
      <w:r w:rsidR="00AB595E">
        <w:rPr>
          <w:rFonts w:ascii="Times New Roman" w:hAnsi="Times New Roman"/>
          <w:sz w:val="24"/>
          <w:szCs w:val="24"/>
        </w:rPr>
        <w:t xml:space="preserve">.  </w:t>
      </w:r>
      <w:r>
        <w:rPr>
          <w:rFonts w:ascii="Times New Roman" w:hAnsi="Times New Roman"/>
          <w:sz w:val="24"/>
          <w:szCs w:val="24"/>
        </w:rPr>
        <w:t>DoT will use the information to ensure that the research includes participants of diverse racial an</w:t>
      </w:r>
      <w:r w:rsidR="00A46364">
        <w:rPr>
          <w:rFonts w:ascii="Times New Roman" w:hAnsi="Times New Roman"/>
          <w:sz w:val="24"/>
          <w:szCs w:val="24"/>
        </w:rPr>
        <w:t xml:space="preserve">d ethnic backgrounds so </w:t>
      </w:r>
      <w:r>
        <w:rPr>
          <w:rFonts w:ascii="Times New Roman" w:hAnsi="Times New Roman"/>
          <w:sz w:val="24"/>
          <w:szCs w:val="24"/>
        </w:rPr>
        <w:t xml:space="preserve">that VCA </w:t>
      </w:r>
      <w:r w:rsidR="00712372">
        <w:rPr>
          <w:rFonts w:ascii="Times New Roman" w:hAnsi="Times New Roman"/>
          <w:sz w:val="24"/>
          <w:szCs w:val="24"/>
        </w:rPr>
        <w:t xml:space="preserve">materials and strategies </w:t>
      </w:r>
      <w:r>
        <w:rPr>
          <w:rFonts w:ascii="Times New Roman" w:hAnsi="Times New Roman"/>
          <w:sz w:val="24"/>
          <w:szCs w:val="24"/>
        </w:rPr>
        <w:t>can effectively speak to these audiences</w:t>
      </w:r>
      <w:r w:rsidR="00AB595E">
        <w:rPr>
          <w:rFonts w:ascii="Times New Roman" w:hAnsi="Times New Roman"/>
          <w:sz w:val="24"/>
          <w:szCs w:val="24"/>
        </w:rPr>
        <w:t xml:space="preserve">.  </w:t>
      </w:r>
    </w:p>
    <w:p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rsidR="001879E5" w:rsidRDefault="001879E5" w:rsidP="001E26F1">
      <w:pPr>
        <w:keepNext/>
        <w:keepLines/>
        <w:tabs>
          <w:tab w:val="left" w:pos="-720"/>
          <w:tab w:val="left" w:pos="720"/>
          <w:tab w:val="right" w:pos="10080"/>
        </w:tabs>
        <w:rPr>
          <w:rFonts w:ascii="Times New Roman" w:hAnsi="Times New Roman"/>
          <w:sz w:val="24"/>
          <w:szCs w:val="24"/>
          <w:u w:val="single"/>
        </w:rPr>
      </w:pPr>
      <w:r>
        <w:rPr>
          <w:rFonts w:ascii="Times New Roman" w:hAnsi="Times New Roman"/>
          <w:sz w:val="24"/>
          <w:szCs w:val="24"/>
        </w:rPr>
        <w:lastRenderedPageBreak/>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rsidP="001E26F1">
      <w:pPr>
        <w:keepNext/>
        <w:keepLines/>
        <w:tabs>
          <w:tab w:val="left" w:pos="-720"/>
          <w:tab w:val="left" w:pos="720"/>
          <w:tab w:val="right" w:pos="10080"/>
        </w:tabs>
        <w:rPr>
          <w:rFonts w:ascii="Times New Roman" w:hAnsi="Times New Roman"/>
          <w:sz w:val="24"/>
          <w:szCs w:val="24"/>
          <w:u w:val="single"/>
        </w:rPr>
      </w:pPr>
    </w:p>
    <w:p w:rsidR="00B076DE" w:rsidRPr="00541846" w:rsidRDefault="00176576" w:rsidP="001E26F1">
      <w:pPr>
        <w:pStyle w:val="NormalSS"/>
        <w:keepNext/>
        <w:keepLines/>
        <w:widowControl w:val="0"/>
        <w:ind w:firstLine="0"/>
        <w:jc w:val="left"/>
        <w:rPr>
          <w:i/>
          <w:iCs/>
          <w:szCs w:val="24"/>
        </w:rPr>
      </w:pPr>
      <w:r w:rsidRPr="004239BD">
        <w:rPr>
          <w:i/>
          <w:iCs/>
          <w:szCs w:val="24"/>
        </w:rPr>
        <w:t>Respondents</w:t>
      </w:r>
      <w:r w:rsidR="0033551D">
        <w:rPr>
          <w:i/>
          <w:iCs/>
          <w:szCs w:val="24"/>
        </w:rPr>
        <w:t>:</w:t>
      </w:r>
    </w:p>
    <w:p w:rsidR="00B076DE" w:rsidRPr="00FC4270" w:rsidRDefault="00541846" w:rsidP="001E26F1">
      <w:pPr>
        <w:keepNext/>
        <w:keepLines/>
        <w:spacing w:before="120"/>
        <w:rPr>
          <w:rFonts w:ascii="Times New Roman" w:hAnsi="Times New Roman"/>
          <w:sz w:val="24"/>
          <w:szCs w:val="24"/>
        </w:rPr>
      </w:pPr>
      <w:r>
        <w:rPr>
          <w:rFonts w:ascii="Times New Roman" w:hAnsi="Times New Roman"/>
          <w:sz w:val="24"/>
          <w:szCs w:val="24"/>
        </w:rPr>
        <w:t xml:space="preserve">Respondents will be </w:t>
      </w:r>
      <w:r w:rsidR="00610E50">
        <w:rPr>
          <w:rFonts w:ascii="Times New Roman" w:hAnsi="Times New Roman"/>
          <w:sz w:val="24"/>
          <w:szCs w:val="24"/>
        </w:rPr>
        <w:t>individuals</w:t>
      </w:r>
      <w:r>
        <w:rPr>
          <w:rFonts w:ascii="Times New Roman" w:hAnsi="Times New Roman"/>
          <w:sz w:val="24"/>
          <w:szCs w:val="24"/>
        </w:rPr>
        <w:t xml:space="preserve"> who support organ donation</w:t>
      </w:r>
      <w:r w:rsidR="00712372">
        <w:rPr>
          <w:rFonts w:ascii="Times New Roman" w:hAnsi="Times New Roman"/>
          <w:sz w:val="24"/>
          <w:szCs w:val="24"/>
        </w:rPr>
        <w:t xml:space="preserve"> and</w:t>
      </w:r>
      <w:r>
        <w:rPr>
          <w:rFonts w:ascii="Times New Roman" w:hAnsi="Times New Roman"/>
          <w:sz w:val="24"/>
          <w:szCs w:val="24"/>
        </w:rPr>
        <w:t xml:space="preserve"> includ</w:t>
      </w:r>
      <w:r w:rsidR="00712372">
        <w:rPr>
          <w:rFonts w:ascii="Times New Roman" w:hAnsi="Times New Roman"/>
          <w:sz w:val="24"/>
          <w:szCs w:val="24"/>
        </w:rPr>
        <w:t>e</w:t>
      </w:r>
      <w:r>
        <w:rPr>
          <w:rFonts w:ascii="Times New Roman" w:hAnsi="Times New Roman"/>
          <w:sz w:val="24"/>
          <w:szCs w:val="24"/>
        </w:rPr>
        <w:t xml:space="preserve"> both registered </w:t>
      </w:r>
      <w:r w:rsidR="00712372">
        <w:rPr>
          <w:rFonts w:ascii="Times New Roman" w:hAnsi="Times New Roman"/>
          <w:sz w:val="24"/>
          <w:szCs w:val="24"/>
        </w:rPr>
        <w:t xml:space="preserve">organ </w:t>
      </w:r>
      <w:r>
        <w:rPr>
          <w:rFonts w:ascii="Times New Roman" w:hAnsi="Times New Roman"/>
          <w:sz w:val="24"/>
          <w:szCs w:val="24"/>
        </w:rPr>
        <w:t>donors and those who are not registered</w:t>
      </w:r>
      <w:r w:rsidR="00AB595E">
        <w:rPr>
          <w:rFonts w:ascii="Times New Roman" w:hAnsi="Times New Roman"/>
          <w:sz w:val="24"/>
          <w:szCs w:val="24"/>
        </w:rPr>
        <w:t xml:space="preserve">.  </w:t>
      </w:r>
      <w:r w:rsidR="00B076DE" w:rsidRPr="00FC4270">
        <w:rPr>
          <w:rFonts w:ascii="Times New Roman" w:hAnsi="Times New Roman"/>
          <w:sz w:val="24"/>
          <w:szCs w:val="24"/>
        </w:rPr>
        <w:t xml:space="preserve">The annual burden hour </w:t>
      </w:r>
      <w:r w:rsidR="001C13E2">
        <w:rPr>
          <w:rFonts w:ascii="Times New Roman" w:hAnsi="Times New Roman"/>
          <w:sz w:val="24"/>
          <w:szCs w:val="24"/>
        </w:rPr>
        <w:t>estimate</w:t>
      </w:r>
      <w:r w:rsidR="00B076DE" w:rsidRPr="00FC4270">
        <w:rPr>
          <w:rFonts w:ascii="Times New Roman" w:hAnsi="Times New Roman"/>
          <w:sz w:val="24"/>
          <w:szCs w:val="24"/>
        </w:rPr>
        <w:t xml:space="preserve"> (</w:t>
      </w:r>
      <w:r w:rsidR="00FB4752">
        <w:rPr>
          <w:rFonts w:ascii="Times New Roman" w:hAnsi="Times New Roman"/>
          <w:sz w:val="24"/>
          <w:szCs w:val="24"/>
        </w:rPr>
        <w:t>17</w:t>
      </w:r>
      <w:r w:rsidR="00F66525">
        <w:rPr>
          <w:rFonts w:ascii="Times New Roman" w:hAnsi="Times New Roman"/>
          <w:sz w:val="24"/>
          <w:szCs w:val="24"/>
        </w:rPr>
        <w:t>4</w:t>
      </w:r>
      <w:r w:rsidR="00B076DE" w:rsidRPr="00FC4270">
        <w:rPr>
          <w:rFonts w:ascii="Times New Roman" w:hAnsi="Times New Roman"/>
          <w:sz w:val="24"/>
          <w:szCs w:val="24"/>
        </w:rPr>
        <w:t xml:space="preserve">) </w:t>
      </w:r>
      <w:r w:rsidR="001C13E2">
        <w:rPr>
          <w:rFonts w:ascii="Times New Roman" w:hAnsi="Times New Roman"/>
          <w:sz w:val="24"/>
          <w:szCs w:val="24"/>
        </w:rPr>
        <w:t>is</w:t>
      </w:r>
      <w:r w:rsidR="00B076DE" w:rsidRPr="00FC4270">
        <w:rPr>
          <w:rFonts w:ascii="Times New Roman" w:hAnsi="Times New Roman"/>
          <w:sz w:val="24"/>
          <w:szCs w:val="24"/>
        </w:rPr>
        <w:t xml:space="preserve"> based on the number of collections we expect to conduct over the requested period for this clearance</w:t>
      </w:r>
      <w:r w:rsidR="00AB595E">
        <w:rPr>
          <w:rFonts w:ascii="Times New Roman" w:hAnsi="Times New Roman"/>
          <w:sz w:val="24"/>
          <w:szCs w:val="24"/>
        </w:rPr>
        <w:t xml:space="preserve">.  </w:t>
      </w:r>
    </w:p>
    <w:p w:rsidR="00B076DE" w:rsidRPr="008C13E2" w:rsidRDefault="00B076DE" w:rsidP="008C13E2">
      <w:pPr>
        <w:widowControl/>
        <w:tabs>
          <w:tab w:val="num" w:pos="990"/>
        </w:tabs>
        <w:spacing w:before="120"/>
        <w:rPr>
          <w:rFonts w:ascii="Times New Roman" w:hAnsi="Times New Roman"/>
          <w:sz w:val="24"/>
        </w:rPr>
      </w:pPr>
    </w:p>
    <w:p w:rsidR="00176576" w:rsidRPr="00541846" w:rsidRDefault="00176576" w:rsidP="00176576">
      <w:pPr>
        <w:pStyle w:val="NormalSS"/>
        <w:ind w:firstLine="0"/>
        <w:jc w:val="left"/>
        <w:rPr>
          <w:i/>
          <w:iCs/>
          <w:szCs w:val="24"/>
        </w:rPr>
      </w:pPr>
      <w:r w:rsidRPr="004239BD">
        <w:rPr>
          <w:i/>
          <w:iCs/>
          <w:szCs w:val="24"/>
        </w:rPr>
        <w:t>Annual burden estimates</w:t>
      </w:r>
      <w:r w:rsidR="0033551D">
        <w:rPr>
          <w:i/>
          <w:iCs/>
          <w:szCs w:val="24"/>
        </w:rPr>
        <w:t>:</w:t>
      </w:r>
    </w:p>
    <w:p w:rsidR="00176576" w:rsidRPr="004239BD" w:rsidRDefault="00176576" w:rsidP="00176576">
      <w:pPr>
        <w:pStyle w:val="NormalSS"/>
        <w:ind w:firstLine="0"/>
        <w:jc w:val="left"/>
        <w:rPr>
          <w:szCs w:val="24"/>
        </w:rPr>
      </w:pPr>
    </w:p>
    <w:tbl>
      <w:tblPr>
        <w:tblW w:w="91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350"/>
        <w:gridCol w:w="1260"/>
        <w:gridCol w:w="1170"/>
        <w:gridCol w:w="1260"/>
        <w:gridCol w:w="900"/>
        <w:gridCol w:w="810"/>
        <w:gridCol w:w="1158"/>
      </w:tblGrid>
      <w:tr w:rsidR="007D1E4C" w:rsidRPr="004239BD" w:rsidTr="0072453D">
        <w:tc>
          <w:tcPr>
            <w:tcW w:w="126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Type of Collection</w:t>
            </w:r>
          </w:p>
        </w:tc>
        <w:tc>
          <w:tcPr>
            <w:tcW w:w="135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Number of Respondents</w:t>
            </w:r>
          </w:p>
        </w:tc>
        <w:tc>
          <w:tcPr>
            <w:tcW w:w="1260" w:type="dxa"/>
          </w:tcPr>
          <w:p w:rsidR="00176576" w:rsidRPr="0019133F" w:rsidRDefault="00176576" w:rsidP="00176576">
            <w:pPr>
              <w:pStyle w:val="Center"/>
              <w:spacing w:line="240" w:lineRule="auto"/>
              <w:jc w:val="left"/>
              <w:rPr>
                <w:sz w:val="22"/>
                <w:szCs w:val="22"/>
              </w:rPr>
            </w:pPr>
            <w:r w:rsidRPr="0019133F">
              <w:rPr>
                <w:sz w:val="22"/>
                <w:szCs w:val="22"/>
              </w:rPr>
              <w:t>Responses per Respondent</w:t>
            </w:r>
          </w:p>
        </w:tc>
        <w:tc>
          <w:tcPr>
            <w:tcW w:w="117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Responses</w:t>
            </w:r>
          </w:p>
        </w:tc>
        <w:tc>
          <w:tcPr>
            <w:tcW w:w="126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Hours per Respondent</w:t>
            </w:r>
          </w:p>
        </w:tc>
        <w:tc>
          <w:tcPr>
            <w:tcW w:w="90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Burden Hours</w:t>
            </w:r>
          </w:p>
        </w:tc>
        <w:tc>
          <w:tcPr>
            <w:tcW w:w="81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Wage Rate</w:t>
            </w:r>
          </w:p>
        </w:tc>
        <w:tc>
          <w:tcPr>
            <w:tcW w:w="1158"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Hour Cost</w:t>
            </w:r>
          </w:p>
        </w:tc>
      </w:tr>
      <w:tr w:rsidR="007D1E4C" w:rsidRPr="00531A2A" w:rsidTr="0072453D">
        <w:trPr>
          <w:trHeight w:val="552"/>
        </w:trPr>
        <w:tc>
          <w:tcPr>
            <w:tcW w:w="1260" w:type="dxa"/>
            <w:vAlign w:val="center"/>
          </w:tcPr>
          <w:p w:rsidR="00176576" w:rsidRPr="00541846" w:rsidRDefault="00A46364" w:rsidP="009C02B9">
            <w:pPr>
              <w:pStyle w:val="TOC1"/>
              <w:rPr>
                <w:sz w:val="22"/>
                <w:szCs w:val="22"/>
              </w:rPr>
            </w:pPr>
            <w:r w:rsidRPr="00541846">
              <w:rPr>
                <w:sz w:val="22"/>
                <w:szCs w:val="22"/>
              </w:rPr>
              <w:t>Focus groups</w:t>
            </w:r>
            <w:r w:rsidR="007B2471" w:rsidRPr="00541846">
              <w:rPr>
                <w:sz w:val="22"/>
                <w:szCs w:val="22"/>
              </w:rPr>
              <w:t xml:space="preserve"> </w:t>
            </w:r>
          </w:p>
        </w:tc>
        <w:tc>
          <w:tcPr>
            <w:tcW w:w="1350" w:type="dxa"/>
            <w:vAlign w:val="center"/>
          </w:tcPr>
          <w:p w:rsidR="00176576" w:rsidRPr="00541846" w:rsidRDefault="00541846" w:rsidP="00176576">
            <w:pPr>
              <w:rPr>
                <w:rFonts w:ascii="Times New Roman" w:hAnsi="Times New Roman"/>
                <w:sz w:val="22"/>
                <w:szCs w:val="22"/>
              </w:rPr>
            </w:pPr>
            <w:r w:rsidRPr="00541846">
              <w:rPr>
                <w:rFonts w:ascii="Times New Roman" w:hAnsi="Times New Roman"/>
                <w:sz w:val="22"/>
                <w:szCs w:val="22"/>
              </w:rPr>
              <w:t>24</w:t>
            </w:r>
          </w:p>
        </w:tc>
        <w:tc>
          <w:tcPr>
            <w:tcW w:w="1260" w:type="dxa"/>
            <w:vAlign w:val="center"/>
          </w:tcPr>
          <w:p w:rsidR="00176576" w:rsidRPr="00541846" w:rsidRDefault="00A46364" w:rsidP="00176576">
            <w:pPr>
              <w:pStyle w:val="Center"/>
              <w:spacing w:line="240" w:lineRule="auto"/>
              <w:jc w:val="left"/>
              <w:rPr>
                <w:sz w:val="22"/>
                <w:szCs w:val="22"/>
              </w:rPr>
            </w:pPr>
            <w:r w:rsidRPr="00541846">
              <w:rPr>
                <w:sz w:val="22"/>
                <w:szCs w:val="22"/>
              </w:rPr>
              <w:t>1</w:t>
            </w:r>
          </w:p>
        </w:tc>
        <w:tc>
          <w:tcPr>
            <w:tcW w:w="1170" w:type="dxa"/>
            <w:vAlign w:val="center"/>
          </w:tcPr>
          <w:p w:rsidR="00176576" w:rsidRPr="00541846" w:rsidRDefault="00541846" w:rsidP="00176576">
            <w:pPr>
              <w:rPr>
                <w:rFonts w:ascii="Times New Roman" w:hAnsi="Times New Roman"/>
                <w:sz w:val="22"/>
                <w:szCs w:val="22"/>
              </w:rPr>
            </w:pPr>
            <w:r w:rsidRPr="00541846">
              <w:rPr>
                <w:rFonts w:ascii="Times New Roman" w:hAnsi="Times New Roman"/>
                <w:sz w:val="22"/>
                <w:szCs w:val="22"/>
              </w:rPr>
              <w:t>24</w:t>
            </w:r>
          </w:p>
        </w:tc>
        <w:tc>
          <w:tcPr>
            <w:tcW w:w="1260" w:type="dxa"/>
            <w:vAlign w:val="center"/>
          </w:tcPr>
          <w:p w:rsidR="00176576" w:rsidRPr="00541846" w:rsidRDefault="00A46364" w:rsidP="00176576">
            <w:pPr>
              <w:rPr>
                <w:rFonts w:ascii="Times New Roman" w:hAnsi="Times New Roman"/>
                <w:sz w:val="22"/>
                <w:szCs w:val="22"/>
              </w:rPr>
            </w:pPr>
            <w:r w:rsidRPr="00541846">
              <w:rPr>
                <w:rFonts w:ascii="Times New Roman" w:hAnsi="Times New Roman"/>
                <w:sz w:val="22"/>
                <w:szCs w:val="22"/>
              </w:rPr>
              <w:t>2.25</w:t>
            </w:r>
          </w:p>
        </w:tc>
        <w:tc>
          <w:tcPr>
            <w:tcW w:w="900" w:type="dxa"/>
            <w:vAlign w:val="center"/>
          </w:tcPr>
          <w:p w:rsidR="00176576" w:rsidRPr="00541846" w:rsidRDefault="00541846" w:rsidP="00176576">
            <w:pPr>
              <w:rPr>
                <w:rFonts w:ascii="Times New Roman" w:hAnsi="Times New Roman"/>
                <w:sz w:val="22"/>
                <w:szCs w:val="22"/>
              </w:rPr>
            </w:pPr>
            <w:r w:rsidRPr="00541846">
              <w:rPr>
                <w:rFonts w:ascii="Times New Roman" w:hAnsi="Times New Roman"/>
                <w:sz w:val="22"/>
                <w:szCs w:val="22"/>
              </w:rPr>
              <w:t>54</w:t>
            </w:r>
          </w:p>
        </w:tc>
        <w:tc>
          <w:tcPr>
            <w:tcW w:w="810" w:type="dxa"/>
            <w:vAlign w:val="center"/>
          </w:tcPr>
          <w:p w:rsidR="00176576" w:rsidRPr="00541846" w:rsidRDefault="00541846" w:rsidP="00176576">
            <w:pPr>
              <w:rPr>
                <w:rFonts w:ascii="Times New Roman" w:hAnsi="Times New Roman"/>
                <w:sz w:val="22"/>
                <w:szCs w:val="22"/>
              </w:rPr>
            </w:pPr>
            <w:r w:rsidRPr="00541846">
              <w:rPr>
                <w:rFonts w:ascii="Times New Roman" w:hAnsi="Times New Roman"/>
                <w:sz w:val="22"/>
                <w:szCs w:val="22"/>
              </w:rPr>
              <w:t>$20</w:t>
            </w:r>
          </w:p>
        </w:tc>
        <w:tc>
          <w:tcPr>
            <w:tcW w:w="1158" w:type="dxa"/>
            <w:vAlign w:val="center"/>
          </w:tcPr>
          <w:p w:rsidR="00176576" w:rsidRPr="00541846" w:rsidRDefault="00541846" w:rsidP="00301BCD">
            <w:pPr>
              <w:rPr>
                <w:rFonts w:ascii="Times New Roman" w:hAnsi="Times New Roman"/>
                <w:sz w:val="22"/>
                <w:szCs w:val="22"/>
              </w:rPr>
            </w:pPr>
            <w:r w:rsidRPr="00541846">
              <w:rPr>
                <w:rFonts w:ascii="Times New Roman" w:hAnsi="Times New Roman"/>
                <w:sz w:val="22"/>
                <w:szCs w:val="22"/>
              </w:rPr>
              <w:t>$1,080</w:t>
            </w:r>
          </w:p>
        </w:tc>
      </w:tr>
      <w:tr w:rsidR="00A46364" w:rsidRPr="00531A2A" w:rsidTr="0072453D">
        <w:trPr>
          <w:trHeight w:val="552"/>
        </w:trPr>
        <w:tc>
          <w:tcPr>
            <w:tcW w:w="1260" w:type="dxa"/>
            <w:vAlign w:val="center"/>
          </w:tcPr>
          <w:p w:rsidR="00A46364" w:rsidRPr="00541846" w:rsidRDefault="00A46364" w:rsidP="009C02B9">
            <w:pPr>
              <w:pStyle w:val="TOC1"/>
              <w:rPr>
                <w:sz w:val="22"/>
                <w:szCs w:val="22"/>
              </w:rPr>
            </w:pPr>
            <w:r w:rsidRPr="00541846">
              <w:rPr>
                <w:sz w:val="22"/>
                <w:szCs w:val="22"/>
              </w:rPr>
              <w:t>Online survey</w:t>
            </w:r>
          </w:p>
        </w:tc>
        <w:tc>
          <w:tcPr>
            <w:tcW w:w="1350" w:type="dxa"/>
            <w:vAlign w:val="center"/>
          </w:tcPr>
          <w:p w:rsidR="00A46364" w:rsidRPr="00541846" w:rsidRDefault="000973B8" w:rsidP="00176576">
            <w:pPr>
              <w:rPr>
                <w:rFonts w:ascii="Times New Roman" w:hAnsi="Times New Roman"/>
                <w:sz w:val="22"/>
                <w:szCs w:val="22"/>
              </w:rPr>
            </w:pPr>
            <w:r>
              <w:rPr>
                <w:rFonts w:ascii="Times New Roman" w:hAnsi="Times New Roman"/>
                <w:sz w:val="22"/>
                <w:szCs w:val="22"/>
              </w:rPr>
              <w:t>700</w:t>
            </w:r>
          </w:p>
        </w:tc>
        <w:tc>
          <w:tcPr>
            <w:tcW w:w="1260" w:type="dxa"/>
            <w:vAlign w:val="center"/>
          </w:tcPr>
          <w:p w:rsidR="00A46364" w:rsidRPr="00541846" w:rsidRDefault="00A46364" w:rsidP="00176576">
            <w:pPr>
              <w:pStyle w:val="Center"/>
              <w:spacing w:line="240" w:lineRule="auto"/>
              <w:jc w:val="left"/>
              <w:rPr>
                <w:sz w:val="22"/>
                <w:szCs w:val="22"/>
              </w:rPr>
            </w:pPr>
            <w:r w:rsidRPr="00541846">
              <w:rPr>
                <w:sz w:val="22"/>
                <w:szCs w:val="22"/>
              </w:rPr>
              <w:t>1</w:t>
            </w:r>
          </w:p>
        </w:tc>
        <w:tc>
          <w:tcPr>
            <w:tcW w:w="1170" w:type="dxa"/>
            <w:vAlign w:val="center"/>
          </w:tcPr>
          <w:p w:rsidR="00A46364" w:rsidRPr="00541846" w:rsidRDefault="000973B8" w:rsidP="00176576">
            <w:pPr>
              <w:rPr>
                <w:rFonts w:ascii="Times New Roman" w:hAnsi="Times New Roman"/>
                <w:sz w:val="22"/>
                <w:szCs w:val="22"/>
              </w:rPr>
            </w:pPr>
            <w:r>
              <w:rPr>
                <w:rFonts w:ascii="Times New Roman" w:hAnsi="Times New Roman"/>
                <w:sz w:val="22"/>
                <w:szCs w:val="22"/>
              </w:rPr>
              <w:t>700</w:t>
            </w:r>
          </w:p>
        </w:tc>
        <w:tc>
          <w:tcPr>
            <w:tcW w:w="1260" w:type="dxa"/>
            <w:vAlign w:val="center"/>
          </w:tcPr>
          <w:p w:rsidR="00A46364" w:rsidRPr="00541846" w:rsidRDefault="00A46364" w:rsidP="002C3A29">
            <w:pPr>
              <w:rPr>
                <w:rFonts w:ascii="Times New Roman" w:hAnsi="Times New Roman"/>
                <w:sz w:val="22"/>
                <w:szCs w:val="22"/>
              </w:rPr>
            </w:pPr>
            <w:r w:rsidRPr="00541846">
              <w:rPr>
                <w:rFonts w:ascii="Times New Roman" w:hAnsi="Times New Roman"/>
                <w:sz w:val="22"/>
                <w:szCs w:val="22"/>
              </w:rPr>
              <w:t>.</w:t>
            </w:r>
            <w:r w:rsidR="002C3A29">
              <w:rPr>
                <w:rFonts w:ascii="Times New Roman" w:hAnsi="Times New Roman"/>
                <w:sz w:val="22"/>
                <w:szCs w:val="22"/>
              </w:rPr>
              <w:t>17</w:t>
            </w:r>
          </w:p>
        </w:tc>
        <w:tc>
          <w:tcPr>
            <w:tcW w:w="900" w:type="dxa"/>
            <w:vAlign w:val="center"/>
          </w:tcPr>
          <w:p w:rsidR="00A46364" w:rsidRPr="00541846" w:rsidRDefault="002C3A29" w:rsidP="00176576">
            <w:pPr>
              <w:rPr>
                <w:rFonts w:ascii="Times New Roman" w:hAnsi="Times New Roman"/>
                <w:sz w:val="22"/>
                <w:szCs w:val="22"/>
              </w:rPr>
            </w:pPr>
            <w:r>
              <w:rPr>
                <w:rFonts w:ascii="Times New Roman" w:hAnsi="Times New Roman"/>
                <w:sz w:val="22"/>
                <w:szCs w:val="22"/>
              </w:rPr>
              <w:t>119</w:t>
            </w:r>
          </w:p>
        </w:tc>
        <w:tc>
          <w:tcPr>
            <w:tcW w:w="810" w:type="dxa"/>
            <w:vAlign w:val="center"/>
          </w:tcPr>
          <w:p w:rsidR="00A46364" w:rsidRPr="00541846" w:rsidRDefault="00541846" w:rsidP="00176576">
            <w:pPr>
              <w:rPr>
                <w:rFonts w:ascii="Times New Roman" w:hAnsi="Times New Roman"/>
                <w:sz w:val="22"/>
                <w:szCs w:val="22"/>
              </w:rPr>
            </w:pPr>
            <w:r w:rsidRPr="00541846">
              <w:rPr>
                <w:rFonts w:ascii="Times New Roman" w:hAnsi="Times New Roman"/>
                <w:sz w:val="22"/>
                <w:szCs w:val="22"/>
              </w:rPr>
              <w:t>$20</w:t>
            </w:r>
          </w:p>
        </w:tc>
        <w:tc>
          <w:tcPr>
            <w:tcW w:w="1158" w:type="dxa"/>
            <w:vAlign w:val="center"/>
          </w:tcPr>
          <w:p w:rsidR="00A46364" w:rsidRPr="00541846" w:rsidRDefault="00096F25" w:rsidP="000973B8">
            <w:pPr>
              <w:rPr>
                <w:rFonts w:ascii="Times New Roman" w:hAnsi="Times New Roman"/>
                <w:sz w:val="22"/>
                <w:szCs w:val="22"/>
              </w:rPr>
            </w:pPr>
            <w:r>
              <w:rPr>
                <w:rFonts w:ascii="Times New Roman" w:hAnsi="Times New Roman"/>
                <w:sz w:val="22"/>
                <w:szCs w:val="22"/>
              </w:rPr>
              <w:t>$</w:t>
            </w:r>
            <w:r w:rsidR="000973B8">
              <w:rPr>
                <w:rFonts w:ascii="Times New Roman" w:hAnsi="Times New Roman"/>
                <w:sz w:val="22"/>
                <w:szCs w:val="22"/>
              </w:rPr>
              <w:t>2,3</w:t>
            </w:r>
            <w:r w:rsidR="002C3A29">
              <w:rPr>
                <w:rFonts w:ascii="Times New Roman" w:hAnsi="Times New Roman"/>
                <w:sz w:val="22"/>
                <w:szCs w:val="22"/>
              </w:rPr>
              <w:t>80</w:t>
            </w:r>
          </w:p>
        </w:tc>
      </w:tr>
      <w:tr w:rsidR="007D1E4C" w:rsidRPr="00531A2A" w:rsidTr="0072453D">
        <w:trPr>
          <w:trHeight w:val="552"/>
        </w:trPr>
        <w:tc>
          <w:tcPr>
            <w:tcW w:w="1260" w:type="dxa"/>
            <w:vAlign w:val="center"/>
          </w:tcPr>
          <w:p w:rsidR="00176576" w:rsidRPr="00541846" w:rsidRDefault="0033551D" w:rsidP="00176576">
            <w:pPr>
              <w:rPr>
                <w:rFonts w:ascii="Times New Roman" w:hAnsi="Times New Roman"/>
                <w:sz w:val="22"/>
                <w:szCs w:val="22"/>
              </w:rPr>
            </w:pPr>
            <w:r w:rsidRPr="00541846">
              <w:rPr>
                <w:rFonts w:ascii="Times New Roman" w:hAnsi="Times New Roman"/>
                <w:sz w:val="22"/>
                <w:szCs w:val="22"/>
              </w:rPr>
              <w:t>Total</w:t>
            </w:r>
          </w:p>
        </w:tc>
        <w:tc>
          <w:tcPr>
            <w:tcW w:w="1350" w:type="dxa"/>
            <w:vAlign w:val="center"/>
          </w:tcPr>
          <w:p w:rsidR="00176576" w:rsidRPr="00541846" w:rsidRDefault="000973B8" w:rsidP="00176576">
            <w:pPr>
              <w:rPr>
                <w:rFonts w:ascii="Times New Roman" w:hAnsi="Times New Roman"/>
                <w:sz w:val="22"/>
                <w:szCs w:val="22"/>
              </w:rPr>
            </w:pPr>
            <w:r>
              <w:rPr>
                <w:rFonts w:ascii="Times New Roman" w:hAnsi="Times New Roman"/>
                <w:sz w:val="22"/>
                <w:szCs w:val="22"/>
              </w:rPr>
              <w:t>724</w:t>
            </w:r>
          </w:p>
        </w:tc>
        <w:tc>
          <w:tcPr>
            <w:tcW w:w="1260" w:type="dxa"/>
            <w:vAlign w:val="center"/>
          </w:tcPr>
          <w:p w:rsidR="00176576" w:rsidRPr="00541846" w:rsidRDefault="00541846" w:rsidP="00176576">
            <w:pPr>
              <w:rPr>
                <w:rFonts w:ascii="Times New Roman" w:hAnsi="Times New Roman"/>
                <w:sz w:val="22"/>
                <w:szCs w:val="22"/>
              </w:rPr>
            </w:pPr>
            <w:r w:rsidRPr="00541846">
              <w:rPr>
                <w:rFonts w:ascii="Times New Roman" w:hAnsi="Times New Roman"/>
                <w:sz w:val="22"/>
                <w:szCs w:val="22"/>
              </w:rPr>
              <w:t>1</w:t>
            </w:r>
          </w:p>
        </w:tc>
        <w:tc>
          <w:tcPr>
            <w:tcW w:w="1170" w:type="dxa"/>
            <w:vAlign w:val="center"/>
          </w:tcPr>
          <w:p w:rsidR="00176576" w:rsidRPr="00541846" w:rsidRDefault="000973B8" w:rsidP="00176576">
            <w:pPr>
              <w:rPr>
                <w:rFonts w:ascii="Times New Roman" w:hAnsi="Times New Roman"/>
                <w:sz w:val="22"/>
                <w:szCs w:val="22"/>
              </w:rPr>
            </w:pPr>
            <w:r>
              <w:rPr>
                <w:rFonts w:ascii="Times New Roman" w:hAnsi="Times New Roman"/>
                <w:sz w:val="22"/>
                <w:szCs w:val="22"/>
              </w:rPr>
              <w:t>724</w:t>
            </w:r>
          </w:p>
        </w:tc>
        <w:tc>
          <w:tcPr>
            <w:tcW w:w="1260" w:type="dxa"/>
            <w:vAlign w:val="center"/>
          </w:tcPr>
          <w:p w:rsidR="00176576" w:rsidRPr="00541846" w:rsidRDefault="000973B8" w:rsidP="00176576">
            <w:pPr>
              <w:rPr>
                <w:rFonts w:ascii="Times New Roman" w:hAnsi="Times New Roman"/>
                <w:sz w:val="22"/>
                <w:szCs w:val="22"/>
              </w:rPr>
            </w:pPr>
            <w:r>
              <w:rPr>
                <w:rFonts w:ascii="Times New Roman" w:hAnsi="Times New Roman"/>
                <w:sz w:val="22"/>
                <w:szCs w:val="22"/>
              </w:rPr>
              <w:t>.2</w:t>
            </w:r>
          </w:p>
        </w:tc>
        <w:tc>
          <w:tcPr>
            <w:tcW w:w="900" w:type="dxa"/>
            <w:vAlign w:val="center"/>
          </w:tcPr>
          <w:p w:rsidR="00176576" w:rsidRPr="00541846" w:rsidRDefault="00F66525" w:rsidP="00F66525">
            <w:pPr>
              <w:rPr>
                <w:rFonts w:ascii="Times New Roman" w:hAnsi="Times New Roman"/>
                <w:sz w:val="22"/>
                <w:szCs w:val="22"/>
              </w:rPr>
            </w:pPr>
            <w:r>
              <w:rPr>
                <w:rFonts w:ascii="Times New Roman" w:hAnsi="Times New Roman"/>
                <w:sz w:val="22"/>
                <w:szCs w:val="22"/>
              </w:rPr>
              <w:t>174</w:t>
            </w:r>
          </w:p>
        </w:tc>
        <w:tc>
          <w:tcPr>
            <w:tcW w:w="810" w:type="dxa"/>
            <w:vAlign w:val="center"/>
          </w:tcPr>
          <w:p w:rsidR="00176576" w:rsidRPr="00541846" w:rsidRDefault="00541846" w:rsidP="00176576">
            <w:pPr>
              <w:rPr>
                <w:rFonts w:ascii="Times New Roman" w:hAnsi="Times New Roman"/>
                <w:sz w:val="22"/>
                <w:szCs w:val="22"/>
              </w:rPr>
            </w:pPr>
            <w:r w:rsidRPr="00541846">
              <w:rPr>
                <w:rFonts w:ascii="Times New Roman" w:hAnsi="Times New Roman"/>
                <w:sz w:val="22"/>
                <w:szCs w:val="22"/>
              </w:rPr>
              <w:t>$20</w:t>
            </w:r>
          </w:p>
        </w:tc>
        <w:tc>
          <w:tcPr>
            <w:tcW w:w="1158" w:type="dxa"/>
            <w:vAlign w:val="center"/>
          </w:tcPr>
          <w:p w:rsidR="00176576" w:rsidRPr="00541846" w:rsidRDefault="00096F25" w:rsidP="000973B8">
            <w:pPr>
              <w:rPr>
                <w:rFonts w:ascii="Times New Roman" w:hAnsi="Times New Roman"/>
                <w:sz w:val="22"/>
                <w:szCs w:val="22"/>
              </w:rPr>
            </w:pPr>
            <w:r>
              <w:rPr>
                <w:rFonts w:ascii="Times New Roman" w:hAnsi="Times New Roman"/>
                <w:sz w:val="22"/>
                <w:szCs w:val="22"/>
              </w:rPr>
              <w:t>$</w:t>
            </w:r>
            <w:r w:rsidR="000973B8">
              <w:rPr>
                <w:rFonts w:ascii="Times New Roman" w:hAnsi="Times New Roman"/>
                <w:sz w:val="22"/>
                <w:szCs w:val="22"/>
              </w:rPr>
              <w:t>3,4</w:t>
            </w:r>
            <w:r w:rsidR="00AB04DE">
              <w:rPr>
                <w:rFonts w:ascii="Times New Roman" w:hAnsi="Times New Roman"/>
                <w:sz w:val="22"/>
                <w:szCs w:val="22"/>
              </w:rPr>
              <w:t>8</w:t>
            </w:r>
            <w:r w:rsidR="002C3A29">
              <w:rPr>
                <w:rFonts w:ascii="Times New Roman" w:hAnsi="Times New Roman"/>
                <w:sz w:val="22"/>
                <w:szCs w:val="22"/>
              </w:rPr>
              <w:t>0</w:t>
            </w:r>
          </w:p>
        </w:tc>
      </w:tr>
    </w:tbl>
    <w:p w:rsidR="00176576" w:rsidRPr="004239BD" w:rsidRDefault="00176576" w:rsidP="00176576">
      <w:pPr>
        <w:pStyle w:val="NormalSS"/>
        <w:ind w:firstLine="0"/>
        <w:jc w:val="left"/>
        <w:rPr>
          <w:szCs w:val="24"/>
        </w:rPr>
      </w:pPr>
    </w:p>
    <w:p w:rsidR="00FA4FEE" w:rsidRPr="00541846" w:rsidRDefault="00541846" w:rsidP="00FA4FEE">
      <w:pPr>
        <w:pStyle w:val="NormalSS"/>
        <w:ind w:firstLine="0"/>
        <w:jc w:val="left"/>
        <w:rPr>
          <w:bCs/>
          <w:szCs w:val="24"/>
        </w:rPr>
      </w:pPr>
      <w:r w:rsidRPr="00541846">
        <w:rPr>
          <w:bCs/>
          <w:szCs w:val="24"/>
        </w:rPr>
        <w:t xml:space="preserve">Each focus group participant will take part in a </w:t>
      </w:r>
      <w:r w:rsidR="00182E7A">
        <w:rPr>
          <w:bCs/>
          <w:szCs w:val="24"/>
        </w:rPr>
        <w:t>2</w:t>
      </w:r>
      <w:r w:rsidRPr="00541846">
        <w:rPr>
          <w:bCs/>
          <w:szCs w:val="24"/>
        </w:rPr>
        <w:t xml:space="preserve">-hour study </w:t>
      </w:r>
      <w:r w:rsidR="003E1535">
        <w:rPr>
          <w:bCs/>
          <w:szCs w:val="24"/>
        </w:rPr>
        <w:t xml:space="preserve">plus </w:t>
      </w:r>
      <w:r w:rsidR="00D5155E">
        <w:rPr>
          <w:bCs/>
          <w:szCs w:val="24"/>
        </w:rPr>
        <w:t xml:space="preserve">a </w:t>
      </w:r>
      <w:r w:rsidR="003E1535">
        <w:rPr>
          <w:bCs/>
          <w:szCs w:val="24"/>
        </w:rPr>
        <w:t>15</w:t>
      </w:r>
      <w:r w:rsidR="00242699">
        <w:rPr>
          <w:bCs/>
          <w:szCs w:val="24"/>
        </w:rPr>
        <w:t>-</w:t>
      </w:r>
      <w:r w:rsidR="003E1535">
        <w:rPr>
          <w:bCs/>
          <w:szCs w:val="24"/>
        </w:rPr>
        <w:t>minute</w:t>
      </w:r>
      <w:r w:rsidR="00D5155E">
        <w:rPr>
          <w:bCs/>
          <w:szCs w:val="24"/>
        </w:rPr>
        <w:t xml:space="preserve"> individual discussion</w:t>
      </w:r>
      <w:r w:rsidR="003E1535">
        <w:rPr>
          <w:bCs/>
          <w:szCs w:val="24"/>
        </w:rPr>
        <w:t xml:space="preserve"> </w:t>
      </w:r>
      <w:r w:rsidRPr="00541846">
        <w:rPr>
          <w:bCs/>
          <w:szCs w:val="24"/>
        </w:rPr>
        <w:t>to answer screening questions and to provide informed consent</w:t>
      </w:r>
      <w:r w:rsidR="00AB595E">
        <w:rPr>
          <w:bCs/>
          <w:szCs w:val="24"/>
        </w:rPr>
        <w:t xml:space="preserve">.  </w:t>
      </w:r>
      <w:r w:rsidRPr="00541846">
        <w:rPr>
          <w:bCs/>
          <w:szCs w:val="24"/>
        </w:rPr>
        <w:t>Each survey pa</w:t>
      </w:r>
      <w:r w:rsidR="000973B8">
        <w:rPr>
          <w:bCs/>
          <w:szCs w:val="24"/>
        </w:rPr>
        <w:t>rticipant will take part in a 10</w:t>
      </w:r>
      <w:r w:rsidRPr="00541846">
        <w:rPr>
          <w:bCs/>
          <w:szCs w:val="24"/>
        </w:rPr>
        <w:t>-minute study, which includes screening and informed consent.</w:t>
      </w:r>
    </w:p>
    <w:p w:rsidR="00FA4FEE" w:rsidRDefault="00FA4FEE" w:rsidP="00176576">
      <w:pPr>
        <w:pStyle w:val="NormalSS"/>
        <w:ind w:firstLine="0"/>
        <w:jc w:val="left"/>
        <w:rPr>
          <w:i/>
          <w:szCs w:val="24"/>
        </w:rPr>
      </w:pPr>
    </w:p>
    <w:p w:rsidR="00176576" w:rsidRP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rsidR="00FA4FEE" w:rsidRDefault="00FA4FEE" w:rsidP="00176576">
      <w:pPr>
        <w:pStyle w:val="NormalSS"/>
        <w:ind w:firstLine="0"/>
        <w:jc w:val="left"/>
        <w:rPr>
          <w:bCs/>
          <w:szCs w:val="24"/>
          <w:highlight w:val="yellow"/>
        </w:rPr>
      </w:pPr>
    </w:p>
    <w:p w:rsidR="00FA4FEE" w:rsidRPr="004239BD" w:rsidRDefault="00541846" w:rsidP="00176576">
      <w:pPr>
        <w:pStyle w:val="NormalSS"/>
        <w:ind w:firstLine="0"/>
        <w:jc w:val="left"/>
        <w:rPr>
          <w:bCs/>
          <w:szCs w:val="24"/>
        </w:rPr>
      </w:pPr>
      <w:r>
        <w:rPr>
          <w:bCs/>
          <w:szCs w:val="24"/>
        </w:rPr>
        <w:t>Each respondent will participate one</w:t>
      </w:r>
      <w:r w:rsidR="00F50FF1">
        <w:rPr>
          <w:bCs/>
          <w:szCs w:val="24"/>
        </w:rPr>
        <w:t xml:space="preserve"> </w:t>
      </w:r>
      <w:r>
        <w:rPr>
          <w:bCs/>
          <w:szCs w:val="24"/>
        </w:rPr>
        <w:t>time.</w:t>
      </w:r>
    </w:p>
    <w:p w:rsidR="007A25D0" w:rsidRDefault="007A25D0">
      <w:pPr>
        <w:tabs>
          <w:tab w:val="left" w:pos="-720"/>
          <w:tab w:val="left" w:pos="720"/>
          <w:tab w:val="right" w:pos="1008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1879E5" w:rsidRDefault="001879E5">
      <w:pPr>
        <w:tabs>
          <w:tab w:val="left" w:pos="-720"/>
        </w:tabs>
        <w:rPr>
          <w:rFonts w:ascii="Times New Roman" w:hAnsi="Times New Roman"/>
          <w:sz w:val="24"/>
          <w:szCs w:val="24"/>
        </w:rPr>
      </w:pPr>
    </w:p>
    <w:p w:rsidR="007E3F61" w:rsidRDefault="007E3F61" w:rsidP="007E3F61">
      <w:pPr>
        <w:tabs>
          <w:tab w:val="left" w:pos="450"/>
          <w:tab w:val="left" w:pos="8280"/>
        </w:tabs>
        <w:rPr>
          <w:rFonts w:ascii="Times New Roman" w:hAnsi="Times New Roman"/>
          <w:sz w:val="24"/>
          <w:szCs w:val="24"/>
        </w:rPr>
      </w:pPr>
      <w:r w:rsidRPr="00FC4270">
        <w:rPr>
          <w:rFonts w:ascii="Times New Roman" w:hAnsi="Times New Roman"/>
          <w:sz w:val="24"/>
          <w:szCs w:val="24"/>
        </w:rPr>
        <w:t>No appreciable costs are anticipated</w:t>
      </w:r>
      <w:r w:rsidR="00253023">
        <w:rPr>
          <w:rFonts w:ascii="Times New Roman" w:hAnsi="Times New Roman"/>
          <w:sz w:val="24"/>
          <w:szCs w:val="24"/>
        </w:rPr>
        <w:t xml:space="preserve"> for focus group respondents</w:t>
      </w:r>
      <w:r w:rsidR="00AB595E">
        <w:rPr>
          <w:rFonts w:ascii="Times New Roman" w:hAnsi="Times New Roman"/>
          <w:sz w:val="24"/>
          <w:szCs w:val="24"/>
        </w:rPr>
        <w:t xml:space="preserve">.  </w:t>
      </w:r>
      <w:r w:rsidRPr="00FC4270">
        <w:rPr>
          <w:rFonts w:ascii="Times New Roman" w:hAnsi="Times New Roman"/>
          <w:sz w:val="24"/>
          <w:szCs w:val="24"/>
        </w:rPr>
        <w:t xml:space="preserve">Any out-of pocket expenses (phone minutes, mileage to focus group facility, etc.) would be more than offset by the </w:t>
      </w:r>
      <w:r w:rsidR="00253023">
        <w:rPr>
          <w:rFonts w:ascii="Times New Roman" w:hAnsi="Times New Roman"/>
          <w:sz w:val="24"/>
          <w:szCs w:val="24"/>
        </w:rPr>
        <w:t>stipend</w:t>
      </w:r>
      <w:r w:rsidRPr="00FC4270">
        <w:rPr>
          <w:rFonts w:ascii="Times New Roman" w:hAnsi="Times New Roman"/>
          <w:sz w:val="24"/>
          <w:szCs w:val="24"/>
        </w:rPr>
        <w:t>.</w:t>
      </w:r>
    </w:p>
    <w:p w:rsidR="00253023" w:rsidRDefault="00253023" w:rsidP="007E3F61">
      <w:pPr>
        <w:tabs>
          <w:tab w:val="left" w:pos="450"/>
          <w:tab w:val="left" w:pos="8280"/>
        </w:tabs>
        <w:rPr>
          <w:rFonts w:ascii="Times New Roman" w:hAnsi="Times New Roman"/>
          <w:sz w:val="24"/>
          <w:szCs w:val="24"/>
        </w:rPr>
      </w:pPr>
    </w:p>
    <w:p w:rsidR="00253023" w:rsidRDefault="00253023" w:rsidP="007E3F61">
      <w:pPr>
        <w:tabs>
          <w:tab w:val="left" w:pos="450"/>
          <w:tab w:val="left" w:pos="8280"/>
        </w:tabs>
        <w:rPr>
          <w:rFonts w:ascii="Times New Roman" w:hAnsi="Times New Roman"/>
          <w:sz w:val="24"/>
          <w:szCs w:val="24"/>
        </w:rPr>
      </w:pPr>
      <w:r>
        <w:rPr>
          <w:rFonts w:ascii="Times New Roman" w:hAnsi="Times New Roman"/>
          <w:sz w:val="24"/>
          <w:szCs w:val="24"/>
        </w:rPr>
        <w:t>No appreciable costs are anticipated for survey respondents.</w:t>
      </w:r>
    </w:p>
    <w:p w:rsidR="007E3F61" w:rsidRDefault="007E3F61">
      <w:pPr>
        <w:tabs>
          <w:tab w:val="left" w:pos="-72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pPr>
        <w:tabs>
          <w:tab w:val="left" w:pos="-720"/>
        </w:tabs>
        <w:rPr>
          <w:rFonts w:ascii="Times New Roman" w:hAnsi="Times New Roman"/>
          <w:sz w:val="24"/>
          <w:szCs w:val="24"/>
        </w:rPr>
      </w:pPr>
    </w:p>
    <w:p w:rsidR="006076C3" w:rsidRDefault="00DC2FC8" w:rsidP="00A741FE">
      <w:pPr>
        <w:tabs>
          <w:tab w:val="left" w:pos="450"/>
          <w:tab w:val="left" w:pos="8280"/>
        </w:tabs>
        <w:rPr>
          <w:rFonts w:ascii="Times New Roman" w:hAnsi="Times New Roman"/>
          <w:sz w:val="24"/>
          <w:szCs w:val="24"/>
        </w:rPr>
      </w:pPr>
      <w:r w:rsidRPr="00DC2FC8">
        <w:rPr>
          <w:rFonts w:ascii="Times New Roman" w:hAnsi="Times New Roman"/>
          <w:sz w:val="24"/>
          <w:szCs w:val="24"/>
        </w:rPr>
        <w:t>The anticipated cost to the Federal Government is approximately $</w:t>
      </w:r>
      <w:r w:rsidR="008A2593">
        <w:rPr>
          <w:rFonts w:ascii="Times New Roman" w:hAnsi="Times New Roman"/>
          <w:sz w:val="24"/>
          <w:szCs w:val="24"/>
        </w:rPr>
        <w:t>3</w:t>
      </w:r>
      <w:r w:rsidR="00AD458F">
        <w:rPr>
          <w:rFonts w:ascii="Times New Roman" w:hAnsi="Times New Roman"/>
          <w:sz w:val="24"/>
          <w:szCs w:val="24"/>
        </w:rPr>
        <w:t>5</w:t>
      </w:r>
      <w:r w:rsidR="008A2593">
        <w:rPr>
          <w:rFonts w:ascii="Times New Roman" w:hAnsi="Times New Roman"/>
          <w:sz w:val="24"/>
          <w:szCs w:val="24"/>
        </w:rPr>
        <w:t>,</w:t>
      </w:r>
      <w:r w:rsidR="00AD458F">
        <w:rPr>
          <w:rFonts w:ascii="Times New Roman" w:hAnsi="Times New Roman"/>
          <w:sz w:val="24"/>
          <w:szCs w:val="24"/>
        </w:rPr>
        <w:t>712</w:t>
      </w:r>
      <w:r w:rsidR="00AB595E">
        <w:rPr>
          <w:rFonts w:ascii="Times New Roman" w:hAnsi="Times New Roman"/>
          <w:sz w:val="24"/>
          <w:szCs w:val="24"/>
        </w:rPr>
        <w:t xml:space="preserve">.  </w:t>
      </w:r>
      <w:r w:rsidRPr="00DC2FC8">
        <w:rPr>
          <w:rFonts w:ascii="Times New Roman" w:hAnsi="Times New Roman"/>
          <w:sz w:val="24"/>
          <w:szCs w:val="24"/>
        </w:rPr>
        <w:t xml:space="preserve">These costs are comprised of: </w:t>
      </w:r>
    </w:p>
    <w:p w:rsidR="008A2593" w:rsidRDefault="008A2593" w:rsidP="00A741FE">
      <w:pPr>
        <w:tabs>
          <w:tab w:val="left" w:pos="450"/>
          <w:tab w:val="left" w:pos="8280"/>
        </w:tabs>
        <w:rPr>
          <w:rFonts w:ascii="Times New Roman" w:hAnsi="Times New Roman"/>
          <w:sz w:val="24"/>
          <w:szCs w:val="24"/>
        </w:rPr>
      </w:pPr>
    </w:p>
    <w:p w:rsidR="00DC2FC8" w:rsidRDefault="006076C3" w:rsidP="008A2593">
      <w:pPr>
        <w:tabs>
          <w:tab w:val="left" w:pos="450"/>
          <w:tab w:val="left" w:pos="8280"/>
        </w:tabs>
        <w:ind w:left="450"/>
        <w:rPr>
          <w:rFonts w:ascii="Times New Roman" w:hAnsi="Times New Roman"/>
          <w:sz w:val="24"/>
          <w:szCs w:val="24"/>
        </w:rPr>
      </w:pPr>
      <w:r>
        <w:rPr>
          <w:rFonts w:ascii="Times New Roman" w:hAnsi="Times New Roman"/>
          <w:sz w:val="24"/>
          <w:szCs w:val="24"/>
        </w:rPr>
        <w:t xml:space="preserve">Contractor payment (which includes </w:t>
      </w:r>
      <w:r w:rsidR="00DC2FC8" w:rsidRPr="00DC2FC8">
        <w:rPr>
          <w:rFonts w:ascii="Times New Roman" w:hAnsi="Times New Roman"/>
          <w:sz w:val="24"/>
          <w:szCs w:val="24"/>
        </w:rPr>
        <w:t xml:space="preserve">recruitment of participants, participant stipends, facility rental, </w:t>
      </w:r>
      <w:r>
        <w:rPr>
          <w:rFonts w:ascii="Times New Roman" w:hAnsi="Times New Roman"/>
          <w:sz w:val="24"/>
          <w:szCs w:val="24"/>
        </w:rPr>
        <w:t>survey hosting, analysis, and reporting): $35,000 (based on estimate provided by contractor to the government)</w:t>
      </w:r>
    </w:p>
    <w:p w:rsidR="006076C3" w:rsidRDefault="006076C3" w:rsidP="008A2593">
      <w:pPr>
        <w:tabs>
          <w:tab w:val="left" w:pos="450"/>
          <w:tab w:val="left" w:pos="8280"/>
        </w:tabs>
        <w:ind w:left="450"/>
        <w:rPr>
          <w:rFonts w:ascii="Times New Roman" w:hAnsi="Times New Roman"/>
          <w:sz w:val="24"/>
          <w:szCs w:val="24"/>
        </w:rPr>
      </w:pPr>
    </w:p>
    <w:p w:rsidR="008C6D0C" w:rsidRDefault="008C6D0C">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rsidR="006076C3" w:rsidRDefault="006076C3" w:rsidP="008A2593">
      <w:pPr>
        <w:tabs>
          <w:tab w:val="left" w:pos="450"/>
          <w:tab w:val="left" w:pos="8280"/>
        </w:tabs>
        <w:ind w:left="450"/>
        <w:rPr>
          <w:rFonts w:ascii="Times New Roman" w:hAnsi="Times New Roman"/>
          <w:sz w:val="24"/>
          <w:szCs w:val="24"/>
        </w:rPr>
      </w:pPr>
      <w:r>
        <w:rPr>
          <w:rFonts w:ascii="Times New Roman" w:hAnsi="Times New Roman"/>
          <w:sz w:val="24"/>
          <w:szCs w:val="24"/>
        </w:rPr>
        <w:lastRenderedPageBreak/>
        <w:t xml:space="preserve">Government cost (including supervision of contractors and observing focus </w:t>
      </w:r>
      <w:r w:rsidRPr="0072453D">
        <w:rPr>
          <w:rFonts w:ascii="Times New Roman" w:hAnsi="Times New Roman"/>
          <w:sz w:val="24"/>
          <w:szCs w:val="24"/>
        </w:rPr>
        <w:t xml:space="preserve">groups): </w:t>
      </w:r>
      <w:r w:rsidR="008A2593" w:rsidRPr="0072453D">
        <w:rPr>
          <w:rFonts w:ascii="Times New Roman" w:hAnsi="Times New Roman"/>
          <w:sz w:val="24"/>
          <w:szCs w:val="24"/>
        </w:rPr>
        <w:t>$</w:t>
      </w:r>
      <w:r w:rsidR="0072453D" w:rsidRPr="0072453D">
        <w:rPr>
          <w:rFonts w:ascii="Times New Roman" w:hAnsi="Times New Roman"/>
          <w:sz w:val="24"/>
          <w:szCs w:val="24"/>
        </w:rPr>
        <w:t>71</w:t>
      </w:r>
      <w:r w:rsidR="00AD458F">
        <w:rPr>
          <w:rFonts w:ascii="Times New Roman" w:hAnsi="Times New Roman"/>
          <w:sz w:val="24"/>
          <w:szCs w:val="24"/>
        </w:rPr>
        <w:t>2</w:t>
      </w:r>
      <w:r w:rsidR="008A2593" w:rsidRPr="0072453D">
        <w:rPr>
          <w:rFonts w:ascii="Times New Roman" w:hAnsi="Times New Roman"/>
          <w:sz w:val="24"/>
          <w:szCs w:val="24"/>
        </w:rPr>
        <w:t xml:space="preserve"> </w:t>
      </w:r>
      <w:r w:rsidR="0072453D" w:rsidRPr="0072453D">
        <w:rPr>
          <w:rFonts w:ascii="Times New Roman" w:hAnsi="Times New Roman"/>
          <w:sz w:val="24"/>
          <w:szCs w:val="24"/>
        </w:rPr>
        <w:t>(</w:t>
      </w:r>
      <w:r w:rsidR="008467E2" w:rsidRPr="0072453D">
        <w:rPr>
          <w:rFonts w:ascii="Times New Roman" w:hAnsi="Times New Roman"/>
          <w:sz w:val="24"/>
          <w:szCs w:val="24"/>
        </w:rPr>
        <w:t>0.3</w:t>
      </w:r>
      <w:r w:rsidR="00473304" w:rsidRPr="0072453D">
        <w:rPr>
          <w:rFonts w:ascii="Times New Roman" w:hAnsi="Times New Roman"/>
          <w:sz w:val="24"/>
          <w:szCs w:val="24"/>
        </w:rPr>
        <w:t xml:space="preserve"> percent FTE @ $</w:t>
      </w:r>
      <w:r w:rsidR="008467E2" w:rsidRPr="0072453D">
        <w:rPr>
          <w:rFonts w:ascii="Times New Roman" w:hAnsi="Times New Roman"/>
          <w:sz w:val="24"/>
          <w:szCs w:val="24"/>
        </w:rPr>
        <w:t>139,523</w:t>
      </w:r>
      <w:r w:rsidR="00473304" w:rsidRPr="0072453D">
        <w:rPr>
          <w:rFonts w:ascii="Times New Roman" w:hAnsi="Times New Roman"/>
          <w:sz w:val="24"/>
          <w:szCs w:val="24"/>
        </w:rPr>
        <w:t xml:space="preserve"> = $</w:t>
      </w:r>
      <w:r w:rsidR="008467E2" w:rsidRPr="0072453D">
        <w:rPr>
          <w:rFonts w:ascii="Times New Roman" w:hAnsi="Times New Roman"/>
          <w:sz w:val="24"/>
          <w:szCs w:val="24"/>
        </w:rPr>
        <w:t>40</w:t>
      </w:r>
      <w:r w:rsidR="00AD458F">
        <w:rPr>
          <w:rFonts w:ascii="Times New Roman" w:hAnsi="Times New Roman"/>
          <w:sz w:val="24"/>
          <w:szCs w:val="24"/>
        </w:rPr>
        <w:t>5</w:t>
      </w:r>
      <w:r w:rsidR="00473304" w:rsidRPr="0072453D">
        <w:rPr>
          <w:rFonts w:ascii="Times New Roman" w:hAnsi="Times New Roman"/>
          <w:sz w:val="24"/>
          <w:szCs w:val="24"/>
        </w:rPr>
        <w:t xml:space="preserve"> per year and </w:t>
      </w:r>
      <w:r w:rsidR="008467E2" w:rsidRPr="0072453D">
        <w:rPr>
          <w:rFonts w:ascii="Times New Roman" w:hAnsi="Times New Roman"/>
          <w:sz w:val="24"/>
          <w:szCs w:val="24"/>
        </w:rPr>
        <w:t>0.3</w:t>
      </w:r>
      <w:r w:rsidR="00473304" w:rsidRPr="0072453D">
        <w:rPr>
          <w:sz w:val="24"/>
        </w:rPr>
        <w:t xml:space="preserve"> </w:t>
      </w:r>
      <w:r w:rsidR="00473304" w:rsidRPr="0072453D">
        <w:rPr>
          <w:rFonts w:ascii="Times New Roman" w:hAnsi="Times New Roman"/>
          <w:sz w:val="24"/>
          <w:szCs w:val="24"/>
        </w:rPr>
        <w:t>percent FTE @ $</w:t>
      </w:r>
      <w:r w:rsidR="008467E2" w:rsidRPr="0072453D">
        <w:rPr>
          <w:rFonts w:ascii="Times New Roman" w:hAnsi="Times New Roman"/>
          <w:sz w:val="24"/>
          <w:szCs w:val="24"/>
        </w:rPr>
        <w:t>105,960</w:t>
      </w:r>
      <w:r w:rsidR="00473304" w:rsidRPr="0072453D">
        <w:rPr>
          <w:rFonts w:ascii="Times New Roman" w:hAnsi="Times New Roman"/>
          <w:sz w:val="24"/>
          <w:szCs w:val="24"/>
        </w:rPr>
        <w:t xml:space="preserve"> = $</w:t>
      </w:r>
      <w:r w:rsidR="008467E2" w:rsidRPr="0072453D">
        <w:rPr>
          <w:rFonts w:ascii="Times New Roman" w:hAnsi="Times New Roman"/>
          <w:sz w:val="24"/>
          <w:szCs w:val="24"/>
        </w:rPr>
        <w:t>307</w:t>
      </w:r>
      <w:r w:rsidR="00AD458F">
        <w:rPr>
          <w:rFonts w:ascii="Times New Roman" w:hAnsi="Times New Roman"/>
          <w:sz w:val="24"/>
          <w:szCs w:val="24"/>
        </w:rPr>
        <w:t xml:space="preserve"> </w:t>
      </w:r>
      <w:r w:rsidR="00473304" w:rsidRPr="0072453D">
        <w:rPr>
          <w:rFonts w:ascii="Times New Roman" w:hAnsi="Times New Roman"/>
          <w:sz w:val="24"/>
          <w:szCs w:val="24"/>
        </w:rPr>
        <w:t>per year)</w:t>
      </w:r>
    </w:p>
    <w:p w:rsidR="00DC2FC8" w:rsidRDefault="00DC2FC8">
      <w:pPr>
        <w:tabs>
          <w:tab w:val="left" w:pos="-720"/>
        </w:tabs>
        <w:rPr>
          <w:rFonts w:ascii="Times New Roman" w:hAnsi="Times New Roman"/>
          <w:sz w:val="24"/>
          <w:szCs w:val="24"/>
        </w:rPr>
      </w:pPr>
    </w:p>
    <w:p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pPr>
        <w:tabs>
          <w:tab w:val="left" w:pos="-720"/>
          <w:tab w:val="left" w:pos="44"/>
          <w:tab w:val="left" w:pos="720"/>
          <w:tab w:val="right" w:pos="8732"/>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Not Applicable</w:t>
      </w:r>
      <w:r w:rsidR="00AB595E">
        <w:rPr>
          <w:rFonts w:ascii="Times New Roman" w:hAnsi="Times New Roman"/>
          <w:sz w:val="24"/>
          <w:szCs w:val="24"/>
        </w:rPr>
        <w:t xml:space="preserve">.  </w:t>
      </w:r>
      <w:r w:rsidR="00B906CD">
        <w:rPr>
          <w:rFonts w:ascii="Times New Roman" w:hAnsi="Times New Roman"/>
          <w:sz w:val="24"/>
          <w:szCs w:val="24"/>
        </w:rPr>
        <w:t>This is a new activity under HRSA’s generic clearance and will be included in the total burden currently approved by OMB under OMB Control No</w:t>
      </w:r>
      <w:r w:rsidR="001E26F1">
        <w:rPr>
          <w:rFonts w:ascii="Times New Roman" w:hAnsi="Times New Roman"/>
          <w:sz w:val="24"/>
          <w:szCs w:val="24"/>
        </w:rPr>
        <w:t>.</w:t>
      </w:r>
      <w:r w:rsidR="00AB595E">
        <w:rPr>
          <w:rFonts w:ascii="Times New Roman" w:hAnsi="Times New Roman"/>
          <w:sz w:val="24"/>
          <w:szCs w:val="24"/>
        </w:rPr>
        <w:t xml:space="preserve"> </w:t>
      </w:r>
      <w:r w:rsidR="00FB4752">
        <w:rPr>
          <w:rFonts w:ascii="Times New Roman" w:hAnsi="Times New Roman"/>
          <w:sz w:val="24"/>
          <w:szCs w:val="24"/>
        </w:rPr>
        <w:t>0915-0212</w:t>
      </w:r>
      <w:r w:rsidR="00B906CD">
        <w:rPr>
          <w:rFonts w:ascii="Times New Roman" w:hAnsi="Times New Roman"/>
          <w:sz w:val="24"/>
          <w:szCs w:val="24"/>
        </w:rPr>
        <w:t>.</w:t>
      </w:r>
    </w:p>
    <w:p w:rsidR="001879E5" w:rsidRDefault="001879E5">
      <w:pPr>
        <w:tabs>
          <w:tab w:val="left" w:pos="-720"/>
        </w:tabs>
        <w:rPr>
          <w:rFonts w:ascii="Times New Roman" w:hAnsi="Times New Roman"/>
          <w:sz w:val="24"/>
          <w:szCs w:val="24"/>
        </w:rPr>
      </w:pPr>
    </w:p>
    <w:p w:rsidR="001879E5" w:rsidRDefault="001879E5" w:rsidP="008A2593">
      <w:pPr>
        <w:keepNext/>
        <w:keepLines/>
        <w:widowControl/>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RDefault="00176576" w:rsidP="008A2593">
      <w:pPr>
        <w:pStyle w:val="NormalSS"/>
        <w:keepNext/>
        <w:keepLines/>
        <w:ind w:firstLine="0"/>
        <w:jc w:val="left"/>
        <w:rPr>
          <w:szCs w:val="24"/>
        </w:rPr>
      </w:pPr>
    </w:p>
    <w:p w:rsidR="008A2593" w:rsidRDefault="008A2593" w:rsidP="008A2593">
      <w:pPr>
        <w:keepNext/>
        <w:keepLines/>
        <w:widowControl/>
        <w:tabs>
          <w:tab w:val="left" w:pos="-720"/>
          <w:tab w:val="right" w:pos="8692"/>
        </w:tabs>
        <w:rPr>
          <w:rFonts w:ascii="Times New Roman" w:hAnsi="Times New Roman"/>
          <w:sz w:val="24"/>
          <w:szCs w:val="24"/>
        </w:rPr>
      </w:pPr>
      <w:r w:rsidRPr="008A2593">
        <w:rPr>
          <w:rFonts w:ascii="Times New Roman" w:hAnsi="Times New Roman"/>
          <w:sz w:val="24"/>
          <w:szCs w:val="24"/>
        </w:rPr>
        <w:t xml:space="preserve">Data will be collected within 3-4 weeks of OMB approval, estimated </w:t>
      </w:r>
      <w:r w:rsidR="000A2D99">
        <w:rPr>
          <w:rFonts w:ascii="Times New Roman" w:hAnsi="Times New Roman"/>
          <w:sz w:val="24"/>
          <w:szCs w:val="24"/>
        </w:rPr>
        <w:t>May</w:t>
      </w:r>
      <w:r w:rsidRPr="008A2593">
        <w:rPr>
          <w:rFonts w:ascii="Times New Roman" w:hAnsi="Times New Roman"/>
          <w:sz w:val="24"/>
          <w:szCs w:val="24"/>
        </w:rPr>
        <w:t xml:space="preserve"> 2015</w:t>
      </w:r>
      <w:r w:rsidR="00AB595E">
        <w:rPr>
          <w:rFonts w:ascii="Times New Roman" w:hAnsi="Times New Roman"/>
          <w:sz w:val="24"/>
          <w:szCs w:val="24"/>
        </w:rPr>
        <w:t xml:space="preserve">.  </w:t>
      </w:r>
      <w:r w:rsidRPr="008A2593">
        <w:rPr>
          <w:rFonts w:ascii="Times New Roman" w:hAnsi="Times New Roman"/>
          <w:sz w:val="24"/>
          <w:szCs w:val="24"/>
        </w:rPr>
        <w:t xml:space="preserve">Analysis and reporting will occur </w:t>
      </w:r>
      <w:r w:rsidR="00AD458F">
        <w:rPr>
          <w:rFonts w:ascii="Times New Roman" w:hAnsi="Times New Roman"/>
          <w:sz w:val="24"/>
          <w:szCs w:val="24"/>
        </w:rPr>
        <w:t>in</w:t>
      </w:r>
      <w:r w:rsidRPr="008A2593">
        <w:rPr>
          <w:rFonts w:ascii="Times New Roman" w:hAnsi="Times New Roman"/>
          <w:sz w:val="24"/>
          <w:szCs w:val="24"/>
        </w:rPr>
        <w:t xml:space="preserve"> </w:t>
      </w:r>
      <w:r w:rsidR="00D5155E">
        <w:rPr>
          <w:rFonts w:ascii="Times New Roman" w:hAnsi="Times New Roman"/>
          <w:sz w:val="24"/>
          <w:szCs w:val="24"/>
        </w:rPr>
        <w:t>June</w:t>
      </w:r>
      <w:r w:rsidRPr="008A2593">
        <w:rPr>
          <w:rFonts w:ascii="Times New Roman" w:hAnsi="Times New Roman"/>
          <w:sz w:val="24"/>
          <w:szCs w:val="24"/>
        </w:rPr>
        <w:t xml:space="preserve"> 2015</w:t>
      </w:r>
      <w:r w:rsidR="00AB595E">
        <w:rPr>
          <w:rFonts w:ascii="Times New Roman" w:hAnsi="Times New Roman"/>
          <w:sz w:val="24"/>
          <w:szCs w:val="24"/>
        </w:rPr>
        <w:t xml:space="preserve">.  </w:t>
      </w:r>
    </w:p>
    <w:p w:rsidR="00AD458F" w:rsidRDefault="00AD458F" w:rsidP="008A2593">
      <w:pPr>
        <w:keepNext/>
        <w:keepLines/>
        <w:widowControl/>
        <w:tabs>
          <w:tab w:val="left" w:pos="-720"/>
          <w:tab w:val="right" w:pos="8692"/>
        </w:tabs>
        <w:rPr>
          <w:rFonts w:ascii="Times New Roman" w:hAnsi="Times New Roman"/>
          <w:sz w:val="24"/>
          <w:szCs w:val="24"/>
        </w:rPr>
      </w:pPr>
    </w:p>
    <w:p w:rsidR="00A741FE" w:rsidRDefault="008A2593" w:rsidP="008A2593">
      <w:pPr>
        <w:keepNext/>
        <w:keepLines/>
        <w:widowControl/>
        <w:tabs>
          <w:tab w:val="left" w:pos="-720"/>
          <w:tab w:val="right" w:pos="8692"/>
        </w:tabs>
        <w:rPr>
          <w:rFonts w:ascii="Times New Roman" w:hAnsi="Times New Roman"/>
          <w:sz w:val="24"/>
          <w:szCs w:val="24"/>
        </w:rPr>
      </w:pPr>
      <w:r>
        <w:rPr>
          <w:rFonts w:ascii="Times New Roman" w:hAnsi="Times New Roman"/>
          <w:sz w:val="24"/>
          <w:szCs w:val="24"/>
        </w:rPr>
        <w:t xml:space="preserve">Survey findings will be analyzed to make comparisons across </w:t>
      </w:r>
      <w:r w:rsidR="004D6658">
        <w:rPr>
          <w:rFonts w:ascii="Times New Roman" w:hAnsi="Times New Roman"/>
          <w:sz w:val="24"/>
          <w:szCs w:val="24"/>
        </w:rPr>
        <w:t>groups</w:t>
      </w:r>
      <w:r w:rsidR="00AB595E">
        <w:rPr>
          <w:rFonts w:ascii="Times New Roman" w:hAnsi="Times New Roman"/>
          <w:sz w:val="24"/>
          <w:szCs w:val="24"/>
        </w:rPr>
        <w:t xml:space="preserve">.  </w:t>
      </w:r>
      <w:r>
        <w:rPr>
          <w:rFonts w:ascii="Times New Roman" w:hAnsi="Times New Roman"/>
          <w:sz w:val="24"/>
          <w:szCs w:val="24"/>
        </w:rPr>
        <w:t>Findings will be used to inform DoT communication approaches, but will not be generalized to the overall population nor will they be used for publication or public release</w:t>
      </w:r>
      <w:r w:rsidR="00AB595E">
        <w:rPr>
          <w:rFonts w:ascii="Times New Roman" w:hAnsi="Times New Roman"/>
          <w:sz w:val="24"/>
          <w:szCs w:val="24"/>
        </w:rPr>
        <w:t xml:space="preserve">.  </w:t>
      </w:r>
      <w:r w:rsidR="00A741FE" w:rsidRPr="00FC4270">
        <w:rPr>
          <w:rFonts w:ascii="Times New Roman" w:hAnsi="Times New Roman"/>
          <w:sz w:val="24"/>
          <w:szCs w:val="24"/>
        </w:rPr>
        <w:t xml:space="preserve">DoT will use findings to </w:t>
      </w:r>
      <w:r w:rsidR="00610E50">
        <w:rPr>
          <w:rFonts w:ascii="Times New Roman" w:hAnsi="Times New Roman"/>
          <w:sz w:val="24"/>
          <w:szCs w:val="24"/>
        </w:rPr>
        <w:t xml:space="preserve">develop new </w:t>
      </w:r>
      <w:r w:rsidR="00622AAB">
        <w:rPr>
          <w:rFonts w:ascii="Times New Roman" w:hAnsi="Times New Roman"/>
          <w:sz w:val="24"/>
          <w:szCs w:val="24"/>
        </w:rPr>
        <w:t xml:space="preserve">outreach </w:t>
      </w:r>
      <w:r w:rsidR="00610E50">
        <w:rPr>
          <w:rFonts w:ascii="Times New Roman" w:hAnsi="Times New Roman"/>
          <w:sz w:val="24"/>
          <w:szCs w:val="24"/>
        </w:rPr>
        <w:t xml:space="preserve">content </w:t>
      </w:r>
      <w:r w:rsidR="00622AAB">
        <w:rPr>
          <w:rFonts w:ascii="Times New Roman" w:hAnsi="Times New Roman"/>
          <w:sz w:val="24"/>
          <w:szCs w:val="24"/>
        </w:rPr>
        <w:t>and strategies related to</w:t>
      </w:r>
      <w:r w:rsidR="00610E50">
        <w:rPr>
          <w:rFonts w:ascii="Times New Roman" w:hAnsi="Times New Roman"/>
          <w:sz w:val="24"/>
          <w:szCs w:val="24"/>
        </w:rPr>
        <w:t xml:space="preserve"> VCA</w:t>
      </w:r>
      <w:r w:rsidR="00A741FE" w:rsidRPr="00FC4270">
        <w:rPr>
          <w:rFonts w:ascii="Times New Roman" w:hAnsi="Times New Roman"/>
          <w:sz w:val="24"/>
          <w:szCs w:val="24"/>
        </w:rPr>
        <w:t>.</w:t>
      </w:r>
    </w:p>
    <w:p w:rsidR="008A2593" w:rsidRDefault="008A2593" w:rsidP="008A2593">
      <w:pPr>
        <w:keepNext/>
        <w:keepLines/>
        <w:widowControl/>
        <w:tabs>
          <w:tab w:val="left" w:pos="-720"/>
          <w:tab w:val="right" w:pos="8692"/>
        </w:tabs>
        <w:rPr>
          <w:rFonts w:ascii="Times New Roman" w:hAnsi="Times New Roman"/>
          <w:sz w:val="24"/>
          <w:szCs w:val="24"/>
        </w:rPr>
      </w:pPr>
    </w:p>
    <w:p w:rsidR="008A2593" w:rsidRPr="00FC4270" w:rsidRDefault="008A2593" w:rsidP="008A2593">
      <w:pPr>
        <w:keepNext/>
        <w:keepLines/>
        <w:widowControl/>
        <w:tabs>
          <w:tab w:val="left" w:pos="-720"/>
          <w:tab w:val="right" w:pos="8692"/>
        </w:tabs>
        <w:rPr>
          <w:rFonts w:ascii="Times New Roman" w:hAnsi="Times New Roman"/>
          <w:sz w:val="24"/>
          <w:szCs w:val="24"/>
        </w:rPr>
      </w:pPr>
      <w:r>
        <w:rPr>
          <w:rFonts w:ascii="Times New Roman" w:hAnsi="Times New Roman"/>
          <w:sz w:val="24"/>
          <w:szCs w:val="24"/>
        </w:rPr>
        <w:t>Focus group findings will be analyzed using qualitative research approaches to inform DoT’s communication efforts</w:t>
      </w:r>
      <w:r w:rsidR="00AB595E">
        <w:rPr>
          <w:rFonts w:ascii="Times New Roman" w:hAnsi="Times New Roman"/>
          <w:sz w:val="24"/>
          <w:szCs w:val="24"/>
        </w:rPr>
        <w:t xml:space="preserve">.  </w:t>
      </w:r>
      <w:r>
        <w:rPr>
          <w:rFonts w:ascii="Times New Roman" w:hAnsi="Times New Roman"/>
          <w:sz w:val="24"/>
          <w:szCs w:val="24"/>
        </w:rPr>
        <w:t>They will not be generalized to the overall population nor will they be used for publication or public release.</w:t>
      </w:r>
    </w:p>
    <w:p w:rsidR="00A741FE" w:rsidRDefault="00A741FE" w:rsidP="00A741FE">
      <w:pPr>
        <w:rPr>
          <w:rFonts w:ascii="Times New Roman" w:hAnsi="Times New Roman"/>
          <w:sz w:val="24"/>
          <w:szCs w:val="24"/>
        </w:rPr>
      </w:pPr>
    </w:p>
    <w:p w:rsidR="00A741FE" w:rsidRDefault="00A741FE" w:rsidP="00A741FE">
      <w:pPr>
        <w:rPr>
          <w:rFonts w:ascii="Times New Roman" w:hAnsi="Times New Roman"/>
          <w:sz w:val="24"/>
          <w:szCs w:val="24"/>
        </w:rPr>
      </w:pPr>
      <w:r w:rsidRPr="00FC4270">
        <w:rPr>
          <w:rFonts w:ascii="Times New Roman" w:hAnsi="Times New Roman"/>
          <w:sz w:val="24"/>
          <w:szCs w:val="24"/>
        </w:rPr>
        <w:t>Although DoT does not intend to publish its findings, DoT may receive requests to release the information (e.g., congressional inquiry, Freedom of Information Act requests)</w:t>
      </w:r>
      <w:r w:rsidR="00AB595E">
        <w:rPr>
          <w:rFonts w:ascii="Times New Roman" w:hAnsi="Times New Roman"/>
          <w:sz w:val="24"/>
          <w:szCs w:val="24"/>
        </w:rPr>
        <w:t xml:space="preserve">.  </w:t>
      </w:r>
      <w:r w:rsidRPr="00FC4270">
        <w:rPr>
          <w:rFonts w:ascii="Times New Roman" w:hAnsi="Times New Roman"/>
          <w:sz w:val="24"/>
          <w:szCs w:val="24"/>
        </w:rPr>
        <w:t>The Agency will disseminate the findings when appropriate, s</w:t>
      </w:r>
      <w:r w:rsidR="008A2593">
        <w:rPr>
          <w:rFonts w:ascii="Times New Roman" w:hAnsi="Times New Roman"/>
          <w:sz w:val="24"/>
          <w:szCs w:val="24"/>
        </w:rPr>
        <w:t>trictly following the Agency's “</w:t>
      </w:r>
      <w:r w:rsidRPr="00FC4270">
        <w:rPr>
          <w:rFonts w:ascii="Times New Roman" w:hAnsi="Times New Roman"/>
          <w:sz w:val="24"/>
          <w:szCs w:val="24"/>
        </w:rPr>
        <w:t>Guidelines for Ensuring the Quality of Informat</w:t>
      </w:r>
      <w:r w:rsidR="008A2593">
        <w:rPr>
          <w:rFonts w:ascii="Times New Roman" w:hAnsi="Times New Roman"/>
          <w:sz w:val="24"/>
          <w:szCs w:val="24"/>
        </w:rPr>
        <w:t>ion Disseminated to the Public,”</w:t>
      </w:r>
      <w:r w:rsidRPr="00FC4270">
        <w:rPr>
          <w:rFonts w:ascii="Times New Roman" w:hAnsi="Times New Roman"/>
          <w:sz w:val="24"/>
          <w:szCs w:val="24"/>
        </w:rPr>
        <w:t xml:space="preserve"> and will include specific discussion of the limitation of the results discussed above</w:t>
      </w:r>
      <w:r w:rsidR="00AB595E">
        <w:rPr>
          <w:rFonts w:ascii="Times New Roman" w:hAnsi="Times New Roman"/>
          <w:sz w:val="24"/>
          <w:szCs w:val="24"/>
        </w:rPr>
        <w:t xml:space="preserve">.  </w:t>
      </w:r>
    </w:p>
    <w:p w:rsidR="006E3B33" w:rsidRDefault="006E3B33">
      <w:pPr>
        <w:tabs>
          <w:tab w:val="left" w:pos="-720"/>
          <w:tab w:val="right" w:pos="8692"/>
        </w:tabs>
        <w:rPr>
          <w:rFonts w:ascii="Times New Roman" w:hAnsi="Times New Roman"/>
          <w:sz w:val="24"/>
          <w:szCs w:val="24"/>
        </w:rPr>
      </w:pPr>
    </w:p>
    <w:p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w:t>
      </w:r>
      <w:r w:rsidR="00AB595E">
        <w:rPr>
          <w:rFonts w:ascii="Times New Roman" w:hAnsi="Times New Roman"/>
          <w:sz w:val="24"/>
          <w:szCs w:val="24"/>
        </w:rPr>
        <w:t xml:space="preserve">.  </w:t>
      </w:r>
      <w:r>
        <w:rPr>
          <w:rFonts w:ascii="Times New Roman" w:hAnsi="Times New Roman"/>
          <w:sz w:val="24"/>
          <w:szCs w:val="24"/>
        </w:rPr>
        <w:t>The expiration date will be displayed.</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pPr>
        <w:tabs>
          <w:tab w:val="left" w:pos="-720"/>
          <w:tab w:val="left" w:pos="720"/>
          <w:tab w:val="right" w:pos="8692"/>
        </w:tabs>
        <w:rPr>
          <w:rFonts w:ascii="Times New Roman" w:hAnsi="Times New Roman"/>
          <w:sz w:val="24"/>
          <w:szCs w:val="24"/>
        </w:rPr>
      </w:pPr>
    </w:p>
    <w:p w:rsidR="001879E5"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w:t>
      </w:r>
      <w:r w:rsidR="00AB595E">
        <w:rPr>
          <w:rFonts w:ascii="Times New Roman" w:hAnsi="Times New Roman"/>
          <w:sz w:val="24"/>
          <w:szCs w:val="24"/>
        </w:rPr>
        <w:t xml:space="preserve">.  </w:t>
      </w:r>
    </w:p>
    <w:p w:rsidR="00D82AF7" w:rsidRDefault="00D82AF7" w:rsidP="00176576">
      <w:pPr>
        <w:tabs>
          <w:tab w:val="left" w:pos="-720"/>
        </w:tabs>
        <w:rPr>
          <w:rFonts w:ascii="Times New Roman" w:hAnsi="Times New Roman"/>
          <w:sz w:val="24"/>
          <w:szCs w:val="24"/>
        </w:rPr>
      </w:pPr>
    </w:p>
    <w:p w:rsidR="00D82AF7" w:rsidRDefault="00D82AF7" w:rsidP="00176576">
      <w:pPr>
        <w:tabs>
          <w:tab w:val="left" w:pos="-720"/>
        </w:tabs>
        <w:rPr>
          <w:rFonts w:ascii="Times New Roman" w:hAnsi="Times New Roman"/>
          <w:sz w:val="24"/>
          <w:szCs w:val="24"/>
        </w:rPr>
      </w:pPr>
    </w:p>
    <w:p w:rsidR="00D82AF7" w:rsidRPr="00D82AF7" w:rsidRDefault="00D82AF7" w:rsidP="00176576">
      <w:pPr>
        <w:tabs>
          <w:tab w:val="left" w:pos="-720"/>
        </w:tabs>
        <w:rPr>
          <w:rFonts w:ascii="Times New Roman" w:hAnsi="Times New Roman"/>
          <w:sz w:val="24"/>
          <w:szCs w:val="24"/>
          <w:u w:val="single"/>
        </w:rPr>
      </w:pPr>
      <w:r w:rsidRPr="00D82AF7">
        <w:rPr>
          <w:rFonts w:ascii="Times New Roman" w:hAnsi="Times New Roman"/>
          <w:sz w:val="24"/>
          <w:szCs w:val="24"/>
          <w:u w:val="single"/>
        </w:rPr>
        <w:t>Attachments:</w:t>
      </w:r>
    </w:p>
    <w:p w:rsidR="00D82AF7" w:rsidRDefault="00D82AF7" w:rsidP="00176576">
      <w:pPr>
        <w:tabs>
          <w:tab w:val="left" w:pos="-720"/>
        </w:tabs>
        <w:rPr>
          <w:rFonts w:ascii="Times New Roman" w:hAnsi="Times New Roman"/>
          <w:sz w:val="24"/>
          <w:szCs w:val="24"/>
        </w:rPr>
      </w:pPr>
      <w:r>
        <w:rPr>
          <w:rFonts w:ascii="Times New Roman" w:hAnsi="Times New Roman"/>
          <w:sz w:val="24"/>
          <w:szCs w:val="24"/>
        </w:rPr>
        <w:t>1</w:t>
      </w:r>
      <w:r w:rsidR="00AB595E">
        <w:rPr>
          <w:rFonts w:ascii="Times New Roman" w:hAnsi="Times New Roman"/>
          <w:sz w:val="24"/>
          <w:szCs w:val="24"/>
        </w:rPr>
        <w:t xml:space="preserve">.  </w:t>
      </w:r>
      <w:r>
        <w:rPr>
          <w:rFonts w:ascii="Times New Roman" w:hAnsi="Times New Roman"/>
          <w:sz w:val="24"/>
          <w:szCs w:val="24"/>
        </w:rPr>
        <w:t>Informed consent for focus groups</w:t>
      </w:r>
    </w:p>
    <w:p w:rsidR="00D82AF7" w:rsidRDefault="00D82AF7" w:rsidP="00176576">
      <w:pPr>
        <w:tabs>
          <w:tab w:val="left" w:pos="-720"/>
        </w:tabs>
        <w:rPr>
          <w:rFonts w:ascii="Times New Roman" w:hAnsi="Times New Roman"/>
          <w:sz w:val="24"/>
          <w:szCs w:val="24"/>
        </w:rPr>
      </w:pPr>
      <w:r>
        <w:rPr>
          <w:rFonts w:ascii="Times New Roman" w:hAnsi="Times New Roman"/>
          <w:sz w:val="24"/>
          <w:szCs w:val="24"/>
        </w:rPr>
        <w:t>2</w:t>
      </w:r>
      <w:r w:rsidR="00AB595E">
        <w:rPr>
          <w:rFonts w:ascii="Times New Roman" w:hAnsi="Times New Roman"/>
          <w:sz w:val="24"/>
          <w:szCs w:val="24"/>
        </w:rPr>
        <w:t xml:space="preserve">.  </w:t>
      </w:r>
      <w:r>
        <w:rPr>
          <w:rFonts w:ascii="Times New Roman" w:hAnsi="Times New Roman"/>
          <w:sz w:val="24"/>
          <w:szCs w:val="24"/>
        </w:rPr>
        <w:t>Focus group screener</w:t>
      </w:r>
    </w:p>
    <w:p w:rsidR="00D82AF7" w:rsidRDefault="00D82AF7" w:rsidP="00176576">
      <w:pPr>
        <w:tabs>
          <w:tab w:val="left" w:pos="-720"/>
        </w:tabs>
        <w:rPr>
          <w:rFonts w:ascii="Times New Roman" w:hAnsi="Times New Roman"/>
          <w:sz w:val="24"/>
          <w:szCs w:val="24"/>
        </w:rPr>
      </w:pPr>
      <w:r>
        <w:rPr>
          <w:rFonts w:ascii="Times New Roman" w:hAnsi="Times New Roman"/>
          <w:sz w:val="24"/>
          <w:szCs w:val="24"/>
        </w:rPr>
        <w:t>3</w:t>
      </w:r>
      <w:r w:rsidR="00AB595E">
        <w:rPr>
          <w:rFonts w:ascii="Times New Roman" w:hAnsi="Times New Roman"/>
          <w:sz w:val="24"/>
          <w:szCs w:val="24"/>
        </w:rPr>
        <w:t xml:space="preserve">.  </w:t>
      </w:r>
      <w:r>
        <w:rPr>
          <w:rFonts w:ascii="Times New Roman" w:hAnsi="Times New Roman"/>
          <w:sz w:val="24"/>
          <w:szCs w:val="24"/>
        </w:rPr>
        <w:t>Focus group guide</w:t>
      </w:r>
    </w:p>
    <w:p w:rsidR="00D82AF7" w:rsidRDefault="00D82AF7" w:rsidP="00176576">
      <w:pPr>
        <w:tabs>
          <w:tab w:val="left" w:pos="-720"/>
        </w:tabs>
        <w:rPr>
          <w:rFonts w:ascii="Times New Roman" w:hAnsi="Times New Roman"/>
          <w:sz w:val="24"/>
          <w:szCs w:val="24"/>
        </w:rPr>
      </w:pPr>
      <w:r>
        <w:rPr>
          <w:rFonts w:ascii="Times New Roman" w:hAnsi="Times New Roman"/>
          <w:sz w:val="24"/>
          <w:szCs w:val="24"/>
        </w:rPr>
        <w:t>4</w:t>
      </w:r>
      <w:r w:rsidR="00AB595E">
        <w:rPr>
          <w:rFonts w:ascii="Times New Roman" w:hAnsi="Times New Roman"/>
          <w:sz w:val="24"/>
          <w:szCs w:val="24"/>
        </w:rPr>
        <w:t xml:space="preserve">.  </w:t>
      </w:r>
      <w:r>
        <w:rPr>
          <w:rFonts w:ascii="Times New Roman" w:hAnsi="Times New Roman"/>
          <w:sz w:val="24"/>
          <w:szCs w:val="24"/>
        </w:rPr>
        <w:t>Survey questionnaire</w:t>
      </w:r>
    </w:p>
    <w:p w:rsidR="00D82AF7" w:rsidRPr="00176576" w:rsidRDefault="00D82AF7" w:rsidP="00176576">
      <w:pPr>
        <w:tabs>
          <w:tab w:val="left" w:pos="-720"/>
        </w:tabs>
        <w:rPr>
          <w:rFonts w:ascii="Times New Roman" w:hAnsi="Times New Roman"/>
          <w:sz w:val="24"/>
          <w:szCs w:val="24"/>
        </w:rPr>
      </w:pPr>
    </w:p>
    <w:sectPr w:rsidR="00D82AF7" w:rsidRPr="00176576" w:rsidSect="00721134">
      <w:footerReference w:type="default" r:id="rId12"/>
      <w:pgSz w:w="12240" w:h="15840"/>
      <w:pgMar w:top="1440" w:right="1440" w:bottom="108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5094F2" w15:done="0"/>
  <w15:commentEx w15:paraId="1A6EEBA5" w15:done="0"/>
  <w15:commentEx w15:paraId="2C52E9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E4E" w:rsidRDefault="009D4E4E">
      <w:r>
        <w:separator/>
      </w:r>
    </w:p>
  </w:endnote>
  <w:endnote w:type="continuationSeparator" w:id="0">
    <w:p w:rsidR="009D4E4E" w:rsidRDefault="009D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A44F50">
      <w:rPr>
        <w:rFonts w:ascii="Times New Roman" w:hAnsi="Times New Roman"/>
        <w:noProof/>
        <w:sz w:val="2"/>
        <w:szCs w:val="2"/>
      </w:rPr>
      <w:t>1</w:t>
    </w:r>
    <w:r>
      <w:rPr>
        <w:rFonts w:ascii="Times New Roman" w:hAnsi="Times New Roman"/>
        <w:sz w:val="2"/>
        <w:szCs w:val="2"/>
      </w:rPr>
      <w:fldChar w:fldCharType="end"/>
    </w:r>
  </w:p>
  <w:p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E4E" w:rsidRDefault="009D4E4E">
      <w:r>
        <w:separator/>
      </w:r>
    </w:p>
  </w:footnote>
  <w:footnote w:type="continuationSeparator" w:id="0">
    <w:p w:rsidR="009D4E4E" w:rsidRDefault="009D4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60E79B2"/>
    <w:multiLevelType w:val="hybridMultilevel"/>
    <w:tmpl w:val="F43C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E8F5533"/>
    <w:multiLevelType w:val="hybridMultilevel"/>
    <w:tmpl w:val="AA60C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3"/>
  </w:num>
  <w:num w:numId="3">
    <w:abstractNumId w:val="0"/>
  </w:num>
  <w:num w:numId="4">
    <w:abstractNumId w:val="12"/>
  </w:num>
  <w:num w:numId="5">
    <w:abstractNumId w:val="11"/>
  </w:num>
  <w:num w:numId="6">
    <w:abstractNumId w:val="9"/>
  </w:num>
  <w:num w:numId="7">
    <w:abstractNumId w:val="2"/>
  </w:num>
  <w:num w:numId="8">
    <w:abstractNumId w:val="5"/>
  </w:num>
  <w:num w:numId="9">
    <w:abstractNumId w:val="7"/>
  </w:num>
  <w:num w:numId="10">
    <w:abstractNumId w:val="4"/>
  </w:num>
  <w:num w:numId="11">
    <w:abstractNumId w:val="8"/>
  </w:num>
  <w:num w:numId="12">
    <w:abstractNumId w:val="1"/>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17410"/>
    <w:rsid w:val="00023B05"/>
    <w:rsid w:val="00024988"/>
    <w:rsid w:val="0007192E"/>
    <w:rsid w:val="00072B9E"/>
    <w:rsid w:val="00077808"/>
    <w:rsid w:val="00096F25"/>
    <w:rsid w:val="000973B8"/>
    <w:rsid w:val="000A2D99"/>
    <w:rsid w:val="000A753F"/>
    <w:rsid w:val="000D444F"/>
    <w:rsid w:val="000E26C2"/>
    <w:rsid w:val="000F1EE2"/>
    <w:rsid w:val="000F2D27"/>
    <w:rsid w:val="000F4A39"/>
    <w:rsid w:val="001017B2"/>
    <w:rsid w:val="00116F07"/>
    <w:rsid w:val="00121E0F"/>
    <w:rsid w:val="00122A1C"/>
    <w:rsid w:val="00141C9E"/>
    <w:rsid w:val="001449DC"/>
    <w:rsid w:val="00144B81"/>
    <w:rsid w:val="00176576"/>
    <w:rsid w:val="001807BE"/>
    <w:rsid w:val="00182E7A"/>
    <w:rsid w:val="00184C5A"/>
    <w:rsid w:val="001879E5"/>
    <w:rsid w:val="0019133F"/>
    <w:rsid w:val="00197C81"/>
    <w:rsid w:val="001C13E2"/>
    <w:rsid w:val="001E26F1"/>
    <w:rsid w:val="001E580C"/>
    <w:rsid w:val="001E58D1"/>
    <w:rsid w:val="001F05FA"/>
    <w:rsid w:val="001F78C0"/>
    <w:rsid w:val="00213C9A"/>
    <w:rsid w:val="002279BC"/>
    <w:rsid w:val="002309DE"/>
    <w:rsid w:val="00242699"/>
    <w:rsid w:val="00246222"/>
    <w:rsid w:val="00253023"/>
    <w:rsid w:val="002826D9"/>
    <w:rsid w:val="002A0F1E"/>
    <w:rsid w:val="002C3A29"/>
    <w:rsid w:val="002D2BBC"/>
    <w:rsid w:val="002F402D"/>
    <w:rsid w:val="00301BCD"/>
    <w:rsid w:val="003105D3"/>
    <w:rsid w:val="00316143"/>
    <w:rsid w:val="00321D3F"/>
    <w:rsid w:val="00330C42"/>
    <w:rsid w:val="0033551D"/>
    <w:rsid w:val="00344701"/>
    <w:rsid w:val="00361D80"/>
    <w:rsid w:val="00363FCB"/>
    <w:rsid w:val="003E1535"/>
    <w:rsid w:val="003E33E0"/>
    <w:rsid w:val="004039FF"/>
    <w:rsid w:val="00403E83"/>
    <w:rsid w:val="0040436D"/>
    <w:rsid w:val="00404E64"/>
    <w:rsid w:val="0041279D"/>
    <w:rsid w:val="004239BD"/>
    <w:rsid w:val="00423D63"/>
    <w:rsid w:val="00440A6F"/>
    <w:rsid w:val="00447770"/>
    <w:rsid w:val="0046323A"/>
    <w:rsid w:val="00472378"/>
    <w:rsid w:val="00473304"/>
    <w:rsid w:val="00495FBF"/>
    <w:rsid w:val="004D6658"/>
    <w:rsid w:val="004E3605"/>
    <w:rsid w:val="004E3A1F"/>
    <w:rsid w:val="004F33C6"/>
    <w:rsid w:val="004F33ED"/>
    <w:rsid w:val="00522C38"/>
    <w:rsid w:val="00531A2A"/>
    <w:rsid w:val="00537117"/>
    <w:rsid w:val="00541846"/>
    <w:rsid w:val="00544A54"/>
    <w:rsid w:val="00557C4D"/>
    <w:rsid w:val="0056606F"/>
    <w:rsid w:val="00577097"/>
    <w:rsid w:val="00577E6F"/>
    <w:rsid w:val="00587151"/>
    <w:rsid w:val="00593825"/>
    <w:rsid w:val="005B4A77"/>
    <w:rsid w:val="005F7618"/>
    <w:rsid w:val="006076C3"/>
    <w:rsid w:val="00610E50"/>
    <w:rsid w:val="0061278C"/>
    <w:rsid w:val="00622AAB"/>
    <w:rsid w:val="00623295"/>
    <w:rsid w:val="0063434A"/>
    <w:rsid w:val="00642A5E"/>
    <w:rsid w:val="006A3C13"/>
    <w:rsid w:val="006C5323"/>
    <w:rsid w:val="006E3B33"/>
    <w:rsid w:val="006E62EE"/>
    <w:rsid w:val="00712372"/>
    <w:rsid w:val="00721134"/>
    <w:rsid w:val="007214F6"/>
    <w:rsid w:val="0072171E"/>
    <w:rsid w:val="0072453D"/>
    <w:rsid w:val="00727E0E"/>
    <w:rsid w:val="007312BE"/>
    <w:rsid w:val="0075457F"/>
    <w:rsid w:val="007614EE"/>
    <w:rsid w:val="00766329"/>
    <w:rsid w:val="00776379"/>
    <w:rsid w:val="00782F66"/>
    <w:rsid w:val="00796F36"/>
    <w:rsid w:val="007A25D0"/>
    <w:rsid w:val="007B2471"/>
    <w:rsid w:val="007B27E4"/>
    <w:rsid w:val="007C17D3"/>
    <w:rsid w:val="007C52B1"/>
    <w:rsid w:val="007D1E4C"/>
    <w:rsid w:val="007E3F61"/>
    <w:rsid w:val="008163BB"/>
    <w:rsid w:val="008165B2"/>
    <w:rsid w:val="008467E2"/>
    <w:rsid w:val="00850760"/>
    <w:rsid w:val="00861DEB"/>
    <w:rsid w:val="00896384"/>
    <w:rsid w:val="008A2593"/>
    <w:rsid w:val="008A787B"/>
    <w:rsid w:val="008C13E2"/>
    <w:rsid w:val="008C6D0C"/>
    <w:rsid w:val="008D1D94"/>
    <w:rsid w:val="008D46DA"/>
    <w:rsid w:val="009077F3"/>
    <w:rsid w:val="00922D4D"/>
    <w:rsid w:val="00925CD7"/>
    <w:rsid w:val="00925F36"/>
    <w:rsid w:val="00934E49"/>
    <w:rsid w:val="00935415"/>
    <w:rsid w:val="00944599"/>
    <w:rsid w:val="0097398A"/>
    <w:rsid w:val="00986C79"/>
    <w:rsid w:val="00990233"/>
    <w:rsid w:val="009910A4"/>
    <w:rsid w:val="009919A7"/>
    <w:rsid w:val="009945B4"/>
    <w:rsid w:val="0099770F"/>
    <w:rsid w:val="009B07DC"/>
    <w:rsid w:val="009B68A7"/>
    <w:rsid w:val="009C02B9"/>
    <w:rsid w:val="009D24A0"/>
    <w:rsid w:val="009D2EC6"/>
    <w:rsid w:val="009D4E4E"/>
    <w:rsid w:val="009D6C07"/>
    <w:rsid w:val="009D73F6"/>
    <w:rsid w:val="00A17368"/>
    <w:rsid w:val="00A342EB"/>
    <w:rsid w:val="00A4213C"/>
    <w:rsid w:val="00A44F50"/>
    <w:rsid w:val="00A46364"/>
    <w:rsid w:val="00A60207"/>
    <w:rsid w:val="00A732FB"/>
    <w:rsid w:val="00A741FE"/>
    <w:rsid w:val="00A746D8"/>
    <w:rsid w:val="00A91DCD"/>
    <w:rsid w:val="00AB04DE"/>
    <w:rsid w:val="00AB595E"/>
    <w:rsid w:val="00AC2304"/>
    <w:rsid w:val="00AD458F"/>
    <w:rsid w:val="00AD66AA"/>
    <w:rsid w:val="00AE120A"/>
    <w:rsid w:val="00AE1A75"/>
    <w:rsid w:val="00AE719E"/>
    <w:rsid w:val="00AE78F9"/>
    <w:rsid w:val="00B076DE"/>
    <w:rsid w:val="00B1404E"/>
    <w:rsid w:val="00B171A0"/>
    <w:rsid w:val="00B237EB"/>
    <w:rsid w:val="00B37029"/>
    <w:rsid w:val="00B37D64"/>
    <w:rsid w:val="00B407CF"/>
    <w:rsid w:val="00B40D39"/>
    <w:rsid w:val="00B425DD"/>
    <w:rsid w:val="00B53B9C"/>
    <w:rsid w:val="00B53C15"/>
    <w:rsid w:val="00B54521"/>
    <w:rsid w:val="00B826BF"/>
    <w:rsid w:val="00B84595"/>
    <w:rsid w:val="00B84DAE"/>
    <w:rsid w:val="00B906CD"/>
    <w:rsid w:val="00B90A2D"/>
    <w:rsid w:val="00B93861"/>
    <w:rsid w:val="00BA092C"/>
    <w:rsid w:val="00BA1E23"/>
    <w:rsid w:val="00BA238A"/>
    <w:rsid w:val="00BB53B2"/>
    <w:rsid w:val="00BC6B01"/>
    <w:rsid w:val="00BC761A"/>
    <w:rsid w:val="00BD3A0D"/>
    <w:rsid w:val="00BF3FA7"/>
    <w:rsid w:val="00C213E1"/>
    <w:rsid w:val="00C22F5A"/>
    <w:rsid w:val="00C33B97"/>
    <w:rsid w:val="00C37ECB"/>
    <w:rsid w:val="00C414D2"/>
    <w:rsid w:val="00C46DC9"/>
    <w:rsid w:val="00C50E75"/>
    <w:rsid w:val="00C710C1"/>
    <w:rsid w:val="00C8638F"/>
    <w:rsid w:val="00C91E67"/>
    <w:rsid w:val="00CB09E0"/>
    <w:rsid w:val="00CB2B80"/>
    <w:rsid w:val="00CB2E46"/>
    <w:rsid w:val="00CD4592"/>
    <w:rsid w:val="00CD559B"/>
    <w:rsid w:val="00CE4102"/>
    <w:rsid w:val="00CF7007"/>
    <w:rsid w:val="00D11E4E"/>
    <w:rsid w:val="00D2299E"/>
    <w:rsid w:val="00D32AA8"/>
    <w:rsid w:val="00D335BA"/>
    <w:rsid w:val="00D5155E"/>
    <w:rsid w:val="00D54305"/>
    <w:rsid w:val="00D67A56"/>
    <w:rsid w:val="00D82AF7"/>
    <w:rsid w:val="00D90E19"/>
    <w:rsid w:val="00DA31A2"/>
    <w:rsid w:val="00DB4C0E"/>
    <w:rsid w:val="00DC2FC8"/>
    <w:rsid w:val="00DD078C"/>
    <w:rsid w:val="00DD1725"/>
    <w:rsid w:val="00DD173D"/>
    <w:rsid w:val="00DF63B6"/>
    <w:rsid w:val="00E20EFA"/>
    <w:rsid w:val="00E30231"/>
    <w:rsid w:val="00E37743"/>
    <w:rsid w:val="00E45FE7"/>
    <w:rsid w:val="00E654FF"/>
    <w:rsid w:val="00E65E3A"/>
    <w:rsid w:val="00E720CE"/>
    <w:rsid w:val="00E846BE"/>
    <w:rsid w:val="00E96C2D"/>
    <w:rsid w:val="00EC32DC"/>
    <w:rsid w:val="00F007C3"/>
    <w:rsid w:val="00F0115D"/>
    <w:rsid w:val="00F1420F"/>
    <w:rsid w:val="00F24E65"/>
    <w:rsid w:val="00F37BFD"/>
    <w:rsid w:val="00F46FFB"/>
    <w:rsid w:val="00F50FF1"/>
    <w:rsid w:val="00F66291"/>
    <w:rsid w:val="00F66525"/>
    <w:rsid w:val="00F7527B"/>
    <w:rsid w:val="00F80C75"/>
    <w:rsid w:val="00FA40F2"/>
    <w:rsid w:val="00FA48EA"/>
    <w:rsid w:val="00FA4FEE"/>
    <w:rsid w:val="00FB18E6"/>
    <w:rsid w:val="00FB4752"/>
    <w:rsid w:val="00FC1625"/>
    <w:rsid w:val="00FC1E5A"/>
    <w:rsid w:val="00FC259B"/>
    <w:rsid w:val="00FF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9945B4"/>
    <w:pPr>
      <w:ind w:left="720"/>
      <w:contextualSpacing/>
    </w:pPr>
  </w:style>
  <w:style w:type="character" w:styleId="FollowedHyperlink">
    <w:name w:val="FollowedHyperlink"/>
    <w:basedOn w:val="DefaultParagraphFont"/>
    <w:uiPriority w:val="99"/>
    <w:semiHidden/>
    <w:unhideWhenUsed/>
    <w:rsid w:val="00A46364"/>
    <w:rPr>
      <w:color w:val="800080" w:themeColor="followedHyperlink"/>
      <w:u w:val="single"/>
    </w:rPr>
  </w:style>
  <w:style w:type="character" w:customStyle="1" w:styleId="apple-converted-space">
    <w:name w:val="apple-converted-space"/>
    <w:basedOn w:val="DefaultParagraphFont"/>
    <w:rsid w:val="00B53C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9945B4"/>
    <w:pPr>
      <w:ind w:left="720"/>
      <w:contextualSpacing/>
    </w:pPr>
  </w:style>
  <w:style w:type="character" w:styleId="FollowedHyperlink">
    <w:name w:val="FollowedHyperlink"/>
    <w:basedOn w:val="DefaultParagraphFont"/>
    <w:uiPriority w:val="99"/>
    <w:semiHidden/>
    <w:unhideWhenUsed/>
    <w:rsid w:val="00A46364"/>
    <w:rPr>
      <w:color w:val="800080" w:themeColor="followedHyperlink"/>
      <w:u w:val="single"/>
    </w:rPr>
  </w:style>
  <w:style w:type="character" w:customStyle="1" w:styleId="apple-converted-space">
    <w:name w:val="apple-converted-space"/>
    <w:basedOn w:val="DefaultParagraphFont"/>
    <w:rsid w:val="00B53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63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d74648f5f43379ed527fc5af7213aa10">
  <xsd:schema xmlns:xsd="http://www.w3.org/2001/XMLSchema" xmlns:xs="http://www.w3.org/2001/XMLSchema" xmlns:p="http://schemas.microsoft.com/office/2006/metadata/properties" xmlns:ns2="4967143e-3350-4318-8b8c-f9b56d178eaa" targetNamespace="http://schemas.microsoft.com/office/2006/metadata/properties" ma:root="true" ma:fieldsID="defb44c48193deaf4b9b361fc8bc5a4f"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C5929-F7ED-4A6B-A7AB-FE8C9A4742A9}">
  <ds:schemaRef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4967143e-3350-4318-8b8c-f9b56d178eaa"/>
  </ds:schemaRefs>
</ds:datastoreItem>
</file>

<file path=customXml/itemProps2.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3.xml><?xml version="1.0" encoding="utf-8"?>
<ds:datastoreItem xmlns:ds="http://schemas.openxmlformats.org/officeDocument/2006/customXml" ds:itemID="{4D7ED512-3BD1-4EC8-8600-D2EE8E3A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463F5-DE95-45D4-8608-3A4CB44A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2161</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Microsoft</Company>
  <LinksUpToDate>false</LinksUpToDate>
  <CharactersWithSpaces>14484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Elyana N. Bowman</cp:lastModifiedBy>
  <cp:revision>2</cp:revision>
  <dcterms:created xsi:type="dcterms:W3CDTF">2015-06-01T19:59:00Z</dcterms:created>
  <dcterms:modified xsi:type="dcterms:W3CDTF">2015-06-01T19:59:00Z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