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DE" w:rsidRPr="002C542C" w:rsidRDefault="00E952E8">
      <w:pPr>
        <w:rPr>
          <w:rFonts w:cstheme="minorHAnsi"/>
        </w:rPr>
      </w:pPr>
      <w:bookmarkStart w:id="0" w:name="_GoBack"/>
      <w:bookmarkEnd w:id="0"/>
      <w:r w:rsidRPr="002C542C">
        <w:rPr>
          <w:rFonts w:cstheme="minorHAnsi"/>
        </w:rPr>
        <w:t xml:space="preserve">Dear </w:t>
      </w:r>
      <w:r w:rsidR="0053736D" w:rsidRPr="002C542C">
        <w:rPr>
          <w:rFonts w:cstheme="minorHAnsi"/>
        </w:rPr>
        <w:t>Executive Director</w:t>
      </w:r>
      <w:r w:rsidRPr="002C542C">
        <w:rPr>
          <w:rFonts w:cstheme="minorHAnsi"/>
        </w:rPr>
        <w:t>:</w:t>
      </w:r>
    </w:p>
    <w:p w:rsidR="0053736D" w:rsidRPr="002C542C" w:rsidRDefault="00293DB3" w:rsidP="00537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542C">
        <w:rPr>
          <w:rFonts w:cstheme="minorHAnsi"/>
        </w:rPr>
        <w:t>Full participation in t</w:t>
      </w:r>
      <w:r w:rsidR="008478B5" w:rsidRPr="002C542C">
        <w:rPr>
          <w:rFonts w:cstheme="minorHAnsi"/>
        </w:rPr>
        <w:t xml:space="preserve">oday's digital economy requires access to computers, the Internet and related training. </w:t>
      </w:r>
      <w:r w:rsidR="0053736D" w:rsidRPr="002C542C">
        <w:rPr>
          <w:rFonts w:cstheme="minorHAnsi"/>
        </w:rPr>
        <w:t xml:space="preserve"> </w:t>
      </w:r>
      <w:r w:rsidR="000A790F" w:rsidRPr="002C542C">
        <w:rPr>
          <w:rFonts w:cstheme="minorHAnsi"/>
        </w:rPr>
        <w:t xml:space="preserve">HUD is interested in assessing the current capacity of </w:t>
      </w:r>
      <w:r w:rsidR="0053736D" w:rsidRPr="002C542C">
        <w:rPr>
          <w:rFonts w:cstheme="minorHAnsi"/>
        </w:rPr>
        <w:t>Public Housing A</w:t>
      </w:r>
      <w:r w:rsidR="00AD5B4F">
        <w:rPr>
          <w:rFonts w:cstheme="minorHAnsi"/>
        </w:rPr>
        <w:t>gencies</w:t>
      </w:r>
      <w:r w:rsidR="0053736D" w:rsidRPr="002C542C">
        <w:rPr>
          <w:rFonts w:cstheme="minorHAnsi"/>
        </w:rPr>
        <w:t xml:space="preserve"> (PHAs) and Multifamily Housing</w:t>
      </w:r>
      <w:r w:rsidR="000455E1" w:rsidRPr="002C542C">
        <w:rPr>
          <w:rFonts w:cstheme="minorHAnsi"/>
        </w:rPr>
        <w:t xml:space="preserve"> properties</w:t>
      </w:r>
      <w:r w:rsidR="0053736D" w:rsidRPr="002C542C">
        <w:rPr>
          <w:rFonts w:cstheme="minorHAnsi"/>
        </w:rPr>
        <w:t xml:space="preserve"> </w:t>
      </w:r>
      <w:r w:rsidR="000A790F" w:rsidRPr="002C542C">
        <w:rPr>
          <w:rFonts w:cstheme="minorHAnsi"/>
        </w:rPr>
        <w:t xml:space="preserve">to </w:t>
      </w:r>
      <w:r w:rsidR="00E67AE0" w:rsidRPr="000A790F">
        <w:t>improve residents’ digital literacy</w:t>
      </w:r>
      <w:r w:rsidR="00E67AE0">
        <w:t xml:space="preserve"> and access to online resources</w:t>
      </w:r>
      <w:r w:rsidR="0053736D" w:rsidRPr="002C542C">
        <w:rPr>
          <w:rFonts w:cstheme="minorHAnsi"/>
        </w:rPr>
        <w:t xml:space="preserve">. </w:t>
      </w:r>
      <w:r w:rsidR="000A790F" w:rsidRPr="002C542C">
        <w:rPr>
          <w:rFonts w:cstheme="minorHAnsi"/>
        </w:rPr>
        <w:t xml:space="preserve">To </w:t>
      </w:r>
      <w:r w:rsidR="0053736D" w:rsidRPr="002C542C">
        <w:rPr>
          <w:rFonts w:cstheme="minorHAnsi"/>
        </w:rPr>
        <w:t>this</w:t>
      </w:r>
      <w:r w:rsidR="000A790F" w:rsidRPr="002C542C">
        <w:rPr>
          <w:rFonts w:cstheme="minorHAnsi"/>
        </w:rPr>
        <w:t xml:space="preserve"> end, </w:t>
      </w:r>
      <w:r w:rsidR="000455E1" w:rsidRPr="002C542C">
        <w:rPr>
          <w:rFonts w:cstheme="minorHAnsi"/>
        </w:rPr>
        <w:t xml:space="preserve">HUD is </w:t>
      </w:r>
      <w:r w:rsidR="000A790F" w:rsidRPr="002C542C">
        <w:rPr>
          <w:rFonts w:cstheme="minorHAnsi"/>
        </w:rPr>
        <w:t xml:space="preserve">conducting a survey </w:t>
      </w:r>
      <w:r w:rsidR="0053736D" w:rsidRPr="002C542C">
        <w:rPr>
          <w:rFonts w:cstheme="minorHAnsi"/>
        </w:rPr>
        <w:t>entitled “</w:t>
      </w:r>
      <w:r w:rsidR="0053736D" w:rsidRPr="002C542C">
        <w:rPr>
          <w:rFonts w:cstheme="minorHAnsi"/>
          <w:bCs/>
        </w:rPr>
        <w:t>Assessment of HUD-Funded or Designated Neighborhood Networks Centers and Other Computer Labs within Public and Assisted Housing</w:t>
      </w:r>
      <w:r w:rsidR="0053736D" w:rsidRPr="002C542C">
        <w:rPr>
          <w:rFonts w:cstheme="minorHAnsi"/>
        </w:rPr>
        <w:t>.”  The survey</w:t>
      </w:r>
      <w:r w:rsidR="00FA28BE">
        <w:rPr>
          <w:rFonts w:cstheme="minorHAnsi"/>
        </w:rPr>
        <w:t xml:space="preserve">, available here: </w:t>
      </w:r>
      <w:hyperlink r:id="rId5" w:history="1">
        <w:r w:rsidR="00FA28BE" w:rsidRPr="00FA28BE">
          <w:rPr>
            <w:rStyle w:val="Hyperlink"/>
            <w:b/>
          </w:rPr>
          <w:t>https://www.surveymonkey.com/s/35TTWYF</w:t>
        </w:r>
      </w:hyperlink>
      <w:proofErr w:type="gramStart"/>
      <w:r w:rsidR="00FA28BE" w:rsidRPr="00FA28BE">
        <w:rPr>
          <w:rFonts w:cstheme="minorHAnsi"/>
        </w:rPr>
        <w:t>,</w:t>
      </w:r>
      <w:proofErr w:type="gramEnd"/>
      <w:r w:rsidR="00FA28BE">
        <w:rPr>
          <w:rFonts w:cstheme="minorHAnsi"/>
        </w:rPr>
        <w:t xml:space="preserve"> </w:t>
      </w:r>
      <w:r w:rsidR="0053736D" w:rsidRPr="002C542C">
        <w:rPr>
          <w:rFonts w:cstheme="minorHAnsi"/>
        </w:rPr>
        <w:t>is voluntary and being</w:t>
      </w:r>
      <w:r w:rsidR="000455E1" w:rsidRPr="002C542C">
        <w:rPr>
          <w:rFonts w:cstheme="minorHAnsi"/>
        </w:rPr>
        <w:t xml:space="preserve"> sent</w:t>
      </w:r>
      <w:r w:rsidR="0053736D" w:rsidRPr="002C542C">
        <w:rPr>
          <w:rFonts w:cstheme="minorHAnsi"/>
        </w:rPr>
        <w:t xml:space="preserve"> to all PHA Executive Directors and Multifamily owners.  </w:t>
      </w:r>
    </w:p>
    <w:p w:rsidR="0053736D" w:rsidRPr="002C542C" w:rsidRDefault="0053736D" w:rsidP="00537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455E1" w:rsidRPr="002C542C" w:rsidRDefault="000A790F" w:rsidP="000455E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2C542C">
        <w:rPr>
          <w:rFonts w:cstheme="minorHAnsi"/>
        </w:rPr>
        <w:t xml:space="preserve">The survey will help HUD understand </w:t>
      </w:r>
      <w:r w:rsidR="008478B5" w:rsidRPr="002C542C">
        <w:rPr>
          <w:rFonts w:cstheme="minorHAnsi"/>
        </w:rPr>
        <w:t xml:space="preserve">the extent to which </w:t>
      </w:r>
      <w:r w:rsidR="000455E1" w:rsidRPr="002C542C">
        <w:rPr>
          <w:rFonts w:cstheme="minorHAnsi"/>
        </w:rPr>
        <w:t xml:space="preserve">public housing </w:t>
      </w:r>
      <w:r w:rsidR="008478B5" w:rsidRPr="002C542C">
        <w:rPr>
          <w:rFonts w:cstheme="minorHAnsi"/>
        </w:rPr>
        <w:t xml:space="preserve">residents </w:t>
      </w:r>
      <w:r w:rsidR="000455E1" w:rsidRPr="002C542C">
        <w:rPr>
          <w:rFonts w:cstheme="minorHAnsi"/>
        </w:rPr>
        <w:t xml:space="preserve">and residents </w:t>
      </w:r>
      <w:r w:rsidR="003F63A6" w:rsidRPr="002C542C">
        <w:rPr>
          <w:rFonts w:cstheme="minorHAnsi"/>
        </w:rPr>
        <w:t xml:space="preserve">of HUD assisted/insured properties </w:t>
      </w:r>
      <w:r w:rsidR="008478B5" w:rsidRPr="002C542C">
        <w:rPr>
          <w:rFonts w:cstheme="minorHAnsi"/>
        </w:rPr>
        <w:t>have acce</w:t>
      </w:r>
      <w:r w:rsidR="00293DB3" w:rsidRPr="002C542C">
        <w:rPr>
          <w:rFonts w:cstheme="minorHAnsi"/>
        </w:rPr>
        <w:t>ss to digital tools and training</w:t>
      </w:r>
      <w:r w:rsidR="008478B5" w:rsidRPr="002C542C">
        <w:rPr>
          <w:rFonts w:cstheme="minorHAnsi"/>
        </w:rPr>
        <w:t xml:space="preserve">. </w:t>
      </w:r>
      <w:r w:rsidR="003C3F07" w:rsidRPr="002C542C">
        <w:rPr>
          <w:rFonts w:cstheme="minorHAnsi"/>
        </w:rPr>
        <w:t>The responses will provide context for future policies related to broadband access</w:t>
      </w:r>
      <w:r w:rsidR="00C673B6">
        <w:rPr>
          <w:rFonts w:cstheme="minorHAnsi"/>
        </w:rPr>
        <w:t xml:space="preserve"> and </w:t>
      </w:r>
      <w:r w:rsidR="00C673B6" w:rsidRPr="002C542C">
        <w:rPr>
          <w:rFonts w:cstheme="minorHAnsi"/>
        </w:rPr>
        <w:t>digital literacy</w:t>
      </w:r>
      <w:r w:rsidR="003C3F07" w:rsidRPr="002C542C">
        <w:rPr>
          <w:rFonts w:cstheme="minorHAnsi"/>
        </w:rPr>
        <w:t>.</w:t>
      </w:r>
      <w:r w:rsidR="003F63A6" w:rsidRPr="002C542C">
        <w:rPr>
          <w:rFonts w:cstheme="minorHAnsi"/>
        </w:rPr>
        <w:t xml:space="preserve"> Responses to this survey will be used for research purposes and to inform future policy making only</w:t>
      </w:r>
      <w:r w:rsidR="0053736D" w:rsidRPr="002C542C">
        <w:rPr>
          <w:rFonts w:cstheme="minorHAnsi"/>
        </w:rPr>
        <w:t xml:space="preserve">.  Responses </w:t>
      </w:r>
      <w:r w:rsidR="003F63A6" w:rsidRPr="002C542C">
        <w:rPr>
          <w:rFonts w:cstheme="minorHAnsi"/>
        </w:rPr>
        <w:t>will NOT be used for compliance monitoring.</w:t>
      </w:r>
    </w:p>
    <w:p w:rsidR="000455E1" w:rsidRPr="002C542C" w:rsidRDefault="000455E1" w:rsidP="000455E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2C542C" w:rsidRPr="002C542C" w:rsidRDefault="008478B5" w:rsidP="002C542C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2C542C">
        <w:rPr>
          <w:rFonts w:cstheme="minorHAnsi"/>
        </w:rPr>
        <w:t>If you</w:t>
      </w:r>
      <w:r w:rsidR="0053736D" w:rsidRPr="002C542C">
        <w:rPr>
          <w:rFonts w:cstheme="minorHAnsi"/>
        </w:rPr>
        <w:t>r PHA</w:t>
      </w:r>
      <w:r w:rsidRPr="002C542C">
        <w:rPr>
          <w:rFonts w:cstheme="minorHAnsi"/>
        </w:rPr>
        <w:t xml:space="preserve"> </w:t>
      </w:r>
      <w:r w:rsidR="0053736D" w:rsidRPr="002C542C">
        <w:rPr>
          <w:rFonts w:cstheme="minorHAnsi"/>
        </w:rPr>
        <w:t xml:space="preserve">has multiple properties, </w:t>
      </w:r>
      <w:r w:rsidR="000A790F" w:rsidRPr="002C542C">
        <w:rPr>
          <w:rFonts w:cstheme="minorHAnsi"/>
        </w:rPr>
        <w:t>you may wish to have the on-site property manager</w:t>
      </w:r>
      <w:r w:rsidR="0053736D" w:rsidRPr="002C542C">
        <w:rPr>
          <w:rFonts w:cstheme="minorHAnsi"/>
        </w:rPr>
        <w:t>(</w:t>
      </w:r>
      <w:r w:rsidR="000A790F" w:rsidRPr="002C542C">
        <w:rPr>
          <w:rFonts w:cstheme="minorHAnsi"/>
        </w:rPr>
        <w:t>s</w:t>
      </w:r>
      <w:r w:rsidR="0053736D" w:rsidRPr="002C542C">
        <w:rPr>
          <w:rFonts w:cstheme="minorHAnsi"/>
        </w:rPr>
        <w:t>)</w:t>
      </w:r>
      <w:r w:rsidR="000A790F" w:rsidRPr="002C542C">
        <w:rPr>
          <w:rFonts w:cstheme="minorHAnsi"/>
        </w:rPr>
        <w:t xml:space="preserve"> complete the survey</w:t>
      </w:r>
      <w:r w:rsidR="00293DB3" w:rsidRPr="002C542C">
        <w:rPr>
          <w:rFonts w:cstheme="minorHAnsi"/>
        </w:rPr>
        <w:t xml:space="preserve"> for their respective properties</w:t>
      </w:r>
      <w:r w:rsidR="000A790F" w:rsidRPr="002C542C">
        <w:rPr>
          <w:rFonts w:cstheme="minorHAnsi"/>
        </w:rPr>
        <w:t>. Separate surveys should be completed for each property</w:t>
      </w:r>
      <w:r w:rsidR="0053736D" w:rsidRPr="002C542C">
        <w:rPr>
          <w:rFonts w:cstheme="minorHAnsi"/>
        </w:rPr>
        <w:t xml:space="preserve"> that has a </w:t>
      </w:r>
      <w:r w:rsidR="00E67AE0" w:rsidRPr="002C542C">
        <w:rPr>
          <w:rFonts w:cstheme="minorHAnsi"/>
        </w:rPr>
        <w:t xml:space="preserve">Neighborhood Networks </w:t>
      </w:r>
      <w:r w:rsidR="0053736D" w:rsidRPr="002C542C">
        <w:rPr>
          <w:rFonts w:cstheme="minorHAnsi"/>
        </w:rPr>
        <w:t xml:space="preserve">center or other computer </w:t>
      </w:r>
      <w:r w:rsidR="00E67AE0">
        <w:rPr>
          <w:rFonts w:cstheme="minorHAnsi"/>
        </w:rPr>
        <w:t>center</w:t>
      </w:r>
      <w:r w:rsidR="000A790F" w:rsidRPr="002C542C">
        <w:rPr>
          <w:rFonts w:cstheme="minorHAnsi"/>
        </w:rPr>
        <w:t xml:space="preserve">. In order to complete the survey, respondents will have to be familiar with </w:t>
      </w:r>
      <w:r w:rsidR="003F63A6" w:rsidRPr="002C542C">
        <w:rPr>
          <w:rFonts w:cstheme="minorHAnsi"/>
        </w:rPr>
        <w:t xml:space="preserve">any on-site computer </w:t>
      </w:r>
      <w:r w:rsidR="002C7C41" w:rsidRPr="002C542C">
        <w:rPr>
          <w:rFonts w:cstheme="minorHAnsi"/>
        </w:rPr>
        <w:t xml:space="preserve">or Internet </w:t>
      </w:r>
      <w:r w:rsidR="003F63A6" w:rsidRPr="002C542C">
        <w:rPr>
          <w:rFonts w:cstheme="minorHAnsi"/>
        </w:rPr>
        <w:t xml:space="preserve">services currently available to tenants at your properties. </w:t>
      </w:r>
      <w:r w:rsidR="00E67AE0">
        <w:rPr>
          <w:rFonts w:cstheme="minorHAnsi"/>
        </w:rPr>
        <w:t xml:space="preserve"> Similarly, i</w:t>
      </w:r>
      <w:r w:rsidR="003F63A6" w:rsidRPr="002C542C">
        <w:rPr>
          <w:rFonts w:cstheme="minorHAnsi"/>
        </w:rPr>
        <w:t xml:space="preserve">f your organization participated in the </w:t>
      </w:r>
      <w:r w:rsidR="00E67AE0">
        <w:rPr>
          <w:rFonts w:cstheme="minorHAnsi"/>
        </w:rPr>
        <w:t xml:space="preserve">public housing </w:t>
      </w:r>
      <w:r w:rsidR="003F63A6" w:rsidRPr="002C542C">
        <w:rPr>
          <w:rFonts w:cstheme="minorHAnsi"/>
        </w:rPr>
        <w:t xml:space="preserve">Neighborhood Networks </w:t>
      </w:r>
      <w:r w:rsidR="002C542C" w:rsidRPr="002C542C">
        <w:rPr>
          <w:rFonts w:cstheme="minorHAnsi"/>
        </w:rPr>
        <w:t>program</w:t>
      </w:r>
      <w:r w:rsidR="003F63A6" w:rsidRPr="002C542C">
        <w:rPr>
          <w:rFonts w:cstheme="minorHAnsi"/>
        </w:rPr>
        <w:t xml:space="preserve">, </w:t>
      </w:r>
      <w:r w:rsidR="002C542C" w:rsidRPr="002C542C">
        <w:rPr>
          <w:rFonts w:cstheme="minorHAnsi"/>
        </w:rPr>
        <w:t>you</w:t>
      </w:r>
      <w:r w:rsidR="003F63A6" w:rsidRPr="002C542C">
        <w:rPr>
          <w:rFonts w:cstheme="minorHAnsi"/>
        </w:rPr>
        <w:t xml:space="preserve"> will also be asked to provide information about the computer centers that were opened or upgraded as part of the program.</w:t>
      </w:r>
    </w:p>
    <w:p w:rsidR="002C542C" w:rsidRPr="002C542C" w:rsidRDefault="002C542C" w:rsidP="002C542C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E67AE0" w:rsidRDefault="002C7C41" w:rsidP="00E67AE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2C542C">
        <w:rPr>
          <w:rFonts w:cstheme="minorHAnsi"/>
        </w:rPr>
        <w:t>Thank you for participating in the survey. Your feedback will provide HUD with va</w:t>
      </w:r>
      <w:r w:rsidR="00FC6E90" w:rsidRPr="002C542C">
        <w:rPr>
          <w:rFonts w:cstheme="minorHAnsi"/>
        </w:rPr>
        <w:t>luable insight.</w:t>
      </w:r>
      <w:r w:rsidRPr="002C542C">
        <w:rPr>
          <w:rFonts w:cstheme="minorHAnsi"/>
        </w:rPr>
        <w:t xml:space="preserve"> </w:t>
      </w:r>
      <w:r w:rsidR="004D57EA" w:rsidRPr="002C542C">
        <w:rPr>
          <w:rFonts w:cstheme="minorHAnsi"/>
        </w:rPr>
        <w:t>If you have questions regarding this survey, please contact</w:t>
      </w:r>
      <w:r w:rsidR="00982FA5" w:rsidRPr="002C542C">
        <w:rPr>
          <w:rFonts w:cstheme="minorHAnsi"/>
        </w:rPr>
        <w:t xml:space="preserve"> </w:t>
      </w:r>
      <w:hyperlink r:id="rId6" w:history="1">
        <w:r w:rsidR="0053736D" w:rsidRPr="002C542C">
          <w:rPr>
            <w:rStyle w:val="Hyperlink"/>
            <w:rFonts w:cstheme="minorHAnsi"/>
          </w:rPr>
          <w:t>Dina.Lehmann-Kim@hud.gov</w:t>
        </w:r>
      </w:hyperlink>
      <w:r w:rsidR="004D57EA" w:rsidRPr="002C542C">
        <w:rPr>
          <w:rFonts w:cstheme="minorHAnsi"/>
        </w:rPr>
        <w:t>.</w:t>
      </w:r>
    </w:p>
    <w:p w:rsidR="00E67AE0" w:rsidRDefault="00E67AE0" w:rsidP="00E67AE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293DB3" w:rsidRPr="00E67AE0" w:rsidRDefault="00293DB3" w:rsidP="00E67AE0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2C542C">
        <w:rPr>
          <w:rFonts w:cstheme="minorHAnsi"/>
        </w:rPr>
        <w:t>Sincerely,</w:t>
      </w:r>
    </w:p>
    <w:p w:rsidR="0053736D" w:rsidRPr="002C542C" w:rsidRDefault="0053736D" w:rsidP="0053736D">
      <w:pPr>
        <w:spacing w:after="0" w:line="240" w:lineRule="auto"/>
        <w:rPr>
          <w:rFonts w:cstheme="minorHAnsi"/>
        </w:rPr>
      </w:pPr>
    </w:p>
    <w:p w:rsidR="00E67AE0" w:rsidRDefault="00E67AE0" w:rsidP="0053736D">
      <w:pPr>
        <w:spacing w:after="0" w:line="240" w:lineRule="auto"/>
        <w:rPr>
          <w:rFonts w:cstheme="minorHAnsi"/>
        </w:rPr>
      </w:pPr>
    </w:p>
    <w:p w:rsidR="0053736D" w:rsidRPr="002C542C" w:rsidRDefault="0053736D" w:rsidP="0053736D">
      <w:pPr>
        <w:spacing w:after="0" w:line="240" w:lineRule="auto"/>
        <w:rPr>
          <w:rFonts w:cstheme="minorHAnsi"/>
        </w:rPr>
      </w:pPr>
      <w:r w:rsidRPr="002C542C">
        <w:rPr>
          <w:rFonts w:cstheme="minorHAnsi"/>
        </w:rPr>
        <w:t>Dominique Blom</w:t>
      </w:r>
    </w:p>
    <w:p w:rsidR="00293DB3" w:rsidRPr="002C542C" w:rsidRDefault="00293DB3" w:rsidP="0053736D">
      <w:pPr>
        <w:spacing w:after="0" w:line="240" w:lineRule="auto"/>
        <w:rPr>
          <w:rFonts w:cstheme="minorHAnsi"/>
        </w:rPr>
      </w:pPr>
      <w:r w:rsidRPr="002C542C">
        <w:rPr>
          <w:rFonts w:cstheme="minorHAnsi"/>
        </w:rPr>
        <w:t>Deputy Assistant Secretary</w:t>
      </w:r>
    </w:p>
    <w:p w:rsidR="0053736D" w:rsidRPr="002C542C" w:rsidRDefault="0053736D" w:rsidP="0053736D">
      <w:pPr>
        <w:spacing w:after="0" w:line="240" w:lineRule="auto"/>
        <w:rPr>
          <w:rFonts w:cstheme="minorHAnsi"/>
        </w:rPr>
      </w:pPr>
      <w:r w:rsidRPr="002C542C">
        <w:rPr>
          <w:rFonts w:cstheme="minorHAnsi"/>
        </w:rPr>
        <w:t>Office of Public Housing Investments</w:t>
      </w:r>
    </w:p>
    <w:sectPr w:rsidR="0053736D" w:rsidRPr="002C5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E8"/>
    <w:rsid w:val="000455E1"/>
    <w:rsid w:val="000A790F"/>
    <w:rsid w:val="002059CA"/>
    <w:rsid w:val="00233426"/>
    <w:rsid w:val="00293DB3"/>
    <w:rsid w:val="002A26AC"/>
    <w:rsid w:val="002A4C2B"/>
    <w:rsid w:val="002C542C"/>
    <w:rsid w:val="002C7C41"/>
    <w:rsid w:val="0033288D"/>
    <w:rsid w:val="00384DB0"/>
    <w:rsid w:val="003C3F07"/>
    <w:rsid w:val="003F63A6"/>
    <w:rsid w:val="004D1EC7"/>
    <w:rsid w:val="004D57EA"/>
    <w:rsid w:val="005074B4"/>
    <w:rsid w:val="0053736D"/>
    <w:rsid w:val="008478B5"/>
    <w:rsid w:val="00982FA5"/>
    <w:rsid w:val="00A35DDE"/>
    <w:rsid w:val="00AD5B4F"/>
    <w:rsid w:val="00C44B3F"/>
    <w:rsid w:val="00C673B6"/>
    <w:rsid w:val="00E67AE0"/>
    <w:rsid w:val="00E952E8"/>
    <w:rsid w:val="00FA28BE"/>
    <w:rsid w:val="00F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3D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D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93D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D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na.Lehmann-Kim@hud.gov" TargetMode="External"/><Relationship Id="rId5" Type="http://schemas.openxmlformats.org/officeDocument/2006/relationships/hyperlink" Target="https://www.surveymonkey.com/s/35TTWY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Cochran</dc:creator>
  <cp:lastModifiedBy>H13956</cp:lastModifiedBy>
  <cp:revision>2</cp:revision>
  <dcterms:created xsi:type="dcterms:W3CDTF">2015-06-19T20:20:00Z</dcterms:created>
  <dcterms:modified xsi:type="dcterms:W3CDTF">2015-06-19T20:20:00Z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-981663460</vt:i4>
  </property>
  <property fmtid="{D5CDD505-2E9C-101B-9397-08002B2CF9AE}" pid="3" name="_NewReviewCycle">
    <vt:lpwstr/>
  </property>
  <property fmtid="{D5CDD505-2E9C-101B-9397-08002B2CF9AE}" pid="4" name="_EmailSubject">
    <vt:lpwstr>NN SURVEY</vt:lpwstr>
  </property>
  <property fmtid="{D5CDD505-2E9C-101B-9397-08002B2CF9AE}" pid="5" name="_AuthorEmail">
    <vt:lpwstr>Dina.Lehmann-Kim@hud.gov</vt:lpwstr>
  </property>
  <property fmtid="{D5CDD505-2E9C-101B-9397-08002B2CF9AE}" pid="6" name="_AuthorEmailDisplayName">
    <vt:lpwstr>Lehmann-Kim, Dina</vt:lpwstr>
  </property>
  <property fmtid="{D5CDD505-2E9C-101B-9397-08002B2CF9AE}" pid="7" name="_PreviousAdHocReviewCycleID">
    <vt:i4>2127264522</vt:i4>
  </property>
</Properties>
</file>