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187" w:rsidRPr="00983A95" w:rsidRDefault="00B86187" w:rsidP="00983A95">
      <w:pPr>
        <w:jc w:val="center"/>
        <w:rPr>
          <w:rFonts w:ascii="Times New Roman" w:hAnsi="Times New Roman"/>
          <w:b/>
          <w:bCs/>
          <w:sz w:val="24"/>
          <w:szCs w:val="24"/>
        </w:rPr>
      </w:pPr>
      <w:r w:rsidRPr="00983A95">
        <w:rPr>
          <w:rFonts w:ascii="Times New Roman" w:hAnsi="Times New Roman"/>
          <w:b/>
          <w:bCs/>
          <w:sz w:val="24"/>
          <w:szCs w:val="24"/>
        </w:rPr>
        <w:t xml:space="preserve"> SUPPORTING STATEMENT</w:t>
      </w:r>
    </w:p>
    <w:p w:rsidR="00B86187" w:rsidRPr="00983A95" w:rsidRDefault="00B86187" w:rsidP="00983A95">
      <w:pPr>
        <w:jc w:val="center"/>
        <w:rPr>
          <w:rFonts w:ascii="Times New Roman" w:hAnsi="Times New Roman"/>
          <w:b/>
          <w:bCs/>
          <w:sz w:val="24"/>
          <w:szCs w:val="24"/>
        </w:rPr>
      </w:pPr>
      <w:r w:rsidRPr="00983A95">
        <w:rPr>
          <w:rFonts w:ascii="Times New Roman" w:hAnsi="Times New Roman"/>
          <w:b/>
          <w:bCs/>
          <w:sz w:val="24"/>
          <w:szCs w:val="24"/>
        </w:rPr>
        <w:t>Capital Distribution</w:t>
      </w:r>
    </w:p>
    <w:p w:rsidR="00B86187" w:rsidRPr="00983A95" w:rsidRDefault="00B86187" w:rsidP="00983A95">
      <w:pPr>
        <w:jc w:val="center"/>
        <w:rPr>
          <w:rFonts w:ascii="Times New Roman" w:hAnsi="Times New Roman"/>
          <w:b/>
          <w:bCs/>
          <w:sz w:val="24"/>
          <w:szCs w:val="24"/>
        </w:rPr>
      </w:pPr>
      <w:r w:rsidRPr="00983A95">
        <w:rPr>
          <w:rFonts w:ascii="Times New Roman" w:hAnsi="Times New Roman"/>
          <w:b/>
          <w:bCs/>
          <w:sz w:val="24"/>
          <w:szCs w:val="24"/>
        </w:rPr>
        <w:t>OMB Control No. 155</w:t>
      </w:r>
      <w:r w:rsidR="009E3E44" w:rsidRPr="00983A95">
        <w:rPr>
          <w:rFonts w:ascii="Times New Roman" w:hAnsi="Times New Roman"/>
          <w:b/>
          <w:bCs/>
          <w:sz w:val="24"/>
          <w:szCs w:val="24"/>
        </w:rPr>
        <w:t>7-0310</w:t>
      </w:r>
    </w:p>
    <w:p w:rsidR="00B86187" w:rsidRPr="00983A95" w:rsidRDefault="00B86187" w:rsidP="00983A95">
      <w:pPr>
        <w:rPr>
          <w:rFonts w:ascii="Times New Roman" w:hAnsi="Times New Roman"/>
          <w:sz w:val="24"/>
          <w:szCs w:val="24"/>
        </w:rPr>
      </w:pPr>
    </w:p>
    <w:p w:rsidR="00B86187" w:rsidRPr="00983A95" w:rsidRDefault="00B86187" w:rsidP="00983A95">
      <w:pPr>
        <w:rPr>
          <w:rFonts w:ascii="Times New Roman" w:hAnsi="Times New Roman"/>
          <w:sz w:val="24"/>
          <w:szCs w:val="24"/>
        </w:rPr>
      </w:pPr>
    </w:p>
    <w:p w:rsidR="00B86187" w:rsidRPr="00983A95" w:rsidRDefault="00B86187" w:rsidP="00983A95">
      <w:pPr>
        <w:rPr>
          <w:rFonts w:ascii="Times New Roman" w:hAnsi="Times New Roman"/>
          <w:b/>
          <w:bCs/>
          <w:sz w:val="24"/>
          <w:szCs w:val="24"/>
        </w:rPr>
      </w:pPr>
      <w:r w:rsidRPr="00983A95">
        <w:rPr>
          <w:rFonts w:ascii="Times New Roman" w:hAnsi="Times New Roman"/>
          <w:b/>
          <w:bCs/>
          <w:sz w:val="24"/>
          <w:szCs w:val="24"/>
        </w:rPr>
        <w:t xml:space="preserve">A.  </w:t>
      </w:r>
      <w:r w:rsidRPr="00983A95">
        <w:rPr>
          <w:rFonts w:ascii="Times New Roman" w:hAnsi="Times New Roman"/>
          <w:b/>
          <w:bCs/>
          <w:sz w:val="24"/>
          <w:szCs w:val="24"/>
        </w:rPr>
        <w:tab/>
      </w:r>
      <w:r w:rsidRPr="00983A95">
        <w:rPr>
          <w:rFonts w:ascii="Times New Roman" w:hAnsi="Times New Roman"/>
          <w:b/>
          <w:bCs/>
          <w:sz w:val="24"/>
          <w:szCs w:val="24"/>
          <w:u w:val="single"/>
        </w:rPr>
        <w:t>JUSTIFICATION</w:t>
      </w:r>
    </w:p>
    <w:p w:rsidR="00B86187" w:rsidRPr="00983A95" w:rsidRDefault="00B86187" w:rsidP="00983A95">
      <w:pPr>
        <w:rPr>
          <w:rFonts w:ascii="Times New Roman" w:hAnsi="Times New Roman"/>
          <w:sz w:val="24"/>
          <w:szCs w:val="24"/>
        </w:rPr>
      </w:pPr>
    </w:p>
    <w:p w:rsidR="00B86187" w:rsidRPr="00983A95" w:rsidRDefault="00B86187" w:rsidP="00983A95">
      <w:pPr>
        <w:rPr>
          <w:rFonts w:ascii="Times New Roman" w:hAnsi="Times New Roman"/>
          <w:b/>
          <w:i/>
          <w:sz w:val="24"/>
          <w:szCs w:val="24"/>
        </w:rPr>
      </w:pPr>
      <w:r w:rsidRPr="00983A95">
        <w:rPr>
          <w:rFonts w:ascii="Times New Roman" w:hAnsi="Times New Roman"/>
          <w:b/>
          <w:i/>
          <w:sz w:val="24"/>
          <w:szCs w:val="24"/>
        </w:rPr>
        <w:t xml:space="preserve">1.  </w:t>
      </w:r>
      <w:r w:rsidRPr="00983A95">
        <w:rPr>
          <w:rFonts w:ascii="Times New Roman" w:hAnsi="Times New Roman"/>
          <w:b/>
          <w:i/>
          <w:sz w:val="24"/>
          <w:szCs w:val="24"/>
        </w:rPr>
        <w:tab/>
      </w:r>
      <w:r w:rsidRPr="00983A95">
        <w:rPr>
          <w:rFonts w:ascii="Times New Roman" w:hAnsi="Times New Roman"/>
          <w:b/>
          <w:i/>
          <w:sz w:val="24"/>
          <w:szCs w:val="24"/>
          <w:u w:val="single"/>
        </w:rPr>
        <w:t>Circumstances and Need:</w:t>
      </w:r>
    </w:p>
    <w:p w:rsidR="00B86187" w:rsidRPr="00983A95" w:rsidRDefault="00B86187" w:rsidP="00983A95">
      <w:pPr>
        <w:rPr>
          <w:rFonts w:ascii="Times New Roman" w:hAnsi="Times New Roman"/>
          <w:sz w:val="24"/>
          <w:szCs w:val="24"/>
        </w:rPr>
      </w:pPr>
    </w:p>
    <w:p w:rsidR="00983A95" w:rsidRPr="00983A95" w:rsidRDefault="00B86187" w:rsidP="00983A95">
      <w:pPr>
        <w:pStyle w:val="Default"/>
      </w:pPr>
      <w:r w:rsidRPr="00983A95">
        <w:tab/>
      </w:r>
      <w:proofErr w:type="gramStart"/>
      <w:r w:rsidR="00983A95" w:rsidRPr="00983A95">
        <w:t>Under the OCC’s rules governing capital distributions at 12 CFR part 163, subpart E, a Federal savings association (FSA) must file a capital distribution application with the OCC if: (1) it is not eligible for expedited treatment under 12 CFR 116.5; (2) the total amount of the its capital distributions (including the proposed capital distribution) for the applicable calendar year exceeds its net income for that year to date, plus retained net income for the preceding two years; (3) it would not be at least adequately capitalized, as set forth in 12 CFR 6.4, after the capital distribution; or (4) the proposed capital distribution would violate any applicable statute, regulation, or agreement with the OCC or the OTS, or violate a condition imposed on it in connection with an application or notice approved by the OCC or the OTS.</w:t>
      </w:r>
      <w:proofErr w:type="gramEnd"/>
      <w:r w:rsidR="00983A95" w:rsidRPr="00983A95">
        <w:t xml:space="preserve">  </w:t>
      </w:r>
      <w:proofErr w:type="gramStart"/>
      <w:r w:rsidR="00983A95" w:rsidRPr="00983A95">
        <w:t>12</w:t>
      </w:r>
      <w:proofErr w:type="gramEnd"/>
      <w:r w:rsidR="00983A95" w:rsidRPr="00983A95">
        <w:t xml:space="preserve"> CFR 163.143(a).</w:t>
      </w:r>
    </w:p>
    <w:p w:rsidR="00FF6605" w:rsidRDefault="00983A95" w:rsidP="00983A95">
      <w:pPr>
        <w:pStyle w:val="Default"/>
      </w:pPr>
      <w:r w:rsidRPr="00983A95">
        <w:tab/>
      </w:r>
    </w:p>
    <w:p w:rsidR="00983A95" w:rsidRPr="00983A95" w:rsidRDefault="00FF6605" w:rsidP="00983A95">
      <w:pPr>
        <w:pStyle w:val="Default"/>
      </w:pPr>
      <w:r>
        <w:tab/>
      </w:r>
      <w:proofErr w:type="gramStart"/>
      <w:r w:rsidR="00983A95" w:rsidRPr="00983A95">
        <w:t>If an FSA is not required to file a capital distribution application, it may be required to file a capital distribution notice with the OCC if: (1) it would not be well capitalized following the capital distribution as set forth in 12 CFR 165.4(b)(1); (2) the proposed capital distribution would reduce the amount of or retire any part of its common or preferred stock, or retire any part of debt instruments (such as notes or debentures) included in capital under 12 CFR part 3 or part 167, as applicable, (other than regular payments required under a debt instrument approved under 12 CFR 163.81); or (3) it is a subsidiary of a savings and loan holding company.</w:t>
      </w:r>
      <w:proofErr w:type="gramEnd"/>
      <w:r w:rsidR="00983A95" w:rsidRPr="00983A95">
        <w:t xml:space="preserve">  </w:t>
      </w:r>
      <w:proofErr w:type="gramStart"/>
      <w:r w:rsidR="00983A95" w:rsidRPr="00983A95">
        <w:t>12</w:t>
      </w:r>
      <w:proofErr w:type="gramEnd"/>
      <w:r w:rsidR="00983A95" w:rsidRPr="00983A95">
        <w:t xml:space="preserve"> CFR 163.143(b).</w:t>
      </w:r>
    </w:p>
    <w:p w:rsidR="00FF6605" w:rsidRDefault="00983A95" w:rsidP="00983A95">
      <w:pPr>
        <w:pStyle w:val="Default"/>
      </w:pPr>
      <w:r w:rsidRPr="00983A95">
        <w:tab/>
      </w:r>
    </w:p>
    <w:p w:rsidR="00983A95" w:rsidRPr="00983A95" w:rsidRDefault="00FF6605" w:rsidP="00983A95">
      <w:pPr>
        <w:pStyle w:val="Default"/>
      </w:pPr>
      <w:r>
        <w:tab/>
      </w:r>
      <w:r w:rsidR="00983A95" w:rsidRPr="00983A95">
        <w:t xml:space="preserve">If neither an FSA nor </w:t>
      </w:r>
      <w:proofErr w:type="gramStart"/>
      <w:r w:rsidR="00983A95" w:rsidRPr="00983A95">
        <w:t>its proposed capital distribution meet</w:t>
      </w:r>
      <w:proofErr w:type="gramEnd"/>
      <w:r w:rsidR="00983A95" w:rsidRPr="00983A95">
        <w:t xml:space="preserve"> the criteria described above, the FSA is not required to file an application or notice with the OCC.  </w:t>
      </w:r>
      <w:proofErr w:type="gramStart"/>
      <w:r w:rsidR="00983A95" w:rsidRPr="00983A95">
        <w:t>12</w:t>
      </w:r>
      <w:proofErr w:type="gramEnd"/>
      <w:r w:rsidR="00983A95" w:rsidRPr="00983A95">
        <w:t xml:space="preserve"> CFR 163.143(c).  </w:t>
      </w:r>
      <w:proofErr w:type="gramStart"/>
      <w:r w:rsidR="00983A95" w:rsidRPr="00983A95">
        <w:t>However, if the FSA is required to file a notice with the Board of Governors of the Federal Reserve System (FRB) involving a cash dividend pursuant to 12 U.S.C. 1467a(f), it is required to provide an informational copy of the filing to the OCC under 12 CFR 163.143(d) at the same time the notice is filed with the FRB.</w:t>
      </w:r>
      <w:proofErr w:type="gramEnd"/>
      <w:r w:rsidR="00983A95" w:rsidRPr="00983A95">
        <w:t xml:space="preserve">  </w:t>
      </w:r>
    </w:p>
    <w:p w:rsidR="00B86187" w:rsidRPr="00983A95" w:rsidRDefault="00983A95" w:rsidP="00FF6605">
      <w:pPr>
        <w:pStyle w:val="HTMLPreformatted"/>
        <w:rPr>
          <w:rFonts w:ascii="Times New Roman" w:hAnsi="Times New Roman" w:cs="Times New Roman"/>
          <w:sz w:val="24"/>
          <w:szCs w:val="24"/>
        </w:rPr>
      </w:pPr>
      <w:r w:rsidRPr="00983A95">
        <w:rPr>
          <w:rFonts w:ascii="Times New Roman" w:hAnsi="Times New Roman" w:cs="Times New Roman"/>
          <w:sz w:val="24"/>
          <w:szCs w:val="24"/>
        </w:rPr>
        <w:t xml:space="preserve">           </w:t>
      </w:r>
    </w:p>
    <w:p w:rsidR="00B86187" w:rsidRPr="00983A95" w:rsidRDefault="00B86187" w:rsidP="00983A95">
      <w:pPr>
        <w:rPr>
          <w:rFonts w:ascii="Times New Roman" w:hAnsi="Times New Roman"/>
          <w:b/>
          <w:i/>
          <w:sz w:val="24"/>
          <w:szCs w:val="24"/>
        </w:rPr>
      </w:pPr>
      <w:r w:rsidRPr="00983A95">
        <w:rPr>
          <w:rFonts w:ascii="Times New Roman" w:hAnsi="Times New Roman"/>
          <w:b/>
          <w:i/>
          <w:sz w:val="24"/>
          <w:szCs w:val="24"/>
        </w:rPr>
        <w:t>2.</w:t>
      </w:r>
      <w:r w:rsidRPr="00983A95">
        <w:rPr>
          <w:rFonts w:ascii="Times New Roman" w:hAnsi="Times New Roman"/>
          <w:b/>
          <w:i/>
          <w:sz w:val="24"/>
          <w:szCs w:val="24"/>
        </w:rPr>
        <w:tab/>
      </w:r>
      <w:r w:rsidRPr="00983A95">
        <w:rPr>
          <w:rFonts w:ascii="Times New Roman" w:hAnsi="Times New Roman"/>
          <w:b/>
          <w:i/>
          <w:sz w:val="24"/>
          <w:szCs w:val="24"/>
          <w:u w:val="single"/>
        </w:rPr>
        <w:t>Use of Information Collected:</w:t>
      </w:r>
    </w:p>
    <w:p w:rsidR="00B86187" w:rsidRPr="00983A95" w:rsidRDefault="00B86187" w:rsidP="00983A95">
      <w:pPr>
        <w:rPr>
          <w:rFonts w:ascii="Times New Roman" w:hAnsi="Times New Roman"/>
          <w:sz w:val="24"/>
          <w:szCs w:val="24"/>
        </w:rPr>
      </w:pPr>
    </w:p>
    <w:p w:rsidR="00B86187" w:rsidRPr="00983A95" w:rsidRDefault="00B86187" w:rsidP="00983A95">
      <w:pPr>
        <w:ind w:firstLine="720"/>
        <w:rPr>
          <w:rFonts w:ascii="Times New Roman" w:hAnsi="Times New Roman"/>
          <w:sz w:val="24"/>
          <w:szCs w:val="24"/>
        </w:rPr>
      </w:pPr>
      <w:r w:rsidRPr="00983A95">
        <w:rPr>
          <w:rFonts w:ascii="Times New Roman" w:hAnsi="Times New Roman"/>
          <w:sz w:val="24"/>
          <w:szCs w:val="24"/>
        </w:rPr>
        <w:t xml:space="preserve">The OCC reviews the information to determine whether the request of Federal savings associations is in accordance with existing statutory and regulatory criteria.  In addition, the information provides the OCC with a mechanism for monitoring capital distributions since distributions may reduce an institution’s capital levels and may, in some instances, </w:t>
      </w:r>
      <w:proofErr w:type="gramStart"/>
      <w:r w:rsidRPr="00983A95">
        <w:rPr>
          <w:rFonts w:ascii="Times New Roman" w:hAnsi="Times New Roman"/>
          <w:sz w:val="24"/>
          <w:szCs w:val="24"/>
        </w:rPr>
        <w:t>impact</w:t>
      </w:r>
      <w:proofErr w:type="gramEnd"/>
      <w:r w:rsidRPr="00983A95">
        <w:rPr>
          <w:rFonts w:ascii="Times New Roman" w:hAnsi="Times New Roman"/>
          <w:sz w:val="24"/>
          <w:szCs w:val="24"/>
        </w:rPr>
        <w:t xml:space="preserve"> the institution adversely.   </w:t>
      </w:r>
    </w:p>
    <w:p w:rsidR="00B86187" w:rsidRPr="00983A95" w:rsidRDefault="00B86187" w:rsidP="00983A95">
      <w:pPr>
        <w:rPr>
          <w:rFonts w:ascii="Times New Roman" w:hAnsi="Times New Roman"/>
          <w:sz w:val="24"/>
          <w:szCs w:val="24"/>
        </w:rPr>
      </w:pPr>
    </w:p>
    <w:p w:rsidR="00FF6605" w:rsidRDefault="00FF6605" w:rsidP="00983A95">
      <w:pPr>
        <w:rPr>
          <w:rFonts w:ascii="Times New Roman" w:hAnsi="Times New Roman"/>
          <w:b/>
          <w:i/>
          <w:sz w:val="24"/>
          <w:szCs w:val="24"/>
        </w:rPr>
      </w:pPr>
    </w:p>
    <w:p w:rsidR="00FF6605" w:rsidRDefault="00FF6605" w:rsidP="00983A95">
      <w:pPr>
        <w:rPr>
          <w:rFonts w:ascii="Times New Roman" w:hAnsi="Times New Roman"/>
          <w:b/>
          <w:i/>
          <w:sz w:val="24"/>
          <w:szCs w:val="24"/>
        </w:rPr>
      </w:pPr>
    </w:p>
    <w:p w:rsidR="00FF6605" w:rsidRDefault="00FF6605" w:rsidP="00983A95">
      <w:pPr>
        <w:rPr>
          <w:rFonts w:ascii="Times New Roman" w:hAnsi="Times New Roman"/>
          <w:b/>
          <w:i/>
          <w:sz w:val="24"/>
          <w:szCs w:val="24"/>
        </w:rPr>
      </w:pPr>
    </w:p>
    <w:p w:rsidR="00B86187" w:rsidRPr="00983A95" w:rsidRDefault="00B86187" w:rsidP="00983A95">
      <w:pPr>
        <w:rPr>
          <w:rFonts w:ascii="Times New Roman" w:hAnsi="Times New Roman"/>
          <w:b/>
          <w:i/>
          <w:sz w:val="24"/>
          <w:szCs w:val="24"/>
          <w:u w:val="single"/>
        </w:rPr>
      </w:pPr>
      <w:r w:rsidRPr="00983A95">
        <w:rPr>
          <w:rFonts w:ascii="Times New Roman" w:hAnsi="Times New Roman"/>
          <w:b/>
          <w:i/>
          <w:sz w:val="24"/>
          <w:szCs w:val="24"/>
        </w:rPr>
        <w:lastRenderedPageBreak/>
        <w:t xml:space="preserve">3.  </w:t>
      </w:r>
      <w:r w:rsidRPr="00983A95">
        <w:rPr>
          <w:rFonts w:ascii="Times New Roman" w:hAnsi="Times New Roman"/>
          <w:b/>
          <w:i/>
          <w:sz w:val="24"/>
          <w:szCs w:val="24"/>
        </w:rPr>
        <w:tab/>
      </w:r>
      <w:r w:rsidRPr="00983A95">
        <w:rPr>
          <w:rFonts w:ascii="Times New Roman" w:hAnsi="Times New Roman"/>
          <w:b/>
          <w:i/>
          <w:sz w:val="24"/>
          <w:szCs w:val="24"/>
          <w:u w:val="single"/>
        </w:rPr>
        <w:t>Use of Technology:</w:t>
      </w:r>
    </w:p>
    <w:p w:rsidR="00B86187" w:rsidRPr="00983A95" w:rsidRDefault="00B86187" w:rsidP="00983A95">
      <w:pPr>
        <w:rPr>
          <w:rFonts w:ascii="Times New Roman" w:hAnsi="Times New Roman"/>
          <w:sz w:val="24"/>
          <w:szCs w:val="24"/>
        </w:rPr>
      </w:pPr>
    </w:p>
    <w:p w:rsidR="00B86187" w:rsidRPr="00983A95" w:rsidRDefault="00B86187" w:rsidP="00983A95">
      <w:pPr>
        <w:ind w:firstLine="720"/>
        <w:rPr>
          <w:rFonts w:ascii="Times New Roman" w:hAnsi="Times New Roman"/>
          <w:sz w:val="24"/>
          <w:szCs w:val="24"/>
        </w:rPr>
      </w:pPr>
      <w:r w:rsidRPr="00983A95">
        <w:rPr>
          <w:rFonts w:ascii="Times New Roman" w:hAnsi="Times New Roman"/>
          <w:sz w:val="24"/>
          <w:szCs w:val="24"/>
        </w:rPr>
        <w:t xml:space="preserve">Respondents may use the appropriate technology resources available that facilitates the successful transmission and submission of information.  </w:t>
      </w:r>
    </w:p>
    <w:p w:rsidR="00B86187" w:rsidRPr="00983A95" w:rsidRDefault="00B86187" w:rsidP="00983A95">
      <w:pPr>
        <w:rPr>
          <w:rFonts w:ascii="Times New Roman" w:hAnsi="Times New Roman"/>
          <w:sz w:val="24"/>
          <w:szCs w:val="24"/>
        </w:rPr>
      </w:pPr>
    </w:p>
    <w:p w:rsidR="00B86187" w:rsidRPr="00983A95" w:rsidRDefault="00B86187" w:rsidP="00983A95">
      <w:pPr>
        <w:rPr>
          <w:rFonts w:ascii="Times New Roman" w:hAnsi="Times New Roman"/>
          <w:b/>
          <w:i/>
          <w:sz w:val="24"/>
          <w:szCs w:val="24"/>
        </w:rPr>
      </w:pPr>
      <w:r w:rsidRPr="00983A95">
        <w:rPr>
          <w:rFonts w:ascii="Times New Roman" w:hAnsi="Times New Roman"/>
          <w:b/>
          <w:i/>
          <w:sz w:val="24"/>
          <w:szCs w:val="24"/>
        </w:rPr>
        <w:t>4.</w:t>
      </w:r>
      <w:r w:rsidRPr="00983A95">
        <w:rPr>
          <w:rFonts w:ascii="Times New Roman" w:hAnsi="Times New Roman"/>
          <w:b/>
          <w:i/>
          <w:sz w:val="24"/>
          <w:szCs w:val="24"/>
        </w:rPr>
        <w:tab/>
      </w:r>
      <w:r w:rsidRPr="00983A95">
        <w:rPr>
          <w:rFonts w:ascii="Times New Roman" w:hAnsi="Times New Roman"/>
          <w:b/>
          <w:i/>
          <w:sz w:val="24"/>
          <w:szCs w:val="24"/>
          <w:u w:val="single"/>
        </w:rPr>
        <w:t>Efforts to Identify Duplication:</w:t>
      </w:r>
    </w:p>
    <w:p w:rsidR="00B86187" w:rsidRPr="00983A95" w:rsidRDefault="00B86187" w:rsidP="00983A95">
      <w:pPr>
        <w:rPr>
          <w:rFonts w:ascii="Times New Roman" w:hAnsi="Times New Roman"/>
          <w:sz w:val="24"/>
          <w:szCs w:val="24"/>
        </w:rPr>
      </w:pPr>
    </w:p>
    <w:p w:rsidR="00B86187" w:rsidRPr="00983A95" w:rsidRDefault="00B86187" w:rsidP="00983A95">
      <w:pPr>
        <w:ind w:firstLine="720"/>
        <w:rPr>
          <w:rFonts w:ascii="Times New Roman" w:hAnsi="Times New Roman"/>
          <w:sz w:val="24"/>
          <w:szCs w:val="24"/>
        </w:rPr>
      </w:pPr>
      <w:r w:rsidRPr="00983A95">
        <w:rPr>
          <w:rFonts w:ascii="Times New Roman" w:hAnsi="Times New Roman"/>
          <w:sz w:val="24"/>
          <w:szCs w:val="24"/>
        </w:rPr>
        <w:t>This information collection is not duplicative</w:t>
      </w:r>
      <w:r w:rsidR="00FF6605">
        <w:rPr>
          <w:rFonts w:ascii="Times New Roman" w:hAnsi="Times New Roman"/>
          <w:sz w:val="24"/>
          <w:szCs w:val="24"/>
        </w:rPr>
        <w:t xml:space="preserve">. </w:t>
      </w:r>
      <w:r w:rsidRPr="00983A95">
        <w:rPr>
          <w:rFonts w:ascii="Times New Roman" w:hAnsi="Times New Roman"/>
          <w:sz w:val="24"/>
          <w:szCs w:val="24"/>
        </w:rPr>
        <w:t xml:space="preserve"> Each </w:t>
      </w:r>
      <w:bookmarkStart w:id="0" w:name="OLE_LINK1"/>
      <w:r w:rsidRPr="00983A95">
        <w:rPr>
          <w:rFonts w:ascii="Times New Roman" w:hAnsi="Times New Roman"/>
          <w:sz w:val="24"/>
          <w:szCs w:val="24"/>
        </w:rPr>
        <w:t xml:space="preserve">submission </w:t>
      </w:r>
      <w:bookmarkEnd w:id="0"/>
      <w:r w:rsidRPr="00983A95">
        <w:rPr>
          <w:rFonts w:ascii="Times New Roman" w:hAnsi="Times New Roman"/>
          <w:sz w:val="24"/>
          <w:szCs w:val="24"/>
        </w:rPr>
        <w:t>is unique to the individual bank and situation.</w:t>
      </w:r>
    </w:p>
    <w:p w:rsidR="00B86187" w:rsidRPr="00983A95" w:rsidRDefault="00B86187" w:rsidP="00983A95">
      <w:pPr>
        <w:rPr>
          <w:rFonts w:ascii="Times New Roman" w:hAnsi="Times New Roman"/>
          <w:b/>
          <w:i/>
          <w:sz w:val="24"/>
          <w:szCs w:val="24"/>
        </w:rPr>
      </w:pPr>
    </w:p>
    <w:p w:rsidR="00B86187" w:rsidRPr="00983A95" w:rsidRDefault="00B86187" w:rsidP="00983A95">
      <w:pPr>
        <w:rPr>
          <w:rFonts w:ascii="Times New Roman" w:hAnsi="Times New Roman"/>
          <w:b/>
          <w:i/>
          <w:sz w:val="24"/>
          <w:szCs w:val="24"/>
        </w:rPr>
      </w:pPr>
      <w:r w:rsidRPr="00983A95">
        <w:rPr>
          <w:rFonts w:ascii="Times New Roman" w:hAnsi="Times New Roman"/>
          <w:b/>
          <w:i/>
          <w:sz w:val="24"/>
          <w:szCs w:val="24"/>
        </w:rPr>
        <w:t>5.</w:t>
      </w:r>
      <w:r w:rsidRPr="00983A95">
        <w:rPr>
          <w:rFonts w:ascii="Times New Roman" w:hAnsi="Times New Roman"/>
          <w:b/>
          <w:i/>
          <w:sz w:val="24"/>
          <w:szCs w:val="24"/>
        </w:rPr>
        <w:tab/>
      </w:r>
      <w:r w:rsidRPr="00983A95">
        <w:rPr>
          <w:rFonts w:ascii="Times New Roman" w:hAnsi="Times New Roman"/>
          <w:b/>
          <w:i/>
          <w:sz w:val="24"/>
          <w:szCs w:val="24"/>
          <w:u w:val="single"/>
        </w:rPr>
        <w:t>Minimizing the Burden on Small Firms:</w:t>
      </w:r>
    </w:p>
    <w:p w:rsidR="00B86187" w:rsidRPr="00983A95" w:rsidRDefault="00B86187" w:rsidP="00983A95">
      <w:pPr>
        <w:rPr>
          <w:rFonts w:ascii="Times New Roman" w:hAnsi="Times New Roman"/>
          <w:sz w:val="24"/>
          <w:szCs w:val="24"/>
        </w:rPr>
      </w:pPr>
    </w:p>
    <w:p w:rsidR="00B86187" w:rsidRPr="00983A95" w:rsidRDefault="00B86187" w:rsidP="00983A95">
      <w:pPr>
        <w:ind w:firstLine="720"/>
        <w:rPr>
          <w:rFonts w:ascii="Times New Roman" w:hAnsi="Times New Roman"/>
          <w:sz w:val="24"/>
          <w:szCs w:val="24"/>
        </w:rPr>
      </w:pPr>
      <w:r w:rsidRPr="00983A95">
        <w:rPr>
          <w:rFonts w:ascii="Times New Roman" w:hAnsi="Times New Roman"/>
          <w:sz w:val="24"/>
          <w:szCs w:val="24"/>
        </w:rPr>
        <w:t xml:space="preserve">Only the information necessary for the OCC to fulfill its statutory responsibilities, regardless of size, </w:t>
      </w:r>
      <w:proofErr w:type="gramStart"/>
      <w:r w:rsidRPr="00983A95">
        <w:rPr>
          <w:rFonts w:ascii="Times New Roman" w:hAnsi="Times New Roman"/>
          <w:sz w:val="24"/>
          <w:szCs w:val="24"/>
        </w:rPr>
        <w:t>is requested</w:t>
      </w:r>
      <w:proofErr w:type="gramEnd"/>
      <w:r w:rsidRPr="00983A95">
        <w:rPr>
          <w:rFonts w:ascii="Times New Roman" w:hAnsi="Times New Roman"/>
          <w:sz w:val="24"/>
          <w:szCs w:val="24"/>
        </w:rPr>
        <w:t xml:space="preserve">. </w:t>
      </w:r>
    </w:p>
    <w:p w:rsidR="00B86187" w:rsidRPr="00983A95" w:rsidRDefault="00B86187" w:rsidP="00983A95">
      <w:pPr>
        <w:rPr>
          <w:rFonts w:ascii="Times New Roman" w:hAnsi="Times New Roman"/>
          <w:sz w:val="24"/>
          <w:szCs w:val="24"/>
        </w:rPr>
      </w:pPr>
    </w:p>
    <w:p w:rsidR="00B86187" w:rsidRPr="00983A95" w:rsidRDefault="00B86187" w:rsidP="00983A95">
      <w:pPr>
        <w:rPr>
          <w:rFonts w:ascii="Times New Roman" w:hAnsi="Times New Roman"/>
          <w:b/>
          <w:i/>
          <w:sz w:val="24"/>
          <w:szCs w:val="24"/>
        </w:rPr>
      </w:pPr>
      <w:r w:rsidRPr="00983A95">
        <w:rPr>
          <w:rFonts w:ascii="Times New Roman" w:hAnsi="Times New Roman"/>
          <w:b/>
          <w:i/>
          <w:sz w:val="24"/>
          <w:szCs w:val="24"/>
        </w:rPr>
        <w:t>6.</w:t>
      </w:r>
      <w:r w:rsidRPr="00983A95">
        <w:rPr>
          <w:rFonts w:ascii="Times New Roman" w:hAnsi="Times New Roman"/>
          <w:b/>
          <w:i/>
          <w:sz w:val="24"/>
          <w:szCs w:val="24"/>
        </w:rPr>
        <w:tab/>
      </w:r>
      <w:r w:rsidRPr="00983A95">
        <w:rPr>
          <w:rFonts w:ascii="Times New Roman" w:hAnsi="Times New Roman"/>
          <w:b/>
          <w:i/>
          <w:sz w:val="24"/>
          <w:szCs w:val="24"/>
          <w:u w:val="single"/>
        </w:rPr>
        <w:t>Consequences of Less Frequent Collection:</w:t>
      </w:r>
    </w:p>
    <w:p w:rsidR="00B86187" w:rsidRPr="00983A95" w:rsidRDefault="00B86187" w:rsidP="00983A95">
      <w:pPr>
        <w:rPr>
          <w:rFonts w:ascii="Times New Roman" w:hAnsi="Times New Roman"/>
          <w:sz w:val="24"/>
          <w:szCs w:val="24"/>
        </w:rPr>
      </w:pPr>
    </w:p>
    <w:p w:rsidR="00B86187" w:rsidRPr="00983A95" w:rsidRDefault="00B86187" w:rsidP="00983A95">
      <w:pPr>
        <w:ind w:firstLine="720"/>
        <w:rPr>
          <w:rFonts w:ascii="Times New Roman" w:hAnsi="Times New Roman"/>
          <w:sz w:val="24"/>
          <w:szCs w:val="24"/>
        </w:rPr>
      </w:pPr>
      <w:r w:rsidRPr="00983A95">
        <w:rPr>
          <w:rFonts w:ascii="Times New Roman" w:hAnsi="Times New Roman"/>
          <w:sz w:val="24"/>
          <w:szCs w:val="24"/>
        </w:rPr>
        <w:t xml:space="preserve">The information is submitted only once for each filing.  </w:t>
      </w:r>
      <w:r w:rsidR="00684B94" w:rsidRPr="00983A95">
        <w:rPr>
          <w:rFonts w:ascii="Times New Roman" w:hAnsi="Times New Roman"/>
          <w:sz w:val="24"/>
          <w:szCs w:val="24"/>
        </w:rPr>
        <w:t>Federal savings associations</w:t>
      </w:r>
      <w:r w:rsidRPr="00983A95">
        <w:rPr>
          <w:rFonts w:ascii="Times New Roman" w:hAnsi="Times New Roman"/>
          <w:sz w:val="24"/>
          <w:szCs w:val="24"/>
        </w:rPr>
        <w:t xml:space="preserve"> also have the ability to submit a schedule of future capital distributions for approval, thus reducing their filing requirements.  It would be impossible for the information to </w:t>
      </w:r>
      <w:proofErr w:type="gramStart"/>
      <w:r w:rsidRPr="00983A95">
        <w:rPr>
          <w:rFonts w:ascii="Times New Roman" w:hAnsi="Times New Roman"/>
          <w:sz w:val="24"/>
          <w:szCs w:val="24"/>
        </w:rPr>
        <w:t>be collected</w:t>
      </w:r>
      <w:proofErr w:type="gramEnd"/>
      <w:r w:rsidRPr="00983A95">
        <w:rPr>
          <w:rFonts w:ascii="Times New Roman" w:hAnsi="Times New Roman"/>
          <w:sz w:val="24"/>
          <w:szCs w:val="24"/>
        </w:rPr>
        <w:t xml:space="preserve"> less frequently.</w:t>
      </w:r>
    </w:p>
    <w:p w:rsidR="00B86187" w:rsidRPr="00983A95" w:rsidRDefault="00B86187" w:rsidP="00983A95">
      <w:pPr>
        <w:rPr>
          <w:rFonts w:ascii="Times New Roman" w:hAnsi="Times New Roman"/>
          <w:sz w:val="24"/>
          <w:szCs w:val="24"/>
        </w:rPr>
      </w:pPr>
    </w:p>
    <w:p w:rsidR="00B86187" w:rsidRPr="00983A95" w:rsidRDefault="00B86187" w:rsidP="00983A95">
      <w:pPr>
        <w:rPr>
          <w:rFonts w:ascii="Times New Roman" w:hAnsi="Times New Roman"/>
          <w:b/>
          <w:i/>
          <w:sz w:val="24"/>
          <w:szCs w:val="24"/>
        </w:rPr>
      </w:pPr>
      <w:r w:rsidRPr="00983A95">
        <w:rPr>
          <w:rFonts w:ascii="Times New Roman" w:hAnsi="Times New Roman"/>
          <w:b/>
          <w:i/>
          <w:sz w:val="24"/>
          <w:szCs w:val="24"/>
        </w:rPr>
        <w:t>7.</w:t>
      </w:r>
      <w:r w:rsidRPr="00983A95">
        <w:rPr>
          <w:rFonts w:ascii="Times New Roman" w:hAnsi="Times New Roman"/>
          <w:b/>
          <w:i/>
          <w:sz w:val="24"/>
          <w:szCs w:val="24"/>
        </w:rPr>
        <w:tab/>
      </w:r>
      <w:r w:rsidRPr="00983A95">
        <w:rPr>
          <w:rFonts w:ascii="Times New Roman" w:hAnsi="Times New Roman"/>
          <w:b/>
          <w:i/>
          <w:sz w:val="24"/>
          <w:szCs w:val="24"/>
          <w:u w:val="single"/>
        </w:rPr>
        <w:t>Special Circumstances:</w:t>
      </w:r>
    </w:p>
    <w:p w:rsidR="00B86187" w:rsidRPr="00983A95" w:rsidRDefault="00B86187" w:rsidP="00983A95">
      <w:pPr>
        <w:rPr>
          <w:rFonts w:ascii="Times New Roman" w:hAnsi="Times New Roman"/>
          <w:sz w:val="24"/>
          <w:szCs w:val="24"/>
        </w:rPr>
      </w:pPr>
    </w:p>
    <w:p w:rsidR="00B86187" w:rsidRPr="00983A95" w:rsidRDefault="00B86187" w:rsidP="00983A95">
      <w:pPr>
        <w:ind w:firstLine="720"/>
        <w:rPr>
          <w:rFonts w:ascii="Times New Roman" w:hAnsi="Times New Roman"/>
          <w:sz w:val="24"/>
          <w:szCs w:val="24"/>
        </w:rPr>
      </w:pPr>
      <w:r w:rsidRPr="00983A95">
        <w:rPr>
          <w:rFonts w:ascii="Times New Roman" w:hAnsi="Times New Roman"/>
          <w:sz w:val="24"/>
          <w:szCs w:val="24"/>
        </w:rPr>
        <w:t xml:space="preserve">The information collection is conducted in a manner consistent with the guidelines set out in </w:t>
      </w:r>
      <w:proofErr w:type="gramStart"/>
      <w:r w:rsidRPr="00983A95">
        <w:rPr>
          <w:rFonts w:ascii="Times New Roman" w:hAnsi="Times New Roman"/>
          <w:sz w:val="24"/>
          <w:szCs w:val="24"/>
        </w:rPr>
        <w:t>5</w:t>
      </w:r>
      <w:proofErr w:type="gramEnd"/>
      <w:r w:rsidRPr="00983A95">
        <w:rPr>
          <w:rFonts w:ascii="Times New Roman" w:hAnsi="Times New Roman"/>
          <w:sz w:val="24"/>
          <w:szCs w:val="24"/>
        </w:rPr>
        <w:t xml:space="preserve"> CFR 1320.6.  There are no specific recordkeeping requirements imposed by this information collection.</w:t>
      </w:r>
    </w:p>
    <w:p w:rsidR="00B86187" w:rsidRPr="00983A95" w:rsidRDefault="00B86187" w:rsidP="00983A95">
      <w:pPr>
        <w:rPr>
          <w:rFonts w:ascii="Times New Roman" w:hAnsi="Times New Roman"/>
          <w:sz w:val="24"/>
          <w:szCs w:val="24"/>
        </w:rPr>
      </w:pPr>
    </w:p>
    <w:p w:rsidR="00B86187" w:rsidRPr="00983A95" w:rsidRDefault="00B86187" w:rsidP="00983A95">
      <w:pPr>
        <w:rPr>
          <w:rFonts w:ascii="Times New Roman" w:hAnsi="Times New Roman"/>
          <w:b/>
          <w:i/>
          <w:sz w:val="24"/>
          <w:szCs w:val="24"/>
        </w:rPr>
      </w:pPr>
      <w:r w:rsidRPr="00983A95">
        <w:rPr>
          <w:rFonts w:ascii="Times New Roman" w:hAnsi="Times New Roman"/>
          <w:b/>
          <w:i/>
          <w:sz w:val="24"/>
          <w:szCs w:val="24"/>
        </w:rPr>
        <w:t>8.</w:t>
      </w:r>
      <w:r w:rsidRPr="00983A95">
        <w:rPr>
          <w:rFonts w:ascii="Times New Roman" w:hAnsi="Times New Roman"/>
          <w:b/>
          <w:i/>
          <w:sz w:val="24"/>
          <w:szCs w:val="24"/>
        </w:rPr>
        <w:tab/>
      </w:r>
      <w:r w:rsidRPr="00983A95">
        <w:rPr>
          <w:rFonts w:ascii="Times New Roman" w:hAnsi="Times New Roman"/>
          <w:b/>
          <w:i/>
          <w:sz w:val="24"/>
          <w:szCs w:val="24"/>
          <w:u w:val="single"/>
        </w:rPr>
        <w:t>Consultation with Persons Outside of the OCC:</w:t>
      </w:r>
    </w:p>
    <w:p w:rsidR="00B86187" w:rsidRPr="00983A95" w:rsidRDefault="00B86187" w:rsidP="00983A95">
      <w:pPr>
        <w:rPr>
          <w:rFonts w:ascii="Times New Roman" w:hAnsi="Times New Roman"/>
          <w:sz w:val="24"/>
          <w:szCs w:val="24"/>
        </w:rPr>
      </w:pPr>
    </w:p>
    <w:p w:rsidR="00B86187" w:rsidRPr="00983A95" w:rsidRDefault="00B86187" w:rsidP="00983A95">
      <w:pPr>
        <w:ind w:firstLine="720"/>
        <w:rPr>
          <w:rFonts w:ascii="Times New Roman" w:hAnsi="Times New Roman"/>
          <w:sz w:val="24"/>
          <w:szCs w:val="24"/>
        </w:rPr>
      </w:pPr>
      <w:r w:rsidRPr="00983A95">
        <w:rPr>
          <w:rFonts w:ascii="Times New Roman" w:hAnsi="Times New Roman"/>
          <w:sz w:val="24"/>
          <w:szCs w:val="24"/>
        </w:rPr>
        <w:t xml:space="preserve">A 60-Day </w:t>
      </w:r>
      <w:r w:rsidRPr="00983A95">
        <w:rPr>
          <w:rFonts w:ascii="Times New Roman" w:hAnsi="Times New Roman"/>
          <w:i/>
          <w:sz w:val="24"/>
          <w:szCs w:val="24"/>
        </w:rPr>
        <w:t>Federal Register</w:t>
      </w:r>
      <w:r w:rsidRPr="00983A95">
        <w:rPr>
          <w:rFonts w:ascii="Times New Roman" w:hAnsi="Times New Roman"/>
          <w:sz w:val="24"/>
          <w:szCs w:val="24"/>
        </w:rPr>
        <w:t xml:space="preserve"> notice to establish this information collection was published in the </w:t>
      </w:r>
      <w:r w:rsidRPr="00983A95">
        <w:rPr>
          <w:rFonts w:ascii="Times New Roman" w:hAnsi="Times New Roman"/>
          <w:i/>
          <w:sz w:val="24"/>
          <w:szCs w:val="24"/>
        </w:rPr>
        <w:t>Federal Register</w:t>
      </w:r>
      <w:r w:rsidRPr="00983A95">
        <w:rPr>
          <w:rFonts w:ascii="Times New Roman" w:hAnsi="Times New Roman"/>
          <w:sz w:val="24"/>
          <w:szCs w:val="24"/>
        </w:rPr>
        <w:t xml:space="preserve"> on </w:t>
      </w:r>
      <w:r w:rsidR="0004203B">
        <w:rPr>
          <w:rFonts w:ascii="Times New Roman" w:hAnsi="Times New Roman"/>
          <w:sz w:val="24"/>
          <w:szCs w:val="24"/>
        </w:rPr>
        <w:t>January 26, 2015</w:t>
      </w:r>
      <w:r w:rsidRPr="00983A95">
        <w:rPr>
          <w:rFonts w:ascii="Times New Roman" w:hAnsi="Times New Roman"/>
          <w:sz w:val="24"/>
          <w:szCs w:val="24"/>
        </w:rPr>
        <w:t xml:space="preserve"> (</w:t>
      </w:r>
      <w:r w:rsidR="009E3E44" w:rsidRPr="00983A95">
        <w:rPr>
          <w:rFonts w:ascii="Times New Roman" w:hAnsi="Times New Roman"/>
          <w:sz w:val="24"/>
          <w:szCs w:val="24"/>
        </w:rPr>
        <w:t>80</w:t>
      </w:r>
      <w:r w:rsidRPr="00983A95">
        <w:rPr>
          <w:rFonts w:ascii="Times New Roman" w:hAnsi="Times New Roman"/>
          <w:sz w:val="24"/>
          <w:szCs w:val="24"/>
        </w:rPr>
        <w:t xml:space="preserve"> FR </w:t>
      </w:r>
      <w:r w:rsidR="0004203B">
        <w:rPr>
          <w:rFonts w:ascii="Times New Roman" w:hAnsi="Times New Roman"/>
          <w:sz w:val="24"/>
          <w:szCs w:val="24"/>
        </w:rPr>
        <w:t>4037</w:t>
      </w:r>
      <w:r w:rsidRPr="00983A95">
        <w:rPr>
          <w:rFonts w:ascii="Times New Roman" w:hAnsi="Times New Roman"/>
          <w:sz w:val="24"/>
          <w:szCs w:val="24"/>
        </w:rPr>
        <w:t xml:space="preserve">).  </w:t>
      </w:r>
      <w:r w:rsidR="0004203B">
        <w:rPr>
          <w:rFonts w:ascii="Times New Roman" w:hAnsi="Times New Roman"/>
          <w:sz w:val="24"/>
          <w:szCs w:val="24"/>
        </w:rPr>
        <w:t>No</w:t>
      </w:r>
      <w:r w:rsidRPr="00983A95">
        <w:rPr>
          <w:rFonts w:ascii="Times New Roman" w:hAnsi="Times New Roman"/>
          <w:sz w:val="24"/>
          <w:szCs w:val="24"/>
        </w:rPr>
        <w:t xml:space="preserve"> comments </w:t>
      </w:r>
      <w:proofErr w:type="gramStart"/>
      <w:r w:rsidRPr="00983A95">
        <w:rPr>
          <w:rFonts w:ascii="Times New Roman" w:hAnsi="Times New Roman"/>
          <w:sz w:val="24"/>
          <w:szCs w:val="24"/>
        </w:rPr>
        <w:t>were received</w:t>
      </w:r>
      <w:proofErr w:type="gramEnd"/>
      <w:r w:rsidRPr="00983A95">
        <w:rPr>
          <w:rFonts w:ascii="Times New Roman" w:hAnsi="Times New Roman"/>
          <w:sz w:val="24"/>
          <w:szCs w:val="24"/>
        </w:rPr>
        <w:t>.</w:t>
      </w:r>
    </w:p>
    <w:p w:rsidR="00B86187" w:rsidRPr="00983A95" w:rsidRDefault="00B86187" w:rsidP="00983A95">
      <w:pPr>
        <w:rPr>
          <w:rFonts w:ascii="Times New Roman" w:hAnsi="Times New Roman"/>
          <w:sz w:val="24"/>
          <w:szCs w:val="24"/>
        </w:rPr>
      </w:pPr>
    </w:p>
    <w:p w:rsidR="00B86187" w:rsidRPr="00983A95" w:rsidRDefault="00B86187" w:rsidP="00983A95">
      <w:pPr>
        <w:rPr>
          <w:rFonts w:ascii="Times New Roman" w:hAnsi="Times New Roman"/>
          <w:b/>
          <w:i/>
          <w:sz w:val="24"/>
          <w:szCs w:val="24"/>
        </w:rPr>
      </w:pPr>
      <w:r w:rsidRPr="00983A95">
        <w:rPr>
          <w:rFonts w:ascii="Times New Roman" w:hAnsi="Times New Roman"/>
          <w:b/>
          <w:i/>
          <w:sz w:val="24"/>
          <w:szCs w:val="24"/>
        </w:rPr>
        <w:t>9.</w:t>
      </w:r>
      <w:r w:rsidRPr="00983A95">
        <w:rPr>
          <w:rFonts w:ascii="Times New Roman" w:hAnsi="Times New Roman"/>
          <w:b/>
          <w:i/>
          <w:sz w:val="24"/>
          <w:szCs w:val="24"/>
        </w:rPr>
        <w:tab/>
      </w:r>
      <w:r w:rsidRPr="00983A95">
        <w:rPr>
          <w:rFonts w:ascii="Times New Roman" w:hAnsi="Times New Roman"/>
          <w:b/>
          <w:i/>
          <w:sz w:val="24"/>
          <w:szCs w:val="24"/>
          <w:u w:val="single"/>
        </w:rPr>
        <w:t>Payment of Respondents:</w:t>
      </w:r>
    </w:p>
    <w:p w:rsidR="00B86187" w:rsidRPr="00983A95" w:rsidRDefault="00B86187" w:rsidP="00983A95">
      <w:pPr>
        <w:rPr>
          <w:rFonts w:ascii="Times New Roman" w:hAnsi="Times New Roman"/>
          <w:sz w:val="24"/>
          <w:szCs w:val="24"/>
        </w:rPr>
      </w:pPr>
    </w:p>
    <w:p w:rsidR="00B86187" w:rsidRPr="00983A95" w:rsidRDefault="00B86187" w:rsidP="00983A95">
      <w:pPr>
        <w:ind w:firstLine="720"/>
        <w:rPr>
          <w:rFonts w:ascii="Times New Roman" w:hAnsi="Times New Roman"/>
          <w:sz w:val="24"/>
          <w:szCs w:val="24"/>
        </w:rPr>
      </w:pPr>
      <w:r w:rsidRPr="00983A95">
        <w:rPr>
          <w:rFonts w:ascii="Times New Roman" w:hAnsi="Times New Roman"/>
          <w:sz w:val="24"/>
          <w:szCs w:val="24"/>
        </w:rPr>
        <w:t>OCC does not provide payments or gifts to respondents.</w:t>
      </w:r>
    </w:p>
    <w:p w:rsidR="00B86187" w:rsidRPr="00983A95" w:rsidRDefault="00B86187" w:rsidP="00983A95">
      <w:pPr>
        <w:rPr>
          <w:rFonts w:ascii="Times New Roman" w:hAnsi="Times New Roman"/>
          <w:sz w:val="24"/>
          <w:szCs w:val="24"/>
        </w:rPr>
      </w:pPr>
    </w:p>
    <w:p w:rsidR="00B86187" w:rsidRPr="00983A95" w:rsidRDefault="00B86187" w:rsidP="00983A95">
      <w:pPr>
        <w:rPr>
          <w:rFonts w:ascii="Times New Roman" w:hAnsi="Times New Roman"/>
          <w:b/>
          <w:i/>
          <w:sz w:val="24"/>
          <w:szCs w:val="24"/>
        </w:rPr>
      </w:pPr>
      <w:r w:rsidRPr="00983A95">
        <w:rPr>
          <w:rFonts w:ascii="Times New Roman" w:hAnsi="Times New Roman"/>
          <w:b/>
          <w:i/>
          <w:sz w:val="24"/>
          <w:szCs w:val="24"/>
        </w:rPr>
        <w:t>10.</w:t>
      </w:r>
      <w:r w:rsidRPr="00983A95">
        <w:rPr>
          <w:rFonts w:ascii="Times New Roman" w:hAnsi="Times New Roman"/>
          <w:b/>
          <w:i/>
          <w:sz w:val="24"/>
          <w:szCs w:val="24"/>
        </w:rPr>
        <w:tab/>
      </w:r>
      <w:r w:rsidRPr="00983A95">
        <w:rPr>
          <w:rFonts w:ascii="Times New Roman" w:hAnsi="Times New Roman"/>
          <w:b/>
          <w:i/>
          <w:sz w:val="24"/>
          <w:szCs w:val="24"/>
          <w:u w:val="single"/>
        </w:rPr>
        <w:t>Confidentiality:</w:t>
      </w:r>
    </w:p>
    <w:p w:rsidR="00B86187" w:rsidRPr="00983A95" w:rsidRDefault="00B86187" w:rsidP="00983A95">
      <w:pPr>
        <w:rPr>
          <w:rFonts w:ascii="Times New Roman" w:hAnsi="Times New Roman"/>
          <w:sz w:val="24"/>
          <w:szCs w:val="24"/>
        </w:rPr>
      </w:pPr>
    </w:p>
    <w:p w:rsidR="00B86187" w:rsidRPr="00983A95" w:rsidRDefault="008B7543" w:rsidP="00983A95">
      <w:pPr>
        <w:ind w:firstLine="720"/>
        <w:rPr>
          <w:rFonts w:ascii="Times New Roman" w:hAnsi="Times New Roman"/>
          <w:sz w:val="24"/>
          <w:szCs w:val="24"/>
        </w:rPr>
      </w:pPr>
      <w:r>
        <w:rPr>
          <w:rFonts w:ascii="Times New Roman" w:hAnsi="Times New Roman"/>
          <w:sz w:val="24"/>
          <w:szCs w:val="24"/>
        </w:rPr>
        <w:t xml:space="preserve">The information </w:t>
      </w:r>
      <w:proofErr w:type="gramStart"/>
      <w:r>
        <w:rPr>
          <w:rFonts w:ascii="Times New Roman" w:hAnsi="Times New Roman"/>
          <w:sz w:val="24"/>
          <w:szCs w:val="24"/>
        </w:rPr>
        <w:t>will be kept</w:t>
      </w:r>
      <w:proofErr w:type="gramEnd"/>
      <w:r>
        <w:rPr>
          <w:rFonts w:ascii="Times New Roman" w:hAnsi="Times New Roman"/>
          <w:sz w:val="24"/>
          <w:szCs w:val="24"/>
        </w:rPr>
        <w:t xml:space="preserve"> confidential to the extent permitted by law.</w:t>
      </w:r>
    </w:p>
    <w:p w:rsidR="00B86187" w:rsidRPr="00983A95" w:rsidRDefault="00B86187" w:rsidP="00983A95">
      <w:pPr>
        <w:rPr>
          <w:rFonts w:ascii="Times New Roman" w:hAnsi="Times New Roman"/>
          <w:sz w:val="24"/>
          <w:szCs w:val="24"/>
        </w:rPr>
      </w:pPr>
    </w:p>
    <w:p w:rsidR="00B86187" w:rsidRPr="00983A95" w:rsidRDefault="00B86187" w:rsidP="00983A95">
      <w:pPr>
        <w:rPr>
          <w:rFonts w:ascii="Times New Roman" w:hAnsi="Times New Roman"/>
          <w:b/>
          <w:i/>
          <w:sz w:val="24"/>
          <w:szCs w:val="24"/>
        </w:rPr>
      </w:pPr>
      <w:r w:rsidRPr="00983A95">
        <w:rPr>
          <w:rFonts w:ascii="Times New Roman" w:hAnsi="Times New Roman"/>
          <w:b/>
          <w:i/>
          <w:sz w:val="24"/>
          <w:szCs w:val="24"/>
        </w:rPr>
        <w:t>11.</w:t>
      </w:r>
      <w:r w:rsidRPr="00983A95">
        <w:rPr>
          <w:rFonts w:ascii="Times New Roman" w:hAnsi="Times New Roman"/>
          <w:b/>
          <w:i/>
          <w:sz w:val="24"/>
          <w:szCs w:val="24"/>
        </w:rPr>
        <w:tab/>
      </w:r>
      <w:r w:rsidRPr="00983A95">
        <w:rPr>
          <w:rFonts w:ascii="Times New Roman" w:hAnsi="Times New Roman"/>
          <w:b/>
          <w:i/>
          <w:sz w:val="24"/>
          <w:szCs w:val="24"/>
          <w:u w:val="single"/>
        </w:rPr>
        <w:t>Information of a Sensitive Nature:</w:t>
      </w:r>
    </w:p>
    <w:p w:rsidR="00B86187" w:rsidRPr="00983A95" w:rsidRDefault="00B86187" w:rsidP="00983A95">
      <w:pPr>
        <w:rPr>
          <w:rFonts w:ascii="Times New Roman" w:hAnsi="Times New Roman"/>
          <w:sz w:val="24"/>
          <w:szCs w:val="24"/>
        </w:rPr>
      </w:pPr>
    </w:p>
    <w:p w:rsidR="00B86187" w:rsidRPr="00983A95" w:rsidRDefault="008B7543" w:rsidP="00983A95">
      <w:pPr>
        <w:ind w:firstLine="720"/>
        <w:rPr>
          <w:rFonts w:ascii="Times New Roman" w:hAnsi="Times New Roman"/>
          <w:sz w:val="24"/>
          <w:szCs w:val="24"/>
        </w:rPr>
      </w:pPr>
      <w:proofErr w:type="gramStart"/>
      <w:r>
        <w:rPr>
          <w:rFonts w:ascii="Times New Roman" w:hAnsi="Times New Roman"/>
          <w:sz w:val="24"/>
          <w:szCs w:val="24"/>
        </w:rPr>
        <w:t>Not applicable.</w:t>
      </w:r>
      <w:proofErr w:type="gramEnd"/>
      <w:r>
        <w:rPr>
          <w:rFonts w:ascii="Times New Roman" w:hAnsi="Times New Roman"/>
          <w:sz w:val="24"/>
          <w:szCs w:val="24"/>
        </w:rPr>
        <w:t xml:space="preserve">  No personally identifiable information is collected</w:t>
      </w:r>
      <w:r w:rsidR="00B86187" w:rsidRPr="00983A95">
        <w:rPr>
          <w:rFonts w:ascii="Times New Roman" w:hAnsi="Times New Roman"/>
          <w:sz w:val="24"/>
          <w:szCs w:val="24"/>
        </w:rPr>
        <w:t xml:space="preserve">.  </w:t>
      </w:r>
    </w:p>
    <w:p w:rsidR="00B86187" w:rsidRPr="00983A95" w:rsidRDefault="00B86187" w:rsidP="00983A95">
      <w:pPr>
        <w:rPr>
          <w:rFonts w:ascii="Times New Roman" w:hAnsi="Times New Roman"/>
          <w:sz w:val="24"/>
          <w:szCs w:val="24"/>
        </w:rPr>
      </w:pPr>
    </w:p>
    <w:p w:rsidR="00B86187" w:rsidRPr="00983A95" w:rsidRDefault="00B86187" w:rsidP="00983A95">
      <w:pPr>
        <w:rPr>
          <w:rFonts w:ascii="Times New Roman" w:hAnsi="Times New Roman"/>
          <w:b/>
          <w:i/>
          <w:sz w:val="24"/>
          <w:szCs w:val="24"/>
          <w:u w:val="single"/>
        </w:rPr>
      </w:pPr>
      <w:r w:rsidRPr="00983A95">
        <w:rPr>
          <w:rFonts w:ascii="Times New Roman" w:hAnsi="Times New Roman"/>
          <w:b/>
          <w:i/>
          <w:sz w:val="24"/>
          <w:szCs w:val="24"/>
        </w:rPr>
        <w:t>12.</w:t>
      </w:r>
      <w:r w:rsidRPr="00983A95">
        <w:rPr>
          <w:rFonts w:ascii="Times New Roman" w:hAnsi="Times New Roman"/>
          <w:b/>
          <w:i/>
          <w:sz w:val="24"/>
          <w:szCs w:val="24"/>
        </w:rPr>
        <w:tab/>
      </w:r>
      <w:r w:rsidRPr="00983A95">
        <w:rPr>
          <w:rFonts w:ascii="Times New Roman" w:hAnsi="Times New Roman"/>
          <w:b/>
          <w:i/>
          <w:sz w:val="24"/>
          <w:szCs w:val="24"/>
          <w:u w:val="single"/>
        </w:rPr>
        <w:t>Estimate of Annual Hour Burden:</w:t>
      </w:r>
    </w:p>
    <w:p w:rsidR="00B86187" w:rsidRPr="00983A95" w:rsidRDefault="00B86187" w:rsidP="00983A95">
      <w:pPr>
        <w:rPr>
          <w:rFonts w:ascii="Times New Roman" w:hAnsi="Times New Roman"/>
          <w:sz w:val="24"/>
          <w:szCs w:val="24"/>
          <w:u w:val="single"/>
        </w:rPr>
      </w:pPr>
    </w:p>
    <w:p w:rsidR="00983A95" w:rsidRPr="00983A95" w:rsidRDefault="00E1013C" w:rsidP="00983A95">
      <w:pPr>
        <w:pStyle w:val="HTMLPreformatted"/>
        <w:rPr>
          <w:rFonts w:ascii="Times New Roman" w:hAnsi="Times New Roman" w:cs="Times New Roman"/>
          <w:sz w:val="24"/>
          <w:szCs w:val="24"/>
        </w:rPr>
      </w:pPr>
      <w:r w:rsidRPr="00E1013C">
        <w:rPr>
          <w:rFonts w:ascii="Times New Roman" w:hAnsi="Times New Roman" w:cs="Times New Roman"/>
          <w:sz w:val="24"/>
          <w:szCs w:val="24"/>
        </w:rPr>
        <w:t xml:space="preserve">           </w:t>
      </w:r>
      <w:proofErr w:type="gramStart"/>
      <w:r w:rsidR="00983A95" w:rsidRPr="00983A95">
        <w:rPr>
          <w:rFonts w:ascii="Times New Roman" w:hAnsi="Times New Roman" w:cs="Times New Roman"/>
          <w:sz w:val="24"/>
          <w:szCs w:val="24"/>
          <w:u w:val="single"/>
        </w:rPr>
        <w:t>Estimated Number of Respondents</w:t>
      </w:r>
      <w:r w:rsidR="00983A95" w:rsidRPr="00983A95">
        <w:rPr>
          <w:rFonts w:ascii="Times New Roman" w:hAnsi="Times New Roman" w:cs="Times New Roman"/>
          <w:sz w:val="24"/>
          <w:szCs w:val="24"/>
        </w:rPr>
        <w:t>:  10.</w:t>
      </w:r>
      <w:proofErr w:type="gramEnd"/>
    </w:p>
    <w:p w:rsidR="00983A95" w:rsidRPr="00983A95" w:rsidRDefault="00983A95" w:rsidP="00983A95">
      <w:pPr>
        <w:pStyle w:val="HTMLPreformatted"/>
        <w:rPr>
          <w:rFonts w:ascii="Times New Roman" w:hAnsi="Times New Roman" w:cs="Times New Roman"/>
          <w:sz w:val="24"/>
          <w:szCs w:val="24"/>
        </w:rPr>
      </w:pPr>
      <w:r w:rsidRPr="00983A95">
        <w:rPr>
          <w:rFonts w:ascii="Times New Roman" w:hAnsi="Times New Roman" w:cs="Times New Roman"/>
          <w:sz w:val="24"/>
          <w:szCs w:val="24"/>
        </w:rPr>
        <w:t xml:space="preserve">           </w:t>
      </w:r>
      <w:proofErr w:type="gramStart"/>
      <w:r w:rsidRPr="00983A95">
        <w:rPr>
          <w:rFonts w:ascii="Times New Roman" w:hAnsi="Times New Roman" w:cs="Times New Roman"/>
          <w:sz w:val="24"/>
          <w:szCs w:val="24"/>
          <w:u w:val="single"/>
        </w:rPr>
        <w:t>Estimated Total Burden</w:t>
      </w:r>
      <w:r w:rsidRPr="00983A95">
        <w:rPr>
          <w:rFonts w:ascii="Times New Roman" w:hAnsi="Times New Roman" w:cs="Times New Roman"/>
          <w:sz w:val="24"/>
          <w:szCs w:val="24"/>
        </w:rPr>
        <w:t>: 11 hours.</w:t>
      </w:r>
      <w:proofErr w:type="gramEnd"/>
    </w:p>
    <w:p w:rsidR="00B86187" w:rsidRPr="00983A95" w:rsidRDefault="00B86187" w:rsidP="00983A95">
      <w:pPr>
        <w:rPr>
          <w:rFonts w:ascii="Times New Roman" w:hAnsi="Times New Roman"/>
          <w:sz w:val="24"/>
          <w:szCs w:val="24"/>
        </w:rPr>
      </w:pPr>
    </w:p>
    <w:p w:rsidR="00B86187" w:rsidRPr="00983A95" w:rsidRDefault="00B86187" w:rsidP="00983A95">
      <w:pPr>
        <w:rPr>
          <w:rFonts w:ascii="Times New Roman" w:hAnsi="Times New Roman"/>
          <w:b/>
          <w:i/>
          <w:sz w:val="24"/>
          <w:szCs w:val="24"/>
        </w:rPr>
      </w:pPr>
      <w:r w:rsidRPr="00983A95">
        <w:rPr>
          <w:rFonts w:ascii="Times New Roman" w:hAnsi="Times New Roman"/>
          <w:b/>
          <w:i/>
          <w:sz w:val="24"/>
          <w:szCs w:val="24"/>
        </w:rPr>
        <w:t>13.</w:t>
      </w:r>
      <w:r w:rsidRPr="00983A95">
        <w:rPr>
          <w:rFonts w:ascii="Times New Roman" w:hAnsi="Times New Roman"/>
          <w:b/>
          <w:i/>
          <w:sz w:val="24"/>
          <w:szCs w:val="24"/>
        </w:rPr>
        <w:tab/>
      </w:r>
      <w:r w:rsidRPr="00983A95">
        <w:rPr>
          <w:rFonts w:ascii="Times New Roman" w:hAnsi="Times New Roman"/>
          <w:b/>
          <w:i/>
          <w:sz w:val="24"/>
          <w:szCs w:val="24"/>
          <w:u w:val="single"/>
        </w:rPr>
        <w:t>Estimate of Annual Cost:</w:t>
      </w:r>
    </w:p>
    <w:p w:rsidR="00B86187" w:rsidRPr="00983A95" w:rsidRDefault="00B86187" w:rsidP="00983A95">
      <w:pPr>
        <w:rPr>
          <w:rFonts w:ascii="Times New Roman" w:hAnsi="Times New Roman"/>
          <w:sz w:val="24"/>
          <w:szCs w:val="24"/>
        </w:rPr>
      </w:pPr>
    </w:p>
    <w:p w:rsidR="00FA57F1" w:rsidRPr="00983A95" w:rsidRDefault="00FA57F1" w:rsidP="00FA57F1">
      <w:pPr>
        <w:ind w:firstLine="720"/>
        <w:rPr>
          <w:rFonts w:ascii="Times New Roman" w:hAnsi="Times New Roman"/>
          <w:sz w:val="24"/>
          <w:szCs w:val="24"/>
        </w:rPr>
      </w:pPr>
      <w:proofErr w:type="gramStart"/>
      <w:r w:rsidRPr="00983A95">
        <w:rPr>
          <w:rFonts w:ascii="Times New Roman" w:hAnsi="Times New Roman"/>
          <w:sz w:val="24"/>
          <w:szCs w:val="24"/>
        </w:rPr>
        <w:t>Not applicable.</w:t>
      </w:r>
      <w:proofErr w:type="gramEnd"/>
    </w:p>
    <w:p w:rsidR="00B86187" w:rsidRPr="00983A95" w:rsidRDefault="00B86187" w:rsidP="00983A95">
      <w:pPr>
        <w:rPr>
          <w:rFonts w:ascii="Times New Roman" w:hAnsi="Times New Roman"/>
          <w:sz w:val="24"/>
          <w:szCs w:val="24"/>
        </w:rPr>
      </w:pPr>
    </w:p>
    <w:p w:rsidR="00B86187" w:rsidRPr="00983A95" w:rsidRDefault="00B86187" w:rsidP="00983A95">
      <w:pPr>
        <w:rPr>
          <w:rFonts w:ascii="Times New Roman" w:hAnsi="Times New Roman"/>
          <w:b/>
          <w:i/>
          <w:sz w:val="24"/>
          <w:szCs w:val="24"/>
        </w:rPr>
      </w:pPr>
      <w:r w:rsidRPr="00983A95">
        <w:rPr>
          <w:rFonts w:ascii="Times New Roman" w:hAnsi="Times New Roman"/>
          <w:b/>
          <w:i/>
          <w:sz w:val="24"/>
          <w:szCs w:val="24"/>
        </w:rPr>
        <w:t>14.</w:t>
      </w:r>
      <w:r w:rsidRPr="00983A95">
        <w:rPr>
          <w:rFonts w:ascii="Times New Roman" w:hAnsi="Times New Roman"/>
          <w:b/>
          <w:i/>
          <w:sz w:val="24"/>
          <w:szCs w:val="24"/>
        </w:rPr>
        <w:tab/>
      </w:r>
      <w:r w:rsidRPr="00983A95">
        <w:rPr>
          <w:rFonts w:ascii="Times New Roman" w:hAnsi="Times New Roman"/>
          <w:b/>
          <w:i/>
          <w:sz w:val="24"/>
          <w:szCs w:val="24"/>
          <w:u w:val="single"/>
        </w:rPr>
        <w:t>Estimates of Annualized Cost to Government:</w:t>
      </w:r>
    </w:p>
    <w:p w:rsidR="00B86187" w:rsidRPr="00983A95" w:rsidRDefault="00B86187" w:rsidP="00983A95">
      <w:pPr>
        <w:rPr>
          <w:rFonts w:ascii="Times New Roman" w:hAnsi="Times New Roman"/>
          <w:sz w:val="24"/>
          <w:szCs w:val="24"/>
        </w:rPr>
      </w:pPr>
    </w:p>
    <w:p w:rsidR="00B86187" w:rsidRPr="00983A95" w:rsidRDefault="00B86187" w:rsidP="00983A95">
      <w:pPr>
        <w:ind w:firstLine="720"/>
        <w:rPr>
          <w:rFonts w:ascii="Times New Roman" w:hAnsi="Times New Roman"/>
          <w:sz w:val="24"/>
          <w:szCs w:val="24"/>
        </w:rPr>
      </w:pPr>
      <w:proofErr w:type="gramStart"/>
      <w:r w:rsidRPr="00983A95">
        <w:rPr>
          <w:rFonts w:ascii="Times New Roman" w:hAnsi="Times New Roman"/>
          <w:sz w:val="24"/>
          <w:szCs w:val="24"/>
        </w:rPr>
        <w:t>Not applicable.</w:t>
      </w:r>
      <w:proofErr w:type="gramEnd"/>
    </w:p>
    <w:p w:rsidR="00B86187" w:rsidRPr="00983A95" w:rsidRDefault="00B86187" w:rsidP="00983A95">
      <w:pPr>
        <w:rPr>
          <w:rFonts w:ascii="Times New Roman" w:hAnsi="Times New Roman"/>
          <w:sz w:val="24"/>
          <w:szCs w:val="24"/>
        </w:rPr>
      </w:pPr>
    </w:p>
    <w:p w:rsidR="00B86187" w:rsidRPr="00983A95" w:rsidRDefault="00B86187" w:rsidP="00983A95">
      <w:pPr>
        <w:rPr>
          <w:rFonts w:ascii="Times New Roman" w:hAnsi="Times New Roman"/>
          <w:b/>
          <w:i/>
          <w:sz w:val="24"/>
          <w:szCs w:val="24"/>
          <w:u w:val="single"/>
        </w:rPr>
      </w:pPr>
      <w:r w:rsidRPr="00983A95">
        <w:rPr>
          <w:rFonts w:ascii="Times New Roman" w:hAnsi="Times New Roman"/>
          <w:b/>
          <w:i/>
          <w:sz w:val="24"/>
          <w:szCs w:val="24"/>
        </w:rPr>
        <w:t>15.</w:t>
      </w:r>
      <w:r w:rsidRPr="00983A95">
        <w:rPr>
          <w:rFonts w:ascii="Times New Roman" w:hAnsi="Times New Roman"/>
          <w:b/>
          <w:i/>
          <w:sz w:val="24"/>
          <w:szCs w:val="24"/>
        </w:rPr>
        <w:tab/>
      </w:r>
      <w:r w:rsidRPr="00983A95">
        <w:rPr>
          <w:rFonts w:ascii="Times New Roman" w:hAnsi="Times New Roman"/>
          <w:b/>
          <w:i/>
          <w:sz w:val="24"/>
          <w:szCs w:val="24"/>
          <w:u w:val="single"/>
        </w:rPr>
        <w:t>Reason for Change in Burden:</w:t>
      </w:r>
    </w:p>
    <w:p w:rsidR="00B86187" w:rsidRDefault="00B86187" w:rsidP="00983A95">
      <w:pPr>
        <w:rPr>
          <w:rFonts w:ascii="Times New Roman" w:hAnsi="Times New Roman"/>
          <w:sz w:val="24"/>
          <w:szCs w:val="24"/>
          <w:u w:val="single"/>
        </w:rPr>
      </w:pPr>
    </w:p>
    <w:p w:rsidR="003109C5" w:rsidRDefault="003109C5" w:rsidP="00983A95">
      <w:pPr>
        <w:rPr>
          <w:rFonts w:ascii="Times New Roman" w:hAnsi="Times New Roman"/>
          <w:sz w:val="24"/>
          <w:szCs w:val="24"/>
        </w:rPr>
      </w:pPr>
      <w:r w:rsidRPr="003109C5">
        <w:rPr>
          <w:rFonts w:ascii="Times New Roman" w:hAnsi="Times New Roman"/>
          <w:sz w:val="24"/>
          <w:szCs w:val="24"/>
        </w:rPr>
        <w:tab/>
      </w:r>
      <w:proofErr w:type="gramStart"/>
      <w:r w:rsidRPr="003109C5">
        <w:rPr>
          <w:rFonts w:ascii="Times New Roman" w:hAnsi="Times New Roman"/>
          <w:sz w:val="24"/>
          <w:szCs w:val="24"/>
        </w:rPr>
        <w:t>Prior Burden:  546 hours.</w:t>
      </w:r>
      <w:proofErr w:type="gramEnd"/>
    </w:p>
    <w:p w:rsidR="003109C5" w:rsidRDefault="003109C5" w:rsidP="00983A95">
      <w:pPr>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Current Burden:  11 hours.</w:t>
      </w:r>
      <w:proofErr w:type="gramEnd"/>
    </w:p>
    <w:p w:rsidR="003109C5" w:rsidRPr="003109C5" w:rsidRDefault="003109C5" w:rsidP="00983A95">
      <w:pPr>
        <w:rPr>
          <w:rFonts w:ascii="Times New Roman" w:hAnsi="Times New Roman"/>
          <w:sz w:val="24"/>
          <w:szCs w:val="24"/>
        </w:rPr>
      </w:pPr>
      <w:r>
        <w:rPr>
          <w:rFonts w:ascii="Times New Roman" w:hAnsi="Times New Roman"/>
          <w:sz w:val="24"/>
          <w:szCs w:val="24"/>
        </w:rPr>
        <w:tab/>
        <w:t>Difference:  535 hours.</w:t>
      </w:r>
      <w:bookmarkStart w:id="1" w:name="_GoBack"/>
      <w:bookmarkEnd w:id="1"/>
    </w:p>
    <w:p w:rsidR="003109C5" w:rsidRPr="00983A95" w:rsidRDefault="003109C5" w:rsidP="00983A95">
      <w:pPr>
        <w:rPr>
          <w:rFonts w:ascii="Times New Roman" w:hAnsi="Times New Roman"/>
          <w:sz w:val="24"/>
          <w:szCs w:val="24"/>
          <w:u w:val="single"/>
        </w:rPr>
      </w:pPr>
    </w:p>
    <w:p w:rsidR="00B86187" w:rsidRPr="00983A95" w:rsidRDefault="00B0418C" w:rsidP="00983A95">
      <w:pPr>
        <w:ind w:left="720"/>
        <w:rPr>
          <w:rFonts w:ascii="Times New Roman" w:hAnsi="Times New Roman"/>
          <w:sz w:val="24"/>
          <w:szCs w:val="24"/>
        </w:rPr>
      </w:pPr>
      <w:r>
        <w:rPr>
          <w:rFonts w:ascii="Times New Roman" w:hAnsi="Times New Roman"/>
          <w:sz w:val="24"/>
          <w:szCs w:val="24"/>
        </w:rPr>
        <w:t>The decrease in burden is due to the availability of more accurate burden estimates.</w:t>
      </w:r>
    </w:p>
    <w:p w:rsidR="00B86187" w:rsidRPr="00983A95" w:rsidRDefault="00B86187" w:rsidP="00983A95">
      <w:pPr>
        <w:rPr>
          <w:rFonts w:ascii="Times New Roman" w:hAnsi="Times New Roman"/>
          <w:sz w:val="24"/>
          <w:szCs w:val="24"/>
        </w:rPr>
      </w:pPr>
    </w:p>
    <w:p w:rsidR="00B86187" w:rsidRPr="00983A95" w:rsidRDefault="00B86187" w:rsidP="00983A95">
      <w:pPr>
        <w:rPr>
          <w:rFonts w:ascii="Times New Roman" w:hAnsi="Times New Roman"/>
          <w:b/>
          <w:i/>
          <w:sz w:val="24"/>
          <w:szCs w:val="24"/>
        </w:rPr>
      </w:pPr>
      <w:r w:rsidRPr="00983A95">
        <w:rPr>
          <w:rFonts w:ascii="Times New Roman" w:hAnsi="Times New Roman"/>
          <w:b/>
          <w:i/>
          <w:sz w:val="24"/>
          <w:szCs w:val="24"/>
        </w:rPr>
        <w:t>16.</w:t>
      </w:r>
      <w:r w:rsidRPr="00983A95">
        <w:rPr>
          <w:rFonts w:ascii="Times New Roman" w:hAnsi="Times New Roman"/>
          <w:b/>
          <w:i/>
          <w:sz w:val="24"/>
          <w:szCs w:val="24"/>
        </w:rPr>
        <w:tab/>
      </w:r>
      <w:r w:rsidRPr="00983A95">
        <w:rPr>
          <w:rFonts w:ascii="Times New Roman" w:hAnsi="Times New Roman"/>
          <w:b/>
          <w:i/>
          <w:sz w:val="24"/>
          <w:szCs w:val="24"/>
          <w:u w:val="single"/>
        </w:rPr>
        <w:t>Publication:</w:t>
      </w:r>
    </w:p>
    <w:p w:rsidR="00B86187" w:rsidRPr="00983A95" w:rsidRDefault="00B86187" w:rsidP="00983A95">
      <w:pPr>
        <w:rPr>
          <w:rFonts w:ascii="Times New Roman" w:hAnsi="Times New Roman"/>
          <w:sz w:val="24"/>
          <w:szCs w:val="24"/>
        </w:rPr>
      </w:pPr>
    </w:p>
    <w:p w:rsidR="00B86187" w:rsidRPr="00983A95" w:rsidRDefault="00B86187" w:rsidP="00983A95">
      <w:pPr>
        <w:ind w:firstLine="720"/>
        <w:rPr>
          <w:rFonts w:ascii="Times New Roman" w:hAnsi="Times New Roman"/>
          <w:sz w:val="24"/>
          <w:szCs w:val="24"/>
        </w:rPr>
      </w:pPr>
      <w:r w:rsidRPr="00983A95">
        <w:rPr>
          <w:rFonts w:ascii="Times New Roman" w:hAnsi="Times New Roman"/>
          <w:sz w:val="24"/>
          <w:szCs w:val="24"/>
        </w:rPr>
        <w:t xml:space="preserve">The results of the collection of information </w:t>
      </w:r>
      <w:proofErr w:type="gramStart"/>
      <w:r w:rsidRPr="00983A95">
        <w:rPr>
          <w:rFonts w:ascii="Times New Roman" w:hAnsi="Times New Roman"/>
          <w:sz w:val="24"/>
          <w:szCs w:val="24"/>
        </w:rPr>
        <w:t>will not be published</w:t>
      </w:r>
      <w:proofErr w:type="gramEnd"/>
      <w:r w:rsidRPr="00983A95">
        <w:rPr>
          <w:rFonts w:ascii="Times New Roman" w:hAnsi="Times New Roman"/>
          <w:sz w:val="24"/>
          <w:szCs w:val="24"/>
        </w:rPr>
        <w:t>.</w:t>
      </w:r>
    </w:p>
    <w:p w:rsidR="00B86187" w:rsidRPr="00983A95" w:rsidRDefault="00B86187" w:rsidP="00983A95">
      <w:pPr>
        <w:rPr>
          <w:rFonts w:ascii="Times New Roman" w:hAnsi="Times New Roman"/>
          <w:sz w:val="24"/>
          <w:szCs w:val="24"/>
        </w:rPr>
      </w:pPr>
    </w:p>
    <w:p w:rsidR="00B86187" w:rsidRPr="00983A95" w:rsidRDefault="00B86187" w:rsidP="00983A95">
      <w:pPr>
        <w:rPr>
          <w:rFonts w:ascii="Times New Roman" w:hAnsi="Times New Roman"/>
          <w:b/>
          <w:i/>
          <w:sz w:val="24"/>
          <w:szCs w:val="24"/>
        </w:rPr>
      </w:pPr>
      <w:r w:rsidRPr="00983A95">
        <w:rPr>
          <w:rFonts w:ascii="Times New Roman" w:hAnsi="Times New Roman"/>
          <w:b/>
          <w:i/>
          <w:sz w:val="24"/>
          <w:szCs w:val="24"/>
        </w:rPr>
        <w:t xml:space="preserve">17. </w:t>
      </w:r>
      <w:r w:rsidRPr="00983A95">
        <w:rPr>
          <w:rFonts w:ascii="Times New Roman" w:hAnsi="Times New Roman"/>
          <w:b/>
          <w:i/>
          <w:sz w:val="24"/>
          <w:szCs w:val="24"/>
        </w:rPr>
        <w:tab/>
      </w:r>
      <w:r w:rsidRPr="00983A95">
        <w:rPr>
          <w:rFonts w:ascii="Times New Roman" w:hAnsi="Times New Roman"/>
          <w:b/>
          <w:i/>
          <w:sz w:val="24"/>
          <w:szCs w:val="24"/>
          <w:u w:val="single"/>
        </w:rPr>
        <w:t>Expiration Date:</w:t>
      </w:r>
    </w:p>
    <w:p w:rsidR="00B86187" w:rsidRPr="00983A95" w:rsidRDefault="00B86187" w:rsidP="00983A95">
      <w:pPr>
        <w:rPr>
          <w:rFonts w:ascii="Times New Roman" w:hAnsi="Times New Roman"/>
          <w:sz w:val="24"/>
          <w:szCs w:val="24"/>
        </w:rPr>
      </w:pPr>
    </w:p>
    <w:p w:rsidR="00B86187" w:rsidRPr="00983A95" w:rsidRDefault="00B86187" w:rsidP="00983A95">
      <w:pPr>
        <w:tabs>
          <w:tab w:val="left" w:pos="720"/>
        </w:tabs>
        <w:rPr>
          <w:rFonts w:ascii="Times New Roman" w:hAnsi="Times New Roman"/>
          <w:sz w:val="24"/>
          <w:szCs w:val="24"/>
        </w:rPr>
      </w:pPr>
      <w:r w:rsidRPr="00983A95">
        <w:rPr>
          <w:rFonts w:ascii="Times New Roman" w:hAnsi="Times New Roman"/>
          <w:sz w:val="24"/>
          <w:szCs w:val="24"/>
        </w:rPr>
        <w:tab/>
        <w:t>OCC is not seeking approval to remove the expiration date for this information collection.</w:t>
      </w:r>
    </w:p>
    <w:p w:rsidR="00B86187" w:rsidRPr="00983A95" w:rsidRDefault="00B86187" w:rsidP="00983A95">
      <w:pPr>
        <w:rPr>
          <w:rFonts w:ascii="Times New Roman" w:hAnsi="Times New Roman"/>
          <w:sz w:val="24"/>
          <w:szCs w:val="24"/>
        </w:rPr>
      </w:pPr>
    </w:p>
    <w:p w:rsidR="00B86187" w:rsidRPr="00983A95" w:rsidRDefault="00B86187" w:rsidP="00983A95">
      <w:pPr>
        <w:rPr>
          <w:rFonts w:ascii="Times New Roman" w:hAnsi="Times New Roman"/>
          <w:b/>
          <w:i/>
          <w:sz w:val="24"/>
          <w:szCs w:val="24"/>
        </w:rPr>
      </w:pPr>
      <w:r w:rsidRPr="00983A95">
        <w:rPr>
          <w:rFonts w:ascii="Times New Roman" w:hAnsi="Times New Roman"/>
          <w:b/>
          <w:i/>
          <w:sz w:val="24"/>
          <w:szCs w:val="24"/>
        </w:rPr>
        <w:t>18.</w:t>
      </w:r>
      <w:r w:rsidRPr="00983A95">
        <w:rPr>
          <w:rFonts w:ascii="Times New Roman" w:hAnsi="Times New Roman"/>
          <w:b/>
          <w:i/>
          <w:sz w:val="24"/>
          <w:szCs w:val="24"/>
        </w:rPr>
        <w:tab/>
      </w:r>
      <w:r w:rsidRPr="00983A95">
        <w:rPr>
          <w:rFonts w:ascii="Times New Roman" w:hAnsi="Times New Roman"/>
          <w:b/>
          <w:i/>
          <w:sz w:val="24"/>
          <w:szCs w:val="24"/>
          <w:u w:val="single"/>
        </w:rPr>
        <w:t>Exceptions:</w:t>
      </w:r>
    </w:p>
    <w:p w:rsidR="00B86187" w:rsidRPr="00983A95" w:rsidRDefault="00B86187" w:rsidP="00983A95">
      <w:pPr>
        <w:rPr>
          <w:rFonts w:ascii="Times New Roman" w:hAnsi="Times New Roman"/>
          <w:sz w:val="24"/>
          <w:szCs w:val="24"/>
        </w:rPr>
      </w:pPr>
    </w:p>
    <w:p w:rsidR="00B86187" w:rsidRPr="00983A95" w:rsidRDefault="00B86187" w:rsidP="00983A95">
      <w:pPr>
        <w:ind w:firstLine="720"/>
        <w:rPr>
          <w:rFonts w:ascii="Times New Roman" w:hAnsi="Times New Roman"/>
          <w:sz w:val="24"/>
          <w:szCs w:val="24"/>
        </w:rPr>
      </w:pPr>
      <w:r w:rsidRPr="00983A95">
        <w:rPr>
          <w:rFonts w:ascii="Times New Roman" w:hAnsi="Times New Roman"/>
          <w:sz w:val="24"/>
          <w:szCs w:val="24"/>
        </w:rPr>
        <w:t>There are no exceptions to the certification statement.</w:t>
      </w:r>
    </w:p>
    <w:p w:rsidR="00B86187" w:rsidRPr="00983A95" w:rsidRDefault="00B86187" w:rsidP="00983A95">
      <w:pPr>
        <w:rPr>
          <w:rFonts w:ascii="Times New Roman" w:hAnsi="Times New Roman"/>
          <w:sz w:val="24"/>
          <w:szCs w:val="24"/>
        </w:rPr>
      </w:pPr>
      <w:r w:rsidRPr="00983A95">
        <w:rPr>
          <w:rFonts w:ascii="Times New Roman" w:hAnsi="Times New Roman"/>
          <w:sz w:val="24"/>
          <w:szCs w:val="24"/>
        </w:rPr>
        <w:t xml:space="preserve"> </w:t>
      </w:r>
    </w:p>
    <w:p w:rsidR="00B86187" w:rsidRPr="00983A95" w:rsidRDefault="00B86187" w:rsidP="00983A95">
      <w:pPr>
        <w:rPr>
          <w:rFonts w:ascii="Times New Roman" w:hAnsi="Times New Roman"/>
          <w:b/>
          <w:bCs/>
          <w:sz w:val="24"/>
          <w:szCs w:val="24"/>
        </w:rPr>
      </w:pPr>
      <w:r w:rsidRPr="00983A95">
        <w:rPr>
          <w:rFonts w:ascii="Times New Roman" w:hAnsi="Times New Roman"/>
          <w:b/>
          <w:bCs/>
          <w:sz w:val="24"/>
          <w:szCs w:val="24"/>
        </w:rPr>
        <w:t>B.</w:t>
      </w:r>
      <w:r w:rsidRPr="00983A95">
        <w:rPr>
          <w:rFonts w:ascii="Times New Roman" w:hAnsi="Times New Roman"/>
          <w:b/>
          <w:bCs/>
          <w:sz w:val="24"/>
          <w:szCs w:val="24"/>
        </w:rPr>
        <w:tab/>
      </w:r>
      <w:r w:rsidRPr="00983A95">
        <w:rPr>
          <w:rFonts w:ascii="Times New Roman" w:hAnsi="Times New Roman"/>
          <w:b/>
          <w:bCs/>
          <w:sz w:val="24"/>
          <w:szCs w:val="24"/>
          <w:u w:val="single"/>
        </w:rPr>
        <w:t>COLLECTION OF INFORMATION EMPLOYING STATISTICAL METHODS</w:t>
      </w:r>
    </w:p>
    <w:p w:rsidR="00B86187" w:rsidRPr="00983A95" w:rsidRDefault="00B86187" w:rsidP="00983A95">
      <w:pPr>
        <w:rPr>
          <w:rFonts w:ascii="Times New Roman" w:hAnsi="Times New Roman"/>
          <w:sz w:val="24"/>
          <w:szCs w:val="24"/>
        </w:rPr>
      </w:pPr>
    </w:p>
    <w:p w:rsidR="00B86187" w:rsidRPr="00983A95" w:rsidRDefault="00B86187" w:rsidP="00983A95">
      <w:pPr>
        <w:ind w:firstLine="720"/>
        <w:rPr>
          <w:rFonts w:ascii="Times New Roman" w:hAnsi="Times New Roman"/>
          <w:sz w:val="24"/>
          <w:szCs w:val="24"/>
        </w:rPr>
      </w:pPr>
      <w:proofErr w:type="gramStart"/>
      <w:r w:rsidRPr="00983A95">
        <w:rPr>
          <w:rFonts w:ascii="Times New Roman" w:hAnsi="Times New Roman"/>
          <w:sz w:val="24"/>
          <w:szCs w:val="24"/>
        </w:rPr>
        <w:t>Not applicable.</w:t>
      </w:r>
      <w:proofErr w:type="gramEnd"/>
    </w:p>
    <w:p w:rsidR="00B86187" w:rsidRPr="00983A95" w:rsidRDefault="00B86187" w:rsidP="00983A95">
      <w:pPr>
        <w:rPr>
          <w:rFonts w:ascii="Times New Roman" w:hAnsi="Times New Roman"/>
          <w:sz w:val="24"/>
          <w:szCs w:val="24"/>
        </w:rPr>
      </w:pPr>
      <w:r w:rsidRPr="00983A95">
        <w:rPr>
          <w:rFonts w:ascii="Times New Roman" w:hAnsi="Times New Roman"/>
          <w:sz w:val="24"/>
          <w:szCs w:val="24"/>
        </w:rPr>
        <w:t xml:space="preserve">  </w:t>
      </w:r>
    </w:p>
    <w:p w:rsidR="00B86187" w:rsidRPr="00983A95" w:rsidRDefault="00B86187" w:rsidP="00983A95">
      <w:pPr>
        <w:rPr>
          <w:rFonts w:ascii="Times New Roman" w:hAnsi="Times New Roman"/>
          <w:sz w:val="24"/>
          <w:szCs w:val="24"/>
        </w:rPr>
      </w:pPr>
    </w:p>
    <w:p w:rsidR="00B86187" w:rsidRPr="00983A95" w:rsidRDefault="00B86187" w:rsidP="00983A95">
      <w:pPr>
        <w:rPr>
          <w:rFonts w:ascii="Times New Roman" w:hAnsi="Times New Roman"/>
          <w:sz w:val="24"/>
          <w:szCs w:val="24"/>
        </w:rPr>
      </w:pPr>
    </w:p>
    <w:p w:rsidR="00B86187" w:rsidRPr="00983A95" w:rsidRDefault="00B86187" w:rsidP="00983A95">
      <w:pPr>
        <w:rPr>
          <w:rFonts w:ascii="Times New Roman" w:hAnsi="Times New Roman"/>
          <w:sz w:val="24"/>
          <w:szCs w:val="24"/>
        </w:rPr>
      </w:pPr>
    </w:p>
    <w:p w:rsidR="00B86187" w:rsidRPr="00983A95" w:rsidRDefault="00B86187" w:rsidP="00983A95">
      <w:pPr>
        <w:rPr>
          <w:rFonts w:ascii="Times New Roman" w:hAnsi="Times New Roman"/>
          <w:sz w:val="24"/>
          <w:szCs w:val="24"/>
        </w:rPr>
      </w:pPr>
      <w:r w:rsidRPr="00983A95">
        <w:rPr>
          <w:rFonts w:ascii="Times New Roman" w:hAnsi="Times New Roman"/>
          <w:sz w:val="24"/>
          <w:szCs w:val="24"/>
        </w:rPr>
        <w:t xml:space="preserve">  </w:t>
      </w:r>
    </w:p>
    <w:sectPr w:rsidR="00B86187" w:rsidRPr="00983A95" w:rsidSect="003665B2">
      <w:footerReference w:type="default" r:id="rId7"/>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187" w:rsidRDefault="00B86187">
      <w:r>
        <w:separator/>
      </w:r>
    </w:p>
  </w:endnote>
  <w:endnote w:type="continuationSeparator" w:id="0">
    <w:p w:rsidR="00B86187" w:rsidRDefault="00B8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6547"/>
      <w:docPartObj>
        <w:docPartGallery w:val="Page Numbers (Bottom of Page)"/>
        <w:docPartUnique/>
      </w:docPartObj>
    </w:sdtPr>
    <w:sdtEndPr/>
    <w:sdtContent>
      <w:p w:rsidR="00577CBB" w:rsidRDefault="009E3E44" w:rsidP="00577CBB">
        <w:pPr>
          <w:pStyle w:val="Footer"/>
          <w:jc w:val="center"/>
        </w:pPr>
        <w:r>
          <w:fldChar w:fldCharType="begin"/>
        </w:r>
        <w:r>
          <w:instrText xml:space="preserve"> PAGE   \* MERGEFORMAT </w:instrText>
        </w:r>
        <w:r>
          <w:fldChar w:fldCharType="separate"/>
        </w:r>
        <w:r w:rsidR="003109C5">
          <w:rPr>
            <w:noProof/>
          </w:rPr>
          <w:t>3</w:t>
        </w:r>
        <w:r>
          <w:rPr>
            <w:noProof/>
          </w:rPr>
          <w:fldChar w:fldCharType="end"/>
        </w:r>
      </w:p>
    </w:sdtContent>
  </w:sdt>
  <w:p w:rsidR="00577CBB" w:rsidRDefault="00577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187" w:rsidRDefault="00B86187">
      <w:r>
        <w:separator/>
      </w:r>
    </w:p>
  </w:footnote>
  <w:footnote w:type="continuationSeparator" w:id="0">
    <w:p w:rsidR="00B86187" w:rsidRDefault="00B86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1E7"/>
    <w:rsid w:val="000259F3"/>
    <w:rsid w:val="00041AB1"/>
    <w:rsid w:val="0004203B"/>
    <w:rsid w:val="000A5586"/>
    <w:rsid w:val="001875BC"/>
    <w:rsid w:val="001A103A"/>
    <w:rsid w:val="001C2FE4"/>
    <w:rsid w:val="001D1108"/>
    <w:rsid w:val="001E05A3"/>
    <w:rsid w:val="001E4AB5"/>
    <w:rsid w:val="00221599"/>
    <w:rsid w:val="002B1C5C"/>
    <w:rsid w:val="002E3DFE"/>
    <w:rsid w:val="003109C5"/>
    <w:rsid w:val="00331326"/>
    <w:rsid w:val="003665B2"/>
    <w:rsid w:val="003902C8"/>
    <w:rsid w:val="003B59CD"/>
    <w:rsid w:val="0045398E"/>
    <w:rsid w:val="0047588F"/>
    <w:rsid w:val="00520694"/>
    <w:rsid w:val="00537E9D"/>
    <w:rsid w:val="00563918"/>
    <w:rsid w:val="00577CBB"/>
    <w:rsid w:val="005C5919"/>
    <w:rsid w:val="00603FA1"/>
    <w:rsid w:val="00623FD1"/>
    <w:rsid w:val="00627D13"/>
    <w:rsid w:val="0068004D"/>
    <w:rsid w:val="00684B94"/>
    <w:rsid w:val="006B3A82"/>
    <w:rsid w:val="00771EE2"/>
    <w:rsid w:val="007B4373"/>
    <w:rsid w:val="0083763D"/>
    <w:rsid w:val="008A17B3"/>
    <w:rsid w:val="008B7543"/>
    <w:rsid w:val="008C5C86"/>
    <w:rsid w:val="00976F5E"/>
    <w:rsid w:val="00983A95"/>
    <w:rsid w:val="009E3E44"/>
    <w:rsid w:val="009F5C2F"/>
    <w:rsid w:val="00A151A3"/>
    <w:rsid w:val="00A865DC"/>
    <w:rsid w:val="00B0418C"/>
    <w:rsid w:val="00B116DE"/>
    <w:rsid w:val="00B60383"/>
    <w:rsid w:val="00B64E0D"/>
    <w:rsid w:val="00B86187"/>
    <w:rsid w:val="00BB7C5C"/>
    <w:rsid w:val="00BE1352"/>
    <w:rsid w:val="00C24FF7"/>
    <w:rsid w:val="00C37179"/>
    <w:rsid w:val="00C521E7"/>
    <w:rsid w:val="00D054B6"/>
    <w:rsid w:val="00D93056"/>
    <w:rsid w:val="00E1013C"/>
    <w:rsid w:val="00E13FF5"/>
    <w:rsid w:val="00E432FA"/>
    <w:rsid w:val="00E61D19"/>
    <w:rsid w:val="00E646E3"/>
    <w:rsid w:val="00EE5D53"/>
    <w:rsid w:val="00EE6861"/>
    <w:rsid w:val="00F228A8"/>
    <w:rsid w:val="00FA57F1"/>
    <w:rsid w:val="00FF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5B2"/>
    <w:pPr>
      <w:overflowPunct w:val="0"/>
      <w:autoSpaceDE w:val="0"/>
      <w:autoSpaceDN w:val="0"/>
      <w:adjustRightInd w:val="0"/>
      <w:textAlignment w:val="baseline"/>
    </w:pPr>
    <w:rPr>
      <w:rFonts w:ascii="Georgia" w:hAnsi="Georg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665B2"/>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Header">
    <w:name w:val="header"/>
    <w:basedOn w:val="Normal"/>
    <w:link w:val="HeaderChar"/>
    <w:uiPriority w:val="99"/>
    <w:rsid w:val="003665B2"/>
    <w:pPr>
      <w:tabs>
        <w:tab w:val="center" w:pos="4320"/>
        <w:tab w:val="right" w:pos="8640"/>
      </w:tabs>
    </w:pPr>
  </w:style>
  <w:style w:type="character" w:customStyle="1" w:styleId="HeaderChar">
    <w:name w:val="Header Char"/>
    <w:basedOn w:val="DefaultParagraphFont"/>
    <w:link w:val="Header"/>
    <w:uiPriority w:val="99"/>
    <w:semiHidden/>
    <w:rsid w:val="00496DB9"/>
    <w:rPr>
      <w:rFonts w:ascii="Georgia" w:hAnsi="Georgia"/>
      <w:sz w:val="20"/>
      <w:szCs w:val="20"/>
    </w:rPr>
  </w:style>
  <w:style w:type="paragraph" w:styleId="Footer">
    <w:name w:val="footer"/>
    <w:basedOn w:val="Normal"/>
    <w:link w:val="FooterChar"/>
    <w:uiPriority w:val="99"/>
    <w:rsid w:val="003665B2"/>
    <w:pPr>
      <w:tabs>
        <w:tab w:val="center" w:pos="4320"/>
        <w:tab w:val="right" w:pos="8640"/>
      </w:tabs>
    </w:pPr>
  </w:style>
  <w:style w:type="character" w:customStyle="1" w:styleId="FooterChar">
    <w:name w:val="Footer Char"/>
    <w:basedOn w:val="DefaultParagraphFont"/>
    <w:link w:val="Footer"/>
    <w:uiPriority w:val="99"/>
    <w:rsid w:val="00496DB9"/>
    <w:rPr>
      <w:rFonts w:ascii="Georgia" w:hAnsi="Georgia"/>
      <w:sz w:val="20"/>
      <w:szCs w:val="20"/>
    </w:rPr>
  </w:style>
  <w:style w:type="character" w:styleId="PageNumber">
    <w:name w:val="page number"/>
    <w:basedOn w:val="DefaultParagraphFont"/>
    <w:uiPriority w:val="99"/>
    <w:rsid w:val="003665B2"/>
    <w:rPr>
      <w:rFonts w:cs="Times New Roman"/>
    </w:rPr>
  </w:style>
  <w:style w:type="character" w:styleId="CommentReference">
    <w:name w:val="annotation reference"/>
    <w:basedOn w:val="DefaultParagraphFont"/>
    <w:uiPriority w:val="99"/>
    <w:semiHidden/>
    <w:rsid w:val="00D054B6"/>
    <w:rPr>
      <w:rFonts w:cs="Times New Roman"/>
      <w:sz w:val="16"/>
      <w:szCs w:val="16"/>
    </w:rPr>
  </w:style>
  <w:style w:type="paragraph" w:styleId="CommentText">
    <w:name w:val="annotation text"/>
    <w:basedOn w:val="Normal"/>
    <w:link w:val="CommentTextChar"/>
    <w:uiPriority w:val="99"/>
    <w:semiHidden/>
    <w:rsid w:val="00D054B6"/>
  </w:style>
  <w:style w:type="character" w:customStyle="1" w:styleId="CommentTextChar">
    <w:name w:val="Comment Text Char"/>
    <w:basedOn w:val="DefaultParagraphFont"/>
    <w:link w:val="CommentText"/>
    <w:uiPriority w:val="99"/>
    <w:semiHidden/>
    <w:rsid w:val="00496DB9"/>
    <w:rPr>
      <w:rFonts w:ascii="Georgia" w:hAnsi="Georgia"/>
      <w:sz w:val="20"/>
      <w:szCs w:val="20"/>
    </w:rPr>
  </w:style>
  <w:style w:type="paragraph" w:styleId="CommentSubject">
    <w:name w:val="annotation subject"/>
    <w:basedOn w:val="CommentText"/>
    <w:next w:val="CommentText"/>
    <w:link w:val="CommentSubjectChar"/>
    <w:uiPriority w:val="99"/>
    <w:semiHidden/>
    <w:rsid w:val="00D054B6"/>
    <w:rPr>
      <w:b/>
      <w:bCs/>
    </w:rPr>
  </w:style>
  <w:style w:type="character" w:customStyle="1" w:styleId="CommentSubjectChar">
    <w:name w:val="Comment Subject Char"/>
    <w:basedOn w:val="CommentTextChar"/>
    <w:link w:val="CommentSubject"/>
    <w:uiPriority w:val="99"/>
    <w:semiHidden/>
    <w:rsid w:val="00496DB9"/>
    <w:rPr>
      <w:rFonts w:ascii="Georgia" w:hAnsi="Georgia"/>
      <w:b/>
      <w:bCs/>
      <w:sz w:val="20"/>
      <w:szCs w:val="20"/>
    </w:rPr>
  </w:style>
  <w:style w:type="paragraph" w:styleId="BalloonText">
    <w:name w:val="Balloon Text"/>
    <w:basedOn w:val="Normal"/>
    <w:link w:val="BalloonTextChar"/>
    <w:uiPriority w:val="99"/>
    <w:semiHidden/>
    <w:rsid w:val="00D054B6"/>
    <w:rPr>
      <w:rFonts w:ascii="Tahoma" w:hAnsi="Tahoma" w:cs="Tahoma"/>
      <w:sz w:val="16"/>
      <w:szCs w:val="16"/>
    </w:rPr>
  </w:style>
  <w:style w:type="character" w:customStyle="1" w:styleId="BalloonTextChar">
    <w:name w:val="Balloon Text Char"/>
    <w:basedOn w:val="DefaultParagraphFont"/>
    <w:link w:val="BalloonText"/>
    <w:uiPriority w:val="99"/>
    <w:semiHidden/>
    <w:rsid w:val="00496DB9"/>
    <w:rPr>
      <w:sz w:val="0"/>
      <w:szCs w:val="0"/>
    </w:rPr>
  </w:style>
  <w:style w:type="paragraph" w:styleId="HTMLPreformatted">
    <w:name w:val="HTML Preformatted"/>
    <w:basedOn w:val="Normal"/>
    <w:link w:val="HTMLPreformattedChar"/>
    <w:rsid w:val="00537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537E9D"/>
    <w:rPr>
      <w:rFonts w:ascii="Courier New" w:hAnsi="Courier New" w:cs="Courier New"/>
      <w:sz w:val="20"/>
      <w:szCs w:val="20"/>
    </w:rPr>
  </w:style>
  <w:style w:type="paragraph" w:customStyle="1" w:styleId="Default">
    <w:name w:val="Default"/>
    <w:rsid w:val="00537E9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5B2"/>
    <w:pPr>
      <w:overflowPunct w:val="0"/>
      <w:autoSpaceDE w:val="0"/>
      <w:autoSpaceDN w:val="0"/>
      <w:adjustRightInd w:val="0"/>
      <w:textAlignment w:val="baseline"/>
    </w:pPr>
    <w:rPr>
      <w:rFonts w:ascii="Georgia" w:hAnsi="Georg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665B2"/>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Header">
    <w:name w:val="header"/>
    <w:basedOn w:val="Normal"/>
    <w:link w:val="HeaderChar"/>
    <w:uiPriority w:val="99"/>
    <w:rsid w:val="003665B2"/>
    <w:pPr>
      <w:tabs>
        <w:tab w:val="center" w:pos="4320"/>
        <w:tab w:val="right" w:pos="8640"/>
      </w:tabs>
    </w:pPr>
  </w:style>
  <w:style w:type="character" w:customStyle="1" w:styleId="HeaderChar">
    <w:name w:val="Header Char"/>
    <w:basedOn w:val="DefaultParagraphFont"/>
    <w:link w:val="Header"/>
    <w:uiPriority w:val="99"/>
    <w:semiHidden/>
    <w:rsid w:val="00496DB9"/>
    <w:rPr>
      <w:rFonts w:ascii="Georgia" w:hAnsi="Georgia"/>
      <w:sz w:val="20"/>
      <w:szCs w:val="20"/>
    </w:rPr>
  </w:style>
  <w:style w:type="paragraph" w:styleId="Footer">
    <w:name w:val="footer"/>
    <w:basedOn w:val="Normal"/>
    <w:link w:val="FooterChar"/>
    <w:uiPriority w:val="99"/>
    <w:rsid w:val="003665B2"/>
    <w:pPr>
      <w:tabs>
        <w:tab w:val="center" w:pos="4320"/>
        <w:tab w:val="right" w:pos="8640"/>
      </w:tabs>
    </w:pPr>
  </w:style>
  <w:style w:type="character" w:customStyle="1" w:styleId="FooterChar">
    <w:name w:val="Footer Char"/>
    <w:basedOn w:val="DefaultParagraphFont"/>
    <w:link w:val="Footer"/>
    <w:uiPriority w:val="99"/>
    <w:rsid w:val="00496DB9"/>
    <w:rPr>
      <w:rFonts w:ascii="Georgia" w:hAnsi="Georgia"/>
      <w:sz w:val="20"/>
      <w:szCs w:val="20"/>
    </w:rPr>
  </w:style>
  <w:style w:type="character" w:styleId="PageNumber">
    <w:name w:val="page number"/>
    <w:basedOn w:val="DefaultParagraphFont"/>
    <w:uiPriority w:val="99"/>
    <w:rsid w:val="003665B2"/>
    <w:rPr>
      <w:rFonts w:cs="Times New Roman"/>
    </w:rPr>
  </w:style>
  <w:style w:type="character" w:styleId="CommentReference">
    <w:name w:val="annotation reference"/>
    <w:basedOn w:val="DefaultParagraphFont"/>
    <w:uiPriority w:val="99"/>
    <w:semiHidden/>
    <w:rsid w:val="00D054B6"/>
    <w:rPr>
      <w:rFonts w:cs="Times New Roman"/>
      <w:sz w:val="16"/>
      <w:szCs w:val="16"/>
    </w:rPr>
  </w:style>
  <w:style w:type="paragraph" w:styleId="CommentText">
    <w:name w:val="annotation text"/>
    <w:basedOn w:val="Normal"/>
    <w:link w:val="CommentTextChar"/>
    <w:uiPriority w:val="99"/>
    <w:semiHidden/>
    <w:rsid w:val="00D054B6"/>
  </w:style>
  <w:style w:type="character" w:customStyle="1" w:styleId="CommentTextChar">
    <w:name w:val="Comment Text Char"/>
    <w:basedOn w:val="DefaultParagraphFont"/>
    <w:link w:val="CommentText"/>
    <w:uiPriority w:val="99"/>
    <w:semiHidden/>
    <w:rsid w:val="00496DB9"/>
    <w:rPr>
      <w:rFonts w:ascii="Georgia" w:hAnsi="Georgia"/>
      <w:sz w:val="20"/>
      <w:szCs w:val="20"/>
    </w:rPr>
  </w:style>
  <w:style w:type="paragraph" w:styleId="CommentSubject">
    <w:name w:val="annotation subject"/>
    <w:basedOn w:val="CommentText"/>
    <w:next w:val="CommentText"/>
    <w:link w:val="CommentSubjectChar"/>
    <w:uiPriority w:val="99"/>
    <w:semiHidden/>
    <w:rsid w:val="00D054B6"/>
    <w:rPr>
      <w:b/>
      <w:bCs/>
    </w:rPr>
  </w:style>
  <w:style w:type="character" w:customStyle="1" w:styleId="CommentSubjectChar">
    <w:name w:val="Comment Subject Char"/>
    <w:basedOn w:val="CommentTextChar"/>
    <w:link w:val="CommentSubject"/>
    <w:uiPriority w:val="99"/>
    <w:semiHidden/>
    <w:rsid w:val="00496DB9"/>
    <w:rPr>
      <w:rFonts w:ascii="Georgia" w:hAnsi="Georgia"/>
      <w:b/>
      <w:bCs/>
      <w:sz w:val="20"/>
      <w:szCs w:val="20"/>
    </w:rPr>
  </w:style>
  <w:style w:type="paragraph" w:styleId="BalloonText">
    <w:name w:val="Balloon Text"/>
    <w:basedOn w:val="Normal"/>
    <w:link w:val="BalloonTextChar"/>
    <w:uiPriority w:val="99"/>
    <w:semiHidden/>
    <w:rsid w:val="00D054B6"/>
    <w:rPr>
      <w:rFonts w:ascii="Tahoma" w:hAnsi="Tahoma" w:cs="Tahoma"/>
      <w:sz w:val="16"/>
      <w:szCs w:val="16"/>
    </w:rPr>
  </w:style>
  <w:style w:type="character" w:customStyle="1" w:styleId="BalloonTextChar">
    <w:name w:val="Balloon Text Char"/>
    <w:basedOn w:val="DefaultParagraphFont"/>
    <w:link w:val="BalloonText"/>
    <w:uiPriority w:val="99"/>
    <w:semiHidden/>
    <w:rsid w:val="00496DB9"/>
    <w:rPr>
      <w:sz w:val="0"/>
      <w:szCs w:val="0"/>
    </w:rPr>
  </w:style>
  <w:style w:type="paragraph" w:styleId="HTMLPreformatted">
    <w:name w:val="HTML Preformatted"/>
    <w:basedOn w:val="Normal"/>
    <w:link w:val="HTMLPreformattedChar"/>
    <w:rsid w:val="00537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537E9D"/>
    <w:rPr>
      <w:rFonts w:ascii="Courier New" w:hAnsi="Courier New" w:cs="Courier New"/>
      <w:sz w:val="20"/>
      <w:szCs w:val="20"/>
    </w:rPr>
  </w:style>
  <w:style w:type="paragraph" w:customStyle="1" w:styleId="Default">
    <w:name w:val="Default"/>
    <w:rsid w:val="00537E9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2015-01-07T20:55:00Z</dcterms:created>
  <dcterms:modified xsi:type="dcterms:W3CDTF">2015-03-10T19:09:00Z</dcterms:modified>
</cp:coreProperties>
</file>