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C305A" w14:textId="2D7912E8" w:rsidR="00FE1A53" w:rsidRPr="0042078A" w:rsidRDefault="0042078A" w:rsidP="00231E28">
      <w:pPr>
        <w:spacing w:line="240" w:lineRule="auto"/>
        <w:jc w:val="center"/>
        <w:rPr>
          <w:rFonts w:ascii="Calibri" w:eastAsia="MS Mincho" w:hAnsi="Calibri" w:cs="Times New Roman"/>
          <w:b/>
          <w:sz w:val="28"/>
        </w:rPr>
      </w:pPr>
      <w:r>
        <w:rPr>
          <w:rFonts w:ascii="Calibri" w:eastAsia="MS Mincho" w:hAnsi="Calibri" w:cs="Times New Roman"/>
          <w:b/>
          <w:sz w:val="28"/>
        </w:rPr>
        <w:t xml:space="preserve">NCORP </w:t>
      </w:r>
      <w:r w:rsidR="00231E28" w:rsidRPr="00231E28">
        <w:rPr>
          <w:rFonts w:ascii="Calibri" w:eastAsia="MS Mincho" w:hAnsi="Calibri" w:cs="Times New Roman"/>
          <w:b/>
          <w:sz w:val="28"/>
        </w:rPr>
        <w:t xml:space="preserve">Pathways for Teamwork </w:t>
      </w:r>
      <w:r w:rsidR="00FE1A53" w:rsidRPr="0042078A">
        <w:rPr>
          <w:rFonts w:ascii="Calibri" w:eastAsia="MS Mincho" w:hAnsi="Calibri" w:cs="Times New Roman"/>
          <w:b/>
          <w:sz w:val="28"/>
        </w:rPr>
        <w:t>Interview Protocol</w:t>
      </w:r>
    </w:p>
    <w:p w14:paraId="6147CC4D" w14:textId="77777777" w:rsidR="0042078A" w:rsidRDefault="0042078A" w:rsidP="006523C0">
      <w:pPr>
        <w:spacing w:line="240" w:lineRule="auto"/>
        <w:rPr>
          <w:rFonts w:ascii="Calibri" w:eastAsia="MS Mincho" w:hAnsi="Calibri" w:cs="Times New Roman"/>
          <w:b/>
          <w:sz w:val="22"/>
        </w:rPr>
      </w:pPr>
      <w:r w:rsidRPr="0042078A">
        <w:rPr>
          <w:rFonts w:eastAsia="Times New Roman" w:cs="Times New Roman"/>
          <w:noProof/>
          <w:sz w:val="22"/>
        </w:rPr>
        <mc:AlternateContent>
          <mc:Choice Requires="wps">
            <w:drawing>
              <wp:inline distT="0" distB="0" distL="0" distR="0" wp14:anchorId="652ACF17" wp14:editId="3657875D">
                <wp:extent cx="6286500" cy="1762125"/>
                <wp:effectExtent l="0" t="0" r="19050" b="2857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62125"/>
                        </a:xfrm>
                        <a:prstGeom prst="rect">
                          <a:avLst/>
                        </a:prstGeom>
                        <a:solidFill>
                          <a:srgbClr val="FFFFFF"/>
                        </a:solidFill>
                        <a:ln w="9525">
                          <a:solidFill>
                            <a:srgbClr val="000000"/>
                          </a:solidFill>
                          <a:miter lim="800000"/>
                          <a:headEnd/>
                          <a:tailEnd/>
                        </a:ln>
                      </wps:spPr>
                      <wps:txbx>
                        <w:txbxContent>
                          <w:p w14:paraId="2E97FB3D" w14:textId="484A6FBA" w:rsidR="0042078A" w:rsidRPr="0042078A" w:rsidRDefault="0042078A" w:rsidP="00F6672C">
                            <w:pPr>
                              <w:autoSpaceDE w:val="0"/>
                              <w:autoSpaceDN w:val="0"/>
                              <w:adjustRightInd w:val="0"/>
                              <w:spacing w:line="240" w:lineRule="auto"/>
                              <w:jc w:val="right"/>
                              <w:rPr>
                                <w:rFonts w:ascii="Arial" w:hAnsi="Arial" w:cs="Arial"/>
                                <w:sz w:val="20"/>
                                <w:szCs w:val="16"/>
                              </w:rPr>
                            </w:pPr>
                            <w:r w:rsidRPr="0042078A">
                              <w:rPr>
                                <w:rFonts w:ascii="Arial" w:hAnsi="Arial" w:cs="Arial"/>
                                <w:sz w:val="20"/>
                                <w:szCs w:val="16"/>
                              </w:rPr>
                              <w:t xml:space="preserve">OMB No.: </w:t>
                            </w:r>
                            <w:r w:rsidR="00F6672C" w:rsidRPr="00231E28">
                              <w:rPr>
                                <w:rFonts w:ascii="Arial" w:hAnsi="Arial" w:cs="Arial"/>
                                <w:sz w:val="20"/>
                                <w:szCs w:val="16"/>
                              </w:rPr>
                              <w:t>0925-0648</w:t>
                            </w:r>
                          </w:p>
                          <w:p w14:paraId="178E2D01" w14:textId="3796514C" w:rsidR="0042078A" w:rsidRPr="0042078A" w:rsidRDefault="0042078A" w:rsidP="0042078A">
                            <w:pPr>
                              <w:autoSpaceDE w:val="0"/>
                              <w:autoSpaceDN w:val="0"/>
                              <w:adjustRightInd w:val="0"/>
                              <w:spacing w:line="240" w:lineRule="auto"/>
                              <w:jc w:val="right"/>
                              <w:rPr>
                                <w:rFonts w:ascii="Arial" w:hAnsi="Arial" w:cs="Arial"/>
                                <w:sz w:val="20"/>
                                <w:szCs w:val="16"/>
                              </w:rPr>
                            </w:pPr>
                            <w:r w:rsidRPr="0042078A">
                              <w:rPr>
                                <w:rFonts w:ascii="Arial" w:hAnsi="Arial" w:cs="Arial"/>
                                <w:sz w:val="20"/>
                                <w:szCs w:val="16"/>
                              </w:rPr>
                              <w:t xml:space="preserve">Expiration Date:  </w:t>
                            </w:r>
                            <w:r w:rsidR="00231E28">
                              <w:rPr>
                                <w:rFonts w:ascii="Arial" w:hAnsi="Arial" w:cs="Arial"/>
                                <w:sz w:val="20"/>
                                <w:szCs w:val="16"/>
                              </w:rPr>
                              <w:t>03/2018</w:t>
                            </w:r>
                          </w:p>
                          <w:p w14:paraId="44612AAC" w14:textId="39948A3D" w:rsidR="0042078A" w:rsidRPr="00313CF7" w:rsidRDefault="0042078A" w:rsidP="0042078A">
                            <w:pPr>
                              <w:autoSpaceDE w:val="0"/>
                              <w:autoSpaceDN w:val="0"/>
                              <w:adjustRightInd w:val="0"/>
                              <w:spacing w:line="240" w:lineRule="auto"/>
                              <w:rPr>
                                <w:rFonts w:ascii="HelveticaNeueLTStd-Md" w:hAnsi="HelveticaNeueLTStd-Md" w:cs="HelveticaNeueLTStd-Md"/>
                                <w:sz w:val="16"/>
                                <w:szCs w:val="16"/>
                              </w:rPr>
                            </w:pPr>
                            <w:r w:rsidRPr="0042078A">
                              <w:rPr>
                                <w:rFonts w:ascii="Arial" w:hAnsi="Arial" w:cs="Arial"/>
                                <w:sz w:val="20"/>
                                <w:szCs w:val="16"/>
                              </w:rPr>
                              <w:t xml:space="preserve">Public reporting burden for this collection of information is estimated to </w:t>
                            </w:r>
                            <w:r w:rsidRPr="00231E28">
                              <w:rPr>
                                <w:rFonts w:ascii="Arial" w:hAnsi="Arial" w:cs="Arial"/>
                                <w:sz w:val="20"/>
                                <w:szCs w:val="16"/>
                              </w:rPr>
                              <w:t>average 60</w:t>
                            </w:r>
                            <w:r w:rsidRPr="0042078A">
                              <w:rPr>
                                <w:rFonts w:ascii="Arial" w:hAnsi="Arial" w:cs="Arial"/>
                                <w:sz w:val="20"/>
                                <w:szCs w:val="16"/>
                              </w:rPr>
                              <w:t xml:space="preserve"> minutes per response, including the time for reviewing instructions, searching existing data sources, gathering and maintaining the data </w:t>
                            </w:r>
                            <w:r w:rsidRPr="0042078A">
                              <w:rPr>
                                <w:rFonts w:ascii="Arial" w:hAnsi="Arial" w:cs="Arial"/>
                                <w:sz w:val="20"/>
                                <w:szCs w:val="20"/>
                              </w:rPr>
                              <w:t xml:space="preserve">needed, and completing and reviewing the collection of information. </w:t>
                            </w:r>
                            <w:r w:rsidRPr="0042078A">
                              <w:rPr>
                                <w:rFonts w:ascii="Arial" w:hAnsi="Arial" w:cs="Arial"/>
                                <w:b/>
                                <w:sz w:val="20"/>
                                <w:szCs w:val="20"/>
                              </w:rPr>
                              <w:t>An agency may not conduct or sponsor, and a person is not required to respond to, a collection of information unless it displays a currently valid OMB control number.</w:t>
                            </w:r>
                            <w:r w:rsidRPr="0042078A">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sidR="00231E28" w:rsidRPr="00231E28">
                              <w:rPr>
                                <w:rFonts w:ascii="Arial" w:hAnsi="Arial" w:cs="Arial"/>
                                <w:sz w:val="20"/>
                                <w:szCs w:val="20"/>
                              </w:rPr>
                              <w:t>0925-0648</w:t>
                            </w:r>
                            <w:r w:rsidRPr="0042078A">
                              <w:rPr>
                                <w:rFonts w:ascii="Arial" w:hAnsi="Arial" w:cs="Arial"/>
                                <w:sz w:val="20"/>
                                <w:szCs w:val="20"/>
                              </w:rPr>
                              <w:t>).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type w14:anchorId="652ACF17" id="_x0000_t202" coordsize="21600,21600" o:spt="202" path="m,l,21600r21600,l21600,xe">
                <v:stroke joinstyle="miter"/>
                <v:path gradientshapeok="t" o:connecttype="rect"/>
              </v:shapetype>
              <v:shape id="Text Box 3" o:spid="_x0000_s1026" type="#_x0000_t202" style="width:49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">
                <v:textbox>
                  <w:txbxContent>
                    <w:p w14:paraId="2E97FB3D" w14:textId="484A6FBA" w:rsidR="0042078A" w:rsidRPr="0042078A" w:rsidRDefault="0042078A" w:rsidP="00F6672C">
                      <w:pPr>
                        <w:autoSpaceDE w:val="0"/>
                        <w:autoSpaceDN w:val="0"/>
                        <w:adjustRightInd w:val="0"/>
                        <w:spacing w:line="240" w:lineRule="auto"/>
                        <w:jc w:val="right"/>
                        <w:rPr>
                          <w:rFonts w:ascii="Arial" w:hAnsi="Arial" w:cs="Arial"/>
                          <w:sz w:val="20"/>
                          <w:szCs w:val="16"/>
                        </w:rPr>
                      </w:pPr>
                      <w:r w:rsidRPr="0042078A">
                        <w:rPr>
                          <w:rFonts w:ascii="Arial" w:hAnsi="Arial" w:cs="Arial"/>
                          <w:sz w:val="20"/>
                          <w:szCs w:val="16"/>
                        </w:rPr>
                        <w:t xml:space="preserve">OMB No.: </w:t>
                      </w:r>
                      <w:r w:rsidR="00F6672C" w:rsidRPr="00231E28">
                        <w:rPr>
                          <w:rFonts w:ascii="Arial" w:hAnsi="Arial" w:cs="Arial"/>
                          <w:sz w:val="20"/>
                          <w:szCs w:val="16"/>
                        </w:rPr>
                        <w:t>0925-0648</w:t>
                      </w:r>
                    </w:p>
                    <w:p w14:paraId="178E2D01" w14:textId="3796514C" w:rsidR="0042078A" w:rsidRPr="0042078A" w:rsidRDefault="0042078A" w:rsidP="0042078A">
                      <w:pPr>
                        <w:autoSpaceDE w:val="0"/>
                        <w:autoSpaceDN w:val="0"/>
                        <w:adjustRightInd w:val="0"/>
                        <w:spacing w:line="240" w:lineRule="auto"/>
                        <w:jc w:val="right"/>
                        <w:rPr>
                          <w:rFonts w:ascii="Arial" w:hAnsi="Arial" w:cs="Arial"/>
                          <w:sz w:val="20"/>
                          <w:szCs w:val="16"/>
                        </w:rPr>
                      </w:pPr>
                      <w:r w:rsidRPr="0042078A">
                        <w:rPr>
                          <w:rFonts w:ascii="Arial" w:hAnsi="Arial" w:cs="Arial"/>
                          <w:sz w:val="20"/>
                          <w:szCs w:val="16"/>
                        </w:rPr>
                        <w:t xml:space="preserve">Expiration Date:  </w:t>
                      </w:r>
                      <w:r w:rsidR="00231E28">
                        <w:rPr>
                          <w:rFonts w:ascii="Arial" w:hAnsi="Arial" w:cs="Arial"/>
                          <w:sz w:val="20"/>
                          <w:szCs w:val="16"/>
                        </w:rPr>
                        <w:t>03/2018</w:t>
                      </w:r>
                    </w:p>
                    <w:p w14:paraId="44612AAC" w14:textId="39948A3D" w:rsidR="0042078A" w:rsidRPr="00313CF7" w:rsidRDefault="0042078A" w:rsidP="0042078A">
                      <w:pPr>
                        <w:autoSpaceDE w:val="0"/>
                        <w:autoSpaceDN w:val="0"/>
                        <w:adjustRightInd w:val="0"/>
                        <w:spacing w:line="240" w:lineRule="auto"/>
                        <w:rPr>
                          <w:rFonts w:ascii="HelveticaNeueLTStd-Md" w:hAnsi="HelveticaNeueLTStd-Md" w:cs="HelveticaNeueLTStd-Md"/>
                          <w:sz w:val="16"/>
                          <w:szCs w:val="16"/>
                        </w:rPr>
                      </w:pPr>
                      <w:r w:rsidRPr="0042078A">
                        <w:rPr>
                          <w:rFonts w:ascii="Arial" w:hAnsi="Arial" w:cs="Arial"/>
                          <w:sz w:val="20"/>
                          <w:szCs w:val="16"/>
                        </w:rPr>
                        <w:t xml:space="preserve">Public reporting burden for this collection of information is estimated to </w:t>
                      </w:r>
                      <w:r w:rsidRPr="00231E28">
                        <w:rPr>
                          <w:rFonts w:ascii="Arial" w:hAnsi="Arial" w:cs="Arial"/>
                          <w:sz w:val="20"/>
                          <w:szCs w:val="16"/>
                        </w:rPr>
                        <w:t>average 60</w:t>
                      </w:r>
                      <w:r w:rsidRPr="0042078A">
                        <w:rPr>
                          <w:rFonts w:ascii="Arial" w:hAnsi="Arial" w:cs="Arial"/>
                          <w:sz w:val="20"/>
                          <w:szCs w:val="16"/>
                        </w:rPr>
                        <w:t xml:space="preserve"> minutes per response, including the time for reviewing instructions, searching existing data sources, gathering and maintaining the data </w:t>
                      </w:r>
                      <w:r w:rsidRPr="0042078A">
                        <w:rPr>
                          <w:rFonts w:ascii="Arial" w:hAnsi="Arial" w:cs="Arial"/>
                          <w:sz w:val="20"/>
                          <w:szCs w:val="20"/>
                        </w:rPr>
                        <w:t xml:space="preserve">needed, and completing and reviewing the collection of information. </w:t>
                      </w:r>
                      <w:r w:rsidRPr="0042078A">
                        <w:rPr>
                          <w:rFonts w:ascii="Arial" w:hAnsi="Arial" w:cs="Arial"/>
                          <w:b/>
                          <w:sz w:val="20"/>
                          <w:szCs w:val="20"/>
                        </w:rPr>
                        <w:t>An agency may not conduct or sponsor, and a person is not required to respond to, a collection of information unless it displays a currently valid OMB control number.</w:t>
                      </w:r>
                      <w:r w:rsidRPr="0042078A">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w:t>
                      </w:r>
                      <w:r w:rsidR="00231E28" w:rsidRPr="00231E28">
                        <w:rPr>
                          <w:rFonts w:ascii="Arial" w:hAnsi="Arial" w:cs="Arial"/>
                          <w:sz w:val="20"/>
                          <w:szCs w:val="20"/>
                        </w:rPr>
                        <w:t>0925-0648</w:t>
                      </w:r>
                      <w:r w:rsidRPr="0042078A">
                        <w:rPr>
                          <w:rFonts w:ascii="Arial" w:hAnsi="Arial" w:cs="Arial"/>
                          <w:sz w:val="20"/>
                          <w:szCs w:val="20"/>
                        </w:rPr>
                        <w:t>). Do not return the completed form to this address.</w:t>
                      </w:r>
                    </w:p>
                  </w:txbxContent>
                </v:textbox>
                <w10:anchorlock/>
              </v:shape>
            </w:pict>
          </mc:Fallback>
        </mc:AlternateContent>
      </w:r>
    </w:p>
    <w:p w14:paraId="1A759D7C" w14:textId="77777777" w:rsidR="0042078A" w:rsidRPr="0042078A" w:rsidRDefault="0042078A" w:rsidP="006523C0">
      <w:pPr>
        <w:spacing w:line="240" w:lineRule="auto"/>
        <w:rPr>
          <w:rFonts w:ascii="Calibri" w:eastAsia="MS Mincho" w:hAnsi="Calibri" w:cs="Times New Roman"/>
          <w:b/>
        </w:rPr>
      </w:pPr>
      <w:r w:rsidRPr="0042078A">
        <w:rPr>
          <w:rFonts w:ascii="Calibri" w:eastAsia="MS Mincho" w:hAnsi="Calibri" w:cs="Times New Roman"/>
          <w:b/>
        </w:rPr>
        <w:t>INTERVIEW</w:t>
      </w:r>
    </w:p>
    <w:p w14:paraId="2D276D06" w14:textId="77777777" w:rsidR="006523C0" w:rsidRPr="00755FE1" w:rsidRDefault="0042078A" w:rsidP="006523C0">
      <w:pPr>
        <w:spacing w:line="240" w:lineRule="auto"/>
        <w:rPr>
          <w:rFonts w:ascii="Calibri" w:eastAsia="MS Mincho" w:hAnsi="Calibri" w:cs="Times New Roman"/>
          <w:b/>
          <w:sz w:val="22"/>
        </w:rPr>
      </w:pPr>
      <w:r>
        <w:rPr>
          <w:rFonts w:ascii="Calibri" w:eastAsia="MS Mincho" w:hAnsi="Calibri" w:cs="Times New Roman"/>
          <w:b/>
          <w:sz w:val="22"/>
        </w:rPr>
        <w:t>Introduction:</w:t>
      </w:r>
    </w:p>
    <w:p w14:paraId="5C8E43E3" w14:textId="7803D7B9" w:rsidR="006523C0" w:rsidRDefault="006523C0" w:rsidP="006523C0">
      <w:pPr>
        <w:spacing w:line="240" w:lineRule="auto"/>
        <w:rPr>
          <w:rFonts w:ascii="Calibri" w:eastAsia="MS Mincho" w:hAnsi="Calibri" w:cs="Times New Roman"/>
          <w:sz w:val="22"/>
        </w:rPr>
      </w:pPr>
      <w:r w:rsidRPr="00755FE1">
        <w:rPr>
          <w:rFonts w:ascii="Calibri" w:eastAsia="MS Mincho" w:hAnsi="Calibri" w:cs="Times New Roman"/>
          <w:sz w:val="22"/>
        </w:rPr>
        <w:t>Thank you for taking the time to speak with me today.</w:t>
      </w:r>
      <w:r w:rsidR="0042078A">
        <w:rPr>
          <w:rFonts w:ascii="Calibri" w:eastAsia="MS Mincho" w:hAnsi="Calibri" w:cs="Times New Roman"/>
          <w:sz w:val="22"/>
        </w:rPr>
        <w:t xml:space="preserve"> This interview is being conducted </w:t>
      </w:r>
      <w:r w:rsidR="005341EB">
        <w:rPr>
          <w:rFonts w:ascii="Calibri" w:eastAsia="MS Mincho" w:hAnsi="Calibri" w:cs="Times New Roman"/>
          <w:sz w:val="22"/>
        </w:rPr>
        <w:t>as part of</w:t>
      </w:r>
      <w:r w:rsidR="0042078A">
        <w:rPr>
          <w:rFonts w:ascii="Calibri" w:eastAsia="MS Mincho" w:hAnsi="Calibri" w:cs="Times New Roman"/>
          <w:sz w:val="22"/>
        </w:rPr>
        <w:t xml:space="preserve"> the National Cancer Institute’s Community Oncology Research Program. This interview will be</w:t>
      </w:r>
      <w:r w:rsidRPr="00755FE1">
        <w:rPr>
          <w:rFonts w:ascii="Calibri" w:eastAsia="MS Mincho" w:hAnsi="Calibri" w:cs="Times New Roman"/>
          <w:sz w:val="22"/>
        </w:rPr>
        <w:t xml:space="preserve"> valuable in</w:t>
      </w:r>
      <w:r w:rsidR="0042078A">
        <w:rPr>
          <w:rFonts w:ascii="Calibri" w:eastAsia="MS Mincho" w:hAnsi="Calibri" w:cs="Times New Roman"/>
          <w:sz w:val="22"/>
        </w:rPr>
        <w:t xml:space="preserve"> helping us to</w:t>
      </w:r>
      <w:r w:rsidRPr="00755FE1">
        <w:rPr>
          <w:rFonts w:ascii="Calibri" w:eastAsia="MS Mincho" w:hAnsi="Calibri" w:cs="Times New Roman"/>
          <w:sz w:val="22"/>
        </w:rPr>
        <w:t xml:space="preserve"> </w:t>
      </w:r>
      <w:r w:rsidR="00231E28">
        <w:rPr>
          <w:rFonts w:ascii="Calibri" w:eastAsia="MS Mincho" w:hAnsi="Calibri" w:cs="Times New Roman"/>
          <w:sz w:val="22"/>
          <w:u w:val="single"/>
        </w:rPr>
        <w:t>understand</w:t>
      </w:r>
      <w:r w:rsidRPr="00755FE1">
        <w:rPr>
          <w:rFonts w:ascii="Calibri" w:eastAsia="MS Mincho" w:hAnsi="Calibri" w:cs="Times New Roman"/>
          <w:sz w:val="22"/>
          <w:u w:val="single"/>
        </w:rPr>
        <w:t xml:space="preserve"> the communication and teamwork </w:t>
      </w:r>
      <w:r w:rsidR="000D5A03" w:rsidRPr="00755FE1">
        <w:rPr>
          <w:rFonts w:ascii="Calibri" w:eastAsia="MS Mincho" w:hAnsi="Calibri" w:cs="Times New Roman"/>
          <w:sz w:val="22"/>
          <w:u w:val="single"/>
        </w:rPr>
        <w:t>demands</w:t>
      </w:r>
      <w:r w:rsidRPr="00755FE1">
        <w:rPr>
          <w:rFonts w:ascii="Calibri" w:eastAsia="MS Mincho" w:hAnsi="Calibri" w:cs="Times New Roman"/>
          <w:sz w:val="22"/>
          <w:u w:val="single"/>
        </w:rPr>
        <w:t xml:space="preserve"> that NCORP</w:t>
      </w:r>
      <w:r w:rsidR="005341EB">
        <w:rPr>
          <w:rFonts w:ascii="Calibri" w:eastAsia="MS Mincho" w:hAnsi="Calibri" w:cs="Times New Roman"/>
          <w:sz w:val="22"/>
          <w:u w:val="single"/>
        </w:rPr>
        <w:t xml:space="preserve"> community sites</w:t>
      </w:r>
      <w:r w:rsidRPr="00755FE1">
        <w:rPr>
          <w:rFonts w:ascii="Calibri" w:eastAsia="MS Mincho" w:hAnsi="Calibri" w:cs="Times New Roman"/>
          <w:sz w:val="22"/>
          <w:u w:val="single"/>
        </w:rPr>
        <w:t xml:space="preserve"> face </w:t>
      </w:r>
      <w:r w:rsidR="000D5A03" w:rsidRPr="00755FE1">
        <w:rPr>
          <w:rFonts w:ascii="Calibri" w:eastAsia="MS Mincho" w:hAnsi="Calibri" w:cs="Times New Roman"/>
          <w:sz w:val="22"/>
          <w:u w:val="single"/>
        </w:rPr>
        <w:t>when implementing clinical and care delivery research protocols</w:t>
      </w:r>
      <w:r w:rsidR="000D5A03" w:rsidRPr="00755FE1">
        <w:rPr>
          <w:rFonts w:ascii="Calibri" w:eastAsia="MS Mincho" w:hAnsi="Calibri" w:cs="Times New Roman"/>
          <w:sz w:val="22"/>
        </w:rPr>
        <w:t>, as well as</w:t>
      </w:r>
      <w:r w:rsidRPr="00755FE1">
        <w:rPr>
          <w:rFonts w:ascii="Calibri" w:eastAsia="MS Mincho" w:hAnsi="Calibri" w:cs="Times New Roman"/>
          <w:sz w:val="22"/>
        </w:rPr>
        <w:t xml:space="preserve"> the </w:t>
      </w:r>
      <w:r w:rsidR="0042078A">
        <w:rPr>
          <w:rFonts w:ascii="Calibri" w:eastAsia="MS Mincho" w:hAnsi="Calibri" w:cs="Times New Roman"/>
          <w:sz w:val="22"/>
        </w:rPr>
        <w:t xml:space="preserve">strategies </w:t>
      </w:r>
      <w:r w:rsidRPr="00755FE1">
        <w:rPr>
          <w:rFonts w:ascii="Calibri" w:eastAsia="MS Mincho" w:hAnsi="Calibri" w:cs="Times New Roman"/>
          <w:sz w:val="22"/>
        </w:rPr>
        <w:t>used to navigate them. Today I would be grateful for your thoughts on these challenges, some concrete examples of</w:t>
      </w:r>
      <w:r w:rsidR="000D5A03" w:rsidRPr="00755FE1">
        <w:rPr>
          <w:rFonts w:ascii="Calibri" w:eastAsia="MS Mincho" w:hAnsi="Calibri" w:cs="Times New Roman"/>
          <w:sz w:val="22"/>
        </w:rPr>
        <w:t xml:space="preserve"> </w:t>
      </w:r>
      <w:r w:rsidRPr="00755FE1">
        <w:rPr>
          <w:rFonts w:ascii="Calibri" w:eastAsia="MS Mincho" w:hAnsi="Calibri" w:cs="Times New Roman"/>
          <w:sz w:val="22"/>
        </w:rPr>
        <w:t>activities that NCORP members e</w:t>
      </w:r>
      <w:r w:rsidR="00E23158" w:rsidRPr="00755FE1">
        <w:rPr>
          <w:rFonts w:ascii="Calibri" w:eastAsia="MS Mincho" w:hAnsi="Calibri" w:cs="Times New Roman"/>
          <w:sz w:val="22"/>
        </w:rPr>
        <w:t>ngage in the require communication and coordination, and your experiences or</w:t>
      </w:r>
      <w:r w:rsidRPr="00755FE1">
        <w:rPr>
          <w:rFonts w:ascii="Calibri" w:eastAsia="MS Mincho" w:hAnsi="Calibri" w:cs="Times New Roman"/>
          <w:sz w:val="22"/>
        </w:rPr>
        <w:t xml:space="preserve"> perspective on handling these teamwork and communication demands.</w:t>
      </w:r>
    </w:p>
    <w:p w14:paraId="58CF4AF5" w14:textId="77777777" w:rsidR="0042078A" w:rsidRDefault="0042078A" w:rsidP="006523C0">
      <w:pPr>
        <w:spacing w:line="240" w:lineRule="auto"/>
        <w:rPr>
          <w:rFonts w:ascii="Calibri" w:eastAsia="MS Mincho" w:hAnsi="Calibri" w:cs="Times New Roman"/>
          <w:sz w:val="22"/>
        </w:rPr>
      </w:pPr>
      <w:r>
        <w:rPr>
          <w:rFonts w:ascii="Calibri" w:eastAsia="MS Mincho" w:hAnsi="Calibri" w:cs="Times New Roman"/>
          <w:sz w:val="22"/>
        </w:rPr>
        <w:t>If you do decide to take part, the interview is estimated to take up to 60 minutes to complete. All information that you share will be private and your identity or the identity of your organization will not be passed on</w:t>
      </w:r>
      <w:r w:rsidR="00DF6452">
        <w:rPr>
          <w:rFonts w:ascii="Calibri" w:eastAsia="MS Mincho" w:hAnsi="Calibri" w:cs="Times New Roman"/>
          <w:sz w:val="22"/>
        </w:rPr>
        <w:t xml:space="preserve"> to a third party. </w:t>
      </w:r>
    </w:p>
    <w:p w14:paraId="237B7DA2" w14:textId="77777777" w:rsidR="00DF6452" w:rsidRPr="00755FE1" w:rsidRDefault="00DF6452" w:rsidP="006523C0">
      <w:pPr>
        <w:spacing w:line="240" w:lineRule="auto"/>
        <w:rPr>
          <w:rFonts w:ascii="Calibri" w:eastAsia="MS Mincho" w:hAnsi="Calibri" w:cs="Times New Roman"/>
          <w:sz w:val="22"/>
        </w:rPr>
      </w:pPr>
      <w:r>
        <w:rPr>
          <w:rFonts w:ascii="Calibri" w:eastAsia="MS Mincho" w:hAnsi="Calibri" w:cs="Times New Roman"/>
          <w:sz w:val="22"/>
        </w:rPr>
        <w:t>We will ask for your permission to record today’s conversation so that we may capture all of your insights. Recordings will be transcribed and then destroyed after transcription. Transcriptions will be scrubbed of any ide</w:t>
      </w:r>
      <w:r w:rsidR="00597593">
        <w:rPr>
          <w:rFonts w:ascii="Calibri" w:eastAsia="MS Mincho" w:hAnsi="Calibri" w:cs="Times New Roman"/>
          <w:sz w:val="22"/>
        </w:rPr>
        <w:t>ntifiable information and coded</w:t>
      </w:r>
      <w:r w:rsidR="003F6E1F">
        <w:rPr>
          <w:rFonts w:ascii="Calibri" w:eastAsia="MS Mincho" w:hAnsi="Calibri" w:cs="Times New Roman"/>
          <w:sz w:val="22"/>
        </w:rPr>
        <w:t xml:space="preserve"> to understand key themes</w:t>
      </w:r>
      <w:r w:rsidR="00597593">
        <w:rPr>
          <w:rFonts w:ascii="Calibri" w:eastAsia="MS Mincho" w:hAnsi="Calibri" w:cs="Times New Roman"/>
          <w:sz w:val="22"/>
        </w:rPr>
        <w:t xml:space="preserve">. </w:t>
      </w:r>
      <w:r>
        <w:rPr>
          <w:rFonts w:ascii="Calibri" w:eastAsia="MS Mincho" w:hAnsi="Calibri" w:cs="Times New Roman"/>
          <w:sz w:val="22"/>
        </w:rPr>
        <w:t>Themes that emerge</w:t>
      </w:r>
      <w:r w:rsidR="00597593">
        <w:rPr>
          <w:rFonts w:ascii="Calibri" w:eastAsia="MS Mincho" w:hAnsi="Calibri" w:cs="Times New Roman"/>
          <w:sz w:val="22"/>
        </w:rPr>
        <w:t xml:space="preserve"> across multiple interviews will be collated and will help to inform the design and delivery of future programs and tools for NCORP participants.</w:t>
      </w:r>
    </w:p>
    <w:p w14:paraId="538F8784" w14:textId="77777777" w:rsidR="006523C0" w:rsidRDefault="00597593" w:rsidP="006523C0">
      <w:pPr>
        <w:spacing w:line="240" w:lineRule="auto"/>
        <w:rPr>
          <w:rFonts w:ascii="Calibri" w:eastAsia="MS Mincho" w:hAnsi="Calibri" w:cs="Times New Roman"/>
          <w:sz w:val="22"/>
        </w:rPr>
      </w:pPr>
      <w:r>
        <w:rPr>
          <w:rFonts w:ascii="Calibri" w:eastAsia="MS Mincho" w:hAnsi="Calibri" w:cs="Times New Roman"/>
          <w:sz w:val="22"/>
        </w:rPr>
        <w:t xml:space="preserve">You may refuse for your interview to be recorded. In that case we </w:t>
      </w:r>
      <w:r w:rsidR="003F6E1F">
        <w:rPr>
          <w:rFonts w:ascii="Calibri" w:eastAsia="MS Mincho" w:hAnsi="Calibri" w:cs="Times New Roman"/>
          <w:sz w:val="22"/>
        </w:rPr>
        <w:t xml:space="preserve">will </w:t>
      </w:r>
      <w:r>
        <w:rPr>
          <w:rFonts w:ascii="Calibri" w:eastAsia="MS Mincho" w:hAnsi="Calibri" w:cs="Times New Roman"/>
          <w:sz w:val="22"/>
        </w:rPr>
        <w:t xml:space="preserve">ask for your permission to take notes by hand during our conversation. </w:t>
      </w:r>
    </w:p>
    <w:p w14:paraId="444EC0B9" w14:textId="77777777" w:rsidR="00597593" w:rsidRPr="00597593" w:rsidRDefault="00597593" w:rsidP="006523C0">
      <w:pPr>
        <w:spacing w:line="240" w:lineRule="auto"/>
        <w:rPr>
          <w:rFonts w:ascii="Calibri" w:eastAsia="MS Mincho" w:hAnsi="Calibri" w:cs="Times New Roman"/>
          <w:b/>
          <w:sz w:val="22"/>
        </w:rPr>
      </w:pPr>
      <w:r w:rsidRPr="00597593">
        <w:rPr>
          <w:rFonts w:ascii="Calibri" w:eastAsia="MS Mincho" w:hAnsi="Calibri" w:cs="Times New Roman"/>
          <w:b/>
          <w:sz w:val="22"/>
        </w:rPr>
        <w:t>Voluntary nature of this interview:</w:t>
      </w:r>
      <w:bookmarkStart w:id="0" w:name="_GoBack"/>
      <w:bookmarkEnd w:id="0"/>
    </w:p>
    <w:p w14:paraId="1C445705" w14:textId="77777777" w:rsidR="00597593" w:rsidRDefault="00597593" w:rsidP="006523C0">
      <w:pPr>
        <w:spacing w:line="240" w:lineRule="auto"/>
        <w:rPr>
          <w:rFonts w:ascii="Calibri" w:eastAsia="MS Mincho" w:hAnsi="Calibri" w:cs="Times New Roman"/>
          <w:sz w:val="22"/>
        </w:rPr>
      </w:pPr>
      <w:r>
        <w:rPr>
          <w:rFonts w:ascii="Calibri" w:eastAsia="MS Mincho" w:hAnsi="Calibri" w:cs="Times New Roman"/>
          <w:sz w:val="22"/>
        </w:rPr>
        <w:t>It is up to you to decide whether or not to take part in this interview. If you decide to take part</w:t>
      </w:r>
      <w:r w:rsidR="003F6E1F">
        <w:rPr>
          <w:rFonts w:ascii="Calibri" w:eastAsia="MS Mincho" w:hAnsi="Calibri" w:cs="Times New Roman"/>
          <w:sz w:val="22"/>
        </w:rPr>
        <w:t>,</w:t>
      </w:r>
      <w:r>
        <w:rPr>
          <w:rFonts w:ascii="Calibri" w:eastAsia="MS Mincho" w:hAnsi="Calibri" w:cs="Times New Roman"/>
          <w:sz w:val="22"/>
        </w:rPr>
        <w:t xml:space="preserve"> you are free to stop at any time and without giving a reason. You may also skip any questions that you prefer not to answer. </w:t>
      </w:r>
    </w:p>
    <w:p w14:paraId="04CB1E2E" w14:textId="77777777" w:rsidR="00597593" w:rsidRPr="00597593" w:rsidRDefault="00597593" w:rsidP="006523C0">
      <w:pPr>
        <w:spacing w:line="240" w:lineRule="auto"/>
        <w:rPr>
          <w:rFonts w:ascii="Calibri" w:eastAsia="MS Mincho" w:hAnsi="Calibri" w:cs="Times New Roman"/>
          <w:b/>
          <w:sz w:val="22"/>
        </w:rPr>
      </w:pPr>
      <w:r w:rsidRPr="00597593">
        <w:rPr>
          <w:rFonts w:ascii="Calibri" w:eastAsia="MS Mincho" w:hAnsi="Calibri" w:cs="Times New Roman"/>
          <w:b/>
          <w:sz w:val="22"/>
        </w:rPr>
        <w:t>Questions:</w:t>
      </w:r>
    </w:p>
    <w:p w14:paraId="7F51897F" w14:textId="77777777" w:rsidR="00597593" w:rsidRDefault="00597593" w:rsidP="006523C0">
      <w:pPr>
        <w:spacing w:line="240" w:lineRule="auto"/>
        <w:rPr>
          <w:rFonts w:ascii="Calibri" w:eastAsia="MS Mincho" w:hAnsi="Calibri" w:cs="Times New Roman"/>
          <w:sz w:val="22"/>
        </w:rPr>
      </w:pPr>
      <w:r>
        <w:rPr>
          <w:rFonts w:ascii="Calibri" w:eastAsia="MS Mincho" w:hAnsi="Calibri" w:cs="Times New Roman"/>
          <w:sz w:val="22"/>
        </w:rPr>
        <w:t xml:space="preserve">Do you have any questions for me about </w:t>
      </w:r>
      <w:r w:rsidR="003F6E1F">
        <w:rPr>
          <w:rFonts w:ascii="Calibri" w:eastAsia="MS Mincho" w:hAnsi="Calibri" w:cs="Times New Roman"/>
          <w:sz w:val="22"/>
        </w:rPr>
        <w:t>the interview or the information that I have shared</w:t>
      </w:r>
      <w:r>
        <w:rPr>
          <w:rFonts w:ascii="Calibri" w:eastAsia="MS Mincho" w:hAnsi="Calibri" w:cs="Times New Roman"/>
          <w:sz w:val="22"/>
        </w:rPr>
        <w:t>?</w:t>
      </w:r>
    </w:p>
    <w:p w14:paraId="7614D594" w14:textId="77777777" w:rsidR="003F6E1F" w:rsidRDefault="003F6E1F" w:rsidP="006523C0">
      <w:pPr>
        <w:spacing w:line="240" w:lineRule="auto"/>
        <w:rPr>
          <w:rFonts w:ascii="Calibri" w:eastAsia="MS Mincho" w:hAnsi="Calibri" w:cs="Times New Roman"/>
          <w:sz w:val="22"/>
        </w:rPr>
      </w:pPr>
      <w:r>
        <w:rPr>
          <w:rFonts w:ascii="Calibri" w:eastAsia="MS Mincho" w:hAnsi="Calibri" w:cs="Times New Roman"/>
          <w:sz w:val="22"/>
        </w:rPr>
        <w:t>Q1. Now that I have told you about the interview, would you be willing to take part?</w:t>
      </w:r>
    </w:p>
    <w:p w14:paraId="18528621" w14:textId="77777777" w:rsidR="003F6E1F" w:rsidRDefault="003F6E1F" w:rsidP="003F6E1F">
      <w:pPr>
        <w:spacing w:line="240" w:lineRule="auto"/>
        <w:rPr>
          <w:rFonts w:ascii="Calibri" w:eastAsia="MS Mincho" w:hAnsi="Calibri" w:cs="Times New Roman"/>
          <w:sz w:val="22"/>
        </w:rPr>
      </w:pPr>
      <w:r>
        <w:rPr>
          <w:rFonts w:ascii="Calibri" w:eastAsia="MS Mincho" w:hAnsi="Calibri" w:cs="Times New Roman"/>
          <w:sz w:val="22"/>
        </w:rPr>
        <w:t xml:space="preserve">Q2. May I record our interview?  </w:t>
      </w:r>
      <w:r w:rsidRPr="00087271">
        <w:rPr>
          <w:rFonts w:ascii="Calibri" w:eastAsia="MS Mincho" w:hAnsi="Calibri" w:cs="Times New Roman"/>
          <w:color w:val="0070C0"/>
          <w:sz w:val="22"/>
        </w:rPr>
        <w:t xml:space="preserve">If NO: </w:t>
      </w:r>
      <w:r>
        <w:rPr>
          <w:rFonts w:ascii="Calibri" w:eastAsia="MS Mincho" w:hAnsi="Calibri" w:cs="Times New Roman"/>
          <w:sz w:val="22"/>
        </w:rPr>
        <w:t>May I take notes by hand?</w:t>
      </w:r>
    </w:p>
    <w:p w14:paraId="10C9F65E" w14:textId="7219CE4F" w:rsidR="006523C0" w:rsidRPr="00755FE1" w:rsidRDefault="00087271" w:rsidP="005341EB">
      <w:pPr>
        <w:spacing w:line="259" w:lineRule="auto"/>
        <w:rPr>
          <w:rFonts w:ascii="Calibri" w:eastAsia="MS Mincho" w:hAnsi="Calibri" w:cs="Times New Roman"/>
          <w:b/>
          <w:sz w:val="22"/>
        </w:rPr>
      </w:pPr>
      <w:r>
        <w:rPr>
          <w:rFonts w:ascii="Calibri" w:eastAsia="MS Mincho" w:hAnsi="Calibri" w:cs="Times New Roman"/>
          <w:b/>
          <w:sz w:val="22"/>
        </w:rPr>
        <w:br w:type="page"/>
      </w:r>
      <w:r w:rsidR="00755FE1">
        <w:rPr>
          <w:rFonts w:ascii="Calibri" w:eastAsia="MS Mincho" w:hAnsi="Calibri" w:cs="Times New Roman"/>
          <w:b/>
          <w:sz w:val="22"/>
        </w:rPr>
        <w:lastRenderedPageBreak/>
        <w:t>Interview Questions:</w:t>
      </w:r>
    </w:p>
    <w:p w14:paraId="0AF70822" w14:textId="3E06C3F1" w:rsidR="00B21115" w:rsidRDefault="00B21115" w:rsidP="006523C0">
      <w:pPr>
        <w:pStyle w:val="ListParagraph"/>
        <w:numPr>
          <w:ilvl w:val="0"/>
          <w:numId w:val="1"/>
        </w:numPr>
        <w:spacing w:line="240" w:lineRule="auto"/>
        <w:rPr>
          <w:rFonts w:ascii="Calibri" w:eastAsia="MS Mincho" w:hAnsi="Calibri" w:cs="Times New Roman"/>
          <w:sz w:val="22"/>
        </w:rPr>
      </w:pPr>
      <w:r>
        <w:rPr>
          <w:rFonts w:ascii="Calibri" w:eastAsia="MS Mincho" w:hAnsi="Calibri" w:cs="Times New Roman"/>
          <w:sz w:val="22"/>
        </w:rPr>
        <w:t>Can you tell me a little bit about your experience as a site administrator? How many years/protocols have you been involved with? How many have been clinical RCTs? CCDR studies?</w:t>
      </w:r>
    </w:p>
    <w:p w14:paraId="2497D31D" w14:textId="5989A39C" w:rsidR="00A84077" w:rsidRDefault="00A84077"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 xml:space="preserve">How do you view your role in </w:t>
      </w:r>
      <w:r w:rsidR="00EB3642">
        <w:rPr>
          <w:rFonts w:ascii="Calibri" w:eastAsia="MS Mincho" w:hAnsi="Calibri" w:cs="Times New Roman"/>
          <w:sz w:val="22"/>
        </w:rPr>
        <w:t xml:space="preserve">facilitating </w:t>
      </w:r>
      <w:r>
        <w:rPr>
          <w:rFonts w:ascii="Calibri" w:eastAsia="MS Mincho" w:hAnsi="Calibri" w:cs="Times New Roman"/>
          <w:sz w:val="22"/>
        </w:rPr>
        <w:t>these protocols/studies?</w:t>
      </w:r>
    </w:p>
    <w:p w14:paraId="38836223" w14:textId="69B62003" w:rsidR="004871E3" w:rsidRDefault="004871E3" w:rsidP="006523C0">
      <w:pPr>
        <w:pStyle w:val="ListParagraph"/>
        <w:numPr>
          <w:ilvl w:val="0"/>
          <w:numId w:val="1"/>
        </w:numPr>
        <w:spacing w:line="240" w:lineRule="auto"/>
        <w:rPr>
          <w:rFonts w:ascii="Calibri" w:eastAsia="MS Mincho" w:hAnsi="Calibri" w:cs="Times New Roman"/>
          <w:sz w:val="22"/>
        </w:rPr>
      </w:pPr>
      <w:r>
        <w:rPr>
          <w:rFonts w:ascii="Calibri" w:eastAsia="MS Mincho" w:hAnsi="Calibri" w:cs="Times New Roman"/>
          <w:sz w:val="22"/>
        </w:rPr>
        <w:t xml:space="preserve">CCDR studies typically related to health services research, could you describe your beliefs about cancer care delivery research? </w:t>
      </w:r>
    </w:p>
    <w:p w14:paraId="3862A0BC" w14:textId="61D19A53" w:rsidR="004871E3" w:rsidRDefault="004871E3"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 xml:space="preserve">Do you believe in the evidence behind CCDR work? </w:t>
      </w:r>
    </w:p>
    <w:p w14:paraId="644FAE56" w14:textId="2406EA98" w:rsidR="004871E3" w:rsidRDefault="004871E3"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How involved has your site been in CCDR protocols to date?</w:t>
      </w:r>
    </w:p>
    <w:p w14:paraId="2EFD3869" w14:textId="48B1B3E8" w:rsidR="00FE1A53" w:rsidRPr="00755FE1" w:rsidRDefault="00FE1A53" w:rsidP="006523C0">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Can you </w:t>
      </w:r>
      <w:r w:rsidR="006523C0" w:rsidRPr="00755FE1">
        <w:rPr>
          <w:rFonts w:ascii="Calibri" w:eastAsia="MS Mincho" w:hAnsi="Calibri" w:cs="Times New Roman"/>
          <w:sz w:val="22"/>
        </w:rPr>
        <w:t>tell me about</w:t>
      </w:r>
      <w:r w:rsidRPr="00755FE1">
        <w:rPr>
          <w:rFonts w:ascii="Calibri" w:eastAsia="MS Mincho" w:hAnsi="Calibri" w:cs="Times New Roman"/>
          <w:sz w:val="22"/>
        </w:rPr>
        <w:t xml:space="preserve"> a recent trial or study that was implemented in your clinic</w:t>
      </w:r>
      <w:r w:rsidR="006523C0" w:rsidRPr="00755FE1">
        <w:rPr>
          <w:rFonts w:ascii="Calibri" w:eastAsia="MS Mincho" w:hAnsi="Calibri" w:cs="Times New Roman"/>
          <w:sz w:val="22"/>
        </w:rPr>
        <w:t xml:space="preserve"> (</w:t>
      </w:r>
      <w:r w:rsidRPr="00755FE1">
        <w:rPr>
          <w:rFonts w:ascii="Calibri" w:eastAsia="MS Mincho" w:hAnsi="Calibri" w:cs="Times New Roman"/>
          <w:sz w:val="22"/>
        </w:rPr>
        <w:t>organization</w:t>
      </w:r>
      <w:r w:rsidR="006523C0" w:rsidRPr="00755FE1">
        <w:rPr>
          <w:rFonts w:ascii="Calibri" w:eastAsia="MS Mincho" w:hAnsi="Calibri" w:cs="Times New Roman"/>
          <w:sz w:val="22"/>
        </w:rPr>
        <w:t>)?</w:t>
      </w:r>
    </w:p>
    <w:p w14:paraId="4369D9D4" w14:textId="77777777" w:rsidR="000D5A03" w:rsidRPr="00755FE1" w:rsidRDefault="000D5A03" w:rsidP="00263734">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Can you </w:t>
      </w:r>
      <w:r w:rsidR="00224FC9" w:rsidRPr="00755FE1">
        <w:rPr>
          <w:rFonts w:ascii="Calibri" w:eastAsia="MS Mincho" w:hAnsi="Calibri" w:cs="Times New Roman"/>
          <w:sz w:val="22"/>
        </w:rPr>
        <w:t>walk me through</w:t>
      </w:r>
      <w:r w:rsidRPr="00755FE1">
        <w:rPr>
          <w:rFonts w:ascii="Calibri" w:eastAsia="MS Mincho" w:hAnsi="Calibri" w:cs="Times New Roman"/>
          <w:sz w:val="22"/>
        </w:rPr>
        <w:t xml:space="preserve"> the key tasks involved in getting this study up and running at your site once the protocol was approved &amp; ready for implementation?</w:t>
      </w:r>
    </w:p>
    <w:p w14:paraId="4ED67102" w14:textId="77777777" w:rsidR="00224FC9" w:rsidRDefault="00224FC9" w:rsidP="006523C0">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Are these tasks typical of other protocols/studies implemented in your clinic/organization? If not, what other tasks are critical for implementing a protocol/study in your setting?</w:t>
      </w:r>
    </w:p>
    <w:p w14:paraId="13BA2F26" w14:textId="77777777" w:rsidR="002A6AA4" w:rsidRDefault="002A6AA4" w:rsidP="005341EB">
      <w:pPr>
        <w:pStyle w:val="ListParagraph"/>
        <w:numPr>
          <w:ilvl w:val="2"/>
          <w:numId w:val="1"/>
        </w:numPr>
        <w:spacing w:line="240" w:lineRule="auto"/>
        <w:rPr>
          <w:rFonts w:ascii="Calibri" w:eastAsia="MS Mincho" w:hAnsi="Calibri" w:cs="Times New Roman"/>
          <w:sz w:val="22"/>
        </w:rPr>
      </w:pPr>
      <w:r w:rsidRPr="00755FE1">
        <w:rPr>
          <w:rFonts w:ascii="Calibri" w:eastAsia="MS Mincho" w:hAnsi="Calibri" w:cs="Times New Roman"/>
          <w:sz w:val="22"/>
        </w:rPr>
        <w:t>How were you (and people in similar roles) involved in the implementation of this trial/study?</w:t>
      </w:r>
    </w:p>
    <w:p w14:paraId="68AF7AFA" w14:textId="77777777" w:rsidR="005046AA" w:rsidRDefault="005046AA" w:rsidP="005341EB">
      <w:pPr>
        <w:pStyle w:val="ListParagraph"/>
        <w:numPr>
          <w:ilvl w:val="2"/>
          <w:numId w:val="1"/>
        </w:numPr>
        <w:spacing w:line="240" w:lineRule="auto"/>
        <w:rPr>
          <w:rFonts w:ascii="Calibri" w:eastAsia="MS Mincho" w:hAnsi="Calibri" w:cs="Times New Roman"/>
          <w:sz w:val="22"/>
        </w:rPr>
      </w:pPr>
      <w:r>
        <w:rPr>
          <w:rFonts w:ascii="Calibri" w:eastAsia="MS Mincho" w:hAnsi="Calibri" w:cs="Times New Roman"/>
          <w:sz w:val="22"/>
        </w:rPr>
        <w:t xml:space="preserve">Can you tell me a little bit about the culture </w:t>
      </w:r>
      <w:r w:rsidR="002A6AA4">
        <w:rPr>
          <w:rFonts w:ascii="Calibri" w:eastAsia="MS Mincho" w:hAnsi="Calibri" w:cs="Times New Roman"/>
          <w:sz w:val="22"/>
        </w:rPr>
        <w:t>at your site</w:t>
      </w:r>
      <w:r>
        <w:rPr>
          <w:rFonts w:ascii="Calibri" w:eastAsia="MS Mincho" w:hAnsi="Calibri" w:cs="Times New Roman"/>
          <w:sz w:val="22"/>
        </w:rPr>
        <w:t>?</w:t>
      </w:r>
    </w:p>
    <w:p w14:paraId="2F0DAF2C" w14:textId="77777777" w:rsidR="005046AA" w:rsidRPr="00755FE1" w:rsidRDefault="005046AA" w:rsidP="005341EB">
      <w:pPr>
        <w:pStyle w:val="ListParagraph"/>
        <w:numPr>
          <w:ilvl w:val="2"/>
          <w:numId w:val="1"/>
        </w:numPr>
        <w:spacing w:line="240" w:lineRule="auto"/>
        <w:rPr>
          <w:rFonts w:ascii="Calibri" w:eastAsia="MS Mincho" w:hAnsi="Calibri" w:cs="Times New Roman"/>
          <w:sz w:val="22"/>
        </w:rPr>
      </w:pPr>
      <w:r>
        <w:rPr>
          <w:rFonts w:ascii="Calibri" w:eastAsia="MS Mincho" w:hAnsi="Calibri" w:cs="Times New Roman"/>
          <w:sz w:val="22"/>
        </w:rPr>
        <w:t>C</w:t>
      </w:r>
      <w:r>
        <w:rPr>
          <w:rFonts w:ascii="Calibri" w:eastAsia="MS Mincho" w:hAnsi="Calibri" w:cs="Times New Roman"/>
          <w:vanish/>
          <w:sz w:val="22"/>
        </w:rPr>
        <w:t xml:space="preserve">lture in your center? e bit about </w:t>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Pr>
          <w:rFonts w:ascii="Calibri" w:eastAsia="MS Mincho" w:hAnsi="Calibri" w:cs="Times New Roman"/>
          <w:vanish/>
          <w:sz w:val="22"/>
        </w:rPr>
        <w:pgNum/>
      </w:r>
      <w:r w:rsidR="002A6AA4">
        <w:rPr>
          <w:rFonts w:ascii="Calibri" w:eastAsia="MS Mincho" w:hAnsi="Calibri" w:cs="Times New Roman"/>
          <w:sz w:val="22"/>
        </w:rPr>
        <w:t>an you tell me a little bit about the leadership at your site?</w:t>
      </w:r>
    </w:p>
    <w:p w14:paraId="71A61C4E" w14:textId="77777777" w:rsidR="00E23158" w:rsidRPr="00755FE1" w:rsidRDefault="00E23158" w:rsidP="006523C0">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Who do you consider </w:t>
      </w:r>
      <w:r w:rsidRPr="00755FE1">
        <w:rPr>
          <w:rFonts w:ascii="Calibri" w:eastAsia="MS Mincho" w:hAnsi="Calibri" w:cs="Times New Roman"/>
          <w:sz w:val="22"/>
          <w:u w:val="single"/>
        </w:rPr>
        <w:t>part of the (</w:t>
      </w:r>
      <w:r w:rsidRPr="00755FE1">
        <w:rPr>
          <w:rFonts w:ascii="Calibri" w:eastAsia="MS Mincho" w:hAnsi="Calibri" w:cs="Times New Roman"/>
          <w:sz w:val="22"/>
          <w:highlight w:val="yellow"/>
          <w:u w:val="single"/>
        </w:rPr>
        <w:t>NAME OF NCORP</w:t>
      </w:r>
      <w:r w:rsidRPr="00755FE1">
        <w:rPr>
          <w:rFonts w:ascii="Calibri" w:eastAsia="MS Mincho" w:hAnsi="Calibri" w:cs="Times New Roman"/>
          <w:sz w:val="22"/>
          <w:u w:val="single"/>
        </w:rPr>
        <w:t>) research team</w:t>
      </w:r>
      <w:r w:rsidR="00224FC9" w:rsidRPr="00755FE1">
        <w:rPr>
          <w:rFonts w:ascii="Calibri" w:eastAsia="MS Mincho" w:hAnsi="Calibri" w:cs="Times New Roman"/>
          <w:sz w:val="22"/>
        </w:rPr>
        <w:t>? Please describe</w:t>
      </w:r>
      <w:r w:rsidRPr="00755FE1">
        <w:rPr>
          <w:rFonts w:ascii="Calibri" w:eastAsia="MS Mincho" w:hAnsi="Calibri" w:cs="Times New Roman"/>
          <w:sz w:val="22"/>
        </w:rPr>
        <w:t xml:space="preserve"> their role</w:t>
      </w:r>
      <w:r w:rsidR="00224FC9" w:rsidRPr="00755FE1">
        <w:rPr>
          <w:rFonts w:ascii="Calibri" w:eastAsia="MS Mincho" w:hAnsi="Calibri" w:cs="Times New Roman"/>
          <w:sz w:val="22"/>
        </w:rPr>
        <w:t>(s) &amp; key responsibilities.</w:t>
      </w:r>
    </w:p>
    <w:p w14:paraId="6C3F2F0B" w14:textId="30815006" w:rsidR="00263734" w:rsidRPr="00755FE1" w:rsidRDefault="00263734" w:rsidP="00263734">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Are there other clinicians in your clinic/organization that deliver protocol related care, but who aren’t involved in other aspects of NCORP research? If so, when you think of the “NCORP research team” in your clinic/organization, do you usually consider these folks as part of the NCORP research team or not?</w:t>
      </w:r>
    </w:p>
    <w:p w14:paraId="0C98C2C4" w14:textId="634F967D" w:rsidR="00E23158" w:rsidRPr="00755FE1" w:rsidRDefault="00E23158" w:rsidP="005341EB">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Critical incident: Can you describe an example of a time when this group worked really well together? </w:t>
      </w:r>
    </w:p>
    <w:p w14:paraId="5B74985E" w14:textId="77777777" w:rsidR="00E23158" w:rsidRPr="00755FE1" w:rsidRDefault="00E23158" w:rsidP="005341EB">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How did the group establish a clear, shared understanding of the goals of this trial/study? </w:t>
      </w:r>
    </w:p>
    <w:p w14:paraId="23062CB6" w14:textId="77777777" w:rsidR="00E23158" w:rsidRPr="00755FE1" w:rsidRDefault="00981A47" w:rsidP="005341EB">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How did the group established a mutual understanding of each other’s roles and how they would work together in this example?</w:t>
      </w:r>
    </w:p>
    <w:p w14:paraId="3EEDFE6F" w14:textId="77777777" w:rsidR="00E23158" w:rsidRPr="00755FE1" w:rsidRDefault="00E23158" w:rsidP="005341EB">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How did the group communicate with one another in this example? (e.g., what mechanisms did they use to communicate, how did they make sure everyone from all involved organizations was on the same page?)</w:t>
      </w:r>
    </w:p>
    <w:p w14:paraId="4B46CAA1" w14:textId="77777777" w:rsidR="00E23158" w:rsidRPr="00755FE1" w:rsidRDefault="00E23158" w:rsidP="005341EB">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How did</w:t>
      </w:r>
      <w:r w:rsidR="00981A47" w:rsidRPr="00755FE1">
        <w:rPr>
          <w:rFonts w:ascii="Calibri" w:eastAsia="MS Mincho" w:hAnsi="Calibri" w:cs="Times New Roman"/>
          <w:sz w:val="22"/>
        </w:rPr>
        <w:t xml:space="preserve"> the group coordinate the work involved</w:t>
      </w:r>
      <w:r w:rsidRPr="00755FE1">
        <w:rPr>
          <w:rFonts w:ascii="Calibri" w:eastAsia="MS Mincho" w:hAnsi="Calibri" w:cs="Times New Roman"/>
          <w:sz w:val="22"/>
        </w:rPr>
        <w:t xml:space="preserve"> to this example?  (e.g., what mechanisms did they use to coordinate their efforts? How did other organizations or members of the group stay abreast of what others </w:t>
      </w:r>
      <w:r w:rsidR="00981A47" w:rsidRPr="00755FE1">
        <w:rPr>
          <w:rFonts w:ascii="Calibri" w:eastAsia="MS Mincho" w:hAnsi="Calibri" w:cs="Times New Roman"/>
          <w:sz w:val="22"/>
        </w:rPr>
        <w:t xml:space="preserve">were doing &amp; their </w:t>
      </w:r>
      <w:proofErr w:type="gramStart"/>
      <w:r w:rsidR="00981A47" w:rsidRPr="00755FE1">
        <w:rPr>
          <w:rFonts w:ascii="Calibri" w:eastAsia="MS Mincho" w:hAnsi="Calibri" w:cs="Times New Roman"/>
          <w:sz w:val="22"/>
        </w:rPr>
        <w:t>progress)</w:t>
      </w:r>
      <w:proofErr w:type="gramEnd"/>
    </w:p>
    <w:p w14:paraId="75D86850" w14:textId="77777777" w:rsidR="00981A47" w:rsidRPr="00755FE1" w:rsidRDefault="00981A47" w:rsidP="005341EB">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Critical incident: Can you describe an example of a time when this group did not work as well together? </w:t>
      </w:r>
    </w:p>
    <w:p w14:paraId="0A26BF80" w14:textId="4D131CC3" w:rsidR="00981A47" w:rsidRDefault="00981A47" w:rsidP="005341EB">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 xml:space="preserve">In your opinion, what barriers contributed? </w:t>
      </w:r>
    </w:p>
    <w:p w14:paraId="7143511C" w14:textId="4A803B80" w:rsidR="00263734" w:rsidRDefault="00263734"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Were there times when it seems that everyone was not on the same page?</w:t>
      </w:r>
    </w:p>
    <w:p w14:paraId="1E3E9689" w14:textId="1A251754" w:rsidR="00263734" w:rsidRDefault="00263734"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Were roles/responsibilities clear?</w:t>
      </w:r>
    </w:p>
    <w:p w14:paraId="1BFCA824" w14:textId="62F298F3" w:rsidR="00263734" w:rsidRDefault="00263734"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What did communication look like in this example?</w:t>
      </w:r>
    </w:p>
    <w:p w14:paraId="0FE28AF5" w14:textId="4DD1A773" w:rsidR="00263734" w:rsidRPr="005341EB" w:rsidRDefault="00263734" w:rsidP="005341EB">
      <w:pPr>
        <w:pStyle w:val="ListParagraph"/>
        <w:numPr>
          <w:ilvl w:val="1"/>
          <w:numId w:val="1"/>
        </w:numPr>
        <w:spacing w:line="240" w:lineRule="auto"/>
        <w:rPr>
          <w:rFonts w:ascii="Calibri" w:eastAsia="MS Mincho" w:hAnsi="Calibri" w:cs="Times New Roman"/>
          <w:sz w:val="22"/>
        </w:rPr>
      </w:pPr>
      <w:r>
        <w:rPr>
          <w:rFonts w:ascii="Calibri" w:eastAsia="MS Mincho" w:hAnsi="Calibri" w:cs="Times New Roman"/>
          <w:sz w:val="22"/>
        </w:rPr>
        <w:t xml:space="preserve">How did coordination happen? </w:t>
      </w:r>
      <w:r w:rsidR="00754FC3">
        <w:rPr>
          <w:rFonts w:ascii="Calibri" w:eastAsia="MS Mincho" w:hAnsi="Calibri" w:cs="Times New Roman"/>
          <w:sz w:val="22"/>
        </w:rPr>
        <w:t>How was coordination different in this example versus your previous example where the group worked well together?</w:t>
      </w:r>
    </w:p>
    <w:p w14:paraId="0C6F1EC4" w14:textId="77777777" w:rsidR="00224FC9" w:rsidRPr="00755FE1" w:rsidRDefault="00224FC9" w:rsidP="00224FC9">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From your experience, what are the top 1 or 2 challenges that sites like yours face when working to get a new study protocol implemented?</w:t>
      </w:r>
    </w:p>
    <w:p w14:paraId="1DFBF5C2" w14:textId="77777777" w:rsidR="00224FC9" w:rsidRPr="00755FE1" w:rsidRDefault="00224FC9" w:rsidP="00224FC9">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lastRenderedPageBreak/>
        <w:t xml:space="preserve">Have you or any members of your clinic/organization participated in team-training or training activities that focused on communication or teamwork skills? </w:t>
      </w:r>
    </w:p>
    <w:p w14:paraId="660FE1ED" w14:textId="77777777" w:rsidR="00224FC9" w:rsidRPr="00755FE1" w:rsidRDefault="00224FC9" w:rsidP="00224FC9">
      <w:pPr>
        <w:pStyle w:val="ListParagraph"/>
        <w:numPr>
          <w:ilvl w:val="1"/>
          <w:numId w:val="1"/>
        </w:numPr>
        <w:spacing w:line="240" w:lineRule="auto"/>
        <w:rPr>
          <w:rFonts w:ascii="Calibri" w:eastAsia="MS Mincho" w:hAnsi="Calibri" w:cs="Times New Roman"/>
          <w:sz w:val="22"/>
        </w:rPr>
      </w:pPr>
      <w:r w:rsidRPr="00755FE1">
        <w:rPr>
          <w:rFonts w:ascii="Calibri" w:eastAsia="MS Mincho" w:hAnsi="Calibri" w:cs="Times New Roman"/>
          <w:sz w:val="22"/>
        </w:rPr>
        <w:t>If so, when, please describe the training? Was this part of a larger clinic/organization quality improvement initiative? Something you/your colleagues pursued individually?</w:t>
      </w:r>
    </w:p>
    <w:p w14:paraId="0A5B21C2" w14:textId="77777777" w:rsidR="00054C9D" w:rsidRPr="00755FE1" w:rsidRDefault="00054C9D" w:rsidP="00054C9D">
      <w:pPr>
        <w:pStyle w:val="ListParagraph"/>
        <w:numPr>
          <w:ilvl w:val="0"/>
          <w:numId w:val="1"/>
        </w:numPr>
        <w:spacing w:line="240" w:lineRule="auto"/>
        <w:rPr>
          <w:rFonts w:ascii="Calibri" w:eastAsia="MS Mincho" w:hAnsi="Calibri" w:cs="Times New Roman"/>
          <w:sz w:val="22"/>
        </w:rPr>
      </w:pPr>
      <w:r w:rsidRPr="00755FE1">
        <w:rPr>
          <w:rFonts w:ascii="Calibri" w:eastAsia="MS Mincho" w:hAnsi="Calibri" w:cs="Times New Roman"/>
          <w:sz w:val="22"/>
        </w:rPr>
        <w:t>Any other thoughts related to the communication and teamwork involved in implementing NCORP related study protocols that we have not touched on?</w:t>
      </w:r>
    </w:p>
    <w:sectPr w:rsidR="00054C9D" w:rsidRPr="00755F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BB2E3" w14:textId="77777777" w:rsidR="00956A80" w:rsidRDefault="00956A80" w:rsidP="00755FE1">
      <w:pPr>
        <w:spacing w:after="0" w:line="240" w:lineRule="auto"/>
      </w:pPr>
      <w:r>
        <w:separator/>
      </w:r>
    </w:p>
  </w:endnote>
  <w:endnote w:type="continuationSeparator" w:id="0">
    <w:p w14:paraId="6FCADAB1" w14:textId="77777777" w:rsidR="00956A80" w:rsidRDefault="00956A80" w:rsidP="0075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LTStd-M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843"/>
      <w:docPartObj>
        <w:docPartGallery w:val="Page Numbers (Bottom of Page)"/>
        <w:docPartUnique/>
      </w:docPartObj>
    </w:sdtPr>
    <w:sdtEndPr>
      <w:rPr>
        <w:noProof/>
      </w:rPr>
    </w:sdtEndPr>
    <w:sdtContent>
      <w:p w14:paraId="133F4503" w14:textId="71CDA4A8" w:rsidR="00755FE1" w:rsidRDefault="00755FE1">
        <w:pPr>
          <w:pStyle w:val="Footer"/>
          <w:jc w:val="center"/>
        </w:pPr>
        <w:r>
          <w:fldChar w:fldCharType="begin"/>
        </w:r>
        <w:r>
          <w:instrText xml:space="preserve"> PAGE   \* MERGEFORMAT </w:instrText>
        </w:r>
        <w:r>
          <w:fldChar w:fldCharType="separate"/>
        </w:r>
        <w:r w:rsidR="00231E28">
          <w:rPr>
            <w:noProof/>
          </w:rPr>
          <w:t>2</w:t>
        </w:r>
        <w:r>
          <w:rPr>
            <w:noProof/>
          </w:rPr>
          <w:fldChar w:fldCharType="end"/>
        </w:r>
      </w:p>
    </w:sdtContent>
  </w:sdt>
  <w:p w14:paraId="7D474426"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146A8" w14:textId="77777777" w:rsidR="00956A80" w:rsidRDefault="00956A80" w:rsidP="00755FE1">
      <w:pPr>
        <w:spacing w:after="0" w:line="240" w:lineRule="auto"/>
      </w:pPr>
      <w:r>
        <w:separator/>
      </w:r>
    </w:p>
  </w:footnote>
  <w:footnote w:type="continuationSeparator" w:id="0">
    <w:p w14:paraId="722D3EBF" w14:textId="77777777" w:rsidR="00956A80" w:rsidRDefault="00956A80" w:rsidP="00755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B06A" w14:textId="403D4D63" w:rsidR="0042078A" w:rsidRPr="00F6672C" w:rsidRDefault="0042078A" w:rsidP="00F6672C">
    <w:pPr>
      <w:pStyle w:val="Header"/>
      <w:rPr>
        <w:rFonts w:asciiTheme="minorHAnsi" w:hAnsiTheme="minorHAnsi"/>
      </w:rPr>
    </w:pPr>
    <w:r>
      <w:tab/>
    </w:r>
    <w:r>
      <w:tab/>
    </w:r>
    <w:r w:rsidR="00F6672C">
      <w:rPr>
        <w:rFonts w:asciiTheme="minorHAnsi" w:hAnsiTheme="minorHAnsi"/>
      </w:rPr>
      <w:t xml:space="preserve">OMB: </w:t>
    </w:r>
    <w:r w:rsidR="00F6672C" w:rsidRPr="00F6672C">
      <w:rPr>
        <w:rFonts w:asciiTheme="minorHAnsi" w:hAnsiTheme="minorHAnsi"/>
      </w:rPr>
      <w:t>0925-0648</w:t>
    </w:r>
  </w:p>
  <w:p w14:paraId="1F78C154" w14:textId="34F34ADB" w:rsidR="0042078A" w:rsidRPr="0042078A" w:rsidRDefault="0042078A">
    <w:pPr>
      <w:pStyle w:val="Header"/>
      <w:rPr>
        <w:rFonts w:asciiTheme="minorHAnsi" w:hAnsiTheme="minorHAnsi"/>
      </w:rPr>
    </w:pPr>
    <w:r w:rsidRPr="0042078A">
      <w:rPr>
        <w:rFonts w:asciiTheme="minorHAnsi" w:hAnsiTheme="minorHAnsi"/>
      </w:rPr>
      <w:tab/>
    </w:r>
    <w:r w:rsidRPr="0042078A">
      <w:rPr>
        <w:rFonts w:asciiTheme="minorHAnsi" w:hAnsiTheme="minorHAnsi"/>
      </w:rPr>
      <w:tab/>
      <w:t xml:space="preserve">Expiry Date: </w:t>
    </w:r>
    <w:r w:rsidR="00231E28">
      <w:rPr>
        <w:rFonts w:asciiTheme="minorHAnsi" w:hAnsiTheme="minorHAnsi"/>
      </w:rPr>
      <w:t>03/2018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0ECE"/>
    <w:multiLevelType w:val="hybridMultilevel"/>
    <w:tmpl w:val="4E0C9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53"/>
    <w:rsid w:val="00054C9D"/>
    <w:rsid w:val="00087271"/>
    <w:rsid w:val="000D5A03"/>
    <w:rsid w:val="000E4426"/>
    <w:rsid w:val="00224FC9"/>
    <w:rsid w:val="00231E28"/>
    <w:rsid w:val="00263734"/>
    <w:rsid w:val="002A6AA4"/>
    <w:rsid w:val="0037051A"/>
    <w:rsid w:val="003F6E1F"/>
    <w:rsid w:val="00405D76"/>
    <w:rsid w:val="0042078A"/>
    <w:rsid w:val="004469EB"/>
    <w:rsid w:val="004871E3"/>
    <w:rsid w:val="005046AA"/>
    <w:rsid w:val="005341EB"/>
    <w:rsid w:val="00597593"/>
    <w:rsid w:val="006523C0"/>
    <w:rsid w:val="00754FC3"/>
    <w:rsid w:val="00755FE1"/>
    <w:rsid w:val="0077190E"/>
    <w:rsid w:val="00774DF6"/>
    <w:rsid w:val="00956A80"/>
    <w:rsid w:val="00981A47"/>
    <w:rsid w:val="00A84077"/>
    <w:rsid w:val="00B21115"/>
    <w:rsid w:val="00DF6452"/>
    <w:rsid w:val="00E06361"/>
    <w:rsid w:val="00E134EF"/>
    <w:rsid w:val="00E23158"/>
    <w:rsid w:val="00E74551"/>
    <w:rsid w:val="00E826C1"/>
    <w:rsid w:val="00EB3642"/>
    <w:rsid w:val="00F6672C"/>
    <w:rsid w:val="00FE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9E15"/>
  <w15:chartTrackingRefBased/>
  <w15:docId w15:val="{6ACF58B2-A6B0-4323-A1C4-AD8FAEDA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C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53"/>
    <w:pPr>
      <w:ind w:left="720"/>
      <w:contextualSpacing/>
    </w:pPr>
  </w:style>
  <w:style w:type="paragraph" w:styleId="CommentText">
    <w:name w:val="annotation text"/>
    <w:basedOn w:val="Normal"/>
    <w:link w:val="CommentTextChar"/>
    <w:uiPriority w:val="99"/>
    <w:semiHidden/>
    <w:unhideWhenUsed/>
    <w:rsid w:val="000D5A03"/>
    <w:pPr>
      <w:spacing w:line="240" w:lineRule="auto"/>
    </w:pPr>
    <w:rPr>
      <w:sz w:val="20"/>
      <w:szCs w:val="20"/>
    </w:rPr>
  </w:style>
  <w:style w:type="character" w:customStyle="1" w:styleId="CommentTextChar">
    <w:name w:val="Comment Text Char"/>
    <w:basedOn w:val="DefaultParagraphFont"/>
    <w:link w:val="CommentText"/>
    <w:uiPriority w:val="99"/>
    <w:semiHidden/>
    <w:rsid w:val="000D5A03"/>
    <w:rPr>
      <w:rFonts w:ascii="Times New Roman" w:hAnsi="Times New Roman"/>
      <w:sz w:val="20"/>
      <w:szCs w:val="20"/>
    </w:rPr>
  </w:style>
  <w:style w:type="character" w:styleId="CommentReference">
    <w:name w:val="annotation reference"/>
    <w:basedOn w:val="DefaultParagraphFont"/>
    <w:uiPriority w:val="99"/>
    <w:semiHidden/>
    <w:unhideWhenUsed/>
    <w:rsid w:val="000D5A03"/>
    <w:rPr>
      <w:sz w:val="18"/>
      <w:szCs w:val="18"/>
    </w:rPr>
  </w:style>
  <w:style w:type="paragraph" w:styleId="BalloonText">
    <w:name w:val="Balloon Text"/>
    <w:basedOn w:val="Normal"/>
    <w:link w:val="BalloonTextChar"/>
    <w:uiPriority w:val="99"/>
    <w:semiHidden/>
    <w:unhideWhenUsed/>
    <w:rsid w:val="000D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A03"/>
    <w:rPr>
      <w:rFonts w:ascii="Segoe UI" w:hAnsi="Segoe UI" w:cs="Segoe UI"/>
      <w:sz w:val="18"/>
      <w:szCs w:val="18"/>
    </w:rPr>
  </w:style>
  <w:style w:type="paragraph" w:styleId="Header">
    <w:name w:val="header"/>
    <w:basedOn w:val="Normal"/>
    <w:link w:val="HeaderChar"/>
    <w:uiPriority w:val="99"/>
    <w:unhideWhenUsed/>
    <w:rsid w:val="0075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FE1"/>
    <w:rPr>
      <w:rFonts w:ascii="Times New Roman" w:hAnsi="Times New Roman"/>
      <w:sz w:val="24"/>
    </w:rPr>
  </w:style>
  <w:style w:type="paragraph" w:styleId="Footer">
    <w:name w:val="footer"/>
    <w:basedOn w:val="Normal"/>
    <w:link w:val="FooterChar"/>
    <w:uiPriority w:val="99"/>
    <w:unhideWhenUsed/>
    <w:rsid w:val="0075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FE1"/>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5046AA"/>
    <w:rPr>
      <w:b/>
      <w:bCs/>
    </w:rPr>
  </w:style>
  <w:style w:type="character" w:customStyle="1" w:styleId="CommentSubjectChar">
    <w:name w:val="Comment Subject Char"/>
    <w:basedOn w:val="CommentTextChar"/>
    <w:link w:val="CommentSubject"/>
    <w:uiPriority w:val="99"/>
    <w:semiHidden/>
    <w:rsid w:val="005046A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Weaver</dc:creator>
  <cp:keywords/>
  <dc:description/>
  <cp:lastModifiedBy>Weaver, Sallie (NIH/NCI) [E]</cp:lastModifiedBy>
  <cp:revision>3</cp:revision>
  <dcterms:created xsi:type="dcterms:W3CDTF">2017-04-28T14:33:00Z</dcterms:created>
  <dcterms:modified xsi:type="dcterms:W3CDTF">2017-04-28T14:36:00Z</dcterms:modified>
</cp:coreProperties>
</file>