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B35" w:rsidRPr="005A06B7" w:rsidRDefault="00D05EFF" w:rsidP="000A1B35">
      <w:pPr>
        <w:spacing w:before="160" w:after="160"/>
        <w:rPr>
          <w:b/>
          <w:sz w:val="24"/>
          <w:szCs w:val="36"/>
        </w:rPr>
      </w:pPr>
      <w:r>
        <w:rPr>
          <w:b/>
          <w:sz w:val="24"/>
          <w:szCs w:val="36"/>
        </w:rPr>
        <w:t xml:space="preserve">Attachment </w:t>
      </w:r>
      <w:r w:rsidR="00363502">
        <w:rPr>
          <w:b/>
          <w:sz w:val="24"/>
          <w:szCs w:val="36"/>
        </w:rPr>
        <w:t>4</w:t>
      </w:r>
      <w:r w:rsidRPr="005A06B7">
        <w:rPr>
          <w:b/>
          <w:sz w:val="24"/>
          <w:szCs w:val="36"/>
        </w:rPr>
        <w:t xml:space="preserve">.  </w:t>
      </w:r>
      <w:r w:rsidR="000A1B35" w:rsidRPr="005A06B7">
        <w:rPr>
          <w:b/>
          <w:sz w:val="24"/>
          <w:szCs w:val="36"/>
        </w:rPr>
        <w:t xml:space="preserve">Visual Diagram or Story Board of the </w:t>
      </w:r>
      <w:r w:rsidR="000A1B35">
        <w:rPr>
          <w:b/>
          <w:sz w:val="24"/>
          <w:szCs w:val="36"/>
        </w:rPr>
        <w:t>Case Symptom Time Course and Household Member Exposures</w:t>
      </w:r>
    </w:p>
    <w:p w:rsidR="000A1B35" w:rsidRDefault="000A1B35" w:rsidP="000A1B35"/>
    <w:p w:rsidR="000A1B35" w:rsidRDefault="000A1B35" w:rsidP="000A1B35">
      <w:pPr>
        <w:pStyle w:val="ListParagraph"/>
        <w:numPr>
          <w:ilvl w:val="0"/>
          <w:numId w:val="1"/>
        </w:numPr>
      </w:pPr>
      <w:r>
        <w:t xml:space="preserve">Use magnetic, dry erase whiteboard.  Affix a drawing of a symptom, event, exposure, protective step, etc. to a magnet and place in appropriate location on grid.   </w:t>
      </w:r>
    </w:p>
    <w:p w:rsidR="000A1B35" w:rsidRDefault="000A1B35" w:rsidP="000A1B35">
      <w:pPr>
        <w:pStyle w:val="ListParagraph"/>
        <w:numPr>
          <w:ilvl w:val="0"/>
          <w:numId w:val="1"/>
        </w:numPr>
      </w:pPr>
      <w:r>
        <w:t>First complete the case section, then confirm with the informant.  Next complete the household contact section for each household member, keeping information on Case in place.</w:t>
      </w:r>
    </w:p>
    <w:p w:rsidR="000A1B35" w:rsidRDefault="000A1B35" w:rsidP="000A1B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2"/>
        <w:gridCol w:w="1734"/>
        <w:gridCol w:w="1540"/>
        <w:gridCol w:w="1540"/>
        <w:gridCol w:w="1540"/>
        <w:gridCol w:w="1540"/>
      </w:tblGrid>
      <w:tr w:rsidR="000A1B35" w:rsidTr="00005A68">
        <w:tc>
          <w:tcPr>
            <w:tcW w:w="1682" w:type="dxa"/>
            <w:vMerge w:val="restart"/>
          </w:tcPr>
          <w:p w:rsidR="000A1B35" w:rsidRPr="005A06B7" w:rsidRDefault="000A1B35" w:rsidP="00005A68">
            <w:pPr>
              <w:rPr>
                <w:b/>
              </w:rPr>
            </w:pPr>
            <w:r>
              <w:rPr>
                <w:b/>
              </w:rPr>
              <w:t>Case</w:t>
            </w:r>
            <w:r w:rsidRPr="005A06B7">
              <w:rPr>
                <w:b/>
              </w:rPr>
              <w:t xml:space="preserve"> Section</w:t>
            </w:r>
          </w:p>
        </w:tc>
        <w:tc>
          <w:tcPr>
            <w:tcW w:w="1734" w:type="dxa"/>
          </w:tcPr>
          <w:p w:rsidR="000A1B35" w:rsidRPr="005A06B7" w:rsidRDefault="000A1B35" w:rsidP="00005A68">
            <w:pPr>
              <w:rPr>
                <w:b/>
              </w:rPr>
            </w:pPr>
            <w:r w:rsidRPr="005A06B7">
              <w:rPr>
                <w:b/>
              </w:rPr>
              <w:t>Phase</w:t>
            </w:r>
          </w:p>
        </w:tc>
        <w:tc>
          <w:tcPr>
            <w:tcW w:w="1540" w:type="dxa"/>
          </w:tcPr>
          <w:p w:rsidR="000A1B35" w:rsidRPr="005A06B7" w:rsidRDefault="000A1B35" w:rsidP="00005A68">
            <w:pPr>
              <w:rPr>
                <w:b/>
              </w:rPr>
            </w:pPr>
            <w:r w:rsidRPr="005A06B7">
              <w:rPr>
                <w:b/>
              </w:rPr>
              <w:t>Incubation</w:t>
            </w:r>
          </w:p>
        </w:tc>
        <w:tc>
          <w:tcPr>
            <w:tcW w:w="1540" w:type="dxa"/>
          </w:tcPr>
          <w:p w:rsidR="000A1B35" w:rsidRPr="005A06B7" w:rsidRDefault="000A1B35" w:rsidP="00005A68">
            <w:pPr>
              <w:rPr>
                <w:b/>
              </w:rPr>
            </w:pPr>
            <w:r w:rsidRPr="005A06B7">
              <w:rPr>
                <w:b/>
              </w:rPr>
              <w:t xml:space="preserve">Early </w:t>
            </w:r>
          </w:p>
        </w:tc>
        <w:tc>
          <w:tcPr>
            <w:tcW w:w="1540" w:type="dxa"/>
          </w:tcPr>
          <w:p w:rsidR="000A1B35" w:rsidRPr="005A06B7" w:rsidRDefault="000A1B35" w:rsidP="00005A68">
            <w:pPr>
              <w:rPr>
                <w:b/>
              </w:rPr>
            </w:pPr>
            <w:r w:rsidRPr="005A06B7">
              <w:rPr>
                <w:b/>
              </w:rPr>
              <w:t xml:space="preserve">Wet (bleeding, vomiting , or </w:t>
            </w:r>
            <w:proofErr w:type="spellStart"/>
            <w:r w:rsidRPr="005A06B7">
              <w:rPr>
                <w:b/>
              </w:rPr>
              <w:t>diarrhea</w:t>
            </w:r>
            <w:proofErr w:type="spellEnd"/>
            <w:r w:rsidRPr="005A06B7">
              <w:rPr>
                <w:b/>
              </w:rPr>
              <w:t>)</w:t>
            </w:r>
          </w:p>
        </w:tc>
        <w:tc>
          <w:tcPr>
            <w:tcW w:w="1540" w:type="dxa"/>
          </w:tcPr>
          <w:p w:rsidR="000A1B35" w:rsidRPr="005A06B7" w:rsidRDefault="000A1B35" w:rsidP="00005A68">
            <w:pPr>
              <w:rPr>
                <w:b/>
              </w:rPr>
            </w:pPr>
            <w:r w:rsidRPr="005A06B7">
              <w:rPr>
                <w:b/>
              </w:rPr>
              <w:t>Death or removal</w:t>
            </w:r>
          </w:p>
        </w:tc>
      </w:tr>
      <w:tr w:rsidR="000A1B35" w:rsidTr="00005A68">
        <w:tc>
          <w:tcPr>
            <w:tcW w:w="1682" w:type="dxa"/>
            <w:vMerge/>
          </w:tcPr>
          <w:p w:rsidR="000A1B35" w:rsidRPr="005A06B7" w:rsidRDefault="000A1B35" w:rsidP="00005A68">
            <w:pPr>
              <w:rPr>
                <w:b/>
              </w:rPr>
            </w:pPr>
          </w:p>
        </w:tc>
        <w:tc>
          <w:tcPr>
            <w:tcW w:w="1734" w:type="dxa"/>
          </w:tcPr>
          <w:p w:rsidR="000A1B35" w:rsidRDefault="000A1B35" w:rsidP="00005A68">
            <w:r>
              <w:t>Ebola Symptom</w:t>
            </w:r>
          </w:p>
        </w:tc>
        <w:tc>
          <w:tcPr>
            <w:tcW w:w="1540" w:type="dxa"/>
          </w:tcPr>
          <w:p w:rsidR="000A1B35" w:rsidRDefault="000A1B35" w:rsidP="00005A68">
            <w:r>
              <w:t>(none)</w:t>
            </w:r>
          </w:p>
        </w:tc>
        <w:tc>
          <w:tcPr>
            <w:tcW w:w="1540" w:type="dxa"/>
          </w:tcPr>
          <w:p w:rsidR="000A1B35" w:rsidRDefault="000A1B35" w:rsidP="00005A68"/>
        </w:tc>
        <w:tc>
          <w:tcPr>
            <w:tcW w:w="1540" w:type="dxa"/>
          </w:tcPr>
          <w:p w:rsidR="000A1B35" w:rsidRDefault="000A1B35" w:rsidP="00005A68"/>
        </w:tc>
        <w:tc>
          <w:tcPr>
            <w:tcW w:w="1540" w:type="dxa"/>
          </w:tcPr>
          <w:p w:rsidR="000A1B35" w:rsidRDefault="000A1B35" w:rsidP="00005A68"/>
        </w:tc>
      </w:tr>
      <w:tr w:rsidR="000A1B35" w:rsidTr="00005A68">
        <w:tc>
          <w:tcPr>
            <w:tcW w:w="1682" w:type="dxa"/>
            <w:vMerge/>
          </w:tcPr>
          <w:p w:rsidR="000A1B35" w:rsidRPr="005A06B7" w:rsidRDefault="000A1B35" w:rsidP="00005A68">
            <w:pPr>
              <w:rPr>
                <w:b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A1B35" w:rsidRDefault="000A1B35" w:rsidP="00005A68">
            <w:r>
              <w:t>Major events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0A1B35" w:rsidRDefault="000A1B35" w:rsidP="00005A68"/>
        </w:tc>
        <w:tc>
          <w:tcPr>
            <w:tcW w:w="1540" w:type="dxa"/>
            <w:tcBorders>
              <w:bottom w:val="single" w:sz="4" w:space="0" w:color="auto"/>
            </w:tcBorders>
          </w:tcPr>
          <w:p w:rsidR="000A1B35" w:rsidRDefault="000A1B35" w:rsidP="00005A68">
            <w:r>
              <w:t>(</w:t>
            </w:r>
            <w:proofErr w:type="spellStart"/>
            <w:r>
              <w:t>eg</w:t>
            </w:r>
            <w:proofErr w:type="spellEnd"/>
            <w:r>
              <w:t>. Prayer day)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0A1B35" w:rsidRDefault="000A1B35" w:rsidP="00005A68"/>
        </w:tc>
        <w:tc>
          <w:tcPr>
            <w:tcW w:w="1540" w:type="dxa"/>
            <w:tcBorders>
              <w:bottom w:val="single" w:sz="4" w:space="0" w:color="auto"/>
            </w:tcBorders>
          </w:tcPr>
          <w:p w:rsidR="000A1B35" w:rsidRDefault="000A1B35" w:rsidP="00005A68">
            <w:r>
              <w:t>(</w:t>
            </w:r>
            <w:proofErr w:type="spellStart"/>
            <w:r>
              <w:t>eg</w:t>
            </w:r>
            <w:proofErr w:type="spellEnd"/>
            <w:r>
              <w:t>. Case removed by ambulance)</w:t>
            </w:r>
          </w:p>
        </w:tc>
      </w:tr>
      <w:tr w:rsidR="000A1B35" w:rsidTr="00005A68">
        <w:tc>
          <w:tcPr>
            <w:tcW w:w="1682" w:type="dxa"/>
            <w:vMerge/>
            <w:tcBorders>
              <w:bottom w:val="thickThinMediumGap" w:sz="24" w:space="0" w:color="auto"/>
            </w:tcBorders>
          </w:tcPr>
          <w:p w:rsidR="000A1B35" w:rsidRPr="005A06B7" w:rsidRDefault="000A1B35" w:rsidP="00005A68">
            <w:pPr>
              <w:rPr>
                <w:b/>
              </w:rPr>
            </w:pPr>
          </w:p>
        </w:tc>
        <w:tc>
          <w:tcPr>
            <w:tcW w:w="1734" w:type="dxa"/>
            <w:tcBorders>
              <w:bottom w:val="thickThinMediumGap" w:sz="24" w:space="0" w:color="auto"/>
            </w:tcBorders>
          </w:tcPr>
          <w:p w:rsidR="000A1B35" w:rsidRDefault="000A1B35" w:rsidP="00005A68">
            <w:r>
              <w:t>Was Case in HH?</w:t>
            </w:r>
          </w:p>
        </w:tc>
        <w:tc>
          <w:tcPr>
            <w:tcW w:w="1540" w:type="dxa"/>
            <w:tcBorders>
              <w:bottom w:val="thickThinMediumGap" w:sz="24" w:space="0" w:color="auto"/>
            </w:tcBorders>
          </w:tcPr>
          <w:p w:rsidR="000A1B35" w:rsidRDefault="000A1B35" w:rsidP="00005A68"/>
        </w:tc>
        <w:tc>
          <w:tcPr>
            <w:tcW w:w="1540" w:type="dxa"/>
            <w:tcBorders>
              <w:bottom w:val="thickThinMediumGap" w:sz="24" w:space="0" w:color="auto"/>
            </w:tcBorders>
          </w:tcPr>
          <w:p w:rsidR="000A1B35" w:rsidRDefault="000A1B35" w:rsidP="00005A68"/>
        </w:tc>
        <w:tc>
          <w:tcPr>
            <w:tcW w:w="1540" w:type="dxa"/>
            <w:tcBorders>
              <w:bottom w:val="thickThinMediumGap" w:sz="24" w:space="0" w:color="auto"/>
            </w:tcBorders>
          </w:tcPr>
          <w:p w:rsidR="000A1B35" w:rsidRDefault="000A1B35" w:rsidP="00005A68"/>
        </w:tc>
        <w:tc>
          <w:tcPr>
            <w:tcW w:w="1540" w:type="dxa"/>
            <w:tcBorders>
              <w:bottom w:val="thickThinMediumGap" w:sz="24" w:space="0" w:color="auto"/>
            </w:tcBorders>
          </w:tcPr>
          <w:p w:rsidR="000A1B35" w:rsidRDefault="000A1B35" w:rsidP="00005A68"/>
        </w:tc>
      </w:tr>
      <w:tr w:rsidR="000A1B35" w:rsidTr="00005A68">
        <w:tc>
          <w:tcPr>
            <w:tcW w:w="1682" w:type="dxa"/>
            <w:tcBorders>
              <w:bottom w:val="thickThinMediumGap" w:sz="24" w:space="0" w:color="auto"/>
            </w:tcBorders>
          </w:tcPr>
          <w:p w:rsidR="000A1B35" w:rsidRPr="005A06B7" w:rsidRDefault="000A1B35" w:rsidP="00005A68">
            <w:pPr>
              <w:rPr>
                <w:b/>
              </w:rPr>
            </w:pPr>
            <w:r w:rsidRPr="005A06B7">
              <w:rPr>
                <w:b/>
              </w:rPr>
              <w:t xml:space="preserve">Dates (if possible) </w:t>
            </w:r>
          </w:p>
        </w:tc>
        <w:tc>
          <w:tcPr>
            <w:tcW w:w="1734" w:type="dxa"/>
            <w:tcBorders>
              <w:bottom w:val="thickThinMediumGap" w:sz="24" w:space="0" w:color="auto"/>
            </w:tcBorders>
          </w:tcPr>
          <w:p w:rsidR="000A1B35" w:rsidRDefault="000A1B35" w:rsidP="00005A68"/>
        </w:tc>
        <w:tc>
          <w:tcPr>
            <w:tcW w:w="1540" w:type="dxa"/>
            <w:tcBorders>
              <w:bottom w:val="thickThinMediumGap" w:sz="24" w:space="0" w:color="auto"/>
            </w:tcBorders>
          </w:tcPr>
          <w:p w:rsidR="000A1B35" w:rsidRDefault="000A1B35" w:rsidP="00005A68"/>
        </w:tc>
        <w:tc>
          <w:tcPr>
            <w:tcW w:w="1540" w:type="dxa"/>
            <w:tcBorders>
              <w:bottom w:val="thickThinMediumGap" w:sz="24" w:space="0" w:color="auto"/>
            </w:tcBorders>
          </w:tcPr>
          <w:p w:rsidR="000A1B35" w:rsidRDefault="000A1B35" w:rsidP="00005A68"/>
        </w:tc>
        <w:tc>
          <w:tcPr>
            <w:tcW w:w="1540" w:type="dxa"/>
            <w:tcBorders>
              <w:bottom w:val="thickThinMediumGap" w:sz="24" w:space="0" w:color="auto"/>
            </w:tcBorders>
          </w:tcPr>
          <w:p w:rsidR="000A1B35" w:rsidRDefault="000A1B35" w:rsidP="00005A68"/>
        </w:tc>
        <w:tc>
          <w:tcPr>
            <w:tcW w:w="1540" w:type="dxa"/>
            <w:tcBorders>
              <w:bottom w:val="thickThinMediumGap" w:sz="24" w:space="0" w:color="auto"/>
            </w:tcBorders>
          </w:tcPr>
          <w:p w:rsidR="000A1B35" w:rsidRDefault="000A1B35" w:rsidP="00005A68"/>
        </w:tc>
      </w:tr>
      <w:tr w:rsidR="000A1B35" w:rsidTr="00005A68">
        <w:tc>
          <w:tcPr>
            <w:tcW w:w="1682" w:type="dxa"/>
            <w:vMerge w:val="restart"/>
            <w:tcBorders>
              <w:top w:val="thickThinMediumGap" w:sz="24" w:space="0" w:color="auto"/>
            </w:tcBorders>
          </w:tcPr>
          <w:p w:rsidR="000A1B35" w:rsidRPr="005A06B7" w:rsidRDefault="000A1B35" w:rsidP="00005A68">
            <w:pPr>
              <w:rPr>
                <w:b/>
              </w:rPr>
            </w:pPr>
            <w:r w:rsidRPr="005A06B7">
              <w:rPr>
                <w:b/>
              </w:rPr>
              <w:t>HH contact Section</w:t>
            </w:r>
          </w:p>
        </w:tc>
        <w:tc>
          <w:tcPr>
            <w:tcW w:w="1734" w:type="dxa"/>
            <w:tcBorders>
              <w:top w:val="thickThinMediumGap" w:sz="24" w:space="0" w:color="auto"/>
            </w:tcBorders>
          </w:tcPr>
          <w:p w:rsidR="000A1B35" w:rsidRDefault="000A1B35" w:rsidP="00005A68">
            <w:r>
              <w:t>Outside exposures?</w:t>
            </w:r>
          </w:p>
        </w:tc>
        <w:tc>
          <w:tcPr>
            <w:tcW w:w="1540" w:type="dxa"/>
            <w:tcBorders>
              <w:top w:val="thickThinMediumGap" w:sz="24" w:space="0" w:color="auto"/>
            </w:tcBorders>
          </w:tcPr>
          <w:p w:rsidR="000A1B35" w:rsidRDefault="000A1B35" w:rsidP="00005A68"/>
        </w:tc>
        <w:tc>
          <w:tcPr>
            <w:tcW w:w="1540" w:type="dxa"/>
            <w:tcBorders>
              <w:top w:val="thickThinMediumGap" w:sz="24" w:space="0" w:color="auto"/>
            </w:tcBorders>
          </w:tcPr>
          <w:p w:rsidR="000A1B35" w:rsidRDefault="000A1B35" w:rsidP="00005A68"/>
        </w:tc>
        <w:tc>
          <w:tcPr>
            <w:tcW w:w="1540" w:type="dxa"/>
            <w:tcBorders>
              <w:top w:val="thickThinMediumGap" w:sz="24" w:space="0" w:color="auto"/>
            </w:tcBorders>
          </w:tcPr>
          <w:p w:rsidR="000A1B35" w:rsidRDefault="000A1B35" w:rsidP="00005A68"/>
        </w:tc>
        <w:tc>
          <w:tcPr>
            <w:tcW w:w="1540" w:type="dxa"/>
            <w:tcBorders>
              <w:top w:val="thickThinMediumGap" w:sz="24" w:space="0" w:color="auto"/>
            </w:tcBorders>
          </w:tcPr>
          <w:p w:rsidR="000A1B35" w:rsidRDefault="000A1B35" w:rsidP="00005A68"/>
        </w:tc>
      </w:tr>
      <w:tr w:rsidR="000A1B35" w:rsidTr="00005A68">
        <w:tc>
          <w:tcPr>
            <w:tcW w:w="1682" w:type="dxa"/>
            <w:vMerge/>
          </w:tcPr>
          <w:p w:rsidR="000A1B35" w:rsidRDefault="000A1B35" w:rsidP="00005A68"/>
        </w:tc>
        <w:tc>
          <w:tcPr>
            <w:tcW w:w="1734" w:type="dxa"/>
          </w:tcPr>
          <w:p w:rsidR="000A1B35" w:rsidRDefault="000A1B35" w:rsidP="00005A68">
            <w:r>
              <w:t>In HH?</w:t>
            </w:r>
          </w:p>
        </w:tc>
        <w:tc>
          <w:tcPr>
            <w:tcW w:w="1540" w:type="dxa"/>
          </w:tcPr>
          <w:p w:rsidR="000A1B35" w:rsidRDefault="000A1B35" w:rsidP="00005A68"/>
        </w:tc>
        <w:tc>
          <w:tcPr>
            <w:tcW w:w="1540" w:type="dxa"/>
          </w:tcPr>
          <w:p w:rsidR="000A1B35" w:rsidRDefault="000A1B35" w:rsidP="00005A68"/>
        </w:tc>
        <w:tc>
          <w:tcPr>
            <w:tcW w:w="1540" w:type="dxa"/>
          </w:tcPr>
          <w:p w:rsidR="000A1B35" w:rsidRDefault="000A1B35" w:rsidP="00005A68"/>
        </w:tc>
        <w:tc>
          <w:tcPr>
            <w:tcW w:w="1540" w:type="dxa"/>
          </w:tcPr>
          <w:p w:rsidR="000A1B35" w:rsidRDefault="000A1B35" w:rsidP="00005A68"/>
        </w:tc>
      </w:tr>
      <w:tr w:rsidR="000A1B35" w:rsidTr="00005A68">
        <w:tc>
          <w:tcPr>
            <w:tcW w:w="1682" w:type="dxa"/>
            <w:vMerge/>
          </w:tcPr>
          <w:p w:rsidR="000A1B35" w:rsidRDefault="000A1B35" w:rsidP="00005A68"/>
        </w:tc>
        <w:tc>
          <w:tcPr>
            <w:tcW w:w="1734" w:type="dxa"/>
          </w:tcPr>
          <w:p w:rsidR="000A1B35" w:rsidRDefault="000A1B35" w:rsidP="00005A68">
            <w:r>
              <w:t>Specific Exposures</w:t>
            </w:r>
          </w:p>
        </w:tc>
        <w:tc>
          <w:tcPr>
            <w:tcW w:w="1540" w:type="dxa"/>
          </w:tcPr>
          <w:p w:rsidR="000A1B35" w:rsidRDefault="000A1B35" w:rsidP="00005A68"/>
        </w:tc>
        <w:tc>
          <w:tcPr>
            <w:tcW w:w="1540" w:type="dxa"/>
          </w:tcPr>
          <w:p w:rsidR="000A1B35" w:rsidRDefault="000A1B35" w:rsidP="00005A68"/>
        </w:tc>
        <w:tc>
          <w:tcPr>
            <w:tcW w:w="1540" w:type="dxa"/>
          </w:tcPr>
          <w:p w:rsidR="000A1B35" w:rsidRDefault="000A1B35" w:rsidP="00005A68"/>
        </w:tc>
        <w:tc>
          <w:tcPr>
            <w:tcW w:w="1540" w:type="dxa"/>
          </w:tcPr>
          <w:p w:rsidR="000A1B35" w:rsidRDefault="000A1B35" w:rsidP="00005A68"/>
        </w:tc>
      </w:tr>
      <w:tr w:rsidR="000A1B35" w:rsidTr="00005A68">
        <w:tc>
          <w:tcPr>
            <w:tcW w:w="1682" w:type="dxa"/>
            <w:vMerge/>
          </w:tcPr>
          <w:p w:rsidR="000A1B35" w:rsidRDefault="000A1B35" w:rsidP="00005A68"/>
        </w:tc>
        <w:tc>
          <w:tcPr>
            <w:tcW w:w="1734" w:type="dxa"/>
          </w:tcPr>
          <w:p w:rsidR="000A1B35" w:rsidRDefault="000A1B35" w:rsidP="00005A68">
            <w:r>
              <w:t>Protective steps</w:t>
            </w:r>
          </w:p>
        </w:tc>
        <w:tc>
          <w:tcPr>
            <w:tcW w:w="1540" w:type="dxa"/>
          </w:tcPr>
          <w:p w:rsidR="000A1B35" w:rsidRDefault="000A1B35" w:rsidP="00005A68"/>
        </w:tc>
        <w:tc>
          <w:tcPr>
            <w:tcW w:w="1540" w:type="dxa"/>
          </w:tcPr>
          <w:p w:rsidR="000A1B35" w:rsidRDefault="000A1B35" w:rsidP="00005A68"/>
        </w:tc>
        <w:tc>
          <w:tcPr>
            <w:tcW w:w="1540" w:type="dxa"/>
          </w:tcPr>
          <w:p w:rsidR="000A1B35" w:rsidRDefault="000A1B35" w:rsidP="00005A68"/>
        </w:tc>
        <w:tc>
          <w:tcPr>
            <w:tcW w:w="1540" w:type="dxa"/>
          </w:tcPr>
          <w:p w:rsidR="000A1B35" w:rsidRDefault="000A1B35" w:rsidP="00005A68"/>
        </w:tc>
      </w:tr>
    </w:tbl>
    <w:p w:rsidR="000A1B35" w:rsidRDefault="000A1B35" w:rsidP="000A1B35"/>
    <w:p w:rsidR="00D05EFF" w:rsidRDefault="00D05EFF" w:rsidP="000A1B35">
      <w:pPr>
        <w:spacing w:before="160" w:after="160"/>
      </w:pPr>
    </w:p>
    <w:p w:rsidR="00117EB7" w:rsidRDefault="00780B43" w:rsidP="00780B43">
      <w:r>
        <w:t>* This is an interview aid to increase information quality. Its use is included in the burden estimates for Attachment 1 and Attachment 3.</w:t>
      </w:r>
      <w:bookmarkStart w:id="0" w:name="_GoBack"/>
      <w:bookmarkEnd w:id="0"/>
    </w:p>
    <w:p w:rsidR="00117EB7" w:rsidRPr="00117EB7" w:rsidRDefault="00117EB7" w:rsidP="00117EB7"/>
    <w:p w:rsidR="00117EB7" w:rsidRPr="00117EB7" w:rsidRDefault="00117EB7" w:rsidP="00117EB7"/>
    <w:p w:rsidR="00117EB7" w:rsidRPr="00117EB7" w:rsidRDefault="00117EB7" w:rsidP="00117EB7"/>
    <w:p w:rsidR="00117EB7" w:rsidRPr="00117EB7" w:rsidRDefault="00117EB7" w:rsidP="00117EB7"/>
    <w:p w:rsidR="00117EB7" w:rsidRPr="00117EB7" w:rsidRDefault="00117EB7" w:rsidP="00117EB7"/>
    <w:p w:rsidR="00117EB7" w:rsidRPr="00117EB7" w:rsidRDefault="00117EB7" w:rsidP="00117EB7"/>
    <w:p w:rsidR="00117EB7" w:rsidRPr="00117EB7" w:rsidRDefault="00117EB7" w:rsidP="00117EB7"/>
    <w:p w:rsidR="00117EB7" w:rsidRPr="00117EB7" w:rsidRDefault="00117EB7" w:rsidP="00117EB7"/>
    <w:p w:rsidR="00117EB7" w:rsidRPr="00117EB7" w:rsidRDefault="00117EB7" w:rsidP="00117EB7"/>
    <w:p w:rsidR="00117EB7" w:rsidRPr="00117EB7" w:rsidRDefault="00117EB7" w:rsidP="00117EB7"/>
    <w:p w:rsidR="00117EB7" w:rsidRPr="00117EB7" w:rsidRDefault="00117EB7" w:rsidP="00117EB7"/>
    <w:p w:rsidR="00117EB7" w:rsidRPr="00117EB7" w:rsidRDefault="00117EB7" w:rsidP="00117EB7"/>
    <w:p w:rsidR="00117EB7" w:rsidRPr="00117EB7" w:rsidRDefault="00117EB7" w:rsidP="00117EB7"/>
    <w:p w:rsidR="00117EB7" w:rsidRDefault="00117EB7" w:rsidP="00117EB7"/>
    <w:p w:rsidR="00DC57CC" w:rsidRPr="00117EB7" w:rsidRDefault="00DC57CC" w:rsidP="00117EB7">
      <w:pPr>
        <w:jc w:val="right"/>
      </w:pPr>
    </w:p>
    <w:sectPr w:rsidR="00DC57CC" w:rsidRPr="00117EB7" w:rsidSect="00363502">
      <w:pgSz w:w="11906" w:h="16838" w:code="9"/>
      <w:pgMar w:top="720" w:right="720" w:bottom="720" w:left="720" w:header="708" w:footer="708" w:gutter="0"/>
      <w:pgNumType w:start="1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27D59"/>
    <w:multiLevelType w:val="hybridMultilevel"/>
    <w:tmpl w:val="3ABEF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FF"/>
    <w:rsid w:val="000A1B35"/>
    <w:rsid w:val="00117EB7"/>
    <w:rsid w:val="00363502"/>
    <w:rsid w:val="00780B43"/>
    <w:rsid w:val="00B55735"/>
    <w:rsid w:val="00D05EFF"/>
    <w:rsid w:val="00DC57CC"/>
    <w:rsid w:val="00FA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EFF"/>
    <w:pPr>
      <w:spacing w:before="60" w:after="60" w:line="240" w:lineRule="auto"/>
    </w:pPr>
    <w:rPr>
      <w:rFonts w:ascii="Calibri" w:eastAsia="Times New Roman" w:hAnsi="Calibri" w:cs="Calibr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EFF"/>
  </w:style>
  <w:style w:type="table" w:styleId="TableGrid">
    <w:name w:val="Table Grid"/>
    <w:basedOn w:val="TableNormal"/>
    <w:uiPriority w:val="59"/>
    <w:rsid w:val="00D05EFF"/>
    <w:pPr>
      <w:spacing w:before="60" w:after="60" w:line="240" w:lineRule="auto"/>
    </w:pPr>
    <w:rPr>
      <w:rFonts w:ascii="Calibri" w:eastAsia="Times New Roman" w:hAnsi="Calibri" w:cs="Calibri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336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36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EFF"/>
    <w:pPr>
      <w:spacing w:before="60" w:after="60" w:line="240" w:lineRule="auto"/>
    </w:pPr>
    <w:rPr>
      <w:rFonts w:ascii="Calibri" w:eastAsia="Times New Roman" w:hAnsi="Calibri" w:cs="Calibr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EFF"/>
  </w:style>
  <w:style w:type="table" w:styleId="TableGrid">
    <w:name w:val="Table Grid"/>
    <w:basedOn w:val="TableNormal"/>
    <w:uiPriority w:val="59"/>
    <w:rsid w:val="00D05EFF"/>
    <w:pPr>
      <w:spacing w:before="60" w:after="60" w:line="240" w:lineRule="auto"/>
    </w:pPr>
    <w:rPr>
      <w:rFonts w:ascii="Calibri" w:eastAsia="Times New Roman" w:hAnsi="Calibri" w:cs="Calibri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336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36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</dc:creator>
  <cp:lastModifiedBy>CDC User</cp:lastModifiedBy>
  <cp:revision>6</cp:revision>
  <dcterms:created xsi:type="dcterms:W3CDTF">2014-12-29T22:37:00Z</dcterms:created>
  <dcterms:modified xsi:type="dcterms:W3CDTF">2015-01-19T04:19:00Z</dcterms:modified>
</cp:coreProperties>
</file>