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DBC06" w14:textId="77777777" w:rsidR="005214A8" w:rsidRDefault="00604EB8" w:rsidP="00E27555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2014 Ebola Virus Response</w:t>
      </w:r>
    </w:p>
    <w:p w14:paraId="47933C33" w14:textId="77777777" w:rsidR="00E27555" w:rsidRDefault="00E27555" w:rsidP="003F54FC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Applicability of the Privacy Act</w:t>
      </w:r>
      <w:r w:rsidRPr="00E2755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to</w:t>
      </w:r>
      <w:r w:rsidR="003F54FC">
        <w:rPr>
          <w:rFonts w:ascii="Times New Roman" w:hAnsi="Times New Roman" w:cs="Times New Roman"/>
          <w:b/>
          <w:bCs/>
        </w:rPr>
        <w:t xml:space="preserve"> </w:t>
      </w:r>
      <w:r w:rsidR="0057232D">
        <w:rPr>
          <w:rFonts w:ascii="Times New Roman" w:hAnsi="Times New Roman" w:cs="Times New Roman"/>
          <w:b/>
          <w:bCs/>
        </w:rPr>
        <w:t xml:space="preserve">This </w:t>
      </w:r>
      <w:r>
        <w:rPr>
          <w:rFonts w:ascii="Times New Roman" w:hAnsi="Times New Roman" w:cs="Times New Roman"/>
          <w:b/>
          <w:bCs/>
        </w:rPr>
        <w:t>Information Collection Request (ICR)</w:t>
      </w:r>
    </w:p>
    <w:p w14:paraId="76793A7B" w14:textId="77777777" w:rsidR="00E27555" w:rsidRPr="00604EB8" w:rsidRDefault="00E27555" w:rsidP="00604EB8">
      <w:pPr>
        <w:jc w:val="center"/>
        <w:rPr>
          <w:b/>
        </w:rPr>
      </w:pPr>
      <w:r>
        <w:rPr>
          <w:b/>
          <w:bCs/>
        </w:rPr>
        <w:t>ICR Name:</w:t>
      </w:r>
      <w:r w:rsidR="00604EB8">
        <w:rPr>
          <w:b/>
          <w:bCs/>
        </w:rPr>
        <w:t xml:space="preserve"> </w:t>
      </w:r>
      <w:r w:rsidR="00604EB8" w:rsidRPr="00604EB8">
        <w:t>Data Collection for Ebola Virus Disease Patients Treated Outside of West Africa</w:t>
      </w:r>
    </w:p>
    <w:p w14:paraId="23C5653D" w14:textId="77777777" w:rsidR="00E27555" w:rsidRDefault="00B44443" w:rsidP="00D1078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OMB/</w:t>
      </w:r>
      <w:r w:rsidR="00E27555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DC ID</w:t>
      </w:r>
      <w:r w:rsidR="00E27555">
        <w:rPr>
          <w:rFonts w:ascii="Times New Roman" w:hAnsi="Times New Roman" w:cs="Times New Roman"/>
          <w:b/>
          <w:bCs/>
        </w:rPr>
        <w:t>:</w:t>
      </w:r>
      <w:r w:rsidR="00604EB8">
        <w:rPr>
          <w:rFonts w:ascii="Times New Roman" w:hAnsi="Times New Roman" w:cs="Times New Roman"/>
          <w:b/>
          <w:bCs/>
        </w:rPr>
        <w:t xml:space="preserve"> </w:t>
      </w:r>
      <w:r w:rsidR="00604EB8" w:rsidRPr="00604EB8">
        <w:rPr>
          <w:rFonts w:ascii="Times New Roman" w:hAnsi="Times New Roman" w:cs="Times New Roman"/>
          <w:bCs/>
        </w:rPr>
        <w:t>0920-NEW</w:t>
      </w:r>
    </w:p>
    <w:p w14:paraId="66C9A601" w14:textId="77777777" w:rsidR="001F2F64" w:rsidRPr="001F2F64" w:rsidRDefault="005214A8" w:rsidP="00D1078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ICR Classification:</w:t>
      </w:r>
      <w:r w:rsidR="001F2F64">
        <w:rPr>
          <w:rFonts w:ascii="Times New Roman" w:hAnsi="Times New Roman" w:cs="Times New Roman"/>
          <w:b/>
          <w:bCs/>
        </w:rPr>
        <w:t xml:space="preserve"> </w:t>
      </w:r>
      <w:r w:rsidR="00604EB8">
        <w:rPr>
          <w:rFonts w:ascii="Times New Roman" w:hAnsi="Times New Roman" w:cs="Times New Roman"/>
        </w:rPr>
        <w:t>New, Emergency Request</w:t>
      </w:r>
    </w:p>
    <w:p w14:paraId="60F27430" w14:textId="77777777" w:rsidR="001F2F64" w:rsidRPr="001F2F64" w:rsidRDefault="001F2F64" w:rsidP="00D10784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Requested Expiration Date:</w:t>
      </w:r>
      <w:r>
        <w:rPr>
          <w:rFonts w:ascii="Times New Roman" w:hAnsi="Times New Roman" w:cs="Times New Roman"/>
          <w:bCs/>
        </w:rPr>
        <w:t xml:space="preserve"> </w:t>
      </w:r>
      <w:r w:rsidR="00604EB8">
        <w:rPr>
          <w:rFonts w:ascii="Times New Roman" w:hAnsi="Times New Roman" w:cs="Times New Roman"/>
          <w:bCs/>
        </w:rPr>
        <w:t>One month</w:t>
      </w:r>
      <w:r w:rsidR="00D91E18">
        <w:rPr>
          <w:rFonts w:ascii="Times New Roman" w:hAnsi="Times New Roman" w:cs="Times New Roman"/>
          <w:bCs/>
        </w:rPr>
        <w:t xml:space="preserve"> from approval date</w:t>
      </w:r>
    </w:p>
    <w:p w14:paraId="506050FE" w14:textId="77777777" w:rsidR="001B3D85" w:rsidRPr="00E27555" w:rsidRDefault="001B3D85" w:rsidP="00E27555">
      <w:pPr>
        <w:pStyle w:val="Default"/>
        <w:rPr>
          <w:rFonts w:ascii="Times New Roman" w:hAnsi="Times New Roman" w:cs="Times New Roman"/>
          <w:b/>
        </w:rPr>
      </w:pPr>
    </w:p>
    <w:p w14:paraId="1A100E45" w14:textId="72BF9EF9" w:rsidR="00E27555" w:rsidRDefault="00604EB8" w:rsidP="00E2755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01/08/2015</w:t>
      </w:r>
      <w:r w:rsidR="001B3D85">
        <w:rPr>
          <w:rFonts w:ascii="Times New Roman" w:hAnsi="Times New Roman" w:cs="Times New Roman"/>
        </w:rPr>
        <w:t>, t</w:t>
      </w:r>
      <w:r w:rsidR="005214A8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Incident Management System OMB PRA Advisor</w:t>
      </w:r>
      <w:r w:rsidR="00E27555">
        <w:rPr>
          <w:rFonts w:ascii="Times New Roman" w:hAnsi="Times New Roman" w:cs="Times New Roman"/>
        </w:rPr>
        <w:t xml:space="preserve"> conducted this review</w:t>
      </w:r>
      <w:r w:rsidR="00737B5E">
        <w:rPr>
          <w:rFonts w:ascii="Times New Roman" w:hAnsi="Times New Roman" w:cs="Times New Roman"/>
        </w:rPr>
        <w:t xml:space="preserve"> and has agre</w:t>
      </w:r>
      <w:r w:rsidR="00D87021">
        <w:rPr>
          <w:rFonts w:ascii="Times New Roman" w:hAnsi="Times New Roman" w:cs="Times New Roman"/>
        </w:rPr>
        <w:t>ed that the Pr</w:t>
      </w:r>
      <w:r>
        <w:rPr>
          <w:rFonts w:ascii="Times New Roman" w:hAnsi="Times New Roman" w:cs="Times New Roman"/>
        </w:rPr>
        <w:t>ivacy Act does apply</w:t>
      </w:r>
      <w:r w:rsidR="00E27555" w:rsidRPr="00E27555">
        <w:rPr>
          <w:rFonts w:ascii="Times New Roman" w:hAnsi="Times New Roman" w:cs="Times New Roman"/>
        </w:rPr>
        <w:t>.</w:t>
      </w:r>
    </w:p>
    <w:p w14:paraId="7500396A" w14:textId="77777777" w:rsidR="00737B5E" w:rsidRDefault="00737B5E" w:rsidP="00E27555">
      <w:pPr>
        <w:pStyle w:val="Default"/>
        <w:rPr>
          <w:rFonts w:ascii="Times New Roman" w:hAnsi="Times New Roman" w:cs="Times New Roman"/>
        </w:rPr>
      </w:pPr>
    </w:p>
    <w:p w14:paraId="24A79B3C" w14:textId="77777777" w:rsidR="00CF70AC" w:rsidRPr="00604EB8" w:rsidRDefault="00CC378C" w:rsidP="00CF70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applicable System of Records Notice is </w:t>
      </w:r>
      <w:r w:rsidR="00604EB8">
        <w:rPr>
          <w:rFonts w:ascii="Times New Roman" w:hAnsi="Times New Roman" w:cs="Times New Roman"/>
        </w:rPr>
        <w:t xml:space="preserve">SORN No. </w:t>
      </w:r>
      <w:r w:rsidR="00604EB8" w:rsidRPr="00604EB8">
        <w:rPr>
          <w:rFonts w:ascii="Times New Roman" w:eastAsia="Arial Unicode MS" w:hAnsi="Times New Roman" w:cs="Times New Roman"/>
        </w:rPr>
        <w:t>09-20-0113</w:t>
      </w:r>
      <w:r w:rsidRPr="00604EB8">
        <w:rPr>
          <w:rFonts w:ascii="Times New Roman" w:hAnsi="Times New Roman" w:cs="Times New Roman"/>
        </w:rPr>
        <w:t xml:space="preserve"> titled </w:t>
      </w:r>
      <w:r w:rsidR="00604EB8" w:rsidRPr="00604EB8">
        <w:rPr>
          <w:rFonts w:ascii="Times New Roman" w:eastAsia="Arial Unicode MS" w:hAnsi="Times New Roman" w:cs="Times New Roman"/>
        </w:rPr>
        <w:t xml:space="preserve">“Epidemic Investigation Case Records Systems Notice,” </w:t>
      </w:r>
      <w:r w:rsidRPr="00604EB8">
        <w:rPr>
          <w:rFonts w:ascii="Times New Roman" w:hAnsi="Times New Roman" w:cs="Times New Roman"/>
        </w:rPr>
        <w:t xml:space="preserve">for which records are retrievable by </w:t>
      </w:r>
      <w:r w:rsidRPr="00604EB8">
        <w:rPr>
          <w:rFonts w:ascii="Times New Roman" w:hAnsi="Times New Roman" w:cs="Times New Roman"/>
          <w:i/>
        </w:rPr>
        <w:t>Social Security Number (SSN)</w:t>
      </w:r>
      <w:r w:rsidRPr="00604EB8">
        <w:rPr>
          <w:rFonts w:ascii="Times New Roman" w:hAnsi="Times New Roman" w:cs="Times New Roman"/>
        </w:rPr>
        <w:t xml:space="preserve"> or by </w:t>
      </w:r>
      <w:r w:rsidRPr="00604EB8">
        <w:rPr>
          <w:rFonts w:ascii="Times New Roman" w:hAnsi="Times New Roman" w:cs="Times New Roman"/>
          <w:i/>
        </w:rPr>
        <w:t>name</w:t>
      </w:r>
      <w:r w:rsidRPr="00604EB8">
        <w:rPr>
          <w:rFonts w:ascii="Times New Roman" w:hAnsi="Times New Roman" w:cs="Times New Roman"/>
        </w:rPr>
        <w:t>.</w:t>
      </w:r>
      <w:r w:rsidR="00CF70AC" w:rsidRPr="00604EB8">
        <w:rPr>
          <w:rFonts w:ascii="Times New Roman" w:hAnsi="Times New Roman" w:cs="Times New Roman"/>
        </w:rPr>
        <w:t xml:space="preserve"> </w:t>
      </w:r>
      <w:r w:rsidR="003F6009" w:rsidRPr="00604EB8">
        <w:rPr>
          <w:rFonts w:ascii="Times New Roman" w:hAnsi="Times New Roman" w:cs="Times New Roman"/>
        </w:rPr>
        <w:t xml:space="preserve">See </w:t>
      </w:r>
      <w:r w:rsidR="00604EB8" w:rsidRPr="00604EB8">
        <w:rPr>
          <w:rFonts w:ascii="Times New Roman" w:hAnsi="Times New Roman" w:cs="Times New Roman"/>
          <w:lang w:val="en"/>
        </w:rPr>
        <w:t>Federal Register: November 24, 1986 (Volume 51, Number 226); Page 42466-42468.</w:t>
      </w:r>
    </w:p>
    <w:p w14:paraId="4CFB0CDC" w14:textId="77777777" w:rsidR="00E27555" w:rsidRPr="00604EB8" w:rsidRDefault="00E27555" w:rsidP="00E27555">
      <w:pPr>
        <w:pStyle w:val="Default"/>
        <w:rPr>
          <w:rFonts w:ascii="Times New Roman" w:hAnsi="Times New Roman" w:cs="Times New Roman"/>
        </w:rPr>
      </w:pPr>
    </w:p>
    <w:p w14:paraId="56293960" w14:textId="77777777" w:rsidR="00E27555" w:rsidRPr="00604EB8" w:rsidRDefault="00E27555" w:rsidP="00E27555">
      <w:pPr>
        <w:pStyle w:val="Default"/>
        <w:rPr>
          <w:rFonts w:ascii="Times New Roman" w:hAnsi="Times New Roman" w:cs="Times New Roman"/>
        </w:rPr>
      </w:pPr>
      <w:r w:rsidRPr="00604EB8">
        <w:rPr>
          <w:rFonts w:ascii="Times New Roman" w:hAnsi="Times New Roman" w:cs="Times New Roman"/>
          <w:b/>
        </w:rPr>
        <w:t xml:space="preserve">The </w:t>
      </w:r>
      <w:r w:rsidRPr="00604EB8">
        <w:rPr>
          <w:rFonts w:ascii="Times New Roman" w:hAnsi="Times New Roman" w:cs="Times New Roman"/>
          <w:b/>
          <w:bCs/>
        </w:rPr>
        <w:t xml:space="preserve">Privacy Act Checklist </w:t>
      </w:r>
      <w:r w:rsidRPr="00604EB8">
        <w:rPr>
          <w:rFonts w:ascii="Times New Roman" w:hAnsi="Times New Roman" w:cs="Times New Roman"/>
        </w:rPr>
        <w:t xml:space="preserve">(include a brief narrative addressing): </w:t>
      </w:r>
    </w:p>
    <w:p w14:paraId="068AEF78" w14:textId="77777777" w:rsidR="00E27555" w:rsidRDefault="008869D4" w:rsidP="00E27555">
      <w:pPr>
        <w:pStyle w:val="Default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604EB8">
        <w:rPr>
          <w:rFonts w:ascii="Times New Roman" w:hAnsi="Times New Roman" w:cs="Times New Roman"/>
        </w:rPr>
        <w:t>T</w:t>
      </w:r>
      <w:r w:rsidR="00E27555" w:rsidRPr="00604EB8">
        <w:rPr>
          <w:rFonts w:ascii="Times New Roman" w:hAnsi="Times New Roman" w:cs="Times New Roman"/>
        </w:rPr>
        <w:t>he data collection involves collecting sensitive</w:t>
      </w:r>
      <w:r w:rsidR="00E27555" w:rsidRPr="00E27555">
        <w:rPr>
          <w:rFonts w:ascii="Times New Roman" w:hAnsi="Times New Roman" w:cs="Times New Roman"/>
        </w:rPr>
        <w:t xml:space="preserve"> and/or perso</w:t>
      </w:r>
      <w:r w:rsidR="00E27555">
        <w:rPr>
          <w:rFonts w:ascii="Times New Roman" w:hAnsi="Times New Roman" w:cs="Times New Roman"/>
        </w:rPr>
        <w:t>nally identifiable information.</w:t>
      </w:r>
    </w:p>
    <w:p w14:paraId="1B118F09" w14:textId="77777777" w:rsidR="00F54FC1" w:rsidRPr="0074424E" w:rsidRDefault="00E256BA" w:rsidP="0074424E">
      <w:pPr>
        <w:pStyle w:val="Default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27555" w:rsidRPr="00E27555">
        <w:rPr>
          <w:rFonts w:ascii="Times New Roman" w:hAnsi="Times New Roman" w:cs="Times New Roman"/>
        </w:rPr>
        <w:t xml:space="preserve">ersonal information will be maintained </w:t>
      </w:r>
      <w:r w:rsidR="00604EB8">
        <w:rPr>
          <w:rFonts w:ascii="Times New Roman" w:hAnsi="Times New Roman" w:cs="Times New Roman"/>
        </w:rPr>
        <w:t xml:space="preserve">in </w:t>
      </w:r>
      <w:r w:rsidR="00E27555" w:rsidRPr="0074424E">
        <w:rPr>
          <w:rFonts w:ascii="Times New Roman" w:hAnsi="Times New Roman" w:cs="Times New Roman"/>
        </w:rPr>
        <w:t>locked file cabinet</w:t>
      </w:r>
      <w:r w:rsidR="00604EB8">
        <w:rPr>
          <w:rFonts w:ascii="Times New Roman" w:hAnsi="Times New Roman" w:cs="Times New Roman"/>
        </w:rPr>
        <w:t>, password protected files</w:t>
      </w:r>
      <w:r w:rsidR="0074424E">
        <w:rPr>
          <w:rFonts w:ascii="Times New Roman" w:hAnsi="Times New Roman" w:cs="Times New Roman"/>
        </w:rPr>
        <w:t>.</w:t>
      </w:r>
    </w:p>
    <w:p w14:paraId="0BA907D7" w14:textId="77777777" w:rsidR="00E27555" w:rsidRPr="00E256BA" w:rsidRDefault="00E256BA" w:rsidP="00E256BA">
      <w:pPr>
        <w:pStyle w:val="Default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Persons </w:t>
      </w:r>
      <w:r w:rsidR="00F54FC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ho will have access to personal information include</w:t>
      </w:r>
      <w:r w:rsidR="00604EB8">
        <w:rPr>
          <w:rFonts w:ascii="Times New Roman" w:hAnsi="Times New Roman" w:cs="Times New Roman"/>
        </w:rPr>
        <w:t xml:space="preserve"> </w:t>
      </w:r>
      <w:r w:rsidR="00E27555" w:rsidRPr="00E256BA">
        <w:rPr>
          <w:rFonts w:ascii="Times New Roman" w:hAnsi="Times New Roman" w:cs="Times New Roman"/>
        </w:rPr>
        <w:t>empl</w:t>
      </w:r>
      <w:r w:rsidR="00604EB8">
        <w:rPr>
          <w:rFonts w:ascii="Times New Roman" w:hAnsi="Times New Roman" w:cs="Times New Roman"/>
        </w:rPr>
        <w:t>oyees only</w:t>
      </w:r>
      <w:r w:rsidR="00E27555" w:rsidRPr="00E256BA">
        <w:rPr>
          <w:rFonts w:ascii="Times New Roman" w:hAnsi="Times New Roman" w:cs="Times New Roman"/>
        </w:rPr>
        <w:t>.</w:t>
      </w:r>
    </w:p>
    <w:p w14:paraId="6E9E8617" w14:textId="77777777" w:rsidR="00E27555" w:rsidRPr="0065190F" w:rsidRDefault="00D87021" w:rsidP="0065190F">
      <w:pPr>
        <w:pStyle w:val="Default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27555" w:rsidRPr="00E27555">
        <w:rPr>
          <w:rFonts w:ascii="Times New Roman" w:hAnsi="Times New Roman" w:cs="Times New Roman"/>
        </w:rPr>
        <w:t>he personal information will be maintained</w:t>
      </w:r>
      <w:r w:rsidR="0065190F">
        <w:rPr>
          <w:rFonts w:ascii="Times New Roman" w:hAnsi="Times New Roman" w:cs="Times New Roman"/>
        </w:rPr>
        <w:t xml:space="preserve"> according to the CDC Records Control Schedule</w:t>
      </w:r>
      <w:r w:rsidR="00E27555" w:rsidRPr="00E27555">
        <w:rPr>
          <w:rFonts w:ascii="Times New Roman" w:hAnsi="Times New Roman" w:cs="Times New Roman"/>
        </w:rPr>
        <w:t>.</w:t>
      </w:r>
      <w:r w:rsidR="005214A8">
        <w:rPr>
          <w:rFonts w:ascii="Times New Roman" w:hAnsi="Times New Roman" w:cs="Times New Roman"/>
        </w:rPr>
        <w:t xml:space="preserve"> </w:t>
      </w:r>
      <w:r w:rsidR="00E27555" w:rsidRPr="00E27555">
        <w:rPr>
          <w:rFonts w:ascii="Times New Roman" w:hAnsi="Times New Roman" w:cs="Times New Roman"/>
        </w:rPr>
        <w:t>If sensitive identifiable information is maintained for even one d</w:t>
      </w:r>
      <w:r w:rsidR="00E27555">
        <w:rPr>
          <w:rFonts w:ascii="Times New Roman" w:hAnsi="Times New Roman" w:cs="Times New Roman"/>
        </w:rPr>
        <w:t>ay, the Privacy Act will apply.</w:t>
      </w:r>
    </w:p>
    <w:p w14:paraId="528B0908" w14:textId="77777777" w:rsidR="00E27555" w:rsidRDefault="004A07ED" w:rsidP="00E27555">
      <w:pPr>
        <w:pStyle w:val="Default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27555" w:rsidRPr="00E27555">
        <w:rPr>
          <w:rFonts w:ascii="Times New Roman" w:hAnsi="Times New Roman" w:cs="Times New Roman"/>
        </w:rPr>
        <w:t>he consent/</w:t>
      </w:r>
      <w:r w:rsidR="00E27555">
        <w:rPr>
          <w:rFonts w:ascii="Times New Roman" w:hAnsi="Times New Roman" w:cs="Times New Roman"/>
        </w:rPr>
        <w:t>advisem</w:t>
      </w:r>
      <w:r w:rsidR="0065190F"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</w:rPr>
        <w:t xml:space="preserve"> language in the ICR is located in</w:t>
      </w:r>
      <w:r w:rsidR="00E27555">
        <w:rPr>
          <w:rFonts w:ascii="Times New Roman" w:hAnsi="Times New Roman" w:cs="Times New Roman"/>
        </w:rPr>
        <w:t>.</w:t>
      </w:r>
      <w:r w:rsidR="00E27555" w:rsidRPr="00E27555">
        <w:rPr>
          <w:rFonts w:ascii="Times New Roman" w:hAnsi="Times New Roman" w:cs="Times New Roman"/>
        </w:rPr>
        <w:t xml:space="preserve"> </w:t>
      </w:r>
    </w:p>
    <w:p w14:paraId="3AE6484E" w14:textId="77777777" w:rsidR="00611480" w:rsidRDefault="0065190F" w:rsidP="00611480">
      <w:pPr>
        <w:pStyle w:val="Default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 B. Email Invitation and Consent</w:t>
      </w:r>
    </w:p>
    <w:p w14:paraId="2F70AE5B" w14:textId="77777777" w:rsidR="00611480" w:rsidRDefault="004A07ED" w:rsidP="00611480">
      <w:pPr>
        <w:pStyle w:val="Default"/>
        <w:numPr>
          <w:ilvl w:val="1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611480">
        <w:rPr>
          <w:rFonts w:ascii="Times New Roman" w:hAnsi="Times New Roman" w:cs="Times New Roman"/>
        </w:rPr>
        <w:t xml:space="preserve"> consent include</w:t>
      </w:r>
      <w:r>
        <w:rPr>
          <w:rFonts w:ascii="Times New Roman" w:hAnsi="Times New Roman" w:cs="Times New Roman"/>
        </w:rPr>
        <w:t>s</w:t>
      </w:r>
      <w:r w:rsidR="00EC02DA">
        <w:rPr>
          <w:rFonts w:ascii="Times New Roman" w:hAnsi="Times New Roman" w:cs="Times New Roman"/>
        </w:rPr>
        <w:t xml:space="preserve"> language on the</w:t>
      </w:r>
      <w:r w:rsidR="00611480">
        <w:rPr>
          <w:rFonts w:ascii="Times New Roman" w:hAnsi="Times New Roman" w:cs="Times New Roman"/>
        </w:rPr>
        <w:t>:</w:t>
      </w:r>
    </w:p>
    <w:p w14:paraId="10DDA09E" w14:textId="77777777" w:rsidR="00611480" w:rsidRDefault="0065190F" w:rsidP="00EC02DA">
      <w:pPr>
        <w:pStyle w:val="Default"/>
        <w:spacing w:after="12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EC02DA">
        <w:rPr>
          <w:rFonts w:ascii="Times New Roman" w:hAnsi="Times New Roman" w:cs="Times New Roman"/>
        </w:rPr>
        <w:t xml:space="preserve">NO] - </w:t>
      </w:r>
      <w:r w:rsidR="00611480">
        <w:rPr>
          <w:rFonts w:ascii="Times New Roman" w:hAnsi="Times New Roman" w:cs="Times New Roman"/>
        </w:rPr>
        <w:t>A</w:t>
      </w:r>
      <w:r w:rsidR="00611480" w:rsidRPr="00611480">
        <w:rPr>
          <w:rFonts w:ascii="Times New Roman" w:hAnsi="Times New Roman" w:cs="Times New Roman"/>
        </w:rPr>
        <w:t>uthority for collecting the dat</w:t>
      </w:r>
      <w:r w:rsidR="005A7E1B">
        <w:rPr>
          <w:rFonts w:ascii="Times New Roman" w:hAnsi="Times New Roman" w:cs="Times New Roman"/>
        </w:rPr>
        <w:t>a</w:t>
      </w:r>
      <w:r w:rsidR="00611480">
        <w:rPr>
          <w:rFonts w:ascii="Times New Roman" w:hAnsi="Times New Roman" w:cs="Times New Roman"/>
        </w:rPr>
        <w:t>.</w:t>
      </w:r>
    </w:p>
    <w:p w14:paraId="216792C9" w14:textId="77777777" w:rsidR="00611480" w:rsidRDefault="0065190F" w:rsidP="00EC02DA">
      <w:pPr>
        <w:pStyle w:val="Default"/>
        <w:spacing w:after="12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[YES</w:t>
      </w:r>
      <w:r w:rsidR="00EC02DA">
        <w:rPr>
          <w:rFonts w:ascii="Times New Roman" w:hAnsi="Times New Roman" w:cs="Times New Roman"/>
        </w:rPr>
        <w:t xml:space="preserve">] - </w:t>
      </w:r>
      <w:r w:rsidR="00611480">
        <w:rPr>
          <w:rFonts w:ascii="Times New Roman" w:hAnsi="Times New Roman" w:cs="Times New Roman"/>
        </w:rPr>
        <w:t>Purpose for collecting the data.</w:t>
      </w:r>
    </w:p>
    <w:p w14:paraId="1D76E424" w14:textId="77777777" w:rsidR="00611480" w:rsidRDefault="0065190F" w:rsidP="00EC02DA">
      <w:pPr>
        <w:pStyle w:val="Default"/>
        <w:spacing w:after="12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[YES</w:t>
      </w:r>
      <w:r w:rsidR="00EC02DA">
        <w:rPr>
          <w:rFonts w:ascii="Times New Roman" w:hAnsi="Times New Roman" w:cs="Times New Roman"/>
        </w:rPr>
        <w:t xml:space="preserve">] - </w:t>
      </w:r>
      <w:r>
        <w:rPr>
          <w:rFonts w:ascii="Times New Roman" w:hAnsi="Times New Roman" w:cs="Times New Roman"/>
        </w:rPr>
        <w:t>With whom aggregate</w:t>
      </w:r>
      <w:r w:rsidR="00611480">
        <w:rPr>
          <w:rFonts w:ascii="Times New Roman" w:hAnsi="Times New Roman" w:cs="Times New Roman"/>
        </w:rPr>
        <w:t xml:space="preserve"> information will be shared.</w:t>
      </w:r>
    </w:p>
    <w:p w14:paraId="751AF89D" w14:textId="77777777" w:rsidR="00611480" w:rsidRDefault="0065190F" w:rsidP="00EC02DA">
      <w:pPr>
        <w:pStyle w:val="Default"/>
        <w:spacing w:after="12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[YES</w:t>
      </w:r>
      <w:r w:rsidR="00EC02DA">
        <w:rPr>
          <w:rFonts w:ascii="Times New Roman" w:hAnsi="Times New Roman" w:cs="Times New Roman"/>
        </w:rPr>
        <w:t xml:space="preserve">] - </w:t>
      </w:r>
      <w:r w:rsidR="00611480" w:rsidRPr="00611480">
        <w:rPr>
          <w:rFonts w:ascii="Times New Roman" w:hAnsi="Times New Roman" w:cs="Times New Roman"/>
        </w:rPr>
        <w:t xml:space="preserve">Voluntary nature of the information </w:t>
      </w:r>
      <w:r w:rsidR="00611480">
        <w:rPr>
          <w:rFonts w:ascii="Times New Roman" w:hAnsi="Times New Roman" w:cs="Times New Roman"/>
        </w:rPr>
        <w:t>collection.</w:t>
      </w:r>
    </w:p>
    <w:p w14:paraId="26C0A070" w14:textId="77777777" w:rsidR="00611480" w:rsidRPr="00611480" w:rsidRDefault="0065190F" w:rsidP="00EC02DA">
      <w:pPr>
        <w:pStyle w:val="Default"/>
        <w:spacing w:after="12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[YES</w:t>
      </w:r>
      <w:r w:rsidR="00FD62A3">
        <w:rPr>
          <w:rFonts w:ascii="Times New Roman" w:hAnsi="Times New Roman" w:cs="Times New Roman"/>
        </w:rPr>
        <w:t xml:space="preserve">] - </w:t>
      </w:r>
      <w:r w:rsidR="00611480" w:rsidRPr="00611480">
        <w:rPr>
          <w:rFonts w:ascii="Times New Roman" w:hAnsi="Times New Roman" w:cs="Times New Roman"/>
        </w:rPr>
        <w:t>Effect upon r</w:t>
      </w:r>
      <w:r w:rsidR="00611480">
        <w:rPr>
          <w:rFonts w:ascii="Times New Roman" w:hAnsi="Times New Roman" w:cs="Times New Roman"/>
        </w:rPr>
        <w:t>espondent for not participating.</w:t>
      </w:r>
    </w:p>
    <w:p w14:paraId="46D7B6D6" w14:textId="77777777" w:rsidR="005214A8" w:rsidRDefault="005214A8" w:rsidP="00E27555">
      <w:pPr>
        <w:pStyle w:val="Default"/>
        <w:rPr>
          <w:rFonts w:ascii="Times New Roman" w:hAnsi="Times New Roman" w:cs="Times New Roman"/>
          <w:b/>
          <w:bCs/>
        </w:rPr>
      </w:pPr>
    </w:p>
    <w:p w14:paraId="5C8E1AE3" w14:textId="77777777" w:rsidR="00341C8D" w:rsidRDefault="00322A57" w:rsidP="0065190F">
      <w:pPr>
        <w:pStyle w:val="Default"/>
        <w:spacing w:after="38"/>
        <w:ind w:left="720"/>
      </w:pPr>
      <w:r>
        <w:t xml:space="preserve"> </w:t>
      </w:r>
    </w:p>
    <w:sectPr w:rsidR="00341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CB82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890"/>
    <w:multiLevelType w:val="hybridMultilevel"/>
    <w:tmpl w:val="A97EE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55E3F"/>
    <w:multiLevelType w:val="hybridMultilevel"/>
    <w:tmpl w:val="E2E8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iggins, Cortney">
    <w15:presenceInfo w15:providerId="AD" w15:userId="S-1-5-21-1454471165-117609710-725345543-35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55"/>
    <w:rsid w:val="000C1F0C"/>
    <w:rsid w:val="001519D3"/>
    <w:rsid w:val="001B3D85"/>
    <w:rsid w:val="001F2F64"/>
    <w:rsid w:val="00252F77"/>
    <w:rsid w:val="00302CE2"/>
    <w:rsid w:val="00322A57"/>
    <w:rsid w:val="00341C8D"/>
    <w:rsid w:val="00352158"/>
    <w:rsid w:val="003A22CB"/>
    <w:rsid w:val="003B69F3"/>
    <w:rsid w:val="003F54FC"/>
    <w:rsid w:val="003F6009"/>
    <w:rsid w:val="00465859"/>
    <w:rsid w:val="00495C60"/>
    <w:rsid w:val="004A07ED"/>
    <w:rsid w:val="004E57DE"/>
    <w:rsid w:val="004F3752"/>
    <w:rsid w:val="005214A8"/>
    <w:rsid w:val="00560435"/>
    <w:rsid w:val="0057232D"/>
    <w:rsid w:val="005A7E1B"/>
    <w:rsid w:val="00604EB8"/>
    <w:rsid w:val="00611480"/>
    <w:rsid w:val="0065190F"/>
    <w:rsid w:val="00737B5E"/>
    <w:rsid w:val="0074424E"/>
    <w:rsid w:val="00785923"/>
    <w:rsid w:val="008869D4"/>
    <w:rsid w:val="008F19FD"/>
    <w:rsid w:val="00AE643C"/>
    <w:rsid w:val="00B44443"/>
    <w:rsid w:val="00CC378C"/>
    <w:rsid w:val="00CC413D"/>
    <w:rsid w:val="00CE1018"/>
    <w:rsid w:val="00CF70AC"/>
    <w:rsid w:val="00D10784"/>
    <w:rsid w:val="00D50C70"/>
    <w:rsid w:val="00D87021"/>
    <w:rsid w:val="00D91E18"/>
    <w:rsid w:val="00DB2CDD"/>
    <w:rsid w:val="00E256BA"/>
    <w:rsid w:val="00E27555"/>
    <w:rsid w:val="00E772FD"/>
    <w:rsid w:val="00EC02DA"/>
    <w:rsid w:val="00F54FC1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B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7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5C60"/>
    <w:pPr>
      <w:spacing w:after="240" w:line="312" w:lineRule="atLeast"/>
    </w:pPr>
  </w:style>
  <w:style w:type="character" w:styleId="FollowedHyperlink">
    <w:name w:val="FollowedHyperlink"/>
    <w:basedOn w:val="DefaultParagraphFont"/>
    <w:uiPriority w:val="99"/>
    <w:semiHidden/>
    <w:unhideWhenUsed/>
    <w:rsid w:val="00604EB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1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1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3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37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5C60"/>
    <w:pPr>
      <w:spacing w:after="240" w:line="312" w:lineRule="atLeast"/>
    </w:pPr>
  </w:style>
  <w:style w:type="character" w:styleId="FollowedHyperlink">
    <w:name w:val="FollowedHyperlink"/>
    <w:basedOn w:val="DefaultParagraphFont"/>
    <w:uiPriority w:val="99"/>
    <w:semiHidden/>
    <w:unhideWhenUsed/>
    <w:rsid w:val="00604EB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1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1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376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719">
          <w:marLeft w:val="4"/>
          <w:marRight w:val="4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80">
              <w:marLeft w:val="4"/>
              <w:marRight w:val="4"/>
              <w:marTop w:val="4"/>
              <w:marBottom w:val="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4087">
                      <w:marLeft w:val="4"/>
                      <w:marRight w:val="4"/>
                      <w:marTop w:val="4"/>
                      <w:marBottom w:val="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Reviewer</dc:creator>
  <cp:lastModifiedBy>Jeff Zirger</cp:lastModifiedBy>
  <cp:revision>2</cp:revision>
  <cp:lastPrinted>2013-02-07T21:28:00Z</cp:lastPrinted>
  <dcterms:created xsi:type="dcterms:W3CDTF">2015-01-09T21:27:00Z</dcterms:created>
  <dcterms:modified xsi:type="dcterms:W3CDTF">2015-01-09T21:27:00Z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