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D1A" w:rsidRPr="00C7212D" w:rsidRDefault="00627D1A" w:rsidP="00CF1A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212D">
        <w:rPr>
          <w:rFonts w:ascii="Times New Roman" w:hAnsi="Times New Roman" w:cs="Times New Roman"/>
          <w:b/>
          <w:sz w:val="32"/>
          <w:szCs w:val="32"/>
        </w:rPr>
        <w:t>Appendix K</w:t>
      </w:r>
    </w:p>
    <w:p w:rsidR="00627D1A" w:rsidRPr="00CF1A2F" w:rsidRDefault="00627D1A" w:rsidP="00CF1A2F">
      <w:pPr>
        <w:jc w:val="center"/>
        <w:rPr>
          <w:rFonts w:ascii="Times New Roman" w:hAnsi="Times New Roman" w:cs="Times New Roman"/>
          <w:sz w:val="32"/>
          <w:szCs w:val="32"/>
        </w:rPr>
      </w:pPr>
      <w:r w:rsidRPr="00CF1A2F">
        <w:rPr>
          <w:rFonts w:ascii="Times New Roman" w:hAnsi="Times New Roman" w:cs="Times New Roman"/>
          <w:sz w:val="32"/>
          <w:szCs w:val="32"/>
        </w:rPr>
        <w:t>List of Appendices</w:t>
      </w:r>
    </w:p>
    <w:p w:rsidR="002E7B4D" w:rsidRDefault="002E7B4D">
      <w:pPr>
        <w:rPr>
          <w:rFonts w:ascii="Times New Roman" w:hAnsi="Times New Roman" w:cs="Times New Roman"/>
          <w:b/>
          <w:sz w:val="24"/>
          <w:szCs w:val="24"/>
        </w:rPr>
      </w:pPr>
    </w:p>
    <w:p w:rsidR="002E7B4D" w:rsidRDefault="002E7B4D">
      <w:pPr>
        <w:rPr>
          <w:rFonts w:ascii="Times New Roman" w:hAnsi="Times New Roman" w:cs="Times New Roman"/>
          <w:b/>
          <w:sz w:val="24"/>
          <w:szCs w:val="24"/>
        </w:rPr>
      </w:pPr>
    </w:p>
    <w:p w:rsidR="00627D1A" w:rsidRPr="00CF1A2F" w:rsidRDefault="00627D1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7212D">
        <w:rPr>
          <w:rFonts w:ascii="Times New Roman" w:hAnsi="Times New Roman" w:cs="Times New Roman"/>
          <w:b/>
          <w:sz w:val="24"/>
          <w:szCs w:val="24"/>
        </w:rPr>
        <w:t>Appendix A</w:t>
      </w:r>
      <w:r w:rsidR="004940F3">
        <w:rPr>
          <w:rFonts w:ascii="Times New Roman" w:hAnsi="Times New Roman" w:cs="Times New Roman"/>
          <w:sz w:val="24"/>
          <w:szCs w:val="24"/>
        </w:rPr>
        <w:t xml:space="preserve">: </w:t>
      </w:r>
      <w:r w:rsidR="00C7212D">
        <w:rPr>
          <w:rFonts w:ascii="Times New Roman" w:hAnsi="Times New Roman" w:cs="Times New Roman"/>
          <w:sz w:val="24"/>
          <w:szCs w:val="24"/>
        </w:rPr>
        <w:tab/>
      </w:r>
      <w:r w:rsidR="004940F3">
        <w:rPr>
          <w:rFonts w:ascii="Times New Roman" w:hAnsi="Times New Roman" w:cs="Times New Roman"/>
          <w:sz w:val="24"/>
          <w:szCs w:val="24"/>
        </w:rPr>
        <w:t>Informal Caregiver Discussion Guide</w:t>
      </w:r>
    </w:p>
    <w:p w:rsidR="00627D1A" w:rsidRPr="00CF1A2F" w:rsidRDefault="00627D1A">
      <w:pPr>
        <w:rPr>
          <w:rFonts w:ascii="Times New Roman" w:hAnsi="Times New Roman" w:cs="Times New Roman"/>
          <w:sz w:val="24"/>
          <w:szCs w:val="24"/>
        </w:rPr>
      </w:pPr>
      <w:r w:rsidRPr="00C7212D">
        <w:rPr>
          <w:rFonts w:ascii="Times New Roman" w:hAnsi="Times New Roman" w:cs="Times New Roman"/>
          <w:b/>
          <w:sz w:val="24"/>
          <w:szCs w:val="24"/>
        </w:rPr>
        <w:t>Appendix B</w:t>
      </w:r>
      <w:r w:rsidR="004940F3">
        <w:rPr>
          <w:rFonts w:ascii="Times New Roman" w:hAnsi="Times New Roman" w:cs="Times New Roman"/>
          <w:sz w:val="24"/>
          <w:szCs w:val="24"/>
        </w:rPr>
        <w:t xml:space="preserve">: </w:t>
      </w:r>
      <w:r w:rsidR="00C7212D">
        <w:rPr>
          <w:rFonts w:ascii="Times New Roman" w:hAnsi="Times New Roman" w:cs="Times New Roman"/>
          <w:sz w:val="24"/>
          <w:szCs w:val="24"/>
        </w:rPr>
        <w:tab/>
      </w:r>
      <w:r w:rsidR="004940F3">
        <w:rPr>
          <w:rFonts w:ascii="Times New Roman" w:hAnsi="Times New Roman" w:cs="Times New Roman"/>
          <w:sz w:val="24"/>
          <w:szCs w:val="24"/>
        </w:rPr>
        <w:t>Informal Caregiver Recruiting Script</w:t>
      </w:r>
    </w:p>
    <w:p w:rsidR="00627D1A" w:rsidRPr="00CF1A2F" w:rsidRDefault="00627D1A">
      <w:pPr>
        <w:rPr>
          <w:rFonts w:ascii="Times New Roman" w:hAnsi="Times New Roman" w:cs="Times New Roman"/>
          <w:sz w:val="24"/>
          <w:szCs w:val="24"/>
        </w:rPr>
      </w:pPr>
      <w:r w:rsidRPr="00C7212D">
        <w:rPr>
          <w:rFonts w:ascii="Times New Roman" w:hAnsi="Times New Roman" w:cs="Times New Roman"/>
          <w:b/>
          <w:sz w:val="24"/>
          <w:szCs w:val="24"/>
        </w:rPr>
        <w:t>Appendix C</w:t>
      </w:r>
      <w:r w:rsidR="004940F3">
        <w:rPr>
          <w:rFonts w:ascii="Times New Roman" w:hAnsi="Times New Roman" w:cs="Times New Roman"/>
          <w:sz w:val="24"/>
          <w:szCs w:val="24"/>
        </w:rPr>
        <w:t xml:space="preserve">: </w:t>
      </w:r>
      <w:r w:rsidR="00C7212D">
        <w:rPr>
          <w:rFonts w:ascii="Times New Roman" w:hAnsi="Times New Roman" w:cs="Times New Roman"/>
          <w:sz w:val="24"/>
          <w:szCs w:val="24"/>
        </w:rPr>
        <w:tab/>
      </w:r>
      <w:r w:rsidR="004940F3">
        <w:rPr>
          <w:rFonts w:ascii="Times New Roman" w:hAnsi="Times New Roman" w:cs="Times New Roman"/>
          <w:sz w:val="24"/>
          <w:szCs w:val="24"/>
        </w:rPr>
        <w:t>Formal Caregiver Recruiting Script</w:t>
      </w:r>
    </w:p>
    <w:p w:rsidR="00627D1A" w:rsidRPr="00CF1A2F" w:rsidRDefault="00627D1A">
      <w:pPr>
        <w:rPr>
          <w:rFonts w:ascii="Times New Roman" w:hAnsi="Times New Roman" w:cs="Times New Roman"/>
          <w:sz w:val="24"/>
          <w:szCs w:val="24"/>
        </w:rPr>
      </w:pPr>
      <w:r w:rsidRPr="00C7212D">
        <w:rPr>
          <w:rFonts w:ascii="Times New Roman" w:hAnsi="Times New Roman" w:cs="Times New Roman"/>
          <w:b/>
          <w:sz w:val="24"/>
          <w:szCs w:val="24"/>
        </w:rPr>
        <w:t>Appendix D</w:t>
      </w:r>
      <w:r w:rsidR="004940F3">
        <w:rPr>
          <w:rFonts w:ascii="Times New Roman" w:hAnsi="Times New Roman" w:cs="Times New Roman"/>
          <w:sz w:val="24"/>
          <w:szCs w:val="24"/>
        </w:rPr>
        <w:t xml:space="preserve">: </w:t>
      </w:r>
      <w:r w:rsidR="00C7212D">
        <w:rPr>
          <w:rFonts w:ascii="Times New Roman" w:hAnsi="Times New Roman" w:cs="Times New Roman"/>
          <w:sz w:val="24"/>
          <w:szCs w:val="24"/>
        </w:rPr>
        <w:tab/>
      </w:r>
      <w:r w:rsidR="004940F3">
        <w:rPr>
          <w:rFonts w:ascii="Times New Roman" w:hAnsi="Times New Roman" w:cs="Times New Roman"/>
          <w:sz w:val="24"/>
          <w:szCs w:val="24"/>
        </w:rPr>
        <w:t>Formal Caregiver Discussion Guide</w:t>
      </w:r>
    </w:p>
    <w:p w:rsidR="00627D1A" w:rsidRPr="00CF1A2F" w:rsidRDefault="00627D1A">
      <w:pPr>
        <w:rPr>
          <w:rFonts w:ascii="Times New Roman" w:hAnsi="Times New Roman" w:cs="Times New Roman"/>
          <w:sz w:val="24"/>
          <w:szCs w:val="24"/>
        </w:rPr>
      </w:pPr>
      <w:r w:rsidRPr="00C7212D">
        <w:rPr>
          <w:rFonts w:ascii="Times New Roman" w:hAnsi="Times New Roman" w:cs="Times New Roman"/>
          <w:b/>
          <w:sz w:val="24"/>
          <w:szCs w:val="24"/>
        </w:rPr>
        <w:t>Appendix E</w:t>
      </w:r>
      <w:r w:rsidR="004940F3">
        <w:rPr>
          <w:rFonts w:ascii="Times New Roman" w:hAnsi="Times New Roman" w:cs="Times New Roman"/>
          <w:sz w:val="24"/>
          <w:szCs w:val="24"/>
        </w:rPr>
        <w:t xml:space="preserve">: </w:t>
      </w:r>
      <w:r w:rsidR="00C7212D">
        <w:rPr>
          <w:rFonts w:ascii="Times New Roman" w:hAnsi="Times New Roman" w:cs="Times New Roman"/>
          <w:sz w:val="24"/>
          <w:szCs w:val="24"/>
        </w:rPr>
        <w:tab/>
      </w:r>
      <w:r w:rsidR="004940F3">
        <w:rPr>
          <w:rFonts w:ascii="Times New Roman" w:hAnsi="Times New Roman" w:cs="Times New Roman"/>
          <w:sz w:val="24"/>
          <w:szCs w:val="24"/>
        </w:rPr>
        <w:t>Informed Consent</w:t>
      </w:r>
    </w:p>
    <w:p w:rsidR="00627D1A" w:rsidRPr="00CF1A2F" w:rsidRDefault="00627D1A">
      <w:pPr>
        <w:rPr>
          <w:rFonts w:ascii="Times New Roman" w:hAnsi="Times New Roman" w:cs="Times New Roman"/>
          <w:sz w:val="24"/>
          <w:szCs w:val="24"/>
        </w:rPr>
      </w:pPr>
      <w:r w:rsidRPr="00C7212D">
        <w:rPr>
          <w:rFonts w:ascii="Times New Roman" w:hAnsi="Times New Roman" w:cs="Times New Roman"/>
          <w:b/>
          <w:sz w:val="24"/>
          <w:szCs w:val="24"/>
        </w:rPr>
        <w:t>Appendix F</w:t>
      </w:r>
      <w:r w:rsidR="004940F3" w:rsidRPr="00C7212D">
        <w:rPr>
          <w:rFonts w:ascii="Times New Roman" w:hAnsi="Times New Roman" w:cs="Times New Roman"/>
          <w:b/>
          <w:sz w:val="24"/>
          <w:szCs w:val="24"/>
        </w:rPr>
        <w:t>:</w:t>
      </w:r>
      <w:r w:rsidR="004940F3">
        <w:rPr>
          <w:rFonts w:ascii="Times New Roman" w:hAnsi="Times New Roman" w:cs="Times New Roman"/>
          <w:sz w:val="24"/>
          <w:szCs w:val="24"/>
        </w:rPr>
        <w:t xml:space="preserve"> </w:t>
      </w:r>
      <w:r w:rsidR="00C7212D">
        <w:rPr>
          <w:rFonts w:ascii="Times New Roman" w:hAnsi="Times New Roman" w:cs="Times New Roman"/>
          <w:sz w:val="24"/>
          <w:szCs w:val="24"/>
        </w:rPr>
        <w:tab/>
      </w:r>
      <w:r w:rsidR="004940F3">
        <w:rPr>
          <w:rFonts w:ascii="Times New Roman" w:hAnsi="Times New Roman" w:cs="Times New Roman"/>
          <w:sz w:val="24"/>
          <w:szCs w:val="24"/>
        </w:rPr>
        <w:t>Check for Safety Fact Sheet</w:t>
      </w:r>
    </w:p>
    <w:p w:rsidR="00627D1A" w:rsidRPr="00CF1A2F" w:rsidRDefault="00627D1A">
      <w:pPr>
        <w:rPr>
          <w:rFonts w:ascii="Times New Roman" w:hAnsi="Times New Roman" w:cs="Times New Roman"/>
          <w:sz w:val="24"/>
          <w:szCs w:val="24"/>
        </w:rPr>
      </w:pPr>
      <w:r w:rsidRPr="00C7212D">
        <w:rPr>
          <w:rFonts w:ascii="Times New Roman" w:hAnsi="Times New Roman" w:cs="Times New Roman"/>
          <w:b/>
          <w:sz w:val="24"/>
          <w:szCs w:val="24"/>
        </w:rPr>
        <w:t>Appendix G</w:t>
      </w:r>
      <w:r w:rsidR="004940F3">
        <w:rPr>
          <w:rFonts w:ascii="Times New Roman" w:hAnsi="Times New Roman" w:cs="Times New Roman"/>
          <w:sz w:val="24"/>
          <w:szCs w:val="24"/>
        </w:rPr>
        <w:t xml:space="preserve">: </w:t>
      </w:r>
      <w:r w:rsidR="00C7212D">
        <w:rPr>
          <w:rFonts w:ascii="Times New Roman" w:hAnsi="Times New Roman" w:cs="Times New Roman"/>
          <w:sz w:val="24"/>
          <w:szCs w:val="24"/>
        </w:rPr>
        <w:tab/>
      </w:r>
      <w:r w:rsidR="004940F3">
        <w:rPr>
          <w:rFonts w:ascii="Times New Roman" w:hAnsi="Times New Roman" w:cs="Times New Roman"/>
          <w:sz w:val="24"/>
          <w:szCs w:val="24"/>
        </w:rPr>
        <w:t>Stay Independent</w:t>
      </w:r>
    </w:p>
    <w:p w:rsidR="00627D1A" w:rsidRPr="00CF1A2F" w:rsidRDefault="00627D1A">
      <w:pPr>
        <w:rPr>
          <w:rFonts w:ascii="Times New Roman" w:hAnsi="Times New Roman" w:cs="Times New Roman"/>
          <w:sz w:val="24"/>
          <w:szCs w:val="24"/>
        </w:rPr>
      </w:pPr>
      <w:r w:rsidRPr="00C7212D">
        <w:rPr>
          <w:rFonts w:ascii="Times New Roman" w:hAnsi="Times New Roman" w:cs="Times New Roman"/>
          <w:b/>
          <w:sz w:val="24"/>
          <w:szCs w:val="24"/>
        </w:rPr>
        <w:t>Appendix H</w:t>
      </w:r>
      <w:r w:rsidR="004940F3">
        <w:rPr>
          <w:rFonts w:ascii="Times New Roman" w:hAnsi="Times New Roman" w:cs="Times New Roman"/>
          <w:sz w:val="24"/>
          <w:szCs w:val="24"/>
        </w:rPr>
        <w:t>:</w:t>
      </w:r>
      <w:r w:rsidR="00C7212D">
        <w:rPr>
          <w:rFonts w:ascii="Times New Roman" w:hAnsi="Times New Roman" w:cs="Times New Roman"/>
          <w:sz w:val="24"/>
          <w:szCs w:val="24"/>
        </w:rPr>
        <w:tab/>
      </w:r>
      <w:r w:rsidR="004940F3">
        <w:rPr>
          <w:rFonts w:ascii="Times New Roman" w:hAnsi="Times New Roman" w:cs="Times New Roman"/>
          <w:sz w:val="24"/>
          <w:szCs w:val="24"/>
        </w:rPr>
        <w:t>What You Can Do to Prevent Falls</w:t>
      </w:r>
    </w:p>
    <w:p w:rsidR="00627D1A" w:rsidRPr="00CF1A2F" w:rsidRDefault="00627D1A">
      <w:pPr>
        <w:rPr>
          <w:rFonts w:ascii="Times New Roman" w:hAnsi="Times New Roman" w:cs="Times New Roman"/>
          <w:sz w:val="24"/>
          <w:szCs w:val="24"/>
        </w:rPr>
      </w:pPr>
      <w:r w:rsidRPr="00C7212D">
        <w:rPr>
          <w:rFonts w:ascii="Times New Roman" w:hAnsi="Times New Roman" w:cs="Times New Roman"/>
          <w:b/>
          <w:sz w:val="24"/>
          <w:szCs w:val="24"/>
        </w:rPr>
        <w:t>Appendix I</w:t>
      </w:r>
      <w:r w:rsidR="004940F3">
        <w:rPr>
          <w:rFonts w:ascii="Times New Roman" w:hAnsi="Times New Roman" w:cs="Times New Roman"/>
          <w:sz w:val="24"/>
          <w:szCs w:val="24"/>
        </w:rPr>
        <w:t xml:space="preserve">: </w:t>
      </w:r>
      <w:r w:rsidR="00C7212D">
        <w:rPr>
          <w:rFonts w:ascii="Times New Roman" w:hAnsi="Times New Roman" w:cs="Times New Roman"/>
          <w:sz w:val="24"/>
          <w:szCs w:val="24"/>
        </w:rPr>
        <w:tab/>
      </w:r>
      <w:r w:rsidR="004940F3">
        <w:rPr>
          <w:rFonts w:ascii="Times New Roman" w:hAnsi="Times New Roman" w:cs="Times New Roman"/>
          <w:sz w:val="24"/>
          <w:szCs w:val="24"/>
        </w:rPr>
        <w:t>Burden Cost Table</w:t>
      </w:r>
    </w:p>
    <w:p w:rsidR="00627D1A" w:rsidRPr="00CF1A2F" w:rsidRDefault="00627D1A">
      <w:pPr>
        <w:rPr>
          <w:rFonts w:ascii="Times New Roman" w:hAnsi="Times New Roman" w:cs="Times New Roman"/>
          <w:sz w:val="24"/>
          <w:szCs w:val="24"/>
        </w:rPr>
      </w:pPr>
      <w:r w:rsidRPr="00C7212D">
        <w:rPr>
          <w:rFonts w:ascii="Times New Roman" w:hAnsi="Times New Roman" w:cs="Times New Roman"/>
          <w:b/>
          <w:sz w:val="24"/>
          <w:szCs w:val="24"/>
        </w:rPr>
        <w:t>Appendix J</w:t>
      </w:r>
      <w:r w:rsidR="004940F3">
        <w:rPr>
          <w:rFonts w:ascii="Times New Roman" w:hAnsi="Times New Roman" w:cs="Times New Roman"/>
          <w:sz w:val="24"/>
          <w:szCs w:val="24"/>
        </w:rPr>
        <w:t xml:space="preserve">: </w:t>
      </w:r>
      <w:r w:rsidR="00C7212D">
        <w:rPr>
          <w:rFonts w:ascii="Times New Roman" w:hAnsi="Times New Roman" w:cs="Times New Roman"/>
          <w:sz w:val="24"/>
          <w:szCs w:val="24"/>
        </w:rPr>
        <w:tab/>
      </w:r>
      <w:r w:rsidR="004940F3">
        <w:rPr>
          <w:rFonts w:ascii="Times New Roman" w:hAnsi="Times New Roman" w:cs="Times New Roman"/>
          <w:sz w:val="24"/>
          <w:szCs w:val="24"/>
        </w:rPr>
        <w:t>Project Description</w:t>
      </w:r>
    </w:p>
    <w:p w:rsidR="00627D1A" w:rsidRPr="00CF1A2F" w:rsidRDefault="00627D1A">
      <w:pPr>
        <w:rPr>
          <w:rFonts w:ascii="Times New Roman" w:hAnsi="Times New Roman" w:cs="Times New Roman"/>
          <w:sz w:val="24"/>
          <w:szCs w:val="24"/>
        </w:rPr>
      </w:pPr>
    </w:p>
    <w:sectPr w:rsidR="00627D1A" w:rsidRPr="00CF1A2F" w:rsidSect="00CD069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1A"/>
    <w:rsid w:val="002E7B4D"/>
    <w:rsid w:val="004940F3"/>
    <w:rsid w:val="00627D1A"/>
    <w:rsid w:val="00BB69D1"/>
    <w:rsid w:val="00C7212D"/>
    <w:rsid w:val="00CD069C"/>
    <w:rsid w:val="00C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cp:lastPrinted>2013-11-07T13:02:00Z</cp:lastPrinted>
  <dcterms:created xsi:type="dcterms:W3CDTF">2013-11-05T15:33:00Z</dcterms:created>
  <dcterms:modified xsi:type="dcterms:W3CDTF">2013-11-07T13:03:00Z</dcterms:modified>
</cp:coreProperties>
</file>