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7F1A" w:rsidRDefault="00427F1A">
      <w:pPr>
        <w:tabs>
          <w:tab w:val="center" w:pos="4680"/>
        </w:tabs>
        <w:jc w:val="center"/>
        <w:rPr>
          <w:b/>
        </w:rPr>
      </w:pPr>
      <w:r>
        <w:rPr>
          <w:b/>
        </w:rPr>
        <w:t xml:space="preserve">NATIONAL LABORATORY ACCREDITATION PROGRAM (NVLAP) INTERACTIVE WEB </w:t>
      </w:r>
      <w:r w:rsidR="002C051F">
        <w:rPr>
          <w:b/>
        </w:rPr>
        <w:t>SYSTEM</w:t>
      </w:r>
      <w:r>
        <w:rPr>
          <w:b/>
        </w:rPr>
        <w:t xml:space="preserve"> (NIWS) TRANSACTIONAL SURVEY</w:t>
      </w:r>
    </w:p>
    <w:p w:rsidR="00427F1A" w:rsidRDefault="00427F1A">
      <w:pPr>
        <w:tabs>
          <w:tab w:val="center" w:pos="4680"/>
        </w:tabs>
        <w:jc w:val="center"/>
      </w:pPr>
    </w:p>
    <w:p w:rsidR="00427F1A" w:rsidRDefault="00427F1A">
      <w:pPr>
        <w:tabs>
          <w:tab w:val="center" w:pos="4680"/>
        </w:tabs>
        <w:jc w:val="center"/>
        <w:rPr>
          <w:b/>
          <w:bCs/>
          <w:u w:val="single"/>
        </w:rPr>
      </w:pPr>
      <w:r>
        <w:rPr>
          <w:b/>
          <w:bCs/>
          <w:u w:val="single"/>
        </w:rPr>
        <w:t>FOUR STANDARD</w:t>
      </w:r>
      <w:r>
        <w:rPr>
          <w:u w:val="single"/>
        </w:rPr>
        <w:t xml:space="preserve"> </w:t>
      </w:r>
      <w:r>
        <w:rPr>
          <w:b/>
          <w:bCs/>
          <w:u w:val="single"/>
        </w:rPr>
        <w:t>SURVEY QUESTIONS</w:t>
      </w:r>
    </w:p>
    <w:p w:rsidR="00427F1A" w:rsidRDefault="00427F1A">
      <w:pPr>
        <w:tabs>
          <w:tab w:val="center" w:pos="4680"/>
        </w:tabs>
        <w:jc w:val="center"/>
        <w:rPr>
          <w:u w:val="single"/>
        </w:rPr>
      </w:pPr>
    </w:p>
    <w:p w:rsidR="00427F1A" w:rsidRDefault="00427F1A">
      <w:pPr>
        <w:rPr>
          <w:b/>
          <w:bCs/>
        </w:rPr>
      </w:pPr>
    </w:p>
    <w:p w:rsidR="00427F1A" w:rsidRDefault="00427F1A">
      <w:pPr>
        <w:rPr>
          <w:b/>
          <w:bCs/>
        </w:rPr>
      </w:pPr>
      <w:r>
        <w:rPr>
          <w:b/>
          <w:bCs/>
        </w:rPr>
        <w:t>1.  Explain who will be surveyed and why the group is appropriate to survey.</w:t>
      </w:r>
    </w:p>
    <w:p w:rsidR="00427F1A" w:rsidRDefault="00427F1A">
      <w:pPr>
        <w:rPr>
          <w:b/>
          <w:bCs/>
        </w:rPr>
      </w:pPr>
    </w:p>
    <w:p w:rsidR="00427F1A" w:rsidRDefault="00427F1A">
      <w:pPr>
        <w:rPr>
          <w:bCs/>
          <w:szCs w:val="22"/>
        </w:rPr>
      </w:pPr>
      <w:r>
        <w:rPr>
          <w:bCs/>
          <w:szCs w:val="22"/>
        </w:rPr>
        <w:t xml:space="preserve">The National Voluntary Laboratory Accreditation Program (NVLAP) accredits testing and calibration laboratories that comply with the NVLAP Procedures and General Requirements </w:t>
      </w:r>
    </w:p>
    <w:p w:rsidR="00427F1A" w:rsidRDefault="00427F1A">
      <w:pPr>
        <w:rPr>
          <w:bCs/>
        </w:rPr>
      </w:pPr>
      <w:r>
        <w:rPr>
          <w:bCs/>
          <w:szCs w:val="22"/>
        </w:rPr>
        <w:t>(15 CFR 285).  Each laboratory that applies for initial or continuing accreditation usin</w:t>
      </w:r>
      <w:r w:rsidR="002C051F">
        <w:rPr>
          <w:bCs/>
          <w:szCs w:val="22"/>
        </w:rPr>
        <w:t>g the NVLAP Interactive Web System</w:t>
      </w:r>
      <w:r>
        <w:rPr>
          <w:bCs/>
          <w:szCs w:val="22"/>
        </w:rPr>
        <w:t xml:space="preserve"> (NIWS), a web-based application that enables laboratories to submit their applications for accredit</w:t>
      </w:r>
      <w:r w:rsidR="00991C98">
        <w:rPr>
          <w:bCs/>
          <w:szCs w:val="22"/>
        </w:rPr>
        <w:t xml:space="preserve">ation </w:t>
      </w:r>
      <w:r w:rsidR="002C051F">
        <w:rPr>
          <w:bCs/>
          <w:szCs w:val="22"/>
        </w:rPr>
        <w:t xml:space="preserve">online, will be </w:t>
      </w:r>
      <w:r>
        <w:rPr>
          <w:bCs/>
          <w:szCs w:val="22"/>
        </w:rPr>
        <w:t>asked to complete the survey at the conclusi</w:t>
      </w:r>
      <w:r w:rsidR="00991C98">
        <w:rPr>
          <w:bCs/>
          <w:szCs w:val="22"/>
        </w:rPr>
        <w:t>on of the application process.</w:t>
      </w:r>
      <w:r>
        <w:rPr>
          <w:bCs/>
          <w:szCs w:val="22"/>
        </w:rPr>
        <w:t xml:space="preserve"> </w:t>
      </w:r>
      <w:r w:rsidR="00173615">
        <w:rPr>
          <w:bCs/>
          <w:szCs w:val="22"/>
        </w:rPr>
        <w:t xml:space="preserve"> </w:t>
      </w:r>
      <w:r w:rsidR="00991C98">
        <w:rPr>
          <w:bCs/>
          <w:szCs w:val="22"/>
        </w:rPr>
        <w:t>(</w:t>
      </w:r>
      <w:r>
        <w:rPr>
          <w:bCs/>
          <w:szCs w:val="22"/>
        </w:rPr>
        <w:t xml:space="preserve">The collection of the information from the participating laboratories is covered under OMB Control Number 0693-0003, </w:t>
      </w:r>
      <w:r>
        <w:rPr>
          <w:bCs/>
          <w:i/>
          <w:szCs w:val="22"/>
        </w:rPr>
        <w:t>NVLAP Information Collection System</w:t>
      </w:r>
      <w:r w:rsidR="00991C98">
        <w:rPr>
          <w:bCs/>
          <w:szCs w:val="22"/>
        </w:rPr>
        <w:t xml:space="preserve">.)  </w:t>
      </w:r>
      <w:r w:rsidR="00AD5A6C">
        <w:rPr>
          <w:bCs/>
          <w:szCs w:val="22"/>
        </w:rPr>
        <w:t>The survey responses provide valuable information to the NIWS system development team for the identification, priori</w:t>
      </w:r>
      <w:r w:rsidR="00991C98">
        <w:rPr>
          <w:bCs/>
          <w:szCs w:val="22"/>
        </w:rPr>
        <w:t>tization, and implementation of</w:t>
      </w:r>
      <w:r w:rsidR="00AD5A6C">
        <w:rPr>
          <w:bCs/>
          <w:szCs w:val="22"/>
        </w:rPr>
        <w:t xml:space="preserve"> future software modifications and enhancements.</w:t>
      </w:r>
    </w:p>
    <w:p w:rsidR="00427F1A" w:rsidRDefault="00427F1A">
      <w:pPr>
        <w:rPr>
          <w:b/>
          <w:bCs/>
        </w:rPr>
      </w:pPr>
    </w:p>
    <w:p w:rsidR="00427F1A" w:rsidRDefault="00427F1A">
      <w:pPr>
        <w:rPr>
          <w:b/>
          <w:bCs/>
        </w:rPr>
      </w:pPr>
      <w:r>
        <w:rPr>
          <w:b/>
          <w:bCs/>
        </w:rPr>
        <w:t>2.  Explain how the survey was developed including consultation with interested parties, pre-testing, and responses to suggestions for improvement.</w:t>
      </w:r>
    </w:p>
    <w:p w:rsidR="00427F1A" w:rsidRDefault="00427F1A">
      <w:pPr>
        <w:rPr>
          <w:bCs/>
        </w:rPr>
      </w:pPr>
    </w:p>
    <w:p w:rsidR="00427F1A" w:rsidRDefault="00427F1A">
      <w:pPr>
        <w:rPr>
          <w:bCs/>
        </w:rPr>
      </w:pPr>
      <w:r>
        <w:rPr>
          <w:bCs/>
        </w:rPr>
        <w:t>The staff member who developed the survey</w:t>
      </w:r>
      <w:r w:rsidR="0033133D">
        <w:rPr>
          <w:bCs/>
        </w:rPr>
        <w:t xml:space="preserve"> was trained</w:t>
      </w:r>
      <w:r w:rsidR="0033133D" w:rsidRPr="0033133D">
        <w:rPr>
          <w:bCs/>
        </w:rPr>
        <w:t xml:space="preserve"> </w:t>
      </w:r>
      <w:r w:rsidR="0033133D">
        <w:rPr>
          <w:bCs/>
        </w:rPr>
        <w:t>in using survey design templates created at NIST with the assistance of a management consultant</w:t>
      </w:r>
      <w:r w:rsidR="00C12B5B">
        <w:rPr>
          <w:bCs/>
        </w:rPr>
        <w:t>.</w:t>
      </w:r>
      <w:r>
        <w:rPr>
          <w:bCs/>
        </w:rPr>
        <w:t xml:space="preserve">  Questions for the survey were developed based upon </w:t>
      </w:r>
      <w:r w:rsidR="00C12B5B">
        <w:rPr>
          <w:bCs/>
        </w:rPr>
        <w:t xml:space="preserve">this training and </w:t>
      </w:r>
      <w:r>
        <w:rPr>
          <w:bCs/>
        </w:rPr>
        <w:t xml:space="preserve">experience with </w:t>
      </w:r>
      <w:r w:rsidR="0033133D">
        <w:rPr>
          <w:bCs/>
        </w:rPr>
        <w:t>other</w:t>
      </w:r>
      <w:r>
        <w:rPr>
          <w:bCs/>
        </w:rPr>
        <w:t xml:space="preserve"> NVLAP trans</w:t>
      </w:r>
      <w:r w:rsidR="0033133D">
        <w:rPr>
          <w:bCs/>
        </w:rPr>
        <w:t>actional surveys</w:t>
      </w:r>
      <w:r>
        <w:rPr>
          <w:bCs/>
        </w:rPr>
        <w:t xml:space="preserve">.  </w:t>
      </w:r>
    </w:p>
    <w:p w:rsidR="00427F1A" w:rsidRDefault="00427F1A">
      <w:pPr>
        <w:rPr>
          <w:bCs/>
        </w:rPr>
      </w:pPr>
    </w:p>
    <w:p w:rsidR="00427F1A" w:rsidRDefault="000E630A">
      <w:pPr>
        <w:rPr>
          <w:bCs/>
        </w:rPr>
      </w:pPr>
      <w:r>
        <w:rPr>
          <w:bCs/>
        </w:rPr>
        <w:t xml:space="preserve">The </w:t>
      </w:r>
      <w:r w:rsidR="00EA1932">
        <w:rPr>
          <w:bCs/>
        </w:rPr>
        <w:t xml:space="preserve">survey </w:t>
      </w:r>
      <w:r>
        <w:rPr>
          <w:bCs/>
        </w:rPr>
        <w:t>instrument</w:t>
      </w:r>
      <w:r w:rsidR="002C051F">
        <w:rPr>
          <w:bCs/>
        </w:rPr>
        <w:t xml:space="preserve"> </w:t>
      </w:r>
      <w:r>
        <w:rPr>
          <w:bCs/>
        </w:rPr>
        <w:t>focuses upon measuring customer satisfaction with the specific transaction (i.e., applying for</w:t>
      </w:r>
      <w:r w:rsidR="002C051F">
        <w:rPr>
          <w:bCs/>
        </w:rPr>
        <w:t>/renewing</w:t>
      </w:r>
      <w:r>
        <w:rPr>
          <w:bCs/>
        </w:rPr>
        <w:t xml:space="preserve"> accreditation through the NIWS) and measuring the performance of key attributes such as clarity, ease of use, and responsiveness.</w:t>
      </w:r>
      <w:r w:rsidR="0033133D">
        <w:rPr>
          <w:bCs/>
          <w:szCs w:val="22"/>
        </w:rPr>
        <w:t xml:space="preserve"> This </w:t>
      </w:r>
      <w:r w:rsidR="00891231">
        <w:rPr>
          <w:bCs/>
          <w:szCs w:val="22"/>
        </w:rPr>
        <w:t>feedback</w:t>
      </w:r>
      <w:r w:rsidR="0033133D">
        <w:rPr>
          <w:bCs/>
          <w:szCs w:val="22"/>
        </w:rPr>
        <w:t xml:space="preserve"> will provide</w:t>
      </w:r>
      <w:r w:rsidR="00891231">
        <w:rPr>
          <w:bCs/>
          <w:szCs w:val="22"/>
        </w:rPr>
        <w:t xml:space="preserve"> direction</w:t>
      </w:r>
      <w:r w:rsidR="0033133D">
        <w:rPr>
          <w:bCs/>
          <w:szCs w:val="22"/>
        </w:rPr>
        <w:t xml:space="preserve"> to the system development team</w:t>
      </w:r>
      <w:r w:rsidR="00891231">
        <w:rPr>
          <w:bCs/>
          <w:szCs w:val="22"/>
        </w:rPr>
        <w:t xml:space="preserve"> </w:t>
      </w:r>
      <w:r w:rsidR="0033133D">
        <w:rPr>
          <w:bCs/>
          <w:szCs w:val="22"/>
        </w:rPr>
        <w:t>and help NVLAP to</w:t>
      </w:r>
      <w:r w:rsidR="00061027">
        <w:rPr>
          <w:bCs/>
          <w:szCs w:val="22"/>
        </w:rPr>
        <w:t xml:space="preserve"> better</w:t>
      </w:r>
      <w:r w:rsidR="0033133D">
        <w:rPr>
          <w:bCs/>
          <w:szCs w:val="22"/>
        </w:rPr>
        <w:t xml:space="preserve"> understand whether</w:t>
      </w:r>
      <w:r w:rsidR="00061027">
        <w:rPr>
          <w:bCs/>
          <w:szCs w:val="22"/>
        </w:rPr>
        <w:t xml:space="preserve"> or not</w:t>
      </w:r>
      <w:r w:rsidR="00891231">
        <w:rPr>
          <w:bCs/>
          <w:szCs w:val="22"/>
        </w:rPr>
        <w:t xml:space="preserve"> the NIWS is meeting the needs of </w:t>
      </w:r>
      <w:r w:rsidR="0033133D">
        <w:rPr>
          <w:bCs/>
          <w:szCs w:val="22"/>
        </w:rPr>
        <w:t>the applicant laboratories.</w:t>
      </w:r>
      <w:r w:rsidR="00061027">
        <w:rPr>
          <w:bCs/>
        </w:rPr>
        <w:t xml:space="preserve"> </w:t>
      </w:r>
      <w:r w:rsidR="00EA1932">
        <w:rPr>
          <w:bCs/>
        </w:rPr>
        <w:t xml:space="preserve">Respondents </w:t>
      </w:r>
      <w:r w:rsidR="00061027">
        <w:rPr>
          <w:bCs/>
        </w:rPr>
        <w:t xml:space="preserve">are </w:t>
      </w:r>
      <w:r w:rsidR="00AB663A">
        <w:rPr>
          <w:bCs/>
        </w:rPr>
        <w:t>a vital</w:t>
      </w:r>
      <w:r w:rsidR="00061027">
        <w:rPr>
          <w:bCs/>
        </w:rPr>
        <w:t xml:space="preserve"> </w:t>
      </w:r>
      <w:r w:rsidR="003413EA">
        <w:rPr>
          <w:bCs/>
        </w:rPr>
        <w:t>source of</w:t>
      </w:r>
      <w:r w:rsidR="000739BC">
        <w:rPr>
          <w:bCs/>
        </w:rPr>
        <w:t xml:space="preserve"> </w:t>
      </w:r>
      <w:r w:rsidR="00061027">
        <w:rPr>
          <w:bCs/>
        </w:rPr>
        <w:t>the information</w:t>
      </w:r>
      <w:r w:rsidR="00EA1932">
        <w:rPr>
          <w:bCs/>
        </w:rPr>
        <w:t xml:space="preserve"> </w:t>
      </w:r>
      <w:r w:rsidR="003413EA">
        <w:rPr>
          <w:bCs/>
        </w:rPr>
        <w:t xml:space="preserve">to be considered in the design of future </w:t>
      </w:r>
      <w:r w:rsidR="00427F1A">
        <w:rPr>
          <w:bCs/>
        </w:rPr>
        <w:t>software release</w:t>
      </w:r>
      <w:r w:rsidR="000F5E87">
        <w:rPr>
          <w:bCs/>
        </w:rPr>
        <w:t>s</w:t>
      </w:r>
      <w:r w:rsidR="00061027">
        <w:rPr>
          <w:bCs/>
        </w:rPr>
        <w:t>.</w:t>
      </w:r>
    </w:p>
    <w:p w:rsidR="00061027" w:rsidRDefault="00061027">
      <w:pPr>
        <w:rPr>
          <w:bCs/>
        </w:rPr>
      </w:pPr>
    </w:p>
    <w:p w:rsidR="00427F1A" w:rsidRDefault="00427F1A" w:rsidP="00173615">
      <w:pPr>
        <w:keepNext/>
        <w:widowControl/>
        <w:rPr>
          <w:b/>
          <w:bCs/>
        </w:rPr>
      </w:pPr>
      <w:r>
        <w:rPr>
          <w:b/>
          <w:bCs/>
        </w:rPr>
        <w:t>3.  Explain how the survey will be conducted, how customers will be sampled if fewer than all customers will be surveyed, expected response rate, and actions your agency plans to take to improve the response rate.</w:t>
      </w:r>
    </w:p>
    <w:p w:rsidR="00427F1A" w:rsidRDefault="00427F1A" w:rsidP="00173615">
      <w:pPr>
        <w:keepNext/>
        <w:widowControl/>
        <w:rPr>
          <w:bCs/>
        </w:rPr>
      </w:pPr>
    </w:p>
    <w:p w:rsidR="002637B0" w:rsidRDefault="00061027" w:rsidP="002637B0">
      <w:pPr>
        <w:rPr>
          <w:bCs/>
        </w:rPr>
      </w:pPr>
      <w:r>
        <w:rPr>
          <w:bCs/>
        </w:rPr>
        <w:t>All customer laboratories that submit</w:t>
      </w:r>
      <w:r w:rsidR="008163F6">
        <w:rPr>
          <w:bCs/>
        </w:rPr>
        <w:t xml:space="preserve"> an</w:t>
      </w:r>
      <w:r w:rsidR="00427F1A">
        <w:rPr>
          <w:bCs/>
        </w:rPr>
        <w:t xml:space="preserve"> application for accreditation </w:t>
      </w:r>
      <w:r w:rsidR="008163F6">
        <w:rPr>
          <w:bCs/>
        </w:rPr>
        <w:t>through</w:t>
      </w:r>
      <w:r w:rsidR="00427F1A">
        <w:rPr>
          <w:bCs/>
        </w:rPr>
        <w:t xml:space="preserve"> the NIWS</w:t>
      </w:r>
      <w:r w:rsidR="004B590D">
        <w:rPr>
          <w:bCs/>
        </w:rPr>
        <w:t xml:space="preserve"> portal</w:t>
      </w:r>
      <w:r w:rsidR="00427F1A">
        <w:rPr>
          <w:bCs/>
        </w:rPr>
        <w:t xml:space="preserve"> </w:t>
      </w:r>
      <w:r w:rsidR="000739BC">
        <w:rPr>
          <w:bCs/>
        </w:rPr>
        <w:t>will have</w:t>
      </w:r>
      <w:r w:rsidR="00427F1A">
        <w:rPr>
          <w:bCs/>
        </w:rPr>
        <w:t xml:space="preserve"> the </w:t>
      </w:r>
      <w:r w:rsidR="008163F6">
        <w:rPr>
          <w:bCs/>
        </w:rPr>
        <w:t>o</w:t>
      </w:r>
      <w:r>
        <w:rPr>
          <w:bCs/>
        </w:rPr>
        <w:t>pportunity to complete a survey</w:t>
      </w:r>
      <w:r w:rsidR="000739BC">
        <w:rPr>
          <w:bCs/>
        </w:rPr>
        <w:t xml:space="preserve">. </w:t>
      </w:r>
      <w:r w:rsidR="00AB663A">
        <w:rPr>
          <w:bCs/>
        </w:rPr>
        <w:t xml:space="preserve">The ability to submit survey responses through the customer portal is still under development; the system </w:t>
      </w:r>
      <w:r w:rsidR="001754DC">
        <w:rPr>
          <w:bCs/>
        </w:rPr>
        <w:t>will</w:t>
      </w:r>
      <w:r w:rsidR="004B590D">
        <w:rPr>
          <w:bCs/>
        </w:rPr>
        <w:t xml:space="preserve"> include a mechanism for tracking responses and sending</w:t>
      </w:r>
      <w:r w:rsidR="004B590D" w:rsidRPr="004B590D">
        <w:rPr>
          <w:bCs/>
        </w:rPr>
        <w:t xml:space="preserve"> follow-up requests</w:t>
      </w:r>
      <w:r w:rsidR="004B590D">
        <w:rPr>
          <w:bCs/>
        </w:rPr>
        <w:t xml:space="preserve"> to non-responders.</w:t>
      </w:r>
      <w:r w:rsidR="002637B0">
        <w:rPr>
          <w:bCs/>
        </w:rPr>
        <w:t xml:space="preserve"> </w:t>
      </w:r>
      <w:r w:rsidR="001754DC">
        <w:rPr>
          <w:bCs/>
        </w:rPr>
        <w:t>The</w:t>
      </w:r>
      <w:r w:rsidR="00353C6A">
        <w:rPr>
          <w:bCs/>
        </w:rPr>
        <w:t xml:space="preserve"> details of the</w:t>
      </w:r>
      <w:r w:rsidR="001754DC">
        <w:rPr>
          <w:bCs/>
        </w:rPr>
        <w:t xml:space="preserve"> survey</w:t>
      </w:r>
      <w:r w:rsidR="002637B0">
        <w:rPr>
          <w:bCs/>
        </w:rPr>
        <w:t xml:space="preserve"> </w:t>
      </w:r>
      <w:r w:rsidR="00353C6A">
        <w:rPr>
          <w:bCs/>
        </w:rPr>
        <w:t>methodology</w:t>
      </w:r>
      <w:r w:rsidR="002637B0">
        <w:rPr>
          <w:bCs/>
        </w:rPr>
        <w:t xml:space="preserve"> </w:t>
      </w:r>
      <w:r w:rsidR="001754DC">
        <w:rPr>
          <w:bCs/>
        </w:rPr>
        <w:t>will be</w:t>
      </w:r>
      <w:r w:rsidR="002637B0">
        <w:rPr>
          <w:bCs/>
        </w:rPr>
        <w:t xml:space="preserve"> </w:t>
      </w:r>
      <w:r w:rsidR="00353C6A">
        <w:rPr>
          <w:bCs/>
        </w:rPr>
        <w:t>established</w:t>
      </w:r>
      <w:r w:rsidR="002637B0">
        <w:rPr>
          <w:bCs/>
        </w:rPr>
        <w:t xml:space="preserve"> by the NIWS project team a</w:t>
      </w:r>
      <w:r w:rsidR="00353C6A">
        <w:rPr>
          <w:bCs/>
        </w:rPr>
        <w:t>s the team</w:t>
      </w:r>
      <w:r w:rsidR="002637B0">
        <w:rPr>
          <w:bCs/>
        </w:rPr>
        <w:t xml:space="preserve"> </w:t>
      </w:r>
      <w:r w:rsidR="001754DC">
        <w:rPr>
          <w:bCs/>
        </w:rPr>
        <w:t>prepares for upcoming</w:t>
      </w:r>
      <w:r w:rsidR="002637B0">
        <w:rPr>
          <w:bCs/>
        </w:rPr>
        <w:t xml:space="preserve"> software releases.</w:t>
      </w:r>
    </w:p>
    <w:p w:rsidR="00AB663A" w:rsidRDefault="00AB663A" w:rsidP="004B590D">
      <w:pPr>
        <w:rPr>
          <w:bCs/>
          <w:i/>
        </w:rPr>
      </w:pPr>
    </w:p>
    <w:p w:rsidR="00427F1A" w:rsidRDefault="009D792B" w:rsidP="004B590D">
      <w:pPr>
        <w:rPr>
          <w:bCs/>
        </w:rPr>
      </w:pPr>
      <w:r>
        <w:rPr>
          <w:bCs/>
        </w:rPr>
        <w:t>B</w:t>
      </w:r>
      <w:r w:rsidR="00427F1A">
        <w:rPr>
          <w:bCs/>
        </w:rPr>
        <w:t xml:space="preserve">ased upon </w:t>
      </w:r>
      <w:r>
        <w:rPr>
          <w:bCs/>
        </w:rPr>
        <w:t xml:space="preserve">actual </w:t>
      </w:r>
      <w:r w:rsidR="00427F1A">
        <w:rPr>
          <w:bCs/>
        </w:rPr>
        <w:t>response rates</w:t>
      </w:r>
      <w:r w:rsidR="004B590D">
        <w:rPr>
          <w:bCs/>
        </w:rPr>
        <w:t xml:space="preserve"> fr</w:t>
      </w:r>
      <w:r w:rsidR="001C464C">
        <w:rPr>
          <w:bCs/>
        </w:rPr>
        <w:t xml:space="preserve">om previous usability </w:t>
      </w:r>
      <w:r w:rsidR="00AB663A">
        <w:rPr>
          <w:bCs/>
        </w:rPr>
        <w:t>evaluation</w:t>
      </w:r>
      <w:r w:rsidR="001754DC">
        <w:rPr>
          <w:bCs/>
        </w:rPr>
        <w:t xml:space="preserve"> </w:t>
      </w:r>
      <w:r w:rsidR="004B590D">
        <w:rPr>
          <w:bCs/>
        </w:rPr>
        <w:t>surveys</w:t>
      </w:r>
      <w:r w:rsidR="00427F1A">
        <w:rPr>
          <w:bCs/>
        </w:rPr>
        <w:t>, the response rate is projected to be</w:t>
      </w:r>
      <w:r w:rsidR="004B590D">
        <w:rPr>
          <w:bCs/>
        </w:rPr>
        <w:t xml:space="preserve"> at least</w:t>
      </w:r>
      <w:r w:rsidR="00427F1A">
        <w:rPr>
          <w:bCs/>
        </w:rPr>
        <w:t xml:space="preserve"> </w:t>
      </w:r>
      <w:r>
        <w:rPr>
          <w:bCs/>
        </w:rPr>
        <w:t>20%.</w:t>
      </w:r>
      <w:r w:rsidR="0006364C">
        <w:rPr>
          <w:bCs/>
        </w:rPr>
        <w:t xml:space="preserve"> </w:t>
      </w:r>
      <w:r w:rsidR="001754DC">
        <w:rPr>
          <w:bCs/>
        </w:rPr>
        <w:t>User</w:t>
      </w:r>
      <w:r w:rsidR="004B590D">
        <w:rPr>
          <w:bCs/>
        </w:rPr>
        <w:t xml:space="preserve">s will be </w:t>
      </w:r>
      <w:r w:rsidR="0006364C">
        <w:rPr>
          <w:bCs/>
        </w:rPr>
        <w:t>asked</w:t>
      </w:r>
      <w:r w:rsidR="004B590D">
        <w:rPr>
          <w:bCs/>
        </w:rPr>
        <w:t xml:space="preserve"> to complete the survey at the end of the </w:t>
      </w:r>
      <w:r w:rsidR="0006364C">
        <w:rPr>
          <w:bCs/>
        </w:rPr>
        <w:lastRenderedPageBreak/>
        <w:t xml:space="preserve">application </w:t>
      </w:r>
      <w:r w:rsidR="004B590D">
        <w:rPr>
          <w:bCs/>
        </w:rPr>
        <w:t xml:space="preserve">submission process while the experience is still fresh </w:t>
      </w:r>
      <w:r w:rsidR="001754DC">
        <w:rPr>
          <w:bCs/>
        </w:rPr>
        <w:t>in their</w:t>
      </w:r>
      <w:r w:rsidR="004B590D">
        <w:rPr>
          <w:bCs/>
        </w:rPr>
        <w:t xml:space="preserve"> minds. A</w:t>
      </w:r>
      <w:r w:rsidR="004B590D" w:rsidRPr="00790E47">
        <w:rPr>
          <w:bCs/>
        </w:rPr>
        <w:t>ctions that NVLAP will take to improve the response rate include</w:t>
      </w:r>
      <w:r w:rsidR="004B590D">
        <w:rPr>
          <w:bCs/>
        </w:rPr>
        <w:t xml:space="preserve"> publishing</w:t>
      </w:r>
      <w:r w:rsidR="002637B0">
        <w:rPr>
          <w:bCs/>
        </w:rPr>
        <w:t xml:space="preserve"> the survey results in its newsletter, along with a </w:t>
      </w:r>
      <w:r w:rsidR="004B590D">
        <w:rPr>
          <w:bCs/>
        </w:rPr>
        <w:t>descri</w:t>
      </w:r>
      <w:bookmarkStart w:id="0" w:name="_GoBack"/>
      <w:bookmarkEnd w:id="0"/>
      <w:r w:rsidR="004B590D">
        <w:rPr>
          <w:bCs/>
        </w:rPr>
        <w:t>ption of</w:t>
      </w:r>
      <w:r w:rsidR="002637B0">
        <w:rPr>
          <w:bCs/>
        </w:rPr>
        <w:t xml:space="preserve"> how NVLAP uses those results.</w:t>
      </w:r>
    </w:p>
    <w:p w:rsidR="00427F1A" w:rsidRDefault="00427F1A">
      <w:pPr>
        <w:rPr>
          <w:b/>
          <w:bCs/>
        </w:rPr>
      </w:pPr>
    </w:p>
    <w:p w:rsidR="00427F1A" w:rsidRDefault="00427F1A">
      <w:pPr>
        <w:rPr>
          <w:b/>
          <w:bCs/>
        </w:rPr>
      </w:pPr>
      <w:r>
        <w:rPr>
          <w:b/>
          <w:bCs/>
        </w:rPr>
        <w:t>4.  Describe how the results of the survey will be analyzed and used to generalize the results to the entire customer population.</w:t>
      </w:r>
    </w:p>
    <w:p w:rsidR="00427F1A" w:rsidRDefault="00427F1A">
      <w:pPr>
        <w:rPr>
          <w:b/>
          <w:bCs/>
        </w:rPr>
      </w:pPr>
    </w:p>
    <w:p w:rsidR="00427F1A" w:rsidRDefault="00427F1A">
      <w:r>
        <w:t>Results will be used to identify opportunities for</w:t>
      </w:r>
      <w:r w:rsidR="00B66AD2">
        <w:t xml:space="preserve"> improvement </w:t>
      </w:r>
      <w:r w:rsidR="00353C6A">
        <w:t>in the web portal application and service delivery processes</w:t>
      </w:r>
      <w:r>
        <w:t xml:space="preserve">.  Responses will be </w:t>
      </w:r>
      <w:r w:rsidR="00B66AD2">
        <w:t>analyzed</w:t>
      </w:r>
      <w:r>
        <w:t xml:space="preserve"> by NVLAP field of testing, using simple statistical techniques such as frequency distributions. </w:t>
      </w:r>
      <w:r w:rsidR="00353C6A">
        <w:t xml:space="preserve">A summary of results with comments will be </w:t>
      </w:r>
      <w:r w:rsidR="00353C6A" w:rsidRPr="00ED46E3">
        <w:t xml:space="preserve">reviewed </w:t>
      </w:r>
      <w:r w:rsidR="00353C6A">
        <w:t xml:space="preserve">annually as </w:t>
      </w:r>
      <w:r w:rsidR="00353C6A" w:rsidRPr="00ED46E3">
        <w:t>part of NVLAP’s management re</w:t>
      </w:r>
      <w:r w:rsidR="00353C6A">
        <w:t>view process</w:t>
      </w:r>
      <w:r w:rsidR="00353C6A">
        <w:sym w:font="Symbol" w:char="F0BE"/>
      </w:r>
      <w:r w:rsidR="00353C6A" w:rsidRPr="00ED46E3">
        <w:t>an integral part o</w:t>
      </w:r>
      <w:r w:rsidR="00353C6A">
        <w:t>f its quality management system.</w:t>
      </w:r>
    </w:p>
    <w:sectPr w:rsidR="00427F1A">
      <w:footerReference w:type="default" r:id="rId6"/>
      <w:endnotePr>
        <w:numFmt w:val="decimal"/>
      </w:endnotePr>
      <w:pgSz w:w="12240" w:h="15840" w:code="1"/>
      <w:pgMar w:top="1440" w:right="1440" w:bottom="1440" w:left="1440" w:header="144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5DA9" w:rsidRDefault="009B5DA9">
      <w:r>
        <w:separator/>
      </w:r>
    </w:p>
  </w:endnote>
  <w:endnote w:type="continuationSeparator" w:id="0">
    <w:p w:rsidR="009B5DA9" w:rsidRDefault="009B5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2E0" w:rsidRDefault="00A922E0">
    <w:pPr>
      <w:pStyle w:val="Footer"/>
      <w:rPr>
        <w:sz w:val="22"/>
        <w:szCs w:val="22"/>
      </w:rPr>
    </w:pPr>
    <w:r>
      <w:tab/>
    </w:r>
    <w:r>
      <w:rPr>
        <w:sz w:val="22"/>
        <w:szCs w:val="22"/>
      </w:rPr>
      <w:t xml:space="preserve">Page </w:t>
    </w:r>
    <w:r>
      <w:rPr>
        <w:rStyle w:val="PageNumber"/>
        <w:sz w:val="22"/>
        <w:szCs w:val="22"/>
      </w:rPr>
      <w:fldChar w:fldCharType="begin"/>
    </w:r>
    <w:r>
      <w:rPr>
        <w:rStyle w:val="PageNumber"/>
        <w:sz w:val="22"/>
        <w:szCs w:val="22"/>
      </w:rPr>
      <w:instrText xml:space="preserve"> PAGE </w:instrText>
    </w:r>
    <w:r>
      <w:rPr>
        <w:rStyle w:val="PageNumber"/>
        <w:sz w:val="22"/>
        <w:szCs w:val="22"/>
      </w:rPr>
      <w:fldChar w:fldCharType="separate"/>
    </w:r>
    <w:r w:rsidR="0006364C">
      <w:rPr>
        <w:rStyle w:val="PageNumber"/>
        <w:noProof/>
        <w:sz w:val="22"/>
        <w:szCs w:val="22"/>
      </w:rPr>
      <w:t>2</w:t>
    </w:r>
    <w:r>
      <w:rPr>
        <w:rStyle w:val="PageNumber"/>
        <w:sz w:val="22"/>
        <w:szCs w:val="22"/>
      </w:rPr>
      <w:fldChar w:fldCharType="end"/>
    </w:r>
    <w:r>
      <w:rPr>
        <w:rStyle w:val="PageNumber"/>
        <w:sz w:val="22"/>
        <w:szCs w:val="22"/>
      </w:rPr>
      <w:t xml:space="preserve"> of </w:t>
    </w:r>
    <w:r>
      <w:rPr>
        <w:rStyle w:val="PageNumber"/>
        <w:sz w:val="22"/>
        <w:szCs w:val="22"/>
      </w:rPr>
      <w:fldChar w:fldCharType="begin"/>
    </w:r>
    <w:r>
      <w:rPr>
        <w:rStyle w:val="PageNumber"/>
        <w:sz w:val="22"/>
        <w:szCs w:val="22"/>
      </w:rPr>
      <w:instrText xml:space="preserve"> NUMPAGES </w:instrText>
    </w:r>
    <w:r>
      <w:rPr>
        <w:rStyle w:val="PageNumber"/>
        <w:sz w:val="22"/>
        <w:szCs w:val="22"/>
      </w:rPr>
      <w:fldChar w:fldCharType="separate"/>
    </w:r>
    <w:r w:rsidR="0006364C">
      <w:rPr>
        <w:rStyle w:val="PageNumber"/>
        <w:noProof/>
        <w:sz w:val="22"/>
        <w:szCs w:val="22"/>
      </w:rPr>
      <w:t>2</w:t>
    </w:r>
    <w:r>
      <w:rPr>
        <w:rStyle w:val="PageNumbe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5DA9" w:rsidRDefault="009B5DA9">
      <w:r>
        <w:separator/>
      </w:r>
    </w:p>
  </w:footnote>
  <w:footnote w:type="continuationSeparator" w:id="0">
    <w:p w:rsidR="009B5DA9" w:rsidRDefault="009B5D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615"/>
    <w:rsid w:val="00061027"/>
    <w:rsid w:val="0006364C"/>
    <w:rsid w:val="000739BC"/>
    <w:rsid w:val="000E630A"/>
    <w:rsid w:val="000F5E87"/>
    <w:rsid w:val="00173615"/>
    <w:rsid w:val="001754DC"/>
    <w:rsid w:val="001C464C"/>
    <w:rsid w:val="001E4702"/>
    <w:rsid w:val="00263388"/>
    <w:rsid w:val="002637B0"/>
    <w:rsid w:val="002C051F"/>
    <w:rsid w:val="0033133D"/>
    <w:rsid w:val="003413EA"/>
    <w:rsid w:val="00353C6A"/>
    <w:rsid w:val="00427F1A"/>
    <w:rsid w:val="004949BE"/>
    <w:rsid w:val="004B590D"/>
    <w:rsid w:val="0052719A"/>
    <w:rsid w:val="008163F6"/>
    <w:rsid w:val="00891231"/>
    <w:rsid w:val="008C61DC"/>
    <w:rsid w:val="00981823"/>
    <w:rsid w:val="00991C98"/>
    <w:rsid w:val="009B5DA9"/>
    <w:rsid w:val="009D792B"/>
    <w:rsid w:val="00A13482"/>
    <w:rsid w:val="00A922E0"/>
    <w:rsid w:val="00AB663A"/>
    <w:rsid w:val="00AD5A6C"/>
    <w:rsid w:val="00B66AD2"/>
    <w:rsid w:val="00C12B5B"/>
    <w:rsid w:val="00D45135"/>
    <w:rsid w:val="00EA1932"/>
    <w:rsid w:val="00F36950"/>
    <w:rsid w:val="00F82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457400-FCF4-4D85-8F1F-A3E89B27A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D45135"/>
    <w:rPr>
      <w:rFonts w:ascii="Tahoma" w:hAnsi="Tahoma" w:cs="Tahoma"/>
      <w:sz w:val="16"/>
      <w:szCs w:val="16"/>
    </w:rPr>
  </w:style>
  <w:style w:type="character" w:customStyle="1" w:styleId="BalloonTextChar">
    <w:name w:val="Balloon Text Char"/>
    <w:link w:val="BalloonText"/>
    <w:uiPriority w:val="99"/>
    <w:semiHidden/>
    <w:rsid w:val="00D451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2</Pages>
  <Words>543</Words>
  <Characters>3172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NVLAP INTERACTIVE WEB SITE (NIWS) TRANSACTIONAL SURVEY</vt:lpstr>
    </vt:vector>
  </TitlesOfParts>
  <Company>NIST</Company>
  <LinksUpToDate>false</LinksUpToDate>
  <CharactersWithSpaces>3708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NVLAP INTERACTIVE WEB SITE (NIWS) TRANSACTIONAL SURVEY</dc:title>
  <dc:subject/>
  <dc:creator>Darla Yonder</dc:creator>
  <cp:keywords/>
  <dc:description/>
  <cp:lastModifiedBy>White, Vanda R</cp:lastModifiedBy>
  <cp:revision>11</cp:revision>
  <cp:lastPrinted>2011-11-21T18:56:00Z</cp:lastPrinted>
  <dcterms:created xsi:type="dcterms:W3CDTF">2014-11-25T16:54:00Z</dcterms:created>
  <dcterms:modified xsi:type="dcterms:W3CDTF">2014-11-25T23:06:00Z</dcterms:modified>
</cp:coreProperties>
</file>