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CC703" w14:textId="77777777" w:rsidR="009C239A" w:rsidRPr="008D5B61" w:rsidRDefault="009C239A">
      <w:pPr>
        <w:tabs>
          <w:tab w:val="left" w:pos="270"/>
          <w:tab w:val="right" w:pos="8550"/>
        </w:tabs>
        <w:ind w:right="864"/>
        <w:jc w:val="center"/>
        <w:rPr>
          <w:rFonts w:ascii="Arial" w:hAnsi="Arial" w:cs="Arial"/>
          <w:b/>
        </w:rPr>
      </w:pPr>
      <w:r w:rsidRPr="008D5B61">
        <w:rPr>
          <w:rFonts w:ascii="Arial" w:hAnsi="Arial" w:cs="Arial"/>
          <w:b/>
        </w:rPr>
        <w:t>SUPPORTING STATEMENT FOR</w:t>
      </w:r>
    </w:p>
    <w:p w14:paraId="435B86B2" w14:textId="77777777" w:rsidR="009C239A" w:rsidRDefault="009C239A">
      <w:pPr>
        <w:tabs>
          <w:tab w:val="left" w:pos="270"/>
          <w:tab w:val="right" w:pos="8550"/>
        </w:tabs>
        <w:ind w:right="864"/>
        <w:jc w:val="center"/>
        <w:rPr>
          <w:rFonts w:ascii="Arial" w:hAnsi="Arial" w:cs="Arial"/>
          <w:b/>
        </w:rPr>
      </w:pPr>
      <w:r w:rsidRPr="008D5B61">
        <w:rPr>
          <w:rFonts w:ascii="Arial" w:hAnsi="Arial" w:cs="Arial"/>
          <w:b/>
        </w:rPr>
        <w:t xml:space="preserve">VA FORM </w:t>
      </w:r>
      <w:r w:rsidR="00487E9D" w:rsidRPr="008D5B61">
        <w:rPr>
          <w:rFonts w:ascii="Arial" w:hAnsi="Arial" w:cs="Arial"/>
          <w:b/>
        </w:rPr>
        <w:t>4939</w:t>
      </w:r>
      <w:r w:rsidRPr="008D5B61">
        <w:rPr>
          <w:rFonts w:ascii="Arial" w:hAnsi="Arial" w:cs="Arial"/>
          <w:b/>
        </w:rPr>
        <w:t xml:space="preserve">, </w:t>
      </w:r>
      <w:r w:rsidR="00487E9D" w:rsidRPr="008D5B61">
        <w:rPr>
          <w:rFonts w:ascii="Arial" w:hAnsi="Arial" w:cs="Arial"/>
          <w:b/>
        </w:rPr>
        <w:t xml:space="preserve">COMPLAINT OF EMPLOYMENT </w:t>
      </w:r>
      <w:r w:rsidR="00B71FC2" w:rsidRPr="008D5B61">
        <w:rPr>
          <w:rFonts w:ascii="Arial" w:hAnsi="Arial" w:cs="Arial"/>
          <w:b/>
        </w:rPr>
        <w:t>DISCRIMINATION</w:t>
      </w:r>
    </w:p>
    <w:p w14:paraId="41C679FF" w14:textId="7132E641" w:rsidR="00211BAD" w:rsidRPr="00D34292" w:rsidRDefault="00211BAD">
      <w:pPr>
        <w:tabs>
          <w:tab w:val="left" w:pos="270"/>
          <w:tab w:val="right" w:pos="8550"/>
        </w:tabs>
        <w:ind w:right="864"/>
        <w:jc w:val="center"/>
        <w:rPr>
          <w:rFonts w:ascii="Arial" w:hAnsi="Arial" w:cs="Arial"/>
        </w:rPr>
      </w:pPr>
      <w:r>
        <w:rPr>
          <w:rFonts w:ascii="Arial" w:hAnsi="Arial" w:cs="Arial"/>
          <w:b/>
        </w:rPr>
        <w:t>2900-0716</w:t>
      </w:r>
    </w:p>
    <w:p w14:paraId="294B34E1" w14:textId="77777777" w:rsidR="009C239A" w:rsidRPr="008D5B61" w:rsidRDefault="009C239A">
      <w:pPr>
        <w:tabs>
          <w:tab w:val="left" w:pos="270"/>
          <w:tab w:val="right" w:pos="8550"/>
        </w:tabs>
        <w:ind w:right="864"/>
        <w:jc w:val="center"/>
        <w:rPr>
          <w:rFonts w:ascii="Arial" w:hAnsi="Arial" w:cs="Arial"/>
        </w:rPr>
      </w:pPr>
    </w:p>
    <w:p w14:paraId="453869E3" w14:textId="77777777" w:rsidR="0045421A" w:rsidRPr="00FF489D" w:rsidRDefault="009C239A" w:rsidP="0045421A">
      <w:pPr>
        <w:tabs>
          <w:tab w:val="left" w:pos="270"/>
          <w:tab w:val="right" w:pos="8550"/>
        </w:tabs>
        <w:ind w:right="864"/>
        <w:rPr>
          <w:rFonts w:ascii="Arial" w:hAnsi="Arial" w:cs="Arial"/>
          <w:i/>
        </w:rPr>
      </w:pPr>
      <w:r w:rsidRPr="008D5B61">
        <w:rPr>
          <w:rFonts w:ascii="Arial" w:hAnsi="Arial" w:cs="Arial"/>
          <w:b/>
        </w:rPr>
        <w:t xml:space="preserve">A.  </w:t>
      </w:r>
      <w:smartTag w:uri="urn:schemas-microsoft-com:office:smarttags" w:element="PersonName">
        <w:r w:rsidRPr="008D5B61">
          <w:rPr>
            <w:rFonts w:ascii="Arial" w:hAnsi="Arial" w:cs="Arial"/>
            <w:b/>
            <w:u w:val="single"/>
          </w:rPr>
          <w:t>J</w:t>
        </w:r>
      </w:smartTag>
      <w:r w:rsidRPr="008D5B61">
        <w:rPr>
          <w:rFonts w:ascii="Arial" w:hAnsi="Arial" w:cs="Arial"/>
          <w:b/>
          <w:u w:val="single"/>
        </w:rPr>
        <w:t>USTIFICATION</w:t>
      </w:r>
    </w:p>
    <w:p w14:paraId="2043149D" w14:textId="77777777" w:rsidR="009C239A" w:rsidRPr="008D5B61" w:rsidRDefault="009C239A" w:rsidP="002C7BB8">
      <w:pPr>
        <w:tabs>
          <w:tab w:val="left" w:pos="270"/>
        </w:tabs>
        <w:rPr>
          <w:rFonts w:ascii="Arial" w:hAnsi="Arial" w:cs="Arial"/>
          <w:b/>
        </w:rPr>
      </w:pPr>
    </w:p>
    <w:p w14:paraId="487A9B22" w14:textId="77777777" w:rsidR="0019682C" w:rsidRPr="008D5B61" w:rsidRDefault="0019682C" w:rsidP="002C7BB8">
      <w:pPr>
        <w:pStyle w:val="HTMLPreformatted"/>
        <w:rPr>
          <w:rStyle w:val="Strong"/>
          <w:rFonts w:ascii="Arial" w:hAnsi="Arial" w:cs="Arial"/>
          <w:sz w:val="24"/>
          <w:szCs w:val="24"/>
        </w:rPr>
      </w:pPr>
      <w:r w:rsidRPr="008D5B61">
        <w:rPr>
          <w:rStyle w:val="Strong"/>
          <w:rFonts w:ascii="Arial" w:hAnsi="Arial" w:cs="Arial"/>
          <w:sz w:val="24"/>
          <w:szCs w:val="24"/>
        </w:rPr>
        <w:t>1.</w:t>
      </w:r>
      <w:r w:rsidR="00BB5180" w:rsidRPr="008D5B61">
        <w:rPr>
          <w:rStyle w:val="Strong"/>
          <w:rFonts w:ascii="Arial" w:hAnsi="Arial" w:cs="Arial"/>
          <w:sz w:val="24"/>
          <w:szCs w:val="24"/>
        </w:rPr>
        <w:t xml:space="preserve">  </w:t>
      </w:r>
      <w:r w:rsidRPr="008D5B61">
        <w:rPr>
          <w:rStyle w:val="Strong"/>
          <w:rFonts w:ascii="Arial" w:hAnsi="Arial" w:cs="Arial"/>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29E47DC" w14:textId="77777777" w:rsidR="0019682C" w:rsidRPr="008D5B61" w:rsidRDefault="0019682C" w:rsidP="002C7BB8">
      <w:pPr>
        <w:pStyle w:val="HTMLPreformatted"/>
        <w:rPr>
          <w:rFonts w:ascii="Arial" w:hAnsi="Arial" w:cs="Arial"/>
          <w:sz w:val="24"/>
          <w:szCs w:val="24"/>
        </w:rPr>
      </w:pPr>
    </w:p>
    <w:p w14:paraId="2D379AF7" w14:textId="77777777" w:rsidR="00BE6A88" w:rsidRPr="008D5B61" w:rsidRDefault="00FB3CEA" w:rsidP="002C7BB8">
      <w:pPr>
        <w:pStyle w:val="HTMLPreformatted"/>
        <w:rPr>
          <w:rFonts w:ascii="Arial" w:hAnsi="Arial" w:cs="Arial"/>
          <w:sz w:val="24"/>
          <w:szCs w:val="24"/>
          <w:u w:val="single"/>
        </w:rPr>
      </w:pPr>
      <w:r>
        <w:rPr>
          <w:rFonts w:ascii="Arial" w:hAnsi="Arial" w:cs="Arial"/>
          <w:sz w:val="24"/>
          <w:szCs w:val="24"/>
        </w:rPr>
        <w:t>Pursuant to</w:t>
      </w:r>
      <w:r w:rsidR="00CE5FF4" w:rsidRPr="008D5B61">
        <w:rPr>
          <w:rFonts w:ascii="Arial" w:hAnsi="Arial" w:cs="Arial"/>
          <w:sz w:val="24"/>
          <w:szCs w:val="24"/>
        </w:rPr>
        <w:t xml:space="preserve"> </w:t>
      </w:r>
      <w:r>
        <w:rPr>
          <w:rFonts w:ascii="Arial" w:hAnsi="Arial" w:cs="Arial"/>
          <w:sz w:val="24"/>
          <w:szCs w:val="24"/>
        </w:rPr>
        <w:t xml:space="preserve">the </w:t>
      </w:r>
      <w:r w:rsidR="00CE5FF4" w:rsidRPr="008D5B61">
        <w:rPr>
          <w:rFonts w:ascii="Arial" w:hAnsi="Arial" w:cs="Arial"/>
          <w:sz w:val="24"/>
          <w:szCs w:val="24"/>
        </w:rPr>
        <w:t>Equal Employment Opportunity</w:t>
      </w:r>
      <w:r>
        <w:rPr>
          <w:rFonts w:ascii="Arial" w:hAnsi="Arial" w:cs="Arial"/>
          <w:sz w:val="24"/>
          <w:szCs w:val="24"/>
        </w:rPr>
        <w:t xml:space="preserve"> Commission</w:t>
      </w:r>
      <w:r w:rsidR="00CE5FF4" w:rsidRPr="008D5B61">
        <w:rPr>
          <w:rFonts w:ascii="Arial" w:hAnsi="Arial" w:cs="Arial"/>
          <w:sz w:val="24"/>
          <w:szCs w:val="24"/>
        </w:rPr>
        <w:t xml:space="preserve"> (</w:t>
      </w:r>
      <w:r w:rsidR="00CE5FF4" w:rsidRPr="008D5B61">
        <w:rPr>
          <w:rFonts w:ascii="Arial" w:hAnsi="Arial" w:cs="Arial"/>
          <w:color w:val="000000"/>
          <w:sz w:val="24"/>
          <w:szCs w:val="24"/>
        </w:rPr>
        <w:t xml:space="preserve">EEOC) </w:t>
      </w:r>
      <w:r w:rsidR="00BB416B">
        <w:rPr>
          <w:rFonts w:ascii="Arial" w:hAnsi="Arial" w:cs="Arial"/>
          <w:color w:val="000000"/>
          <w:sz w:val="24"/>
          <w:szCs w:val="24"/>
        </w:rPr>
        <w:t>T</w:t>
      </w:r>
      <w:r w:rsidR="00CE5FF4" w:rsidRPr="008D5B61">
        <w:rPr>
          <w:rFonts w:ascii="Arial" w:hAnsi="Arial" w:cs="Arial"/>
          <w:color w:val="000000"/>
          <w:sz w:val="24"/>
          <w:szCs w:val="24"/>
        </w:rPr>
        <w:t>itle 29 Co</w:t>
      </w:r>
      <w:r w:rsidR="008501D2">
        <w:rPr>
          <w:rFonts w:ascii="Arial" w:hAnsi="Arial" w:cs="Arial"/>
          <w:color w:val="000000"/>
          <w:sz w:val="24"/>
          <w:szCs w:val="24"/>
        </w:rPr>
        <w:t>de of Federal Regulations (C</w:t>
      </w:r>
      <w:r w:rsidR="00BB416B">
        <w:rPr>
          <w:rFonts w:ascii="Arial" w:hAnsi="Arial" w:cs="Arial"/>
          <w:color w:val="000000"/>
          <w:sz w:val="24"/>
          <w:szCs w:val="24"/>
        </w:rPr>
        <w:t>.</w:t>
      </w:r>
      <w:r w:rsidR="008501D2">
        <w:rPr>
          <w:rFonts w:ascii="Arial" w:hAnsi="Arial" w:cs="Arial"/>
          <w:color w:val="000000"/>
          <w:sz w:val="24"/>
          <w:szCs w:val="24"/>
        </w:rPr>
        <w:t>F</w:t>
      </w:r>
      <w:r w:rsidR="00BB416B">
        <w:rPr>
          <w:rFonts w:ascii="Arial" w:hAnsi="Arial" w:cs="Arial"/>
          <w:color w:val="000000"/>
          <w:sz w:val="24"/>
          <w:szCs w:val="24"/>
        </w:rPr>
        <w:t>.</w:t>
      </w:r>
      <w:r w:rsidR="008501D2">
        <w:rPr>
          <w:rFonts w:ascii="Arial" w:hAnsi="Arial" w:cs="Arial"/>
          <w:color w:val="000000"/>
          <w:sz w:val="24"/>
          <w:szCs w:val="24"/>
        </w:rPr>
        <w:t>R</w:t>
      </w:r>
      <w:r w:rsidR="00BB416B">
        <w:rPr>
          <w:rFonts w:ascii="Arial" w:hAnsi="Arial" w:cs="Arial"/>
          <w:color w:val="000000"/>
          <w:sz w:val="24"/>
          <w:szCs w:val="24"/>
        </w:rPr>
        <w:t>.</w:t>
      </w:r>
      <w:r w:rsidR="008501D2">
        <w:rPr>
          <w:rFonts w:ascii="Arial" w:hAnsi="Arial" w:cs="Arial"/>
          <w:color w:val="000000"/>
          <w:sz w:val="24"/>
          <w:szCs w:val="24"/>
        </w:rPr>
        <w:t>)</w:t>
      </w:r>
      <w:r w:rsidR="00CE5FF4" w:rsidRPr="008D5B61">
        <w:rPr>
          <w:rFonts w:ascii="Arial" w:hAnsi="Arial" w:cs="Arial"/>
          <w:color w:val="000000"/>
          <w:sz w:val="24"/>
          <w:szCs w:val="24"/>
        </w:rPr>
        <w:t xml:space="preserve"> </w:t>
      </w:r>
      <w:r w:rsidR="00CE5FF4" w:rsidRPr="008D5B61">
        <w:rPr>
          <w:rFonts w:ascii="Arial" w:hAnsi="Arial" w:cs="Arial"/>
          <w:sz w:val="24"/>
          <w:szCs w:val="24"/>
        </w:rPr>
        <w:t>§</w:t>
      </w:r>
      <w:r w:rsidR="00CE5FF4" w:rsidRPr="008D5B61">
        <w:rPr>
          <w:rFonts w:ascii="Arial" w:hAnsi="Arial" w:cs="Arial"/>
          <w:color w:val="000000"/>
          <w:sz w:val="24"/>
          <w:szCs w:val="24"/>
        </w:rPr>
        <w:t>1614</w:t>
      </w:r>
      <w:r w:rsidR="008501D2">
        <w:rPr>
          <w:rFonts w:ascii="Arial" w:hAnsi="Arial" w:cs="Arial"/>
          <w:color w:val="000000"/>
          <w:sz w:val="24"/>
          <w:szCs w:val="24"/>
        </w:rPr>
        <w:t>,</w:t>
      </w:r>
      <w:r w:rsidR="00CE5FF4" w:rsidRPr="008D5B61">
        <w:rPr>
          <w:rFonts w:ascii="Arial" w:hAnsi="Arial" w:cs="Arial"/>
          <w:color w:val="000000"/>
          <w:sz w:val="24"/>
          <w:szCs w:val="24"/>
        </w:rPr>
        <w:t xml:space="preserve"> </w:t>
      </w:r>
      <w:r w:rsidR="009C239A" w:rsidRPr="008D5B61">
        <w:rPr>
          <w:rFonts w:ascii="Arial" w:hAnsi="Arial" w:cs="Arial"/>
          <w:sz w:val="24"/>
          <w:szCs w:val="24"/>
        </w:rPr>
        <w:t xml:space="preserve">VA Form </w:t>
      </w:r>
      <w:r w:rsidR="00487E9D" w:rsidRPr="008D5B61">
        <w:rPr>
          <w:rFonts w:ascii="Arial" w:hAnsi="Arial" w:cs="Arial"/>
          <w:sz w:val="24"/>
          <w:szCs w:val="24"/>
        </w:rPr>
        <w:t>4939</w:t>
      </w:r>
      <w:r w:rsidR="00423D23">
        <w:rPr>
          <w:rFonts w:ascii="Arial" w:hAnsi="Arial" w:cs="Arial"/>
          <w:sz w:val="24"/>
          <w:szCs w:val="24"/>
        </w:rPr>
        <w:t>, Complaint of Employment Discrimination,</w:t>
      </w:r>
      <w:r w:rsidR="009C239A" w:rsidRPr="008D5B61">
        <w:rPr>
          <w:rFonts w:ascii="Arial" w:hAnsi="Arial" w:cs="Arial"/>
          <w:sz w:val="24"/>
          <w:szCs w:val="24"/>
        </w:rPr>
        <w:t xml:space="preserve"> </w:t>
      </w:r>
      <w:r w:rsidR="00CE5FF4" w:rsidRPr="008D5B61">
        <w:rPr>
          <w:rFonts w:ascii="Arial" w:hAnsi="Arial" w:cs="Arial"/>
          <w:sz w:val="24"/>
          <w:szCs w:val="24"/>
        </w:rPr>
        <w:t>can be</w:t>
      </w:r>
      <w:r w:rsidR="009C239A" w:rsidRPr="008D5B61">
        <w:rPr>
          <w:rFonts w:ascii="Arial" w:hAnsi="Arial" w:cs="Arial"/>
          <w:sz w:val="24"/>
          <w:szCs w:val="24"/>
        </w:rPr>
        <w:t xml:space="preserve"> used </w:t>
      </w:r>
      <w:r w:rsidR="00BE6A88" w:rsidRPr="008D5B61">
        <w:rPr>
          <w:rFonts w:ascii="Arial" w:hAnsi="Arial" w:cs="Arial"/>
          <w:sz w:val="24"/>
          <w:szCs w:val="24"/>
        </w:rPr>
        <w:t xml:space="preserve">by VA employees, former employees and applicants for employment who wish to file a </w:t>
      </w:r>
      <w:r w:rsidR="00BE6A88" w:rsidRPr="008D5B61">
        <w:rPr>
          <w:rFonts w:ascii="Arial" w:hAnsi="Arial" w:cs="Arial"/>
          <w:color w:val="000000"/>
          <w:sz w:val="24"/>
          <w:szCs w:val="24"/>
        </w:rPr>
        <w:t xml:space="preserve">formal Equal Employment Opportunity (EEO) complaint of </w:t>
      </w:r>
      <w:r>
        <w:rPr>
          <w:rFonts w:ascii="Arial" w:hAnsi="Arial" w:cs="Arial"/>
          <w:color w:val="000000"/>
          <w:sz w:val="24"/>
          <w:szCs w:val="24"/>
        </w:rPr>
        <w:t>d</w:t>
      </w:r>
      <w:r w:rsidR="00BE6A88" w:rsidRPr="008D5B61">
        <w:rPr>
          <w:rFonts w:ascii="Arial" w:hAnsi="Arial" w:cs="Arial"/>
          <w:color w:val="000000"/>
          <w:sz w:val="24"/>
          <w:szCs w:val="24"/>
        </w:rPr>
        <w:t>iscrimination.</w:t>
      </w:r>
      <w:r w:rsidR="00CE5FF4" w:rsidRPr="008D5B61">
        <w:rPr>
          <w:rFonts w:ascii="Arial" w:hAnsi="Arial" w:cs="Arial"/>
          <w:color w:val="000000"/>
          <w:sz w:val="24"/>
          <w:szCs w:val="24"/>
        </w:rPr>
        <w:t xml:space="preserve">  </w:t>
      </w:r>
      <w:r w:rsidR="00CE5FF4" w:rsidRPr="00C832E5">
        <w:rPr>
          <w:rFonts w:ascii="Arial" w:hAnsi="Arial" w:cs="Arial"/>
          <w:color w:val="000000"/>
          <w:sz w:val="24"/>
          <w:szCs w:val="24"/>
        </w:rPr>
        <w:t xml:space="preserve">This regulation prohibits </w:t>
      </w:r>
      <w:r w:rsidR="00CE5FF4" w:rsidRPr="00C2076F">
        <w:rPr>
          <w:rFonts w:ascii="Arial" w:hAnsi="Arial" w:cs="Arial"/>
          <w:color w:val="000000"/>
          <w:sz w:val="24"/>
          <w:szCs w:val="24"/>
        </w:rPr>
        <w:t xml:space="preserve">discrimination based on </w:t>
      </w:r>
      <w:r w:rsidR="001338CE" w:rsidRPr="00C2076F">
        <w:rPr>
          <w:rFonts w:ascii="Arial" w:hAnsi="Arial" w:cs="Arial"/>
          <w:color w:val="000000"/>
          <w:sz w:val="24"/>
          <w:szCs w:val="24"/>
        </w:rPr>
        <w:t>Race, Color, Religion, Sex, National Origin, Age, Disability, Genetic Information</w:t>
      </w:r>
      <w:r w:rsidR="00C832E5" w:rsidRPr="00C2076F">
        <w:rPr>
          <w:rFonts w:ascii="Arial" w:hAnsi="Arial" w:cs="Arial"/>
          <w:color w:val="000000"/>
          <w:sz w:val="24"/>
          <w:szCs w:val="24"/>
        </w:rPr>
        <w:t xml:space="preserve"> (including family medical history)</w:t>
      </w:r>
      <w:r w:rsidR="001338CE" w:rsidRPr="00C2076F">
        <w:rPr>
          <w:rFonts w:ascii="Arial" w:hAnsi="Arial" w:cs="Arial"/>
          <w:color w:val="000000"/>
          <w:sz w:val="24"/>
          <w:szCs w:val="24"/>
        </w:rPr>
        <w:t>, and Reprisal for</w:t>
      </w:r>
      <w:r w:rsidR="00E53B9F">
        <w:rPr>
          <w:rFonts w:ascii="Arial" w:hAnsi="Arial" w:cs="Arial"/>
          <w:color w:val="000000"/>
          <w:sz w:val="24"/>
          <w:szCs w:val="24"/>
        </w:rPr>
        <w:t xml:space="preserve"> participating in the </w:t>
      </w:r>
      <w:r w:rsidR="001338CE" w:rsidRPr="00C2076F">
        <w:rPr>
          <w:rFonts w:ascii="Arial" w:hAnsi="Arial" w:cs="Arial"/>
          <w:color w:val="000000"/>
          <w:sz w:val="24"/>
          <w:szCs w:val="24"/>
        </w:rPr>
        <w:t xml:space="preserve">EEO </w:t>
      </w:r>
      <w:r w:rsidR="00E53B9F">
        <w:rPr>
          <w:rFonts w:ascii="Arial" w:hAnsi="Arial" w:cs="Arial"/>
          <w:color w:val="000000"/>
          <w:sz w:val="24"/>
          <w:szCs w:val="24"/>
        </w:rPr>
        <w:t>process or opposing unlawful discrimination</w:t>
      </w:r>
      <w:r w:rsidR="001338CE" w:rsidRPr="00C2076F">
        <w:rPr>
          <w:rFonts w:ascii="Arial" w:hAnsi="Arial" w:cs="Arial"/>
          <w:color w:val="000000"/>
          <w:sz w:val="24"/>
          <w:szCs w:val="24"/>
        </w:rPr>
        <w:t xml:space="preserve">.  </w:t>
      </w:r>
      <w:r w:rsidR="00BE6A88" w:rsidRPr="00C2076F">
        <w:rPr>
          <w:rFonts w:ascii="Arial" w:hAnsi="Arial" w:cs="Arial"/>
          <w:color w:val="000000"/>
          <w:sz w:val="24"/>
          <w:szCs w:val="24"/>
        </w:rPr>
        <w:t xml:space="preserve">Upon completion of the </w:t>
      </w:r>
      <w:r w:rsidRPr="00C2076F">
        <w:rPr>
          <w:rFonts w:ascii="Arial" w:hAnsi="Arial" w:cs="Arial"/>
          <w:color w:val="000000"/>
          <w:sz w:val="24"/>
          <w:szCs w:val="24"/>
        </w:rPr>
        <w:t>i</w:t>
      </w:r>
      <w:r w:rsidR="00BE6A88" w:rsidRPr="00C2076F">
        <w:rPr>
          <w:rFonts w:ascii="Arial" w:hAnsi="Arial" w:cs="Arial"/>
          <w:color w:val="000000"/>
          <w:sz w:val="24"/>
          <w:szCs w:val="24"/>
        </w:rPr>
        <w:t>nf</w:t>
      </w:r>
      <w:r w:rsidR="00F56B2A" w:rsidRPr="00C2076F">
        <w:rPr>
          <w:rFonts w:ascii="Arial" w:hAnsi="Arial" w:cs="Arial"/>
          <w:color w:val="000000"/>
          <w:sz w:val="24"/>
          <w:szCs w:val="24"/>
        </w:rPr>
        <w:t>ormal EEO complaint process, a</w:t>
      </w:r>
      <w:r w:rsidRPr="00C2076F">
        <w:rPr>
          <w:rFonts w:ascii="Arial" w:hAnsi="Arial" w:cs="Arial"/>
          <w:color w:val="000000"/>
          <w:sz w:val="24"/>
          <w:szCs w:val="24"/>
        </w:rPr>
        <w:t>n</w:t>
      </w:r>
      <w:r w:rsidR="00F56B2A" w:rsidRPr="00C2076F">
        <w:rPr>
          <w:rFonts w:ascii="Arial" w:hAnsi="Arial" w:cs="Arial"/>
          <w:color w:val="000000"/>
          <w:sz w:val="24"/>
          <w:szCs w:val="24"/>
        </w:rPr>
        <w:t xml:space="preserve"> Office of Resolution Management (ORM) </w:t>
      </w:r>
      <w:r w:rsidR="00BE6A88" w:rsidRPr="00C2076F">
        <w:rPr>
          <w:rFonts w:ascii="Arial" w:hAnsi="Arial" w:cs="Arial"/>
          <w:color w:val="000000"/>
          <w:sz w:val="24"/>
          <w:szCs w:val="24"/>
        </w:rPr>
        <w:t xml:space="preserve">EEO counselor will provide the aggrieved </w:t>
      </w:r>
      <w:r w:rsidR="00382D72" w:rsidRPr="00C2076F">
        <w:rPr>
          <w:rFonts w:ascii="Arial" w:hAnsi="Arial" w:cs="Arial"/>
          <w:color w:val="000000"/>
          <w:sz w:val="24"/>
          <w:szCs w:val="24"/>
        </w:rPr>
        <w:t>individual</w:t>
      </w:r>
      <w:r w:rsidR="00F56B2A" w:rsidRPr="008D5B61">
        <w:rPr>
          <w:rFonts w:ascii="Arial" w:hAnsi="Arial" w:cs="Arial"/>
          <w:color w:val="000000"/>
          <w:sz w:val="24"/>
          <w:szCs w:val="24"/>
        </w:rPr>
        <w:t>/respondent</w:t>
      </w:r>
      <w:r w:rsidR="00612455" w:rsidRPr="008D5B61">
        <w:rPr>
          <w:rFonts w:ascii="Arial" w:hAnsi="Arial" w:cs="Arial"/>
          <w:color w:val="000000"/>
          <w:sz w:val="24"/>
          <w:szCs w:val="24"/>
        </w:rPr>
        <w:t xml:space="preserve"> </w:t>
      </w:r>
      <w:r w:rsidR="00BE6A88" w:rsidRPr="008D5B61">
        <w:rPr>
          <w:rFonts w:ascii="Arial" w:hAnsi="Arial" w:cs="Arial"/>
          <w:color w:val="000000"/>
          <w:sz w:val="24"/>
          <w:szCs w:val="24"/>
        </w:rPr>
        <w:t>a Notice of Right to File</w:t>
      </w:r>
      <w:r w:rsidR="00F56B2A" w:rsidRPr="008D5B61">
        <w:rPr>
          <w:rFonts w:ascii="Arial" w:hAnsi="Arial" w:cs="Arial"/>
          <w:color w:val="000000"/>
          <w:sz w:val="24"/>
          <w:szCs w:val="24"/>
        </w:rPr>
        <w:t xml:space="preserve"> (NR</w:t>
      </w:r>
      <w:r>
        <w:rPr>
          <w:rFonts w:ascii="Arial" w:hAnsi="Arial" w:cs="Arial"/>
          <w:color w:val="000000"/>
          <w:sz w:val="24"/>
          <w:szCs w:val="24"/>
        </w:rPr>
        <w:t>T</w:t>
      </w:r>
      <w:r w:rsidR="00F56B2A" w:rsidRPr="008D5B61">
        <w:rPr>
          <w:rFonts w:ascii="Arial" w:hAnsi="Arial" w:cs="Arial"/>
          <w:color w:val="000000"/>
          <w:sz w:val="24"/>
          <w:szCs w:val="24"/>
        </w:rPr>
        <w:t>F)</w:t>
      </w:r>
      <w:r w:rsidR="00BE6A88" w:rsidRPr="008D5B61">
        <w:rPr>
          <w:rFonts w:ascii="Arial" w:hAnsi="Arial" w:cs="Arial"/>
          <w:color w:val="000000"/>
          <w:sz w:val="24"/>
          <w:szCs w:val="24"/>
        </w:rPr>
        <w:t xml:space="preserve"> a Discr</w:t>
      </w:r>
      <w:r w:rsidR="008D5B61" w:rsidRPr="008D5B61">
        <w:rPr>
          <w:rFonts w:ascii="Arial" w:hAnsi="Arial" w:cs="Arial"/>
          <w:color w:val="000000"/>
          <w:sz w:val="24"/>
          <w:szCs w:val="24"/>
        </w:rPr>
        <w:t>imination Complaint along with</w:t>
      </w:r>
      <w:r w:rsidR="00BE6A88" w:rsidRPr="008D5B61">
        <w:rPr>
          <w:rFonts w:ascii="Arial" w:hAnsi="Arial" w:cs="Arial"/>
          <w:color w:val="000000"/>
          <w:sz w:val="24"/>
          <w:szCs w:val="24"/>
        </w:rPr>
        <w:t xml:space="preserve"> VA Form 4939, Complaint of Employment Discrimination.  In accordance with </w:t>
      </w:r>
      <w:r w:rsidR="00423D23">
        <w:rPr>
          <w:rFonts w:ascii="Arial" w:hAnsi="Arial" w:cs="Arial"/>
          <w:color w:val="000000"/>
          <w:sz w:val="24"/>
          <w:szCs w:val="24"/>
        </w:rPr>
        <w:t xml:space="preserve">Regulation </w:t>
      </w:r>
      <w:r w:rsidR="008501D2">
        <w:rPr>
          <w:rFonts w:ascii="Arial" w:hAnsi="Arial" w:cs="Arial"/>
          <w:color w:val="000000"/>
          <w:sz w:val="24"/>
          <w:szCs w:val="24"/>
        </w:rPr>
        <w:t xml:space="preserve">29 </w:t>
      </w:r>
      <w:r w:rsidR="00BB416B">
        <w:rPr>
          <w:rFonts w:ascii="Arial" w:hAnsi="Arial" w:cs="Arial"/>
          <w:color w:val="000000"/>
          <w:sz w:val="24"/>
          <w:szCs w:val="24"/>
        </w:rPr>
        <w:t>C.F.R</w:t>
      </w:r>
      <w:r w:rsidR="000806AC">
        <w:rPr>
          <w:rFonts w:ascii="Arial" w:hAnsi="Arial" w:cs="Arial"/>
          <w:color w:val="000000"/>
          <w:sz w:val="24"/>
          <w:szCs w:val="24"/>
        </w:rPr>
        <w:t>.</w:t>
      </w:r>
      <w:r w:rsidR="008501D2">
        <w:rPr>
          <w:rFonts w:ascii="Arial" w:hAnsi="Arial" w:cs="Arial"/>
          <w:color w:val="000000"/>
          <w:sz w:val="24"/>
          <w:szCs w:val="24"/>
        </w:rPr>
        <w:t>,</w:t>
      </w:r>
      <w:r w:rsidR="00BE6A88" w:rsidRPr="008D5B61">
        <w:rPr>
          <w:rFonts w:ascii="Arial" w:hAnsi="Arial" w:cs="Arial"/>
          <w:color w:val="000000"/>
          <w:sz w:val="24"/>
          <w:szCs w:val="24"/>
        </w:rPr>
        <w:t xml:space="preserve"> </w:t>
      </w:r>
      <w:r w:rsidR="00B54AA4" w:rsidRPr="008D5B61">
        <w:rPr>
          <w:rFonts w:ascii="Arial" w:hAnsi="Arial" w:cs="Arial"/>
          <w:sz w:val="24"/>
          <w:szCs w:val="24"/>
        </w:rPr>
        <w:t>§</w:t>
      </w:r>
      <w:r w:rsidR="00BE6A88" w:rsidRPr="008D5B61">
        <w:rPr>
          <w:rFonts w:ascii="Arial" w:hAnsi="Arial" w:cs="Arial"/>
          <w:color w:val="000000"/>
          <w:sz w:val="24"/>
          <w:szCs w:val="24"/>
        </w:rPr>
        <w:t>1614.</w:t>
      </w:r>
      <w:r w:rsidR="00F56B2A" w:rsidRPr="008D5B61">
        <w:rPr>
          <w:rFonts w:ascii="Arial" w:hAnsi="Arial" w:cs="Arial"/>
          <w:color w:val="000000"/>
          <w:sz w:val="24"/>
          <w:szCs w:val="24"/>
        </w:rPr>
        <w:t>106 a</w:t>
      </w:r>
      <w:r w:rsidR="00D51195">
        <w:rPr>
          <w:rFonts w:ascii="Arial" w:hAnsi="Arial" w:cs="Arial"/>
          <w:color w:val="000000"/>
          <w:sz w:val="24"/>
          <w:szCs w:val="24"/>
        </w:rPr>
        <w:t>n aggrieved individual</w:t>
      </w:r>
      <w:r w:rsidR="00F56B2A" w:rsidRPr="008D5B61">
        <w:rPr>
          <w:rFonts w:ascii="Arial" w:hAnsi="Arial" w:cs="Arial"/>
          <w:color w:val="000000"/>
          <w:sz w:val="24"/>
          <w:szCs w:val="24"/>
        </w:rPr>
        <w:t xml:space="preserve"> </w:t>
      </w:r>
      <w:r w:rsidR="00555D0E" w:rsidRPr="008D5B61">
        <w:rPr>
          <w:rFonts w:ascii="Arial" w:hAnsi="Arial" w:cs="Arial"/>
          <w:color w:val="000000"/>
          <w:sz w:val="24"/>
          <w:szCs w:val="24"/>
        </w:rPr>
        <w:t xml:space="preserve">who </w:t>
      </w:r>
      <w:r w:rsidR="00D51195">
        <w:rPr>
          <w:rFonts w:ascii="Arial" w:hAnsi="Arial" w:cs="Arial"/>
          <w:color w:val="000000"/>
          <w:sz w:val="24"/>
          <w:szCs w:val="24"/>
        </w:rPr>
        <w:t>wants</w:t>
      </w:r>
      <w:r w:rsidR="00555D0E" w:rsidRPr="008D5B61">
        <w:rPr>
          <w:rFonts w:ascii="Arial" w:hAnsi="Arial" w:cs="Arial"/>
          <w:color w:val="000000"/>
          <w:sz w:val="24"/>
          <w:szCs w:val="24"/>
        </w:rPr>
        <w:t xml:space="preserve"> to file a</w:t>
      </w:r>
      <w:r w:rsidR="00BE6A88" w:rsidRPr="008D5B61">
        <w:rPr>
          <w:rFonts w:ascii="Arial" w:hAnsi="Arial" w:cs="Arial"/>
          <w:sz w:val="24"/>
          <w:szCs w:val="24"/>
        </w:rPr>
        <w:t xml:space="preserve"> complaint of discrimination must </w:t>
      </w:r>
      <w:r w:rsidR="00CE5FF4" w:rsidRPr="008D5B61">
        <w:rPr>
          <w:rFonts w:ascii="Arial" w:hAnsi="Arial" w:cs="Arial"/>
          <w:sz w:val="24"/>
          <w:szCs w:val="24"/>
        </w:rPr>
        <w:t>file</w:t>
      </w:r>
      <w:r w:rsidR="00F146FB">
        <w:rPr>
          <w:rFonts w:ascii="Arial" w:hAnsi="Arial" w:cs="Arial"/>
          <w:sz w:val="24"/>
          <w:szCs w:val="24"/>
        </w:rPr>
        <w:t xml:space="preserve"> a complaint</w:t>
      </w:r>
      <w:r w:rsidR="00BE6A88" w:rsidRPr="008D5B61">
        <w:rPr>
          <w:rFonts w:ascii="Arial" w:hAnsi="Arial" w:cs="Arial"/>
          <w:sz w:val="24"/>
          <w:szCs w:val="24"/>
        </w:rPr>
        <w:t xml:space="preserve"> within 15 days of receipt of the </w:t>
      </w:r>
      <w:r w:rsidR="008D5B61" w:rsidRPr="008D5B61">
        <w:rPr>
          <w:rFonts w:ascii="Arial" w:hAnsi="Arial" w:cs="Arial"/>
          <w:sz w:val="24"/>
          <w:szCs w:val="24"/>
        </w:rPr>
        <w:t>NR</w:t>
      </w:r>
      <w:r>
        <w:rPr>
          <w:rFonts w:ascii="Arial" w:hAnsi="Arial" w:cs="Arial"/>
          <w:sz w:val="24"/>
          <w:szCs w:val="24"/>
        </w:rPr>
        <w:t>T</w:t>
      </w:r>
      <w:r w:rsidR="008D5B61" w:rsidRPr="008D5B61">
        <w:rPr>
          <w:rFonts w:ascii="Arial" w:hAnsi="Arial" w:cs="Arial"/>
          <w:sz w:val="24"/>
          <w:szCs w:val="24"/>
        </w:rPr>
        <w:t>F.</w:t>
      </w:r>
      <w:r w:rsidR="00B54AA4" w:rsidRPr="008D5B61">
        <w:rPr>
          <w:rFonts w:ascii="Arial" w:hAnsi="Arial" w:cs="Arial"/>
          <w:sz w:val="24"/>
          <w:szCs w:val="24"/>
        </w:rPr>
        <w:t xml:space="preserve"> </w:t>
      </w:r>
    </w:p>
    <w:p w14:paraId="4940B99E" w14:textId="77777777" w:rsidR="009C239A" w:rsidRPr="008D5B61" w:rsidRDefault="009C239A" w:rsidP="002C7BB8">
      <w:pPr>
        <w:tabs>
          <w:tab w:val="left" w:pos="270"/>
        </w:tabs>
        <w:rPr>
          <w:rFonts w:ascii="Arial" w:hAnsi="Arial" w:cs="Arial"/>
        </w:rPr>
      </w:pPr>
    </w:p>
    <w:p w14:paraId="531DAB9A" w14:textId="77777777" w:rsidR="0019682C" w:rsidRPr="008D5B61" w:rsidRDefault="0019682C" w:rsidP="002C7BB8">
      <w:pPr>
        <w:rPr>
          <w:rStyle w:val="Strong"/>
          <w:rFonts w:ascii="Arial" w:hAnsi="Arial" w:cs="Arial"/>
        </w:rPr>
      </w:pPr>
      <w:r w:rsidRPr="008D5B61">
        <w:rPr>
          <w:rStyle w:val="Strong"/>
          <w:rFonts w:ascii="Arial" w:hAnsi="Arial" w:cs="Arial"/>
        </w:rPr>
        <w:t xml:space="preserve">2. </w:t>
      </w:r>
      <w:r w:rsidR="00BB5180" w:rsidRPr="008D5B61">
        <w:rPr>
          <w:rStyle w:val="Strong"/>
          <w:rFonts w:ascii="Arial" w:hAnsi="Arial" w:cs="Arial"/>
        </w:rPr>
        <w:t xml:space="preserve"> </w:t>
      </w:r>
      <w:r w:rsidRPr="008D5B61">
        <w:rPr>
          <w:rStyle w:val="Strong"/>
          <w:rFonts w:ascii="Arial" w:hAnsi="Arial" w:cs="Arial"/>
        </w:rPr>
        <w:t>Indicate how, by whom, and for what purpose the information is to be used. Except for a new collection, indicate the actual use the agency has made of the information received from the current collection.</w:t>
      </w:r>
    </w:p>
    <w:p w14:paraId="344D1E8B" w14:textId="77777777" w:rsidR="0019682C" w:rsidRPr="008D5B61" w:rsidRDefault="0019682C" w:rsidP="002C7BB8">
      <w:pPr>
        <w:rPr>
          <w:rFonts w:ascii="Arial" w:hAnsi="Arial" w:cs="Arial"/>
        </w:rPr>
      </w:pPr>
    </w:p>
    <w:p w14:paraId="0D998E0B" w14:textId="77777777" w:rsidR="00F146FB" w:rsidRDefault="00612455" w:rsidP="002C7BB8">
      <w:pPr>
        <w:tabs>
          <w:tab w:val="left" w:pos="270"/>
        </w:tabs>
        <w:rPr>
          <w:rFonts w:ascii="Arial" w:hAnsi="Arial" w:cs="Arial"/>
        </w:rPr>
      </w:pPr>
      <w:r w:rsidRPr="008D5B61">
        <w:rPr>
          <w:rFonts w:ascii="Arial" w:hAnsi="Arial" w:cs="Arial"/>
        </w:rPr>
        <w:t>T</w:t>
      </w:r>
      <w:r w:rsidR="009C239A" w:rsidRPr="008D5B61">
        <w:rPr>
          <w:rFonts w:ascii="Arial" w:hAnsi="Arial" w:cs="Arial"/>
        </w:rPr>
        <w:t xml:space="preserve">he use of </w:t>
      </w:r>
      <w:r w:rsidR="00423D23">
        <w:rPr>
          <w:rFonts w:ascii="Arial" w:hAnsi="Arial" w:cs="Arial"/>
        </w:rPr>
        <w:t xml:space="preserve">VA Form 4939 </w:t>
      </w:r>
      <w:r w:rsidR="009C239A" w:rsidRPr="008D5B61">
        <w:rPr>
          <w:rFonts w:ascii="Arial" w:hAnsi="Arial" w:cs="Arial"/>
        </w:rPr>
        <w:t xml:space="preserve">occurs </w:t>
      </w:r>
      <w:r w:rsidR="00423D23">
        <w:rPr>
          <w:rFonts w:ascii="Arial" w:hAnsi="Arial" w:cs="Arial"/>
        </w:rPr>
        <w:t>in accordance</w:t>
      </w:r>
      <w:r w:rsidRPr="008D5B61">
        <w:rPr>
          <w:rFonts w:ascii="Arial" w:hAnsi="Arial" w:cs="Arial"/>
        </w:rPr>
        <w:t xml:space="preserve"> with </w:t>
      </w:r>
      <w:r w:rsidR="00423D23">
        <w:rPr>
          <w:rFonts w:ascii="Arial" w:hAnsi="Arial" w:cs="Arial"/>
        </w:rPr>
        <w:t>EEOC</w:t>
      </w:r>
      <w:r w:rsidRPr="008D5B61">
        <w:rPr>
          <w:rFonts w:ascii="Arial" w:hAnsi="Arial" w:cs="Arial"/>
        </w:rPr>
        <w:t xml:space="preserve"> Regulation </w:t>
      </w:r>
      <w:r w:rsidR="00B54AA4" w:rsidRPr="008D5B61">
        <w:rPr>
          <w:rFonts w:ascii="Arial" w:hAnsi="Arial" w:cs="Arial"/>
        </w:rPr>
        <w:t xml:space="preserve">29 </w:t>
      </w:r>
      <w:r w:rsidR="00BB416B">
        <w:rPr>
          <w:rFonts w:ascii="Arial" w:hAnsi="Arial" w:cs="Arial"/>
        </w:rPr>
        <w:t>C.F.R</w:t>
      </w:r>
      <w:r w:rsidR="000806AC">
        <w:rPr>
          <w:rFonts w:ascii="Arial" w:hAnsi="Arial" w:cs="Arial"/>
        </w:rPr>
        <w:t>.</w:t>
      </w:r>
      <w:r w:rsidR="00B54AA4" w:rsidRPr="008D5B61">
        <w:rPr>
          <w:rFonts w:ascii="Arial" w:hAnsi="Arial" w:cs="Arial"/>
        </w:rPr>
        <w:t xml:space="preserve"> §</w:t>
      </w:r>
      <w:r w:rsidR="00423D23">
        <w:rPr>
          <w:rFonts w:ascii="Arial" w:hAnsi="Arial" w:cs="Arial"/>
        </w:rPr>
        <w:t>1614</w:t>
      </w:r>
      <w:r w:rsidRPr="008D5B61">
        <w:rPr>
          <w:rFonts w:ascii="Arial" w:hAnsi="Arial" w:cs="Arial"/>
        </w:rPr>
        <w:t xml:space="preserve"> Federal Sector </w:t>
      </w:r>
      <w:r w:rsidR="00423D23">
        <w:rPr>
          <w:rFonts w:ascii="Arial" w:hAnsi="Arial" w:cs="Arial"/>
        </w:rPr>
        <w:t>EEO</w:t>
      </w:r>
      <w:r w:rsidRPr="008D5B61">
        <w:rPr>
          <w:rFonts w:ascii="Arial" w:hAnsi="Arial" w:cs="Arial"/>
        </w:rPr>
        <w:t>.</w:t>
      </w:r>
      <w:r w:rsidR="00CE5FF4" w:rsidRPr="008D5B61">
        <w:rPr>
          <w:rFonts w:ascii="Arial" w:hAnsi="Arial" w:cs="Arial"/>
        </w:rPr>
        <w:t xml:space="preserve">  </w:t>
      </w:r>
      <w:r w:rsidR="009C239A" w:rsidRPr="008D5B61">
        <w:rPr>
          <w:rFonts w:ascii="Arial" w:hAnsi="Arial" w:cs="Arial"/>
        </w:rPr>
        <w:t xml:space="preserve">The form is completed by </w:t>
      </w:r>
      <w:r w:rsidR="003379F5" w:rsidRPr="008D5B61">
        <w:rPr>
          <w:rFonts w:ascii="Arial" w:hAnsi="Arial" w:cs="Arial"/>
        </w:rPr>
        <w:t>VA employees, former employees and applicants for employment as outlined in item 1</w:t>
      </w:r>
      <w:r w:rsidR="00057EE7" w:rsidRPr="008D5B61">
        <w:rPr>
          <w:rFonts w:ascii="Arial" w:hAnsi="Arial" w:cs="Arial"/>
        </w:rPr>
        <w:t xml:space="preserve">.  </w:t>
      </w:r>
    </w:p>
    <w:p w14:paraId="56EB03C7" w14:textId="77777777" w:rsidR="00F146FB" w:rsidRDefault="00F146FB" w:rsidP="002C7BB8">
      <w:pPr>
        <w:tabs>
          <w:tab w:val="left" w:pos="270"/>
        </w:tabs>
        <w:rPr>
          <w:rFonts w:ascii="Arial" w:hAnsi="Arial" w:cs="Arial"/>
        </w:rPr>
      </w:pPr>
    </w:p>
    <w:p w14:paraId="10FCC396" w14:textId="6805B751" w:rsidR="00F146FB" w:rsidRDefault="006928EB" w:rsidP="006928EB">
      <w:pPr>
        <w:pStyle w:val="HTMLPreformatted"/>
        <w:rPr>
          <w:rFonts w:ascii="Arial" w:hAnsi="Arial" w:cs="Arial"/>
          <w:sz w:val="24"/>
          <w:szCs w:val="24"/>
        </w:rPr>
      </w:pPr>
      <w:r w:rsidRPr="00D51195">
        <w:rPr>
          <w:rFonts w:ascii="Arial" w:hAnsi="Arial" w:cs="Arial"/>
          <w:sz w:val="24"/>
          <w:szCs w:val="24"/>
        </w:rPr>
        <w:t xml:space="preserve">It is not mandatory to use VA Form 4939 to file a formal complaint of discrimination.  </w:t>
      </w:r>
      <w:r w:rsidR="00C90511">
        <w:rPr>
          <w:rFonts w:ascii="Arial" w:hAnsi="Arial" w:cs="Arial"/>
          <w:sz w:val="24"/>
          <w:szCs w:val="24"/>
        </w:rPr>
        <w:t xml:space="preserve">EEOC Regulations require that an individual can file a complaint simply by putting it in writing.  </w:t>
      </w:r>
      <w:r w:rsidRPr="00D51195">
        <w:rPr>
          <w:rFonts w:ascii="Arial" w:hAnsi="Arial" w:cs="Arial"/>
          <w:sz w:val="24"/>
          <w:szCs w:val="24"/>
        </w:rPr>
        <w:t>A complaint must contain a signed statement from the person claiming to be aggrieved or that person's attorney. This statement must be sufficiently precise to identify the aggrieved individual and the agency and to describe generally the action(s) or practice(s) that form the basis of the complaint. The complaint must also contain a telephone number and address where the complainant or the representative can be contacted.</w:t>
      </w:r>
    </w:p>
    <w:p w14:paraId="5E90818B" w14:textId="77777777" w:rsidR="00047D02" w:rsidRDefault="00047D02" w:rsidP="006928EB">
      <w:pPr>
        <w:pStyle w:val="HTMLPreformatted"/>
        <w:rPr>
          <w:rFonts w:ascii="Arial" w:hAnsi="Arial" w:cs="Arial"/>
          <w:sz w:val="24"/>
          <w:szCs w:val="24"/>
        </w:rPr>
      </w:pPr>
    </w:p>
    <w:p w14:paraId="68C6A9AE" w14:textId="579DEAB2" w:rsidR="00047D02" w:rsidRPr="00D51195" w:rsidRDefault="00047D02" w:rsidP="006928EB">
      <w:pPr>
        <w:pStyle w:val="HTMLPreformatted"/>
        <w:rPr>
          <w:rFonts w:ascii="Arial" w:hAnsi="Arial" w:cs="Arial"/>
          <w:sz w:val="24"/>
          <w:szCs w:val="24"/>
        </w:rPr>
      </w:pPr>
      <w:r>
        <w:rPr>
          <w:rFonts w:ascii="Arial" w:hAnsi="Arial" w:cs="Arial"/>
          <w:sz w:val="24"/>
          <w:szCs w:val="24"/>
        </w:rPr>
        <w:t>I</w:t>
      </w:r>
      <w:r w:rsidRPr="00D51195">
        <w:rPr>
          <w:rFonts w:ascii="Arial" w:hAnsi="Arial" w:cs="Arial"/>
          <w:sz w:val="24"/>
          <w:szCs w:val="24"/>
        </w:rPr>
        <w:t>n order to have a less burdensome process</w:t>
      </w:r>
      <w:r>
        <w:rPr>
          <w:rFonts w:ascii="Arial" w:hAnsi="Arial" w:cs="Arial"/>
          <w:sz w:val="24"/>
          <w:szCs w:val="24"/>
        </w:rPr>
        <w:t>, capture EEOC required information</w:t>
      </w:r>
      <w:r w:rsidRPr="00D51195">
        <w:rPr>
          <w:rFonts w:ascii="Arial" w:hAnsi="Arial" w:cs="Arial"/>
          <w:sz w:val="24"/>
          <w:szCs w:val="24"/>
        </w:rPr>
        <w:t xml:space="preserve"> and simplify the filing of a formal EEO complaint</w:t>
      </w:r>
      <w:r>
        <w:rPr>
          <w:rFonts w:ascii="Arial" w:hAnsi="Arial" w:cs="Arial"/>
          <w:sz w:val="24"/>
          <w:szCs w:val="24"/>
        </w:rPr>
        <w:t>,</w:t>
      </w:r>
      <w:r w:rsidRPr="00D51195">
        <w:rPr>
          <w:rFonts w:ascii="Arial" w:hAnsi="Arial" w:cs="Arial"/>
          <w:sz w:val="24"/>
          <w:szCs w:val="24"/>
        </w:rPr>
        <w:t xml:space="preserve"> VA Form 4939 is used</w:t>
      </w:r>
      <w:bookmarkStart w:id="0" w:name="_GoBack"/>
      <w:bookmarkEnd w:id="0"/>
      <w:r w:rsidRPr="00D51195">
        <w:rPr>
          <w:rFonts w:ascii="Arial" w:hAnsi="Arial" w:cs="Arial"/>
          <w:sz w:val="24"/>
          <w:szCs w:val="24"/>
        </w:rPr>
        <w:t xml:space="preserve">.  </w:t>
      </w:r>
      <w:r>
        <w:rPr>
          <w:rFonts w:ascii="Arial" w:hAnsi="Arial" w:cs="Arial"/>
          <w:sz w:val="24"/>
          <w:szCs w:val="24"/>
        </w:rPr>
        <w:t>Without the form, individuals do not include all of the necessary complaint specifics to process their complaint.  Complaints that lack specificity</w:t>
      </w:r>
      <w:r w:rsidR="00AF0125">
        <w:rPr>
          <w:rFonts w:ascii="Arial" w:hAnsi="Arial" w:cs="Arial"/>
          <w:sz w:val="24"/>
          <w:szCs w:val="24"/>
        </w:rPr>
        <w:t xml:space="preserve">, or do not meet the necessary </w:t>
      </w:r>
      <w:proofErr w:type="spellStart"/>
      <w:r w:rsidR="00AF0125">
        <w:rPr>
          <w:rFonts w:ascii="Arial" w:hAnsi="Arial" w:cs="Arial"/>
          <w:sz w:val="24"/>
          <w:szCs w:val="24"/>
        </w:rPr>
        <w:t>critiera</w:t>
      </w:r>
      <w:proofErr w:type="spellEnd"/>
      <w:r>
        <w:rPr>
          <w:rFonts w:ascii="Arial" w:hAnsi="Arial" w:cs="Arial"/>
          <w:sz w:val="24"/>
          <w:szCs w:val="24"/>
        </w:rPr>
        <w:t xml:space="preserve"> are </w:t>
      </w:r>
      <w:r>
        <w:rPr>
          <w:rFonts w:ascii="Arial" w:hAnsi="Arial" w:cs="Arial"/>
          <w:sz w:val="24"/>
          <w:szCs w:val="24"/>
        </w:rPr>
        <w:lastRenderedPageBreak/>
        <w:t>subject to dismissal in accordance with EEOC 29 C</w:t>
      </w:r>
      <w:r w:rsidR="00AF0125">
        <w:rPr>
          <w:rFonts w:ascii="Arial" w:hAnsi="Arial" w:cs="Arial"/>
          <w:sz w:val="24"/>
          <w:szCs w:val="24"/>
        </w:rPr>
        <w:t>.</w:t>
      </w:r>
      <w:r>
        <w:rPr>
          <w:rFonts w:ascii="Arial" w:hAnsi="Arial" w:cs="Arial"/>
          <w:sz w:val="24"/>
          <w:szCs w:val="24"/>
        </w:rPr>
        <w:t>F</w:t>
      </w:r>
      <w:r w:rsidR="00AF0125">
        <w:rPr>
          <w:rFonts w:ascii="Arial" w:hAnsi="Arial" w:cs="Arial"/>
          <w:sz w:val="24"/>
          <w:szCs w:val="24"/>
        </w:rPr>
        <w:t>.</w:t>
      </w:r>
      <w:r>
        <w:rPr>
          <w:rFonts w:ascii="Arial" w:hAnsi="Arial" w:cs="Arial"/>
          <w:sz w:val="24"/>
          <w:szCs w:val="24"/>
        </w:rPr>
        <w:t xml:space="preserve">R </w:t>
      </w:r>
      <w:r w:rsidR="00AF0125" w:rsidRPr="00620B85">
        <w:rPr>
          <w:rFonts w:ascii="Arial" w:hAnsi="Arial" w:cs="Arial"/>
          <w:sz w:val="24"/>
          <w:szCs w:val="24"/>
        </w:rPr>
        <w:t>§</w:t>
      </w:r>
      <w:r>
        <w:rPr>
          <w:rFonts w:ascii="Arial" w:hAnsi="Arial" w:cs="Arial"/>
          <w:sz w:val="24"/>
          <w:szCs w:val="24"/>
        </w:rPr>
        <w:t xml:space="preserve">1614.107.  Prior to dismissing or accepting the complaint, the Agency is required to send a Request for Information letter to the complainant asking for clarification.  Without the use of the form, it becomes a more burdensome process for individuals.  </w:t>
      </w:r>
    </w:p>
    <w:p w14:paraId="4BE8003F" w14:textId="28283C16" w:rsidR="00D51195" w:rsidRPr="00D51195" w:rsidRDefault="00D51195" w:rsidP="006928EB">
      <w:pPr>
        <w:pStyle w:val="HTMLPreformatted"/>
        <w:rPr>
          <w:rFonts w:ascii="Arial" w:hAnsi="Arial" w:cs="Arial"/>
          <w:sz w:val="24"/>
          <w:szCs w:val="24"/>
        </w:rPr>
      </w:pPr>
    </w:p>
    <w:p w14:paraId="1E5E57EA" w14:textId="77777777" w:rsidR="008D5B61" w:rsidRPr="008D5B61" w:rsidRDefault="00D51195" w:rsidP="002C7BB8">
      <w:pPr>
        <w:tabs>
          <w:tab w:val="left" w:pos="270"/>
        </w:tabs>
        <w:rPr>
          <w:rFonts w:ascii="Arial" w:hAnsi="Arial" w:cs="Arial"/>
        </w:rPr>
      </w:pPr>
      <w:r>
        <w:rPr>
          <w:rFonts w:ascii="Arial" w:hAnsi="Arial" w:cs="Arial"/>
        </w:rPr>
        <w:t xml:space="preserve">An aggrieved individual </w:t>
      </w:r>
      <w:r w:rsidR="00F56B2A" w:rsidRPr="008D5B61">
        <w:rPr>
          <w:rFonts w:ascii="Arial" w:hAnsi="Arial" w:cs="Arial"/>
        </w:rPr>
        <w:t>who w</w:t>
      </w:r>
      <w:r w:rsidR="008501D2">
        <w:rPr>
          <w:rFonts w:ascii="Arial" w:hAnsi="Arial" w:cs="Arial"/>
        </w:rPr>
        <w:t>ants</w:t>
      </w:r>
      <w:r w:rsidR="00F56B2A" w:rsidRPr="008D5B61">
        <w:rPr>
          <w:rFonts w:ascii="Arial" w:hAnsi="Arial" w:cs="Arial"/>
        </w:rPr>
        <w:t xml:space="preserve"> to file a formal complaint of discrimination </w:t>
      </w:r>
      <w:r w:rsidR="00F146FB">
        <w:rPr>
          <w:rFonts w:ascii="Arial" w:hAnsi="Arial" w:cs="Arial"/>
        </w:rPr>
        <w:t xml:space="preserve">can </w:t>
      </w:r>
      <w:r w:rsidR="00F56B2A" w:rsidRPr="008D5B61">
        <w:rPr>
          <w:rFonts w:ascii="Arial" w:hAnsi="Arial" w:cs="Arial"/>
        </w:rPr>
        <w:t xml:space="preserve">complete and submit </w:t>
      </w:r>
      <w:r w:rsidR="00F146FB">
        <w:rPr>
          <w:rFonts w:ascii="Arial" w:hAnsi="Arial" w:cs="Arial"/>
        </w:rPr>
        <w:t xml:space="preserve">VA Form 4939 </w:t>
      </w:r>
      <w:r w:rsidR="00F56B2A" w:rsidRPr="008D5B61">
        <w:rPr>
          <w:rFonts w:ascii="Arial" w:hAnsi="Arial" w:cs="Arial"/>
        </w:rPr>
        <w:t xml:space="preserve">to </w:t>
      </w:r>
      <w:r w:rsidR="00EF0573" w:rsidRPr="008D5B61">
        <w:rPr>
          <w:rFonts w:ascii="Arial" w:hAnsi="Arial" w:cs="Arial"/>
        </w:rPr>
        <w:t xml:space="preserve">the ORM Field </w:t>
      </w:r>
      <w:r w:rsidR="00BB416B">
        <w:rPr>
          <w:rFonts w:ascii="Arial" w:hAnsi="Arial" w:cs="Arial"/>
        </w:rPr>
        <w:t xml:space="preserve">Office </w:t>
      </w:r>
      <w:r w:rsidR="003344CF">
        <w:rPr>
          <w:rFonts w:ascii="Arial" w:hAnsi="Arial" w:cs="Arial"/>
        </w:rPr>
        <w:t>identified in the NRTF or</w:t>
      </w:r>
      <w:r w:rsidR="00EF0573">
        <w:rPr>
          <w:rFonts w:ascii="Arial" w:hAnsi="Arial" w:cs="Arial"/>
        </w:rPr>
        <w:t xml:space="preserve"> the Deputy Assistant Secretary for </w:t>
      </w:r>
      <w:r w:rsidR="00B37FBF">
        <w:rPr>
          <w:rFonts w:ascii="Arial" w:hAnsi="Arial" w:cs="Arial"/>
        </w:rPr>
        <w:t xml:space="preserve">Resolution Management.  </w:t>
      </w:r>
      <w:r w:rsidR="008D5B61" w:rsidRPr="008D5B61">
        <w:rPr>
          <w:rFonts w:ascii="Arial" w:hAnsi="Arial" w:cs="Arial"/>
        </w:rPr>
        <w:t xml:space="preserve">The </w:t>
      </w:r>
      <w:r>
        <w:rPr>
          <w:rFonts w:ascii="Arial" w:hAnsi="Arial" w:cs="Arial"/>
        </w:rPr>
        <w:t>aggrieved</w:t>
      </w:r>
      <w:r w:rsidR="00382D72">
        <w:rPr>
          <w:rFonts w:ascii="Arial" w:hAnsi="Arial" w:cs="Arial"/>
        </w:rPr>
        <w:t xml:space="preserve"> individual </w:t>
      </w:r>
      <w:r w:rsidR="008D5B61" w:rsidRPr="008D5B61">
        <w:rPr>
          <w:rFonts w:ascii="Arial" w:hAnsi="Arial" w:cs="Arial"/>
        </w:rPr>
        <w:t>may submit a copy either by mail, in person, electronically (via e-mail), or</w:t>
      </w:r>
      <w:r w:rsidR="00382D72">
        <w:rPr>
          <w:rFonts w:ascii="Arial" w:hAnsi="Arial" w:cs="Arial"/>
        </w:rPr>
        <w:t xml:space="preserve"> by</w:t>
      </w:r>
      <w:r w:rsidR="008D5B61" w:rsidRPr="008D5B61">
        <w:rPr>
          <w:rFonts w:ascii="Arial" w:hAnsi="Arial" w:cs="Arial"/>
        </w:rPr>
        <w:t xml:space="preserve"> facsimile.  </w:t>
      </w:r>
      <w:r w:rsidR="003F57EB">
        <w:rPr>
          <w:rFonts w:ascii="Arial" w:hAnsi="Arial" w:cs="Arial"/>
        </w:rPr>
        <w:t>T</w:t>
      </w:r>
      <w:r w:rsidR="008D5B61" w:rsidRPr="008D5B61">
        <w:rPr>
          <w:rFonts w:ascii="Arial" w:hAnsi="Arial" w:cs="Arial"/>
        </w:rPr>
        <w:t xml:space="preserve">he information </w:t>
      </w:r>
      <w:r w:rsidR="003F57EB">
        <w:rPr>
          <w:rFonts w:ascii="Arial" w:hAnsi="Arial" w:cs="Arial"/>
        </w:rPr>
        <w:t xml:space="preserve">submitted by the aggrieved individual is only provided </w:t>
      </w:r>
      <w:r w:rsidR="008D5B61" w:rsidRPr="008D5B61">
        <w:rPr>
          <w:rFonts w:ascii="Arial" w:hAnsi="Arial" w:cs="Arial"/>
        </w:rPr>
        <w:t>once.</w:t>
      </w:r>
    </w:p>
    <w:p w14:paraId="245F7C7C" w14:textId="77777777" w:rsidR="008D5B61" w:rsidRPr="00620B85" w:rsidRDefault="008D5B61" w:rsidP="002C7BB8">
      <w:pPr>
        <w:pStyle w:val="HTMLPreformatted"/>
        <w:rPr>
          <w:rFonts w:ascii="Arial" w:hAnsi="Arial" w:cs="Arial"/>
          <w:sz w:val="24"/>
          <w:szCs w:val="24"/>
        </w:rPr>
      </w:pPr>
    </w:p>
    <w:p w14:paraId="7E3757AB" w14:textId="77777777" w:rsidR="00057EE7" w:rsidRPr="00620B85" w:rsidRDefault="00057EE7" w:rsidP="002C7BB8">
      <w:pPr>
        <w:pStyle w:val="HTMLPreformatted"/>
        <w:rPr>
          <w:rFonts w:ascii="Arial" w:hAnsi="Arial" w:cs="Arial"/>
          <w:sz w:val="24"/>
          <w:szCs w:val="24"/>
        </w:rPr>
      </w:pPr>
      <w:r w:rsidRPr="00620B85">
        <w:rPr>
          <w:rFonts w:ascii="Arial" w:hAnsi="Arial" w:cs="Arial"/>
          <w:sz w:val="24"/>
          <w:szCs w:val="24"/>
        </w:rPr>
        <w:t>VA Form 4939</w:t>
      </w:r>
      <w:r w:rsidR="002F0192" w:rsidRPr="00620B85">
        <w:rPr>
          <w:rFonts w:ascii="Arial" w:hAnsi="Arial" w:cs="Arial"/>
          <w:sz w:val="24"/>
          <w:szCs w:val="24"/>
        </w:rPr>
        <w:t xml:space="preserve"> establishes the official filing date of a</w:t>
      </w:r>
      <w:r w:rsidR="00A55573">
        <w:rPr>
          <w:rFonts w:ascii="Arial" w:hAnsi="Arial" w:cs="Arial"/>
          <w:sz w:val="24"/>
          <w:szCs w:val="24"/>
        </w:rPr>
        <w:t xml:space="preserve"> formal </w:t>
      </w:r>
      <w:r w:rsidR="002F0192" w:rsidRPr="00620B85">
        <w:rPr>
          <w:rFonts w:ascii="Arial" w:hAnsi="Arial" w:cs="Arial"/>
          <w:sz w:val="24"/>
          <w:szCs w:val="24"/>
        </w:rPr>
        <w:t>EEO complaint of discrimination.  A</w:t>
      </w:r>
      <w:r w:rsidR="00A55573">
        <w:rPr>
          <w:rFonts w:ascii="Arial" w:hAnsi="Arial" w:cs="Arial"/>
          <w:sz w:val="24"/>
          <w:szCs w:val="24"/>
        </w:rPr>
        <w:t>n</w:t>
      </w:r>
      <w:r w:rsidR="002F0192" w:rsidRPr="00620B85">
        <w:rPr>
          <w:rFonts w:ascii="Arial" w:hAnsi="Arial" w:cs="Arial"/>
          <w:sz w:val="24"/>
          <w:szCs w:val="24"/>
        </w:rPr>
        <w:t xml:space="preserve"> ORM d</w:t>
      </w:r>
      <w:r w:rsidRPr="00620B85">
        <w:rPr>
          <w:rFonts w:ascii="Arial" w:hAnsi="Arial" w:cs="Arial"/>
          <w:sz w:val="24"/>
          <w:szCs w:val="24"/>
        </w:rPr>
        <w:t xml:space="preserve">esignated </w:t>
      </w:r>
      <w:r w:rsidR="00B37FBF">
        <w:rPr>
          <w:rFonts w:ascii="Arial" w:hAnsi="Arial" w:cs="Arial"/>
          <w:sz w:val="24"/>
          <w:szCs w:val="24"/>
        </w:rPr>
        <w:t>case manager</w:t>
      </w:r>
      <w:r w:rsidRPr="00620B85">
        <w:rPr>
          <w:rFonts w:ascii="Arial" w:hAnsi="Arial" w:cs="Arial"/>
          <w:sz w:val="24"/>
          <w:szCs w:val="24"/>
        </w:rPr>
        <w:t xml:space="preserve"> reviews the </w:t>
      </w:r>
      <w:r w:rsidR="001E579F">
        <w:rPr>
          <w:rFonts w:ascii="Arial" w:hAnsi="Arial" w:cs="Arial"/>
          <w:sz w:val="24"/>
          <w:szCs w:val="24"/>
        </w:rPr>
        <w:t>form</w:t>
      </w:r>
      <w:r w:rsidRPr="00620B85">
        <w:rPr>
          <w:rFonts w:ascii="Arial" w:hAnsi="Arial" w:cs="Arial"/>
          <w:sz w:val="24"/>
          <w:szCs w:val="24"/>
        </w:rPr>
        <w:t xml:space="preserve"> to determine if it is acceptable for processing in accordance with the provisions set forth in</w:t>
      </w:r>
      <w:r w:rsidR="00423D23">
        <w:rPr>
          <w:rFonts w:ascii="Arial" w:hAnsi="Arial" w:cs="Arial"/>
          <w:sz w:val="24"/>
          <w:szCs w:val="24"/>
        </w:rPr>
        <w:t xml:space="preserve"> </w:t>
      </w:r>
      <w:r w:rsidR="00A55573">
        <w:rPr>
          <w:rFonts w:ascii="Arial" w:hAnsi="Arial" w:cs="Arial"/>
          <w:sz w:val="24"/>
          <w:szCs w:val="24"/>
        </w:rPr>
        <w:t xml:space="preserve">EEOC </w:t>
      </w:r>
      <w:r w:rsidR="00423D23">
        <w:rPr>
          <w:rFonts w:ascii="Arial" w:hAnsi="Arial" w:cs="Arial"/>
          <w:sz w:val="24"/>
          <w:szCs w:val="24"/>
        </w:rPr>
        <w:t>Regulation</w:t>
      </w:r>
      <w:r w:rsidRPr="00620B85">
        <w:rPr>
          <w:rFonts w:ascii="Arial" w:hAnsi="Arial" w:cs="Arial"/>
          <w:sz w:val="24"/>
          <w:szCs w:val="24"/>
        </w:rPr>
        <w:t xml:space="preserve"> </w:t>
      </w:r>
      <w:r w:rsidR="001E579F">
        <w:rPr>
          <w:rFonts w:ascii="Arial" w:hAnsi="Arial" w:cs="Arial"/>
          <w:sz w:val="24"/>
          <w:szCs w:val="24"/>
        </w:rPr>
        <w:t xml:space="preserve">29 </w:t>
      </w:r>
      <w:r w:rsidR="00BB416B">
        <w:rPr>
          <w:rFonts w:ascii="Arial" w:hAnsi="Arial" w:cs="Arial"/>
          <w:sz w:val="24"/>
          <w:szCs w:val="24"/>
        </w:rPr>
        <w:t>C.F.R</w:t>
      </w:r>
      <w:r w:rsidR="000806AC">
        <w:rPr>
          <w:rFonts w:ascii="Arial" w:hAnsi="Arial" w:cs="Arial"/>
          <w:sz w:val="24"/>
          <w:szCs w:val="24"/>
        </w:rPr>
        <w:t>.</w:t>
      </w:r>
      <w:r w:rsidR="001E579F">
        <w:rPr>
          <w:rFonts w:ascii="Arial" w:hAnsi="Arial" w:cs="Arial"/>
          <w:sz w:val="24"/>
          <w:szCs w:val="24"/>
        </w:rPr>
        <w:t xml:space="preserve"> </w:t>
      </w:r>
      <w:r w:rsidR="001E579F" w:rsidRPr="00620B85">
        <w:rPr>
          <w:rFonts w:ascii="Arial" w:hAnsi="Arial" w:cs="Arial"/>
          <w:sz w:val="24"/>
          <w:szCs w:val="24"/>
        </w:rPr>
        <w:t>§</w:t>
      </w:r>
      <w:r w:rsidRPr="00620B85">
        <w:rPr>
          <w:rFonts w:ascii="Arial" w:hAnsi="Arial" w:cs="Arial"/>
          <w:sz w:val="24"/>
          <w:szCs w:val="24"/>
        </w:rPr>
        <w:t>1614.</w:t>
      </w:r>
      <w:r w:rsidRPr="00620B85">
        <w:rPr>
          <w:rStyle w:val="Strong"/>
          <w:rFonts w:ascii="Arial" w:hAnsi="Arial" w:cs="Arial"/>
          <w:b w:val="0"/>
          <w:sz w:val="24"/>
          <w:szCs w:val="24"/>
        </w:rPr>
        <w:t>107.</w:t>
      </w:r>
    </w:p>
    <w:p w14:paraId="2C2B24EC" w14:textId="77777777" w:rsidR="00057EE7" w:rsidRPr="008D5B61" w:rsidRDefault="00057EE7" w:rsidP="002C7BB8">
      <w:pPr>
        <w:rPr>
          <w:rFonts w:ascii="Arial" w:hAnsi="Arial" w:cs="Arial"/>
          <w:color w:val="000000"/>
        </w:rPr>
      </w:pPr>
    </w:p>
    <w:p w14:paraId="0E34377F" w14:textId="77777777" w:rsidR="0019682C" w:rsidRPr="008D5B61" w:rsidRDefault="0019682C" w:rsidP="00A55573">
      <w:pPr>
        <w:rPr>
          <w:rStyle w:val="Strong"/>
          <w:rFonts w:ascii="Arial" w:hAnsi="Arial" w:cs="Arial"/>
        </w:rPr>
      </w:pPr>
      <w:r w:rsidRPr="008D5B61">
        <w:rPr>
          <w:rStyle w:val="Strong"/>
          <w:rFonts w:ascii="Arial" w:hAnsi="Arial" w:cs="Arial"/>
        </w:rPr>
        <w:t>3.</w:t>
      </w:r>
      <w:r w:rsidR="00BB5180" w:rsidRPr="008D5B61">
        <w:rPr>
          <w:rStyle w:val="Strong"/>
          <w:rFonts w:ascii="Arial" w:hAnsi="Arial" w:cs="Arial"/>
        </w:rPr>
        <w:t xml:space="preserve"> </w:t>
      </w:r>
      <w:r w:rsidRPr="008D5B61">
        <w:rPr>
          <w:rStyle w:val="Strong"/>
          <w:rFonts w:ascii="Arial" w:hAnsi="Arial" w:cs="Arial"/>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8E093B">
        <w:rPr>
          <w:rStyle w:val="Strong"/>
          <w:rFonts w:ascii="Arial" w:hAnsi="Arial" w:cs="Arial"/>
        </w:rPr>
        <w:t xml:space="preserve"> </w:t>
      </w:r>
      <w:r w:rsidRPr="008D5B61">
        <w:rPr>
          <w:rStyle w:val="Strong"/>
          <w:rFonts w:ascii="Arial" w:hAnsi="Arial" w:cs="Arial"/>
        </w:rPr>
        <w:t>Also describe any consideration of using information technology to reduce burden.</w:t>
      </w:r>
    </w:p>
    <w:p w14:paraId="0441BABD" w14:textId="77777777" w:rsidR="0019682C" w:rsidRPr="008D5B61" w:rsidRDefault="0019682C" w:rsidP="002C7BB8">
      <w:pPr>
        <w:pStyle w:val="HTMLPreformatted"/>
        <w:rPr>
          <w:rFonts w:ascii="Arial" w:hAnsi="Arial" w:cs="Arial"/>
          <w:color w:val="000000"/>
          <w:sz w:val="24"/>
          <w:szCs w:val="24"/>
        </w:rPr>
      </w:pPr>
    </w:p>
    <w:p w14:paraId="68A58F98" w14:textId="77777777" w:rsidR="009C239A" w:rsidRPr="008D5B61" w:rsidRDefault="00B71FC2" w:rsidP="002C7BB8">
      <w:pPr>
        <w:pStyle w:val="HTMLPreformatted"/>
        <w:rPr>
          <w:rFonts w:ascii="Arial" w:hAnsi="Arial" w:cs="Arial"/>
          <w:sz w:val="24"/>
          <w:szCs w:val="24"/>
        </w:rPr>
      </w:pPr>
      <w:r w:rsidRPr="008D5B61">
        <w:rPr>
          <w:rFonts w:ascii="Arial" w:hAnsi="Arial" w:cs="Arial"/>
          <w:sz w:val="24"/>
          <w:szCs w:val="24"/>
        </w:rPr>
        <w:t>VA Form 4939 can be accessed electronicall</w:t>
      </w:r>
      <w:r w:rsidR="004A7B26">
        <w:rPr>
          <w:rFonts w:ascii="Arial" w:hAnsi="Arial" w:cs="Arial"/>
          <w:sz w:val="24"/>
          <w:szCs w:val="24"/>
        </w:rPr>
        <w:t>y a</w:t>
      </w:r>
      <w:r w:rsidRPr="008D5B61">
        <w:rPr>
          <w:rFonts w:ascii="Arial" w:hAnsi="Arial" w:cs="Arial"/>
          <w:sz w:val="24"/>
          <w:szCs w:val="24"/>
        </w:rPr>
        <w:t xml:space="preserve">t </w:t>
      </w:r>
      <w:hyperlink r:id="rId8" w:history="1">
        <w:r w:rsidR="004A7B26" w:rsidRPr="008A3AA7">
          <w:rPr>
            <w:rStyle w:val="Hyperlink"/>
            <w:rFonts w:ascii="Arial" w:hAnsi="Arial" w:cs="Arial"/>
            <w:sz w:val="24"/>
            <w:szCs w:val="24"/>
          </w:rPr>
          <w:t>http://www.va.gov/vaforms/</w:t>
        </w:r>
      </w:hyperlink>
      <w:r w:rsidR="004A7B26">
        <w:rPr>
          <w:rFonts w:ascii="Arial" w:hAnsi="Arial" w:cs="Arial"/>
          <w:sz w:val="24"/>
          <w:szCs w:val="24"/>
        </w:rPr>
        <w:t xml:space="preserve">.  </w:t>
      </w:r>
      <w:r w:rsidR="00AB5E88" w:rsidRPr="008D5B61">
        <w:rPr>
          <w:rFonts w:ascii="Arial" w:hAnsi="Arial" w:cs="Arial"/>
          <w:sz w:val="24"/>
          <w:szCs w:val="24"/>
        </w:rPr>
        <w:t xml:space="preserve">The </w:t>
      </w:r>
      <w:r w:rsidR="00382D72">
        <w:rPr>
          <w:rFonts w:ascii="Arial" w:hAnsi="Arial" w:cs="Arial"/>
          <w:sz w:val="24"/>
          <w:szCs w:val="24"/>
        </w:rPr>
        <w:t>aggrieved individual</w:t>
      </w:r>
      <w:r w:rsidR="00AB5E88" w:rsidRPr="008D5B61">
        <w:rPr>
          <w:rFonts w:ascii="Arial" w:hAnsi="Arial" w:cs="Arial"/>
          <w:sz w:val="24"/>
          <w:szCs w:val="24"/>
        </w:rPr>
        <w:t xml:space="preserve"> may save this form an</w:t>
      </w:r>
      <w:r w:rsidR="007D13CD" w:rsidRPr="008D5B61">
        <w:rPr>
          <w:rFonts w:ascii="Arial" w:hAnsi="Arial" w:cs="Arial"/>
          <w:sz w:val="24"/>
          <w:szCs w:val="24"/>
        </w:rPr>
        <w:t>d</w:t>
      </w:r>
      <w:r w:rsidR="00AB5E88" w:rsidRPr="008D5B61">
        <w:rPr>
          <w:rFonts w:ascii="Arial" w:hAnsi="Arial" w:cs="Arial"/>
          <w:sz w:val="24"/>
          <w:szCs w:val="24"/>
        </w:rPr>
        <w:t xml:space="preserve"> then submit a copy of it </w:t>
      </w:r>
      <w:r w:rsidR="00526A27">
        <w:rPr>
          <w:rFonts w:ascii="Arial" w:hAnsi="Arial" w:cs="Arial"/>
          <w:sz w:val="24"/>
          <w:szCs w:val="24"/>
        </w:rPr>
        <w:t xml:space="preserve">in person, </w:t>
      </w:r>
      <w:r w:rsidR="00AB5E88" w:rsidRPr="008D5B61">
        <w:rPr>
          <w:rFonts w:ascii="Arial" w:hAnsi="Arial" w:cs="Arial"/>
          <w:sz w:val="24"/>
          <w:szCs w:val="24"/>
        </w:rPr>
        <w:t>el</w:t>
      </w:r>
      <w:r w:rsidRPr="008D5B61">
        <w:rPr>
          <w:rFonts w:ascii="Arial" w:hAnsi="Arial" w:cs="Arial"/>
          <w:sz w:val="24"/>
          <w:szCs w:val="24"/>
        </w:rPr>
        <w:t>ectronically (via e-mail)</w:t>
      </w:r>
      <w:r w:rsidR="00905E7C" w:rsidRPr="008D5B61">
        <w:rPr>
          <w:rFonts w:ascii="Arial" w:hAnsi="Arial" w:cs="Arial"/>
          <w:sz w:val="24"/>
          <w:szCs w:val="24"/>
        </w:rPr>
        <w:t xml:space="preserve">, </w:t>
      </w:r>
      <w:r w:rsidR="00526A27">
        <w:rPr>
          <w:rFonts w:ascii="Arial" w:hAnsi="Arial" w:cs="Arial"/>
          <w:sz w:val="24"/>
          <w:szCs w:val="24"/>
        </w:rPr>
        <w:t xml:space="preserve">or </w:t>
      </w:r>
      <w:r w:rsidR="008E093B">
        <w:rPr>
          <w:rFonts w:ascii="Arial" w:hAnsi="Arial" w:cs="Arial"/>
          <w:sz w:val="24"/>
          <w:szCs w:val="24"/>
        </w:rPr>
        <w:t xml:space="preserve">by </w:t>
      </w:r>
      <w:r w:rsidR="00905E7C" w:rsidRPr="008D5B61">
        <w:rPr>
          <w:rFonts w:ascii="Arial" w:hAnsi="Arial" w:cs="Arial"/>
          <w:sz w:val="24"/>
          <w:szCs w:val="24"/>
        </w:rPr>
        <w:t>facsimile</w:t>
      </w:r>
      <w:r w:rsidRPr="008D5B61">
        <w:rPr>
          <w:rFonts w:ascii="Arial" w:hAnsi="Arial" w:cs="Arial"/>
          <w:sz w:val="24"/>
          <w:szCs w:val="24"/>
        </w:rPr>
        <w:t xml:space="preserve"> to the </w:t>
      </w:r>
      <w:r w:rsidRPr="004A7B26">
        <w:rPr>
          <w:rFonts w:ascii="Arial" w:hAnsi="Arial" w:cs="Arial"/>
          <w:sz w:val="24"/>
          <w:szCs w:val="24"/>
        </w:rPr>
        <w:t xml:space="preserve">ORM Field </w:t>
      </w:r>
      <w:r w:rsidR="00BB416B" w:rsidRPr="004A7B26">
        <w:rPr>
          <w:rFonts w:ascii="Arial" w:hAnsi="Arial" w:cs="Arial"/>
          <w:sz w:val="24"/>
          <w:szCs w:val="24"/>
        </w:rPr>
        <w:t>O</w:t>
      </w:r>
      <w:r w:rsidR="00BB416B">
        <w:rPr>
          <w:rFonts w:ascii="Arial" w:hAnsi="Arial" w:cs="Arial"/>
          <w:sz w:val="24"/>
          <w:szCs w:val="24"/>
        </w:rPr>
        <w:t>ffice</w:t>
      </w:r>
      <w:r w:rsidR="00BB416B" w:rsidRPr="004A7B26">
        <w:rPr>
          <w:rFonts w:ascii="Arial" w:hAnsi="Arial" w:cs="Arial"/>
          <w:sz w:val="24"/>
          <w:szCs w:val="24"/>
        </w:rPr>
        <w:t xml:space="preserve"> </w:t>
      </w:r>
      <w:r w:rsidR="00EF0573" w:rsidRPr="004A7B26">
        <w:rPr>
          <w:rFonts w:ascii="Arial" w:hAnsi="Arial" w:cs="Arial"/>
          <w:sz w:val="24"/>
          <w:szCs w:val="24"/>
        </w:rPr>
        <w:t>identified in the NRTF</w:t>
      </w:r>
      <w:r w:rsidR="004A7B26" w:rsidRPr="004A7B26">
        <w:rPr>
          <w:rFonts w:ascii="Arial" w:hAnsi="Arial" w:cs="Arial"/>
          <w:sz w:val="24"/>
          <w:szCs w:val="24"/>
        </w:rPr>
        <w:t>, or</w:t>
      </w:r>
      <w:r w:rsidR="00EF0573" w:rsidRPr="004A7B26">
        <w:rPr>
          <w:rFonts w:ascii="Arial" w:hAnsi="Arial" w:cs="Arial"/>
          <w:sz w:val="24"/>
          <w:szCs w:val="24"/>
        </w:rPr>
        <w:t xml:space="preserve"> the Deputy Assistant Secretary for </w:t>
      </w:r>
      <w:r w:rsidR="004A7B26" w:rsidRPr="004A7B26">
        <w:rPr>
          <w:rFonts w:ascii="Arial" w:hAnsi="Arial" w:cs="Arial"/>
          <w:sz w:val="24"/>
          <w:szCs w:val="24"/>
        </w:rPr>
        <w:t>Resolution Management</w:t>
      </w:r>
      <w:r w:rsidR="00EF0573" w:rsidRPr="004A7B26">
        <w:rPr>
          <w:rFonts w:ascii="Arial" w:hAnsi="Arial" w:cs="Arial"/>
          <w:sz w:val="24"/>
          <w:szCs w:val="24"/>
        </w:rPr>
        <w:t xml:space="preserve"> V</w:t>
      </w:r>
      <w:r w:rsidR="004A7B26" w:rsidRPr="004A7B26">
        <w:rPr>
          <w:rFonts w:ascii="Arial" w:hAnsi="Arial" w:cs="Arial"/>
          <w:sz w:val="24"/>
          <w:szCs w:val="24"/>
        </w:rPr>
        <w:t xml:space="preserve">A.  </w:t>
      </w:r>
      <w:r w:rsidR="00097E59" w:rsidRPr="004A7B26">
        <w:rPr>
          <w:rFonts w:ascii="Arial" w:hAnsi="Arial" w:cs="Arial"/>
          <w:sz w:val="24"/>
          <w:szCs w:val="24"/>
        </w:rPr>
        <w:t>VA is currently hosting this form on a secure server an</w:t>
      </w:r>
      <w:r w:rsidR="00097E59">
        <w:rPr>
          <w:rFonts w:ascii="Arial" w:hAnsi="Arial" w:cs="Arial"/>
          <w:sz w:val="24"/>
          <w:szCs w:val="24"/>
        </w:rPr>
        <w:t>d does not currently have the tech</w:t>
      </w:r>
      <w:r w:rsidR="008501D2">
        <w:rPr>
          <w:rFonts w:ascii="Arial" w:hAnsi="Arial" w:cs="Arial"/>
          <w:sz w:val="24"/>
          <w:szCs w:val="24"/>
        </w:rPr>
        <w:t>nology in place to allow for an</w:t>
      </w:r>
      <w:r w:rsidR="00097E59">
        <w:rPr>
          <w:rFonts w:ascii="Arial" w:hAnsi="Arial" w:cs="Arial"/>
          <w:sz w:val="24"/>
          <w:szCs w:val="24"/>
        </w:rPr>
        <w:t xml:space="preserve"> electronic submission of the form.  Efforts within VA are underway to provide a mechanism to allow the electronic submission.  </w:t>
      </w:r>
    </w:p>
    <w:p w14:paraId="32829722" w14:textId="77777777" w:rsidR="009C239A" w:rsidRPr="008D5B61" w:rsidRDefault="009C239A" w:rsidP="002C7BB8">
      <w:pPr>
        <w:tabs>
          <w:tab w:val="left" w:pos="270"/>
        </w:tabs>
        <w:rPr>
          <w:rFonts w:ascii="Arial" w:hAnsi="Arial" w:cs="Arial"/>
        </w:rPr>
      </w:pPr>
    </w:p>
    <w:p w14:paraId="56ECAFD1" w14:textId="77777777" w:rsidR="0019682C" w:rsidRPr="008D5B61" w:rsidRDefault="0019682C" w:rsidP="002C7BB8">
      <w:pPr>
        <w:tabs>
          <w:tab w:val="left" w:pos="270"/>
        </w:tabs>
        <w:rPr>
          <w:rStyle w:val="Strong"/>
          <w:rFonts w:ascii="Arial" w:hAnsi="Arial" w:cs="Arial"/>
        </w:rPr>
      </w:pPr>
      <w:r w:rsidRPr="008D5B61">
        <w:rPr>
          <w:rStyle w:val="Strong"/>
          <w:rFonts w:ascii="Arial" w:hAnsi="Arial" w:cs="Arial"/>
        </w:rPr>
        <w:t xml:space="preserve">4. </w:t>
      </w:r>
      <w:r w:rsidR="00BB5180" w:rsidRPr="008D5B61">
        <w:rPr>
          <w:rStyle w:val="Strong"/>
          <w:rFonts w:ascii="Arial" w:hAnsi="Arial" w:cs="Arial"/>
        </w:rPr>
        <w:t xml:space="preserve"> </w:t>
      </w:r>
      <w:r w:rsidRPr="008D5B61">
        <w:rPr>
          <w:rStyle w:val="Strong"/>
          <w:rFonts w:ascii="Arial" w:hAnsi="Arial" w:cs="Arial"/>
        </w:rPr>
        <w:t>Describe efforts to identify duplication. Show specifically why any similar information already available cannot be used or modified for use for the purposes described in Item 2 above.</w:t>
      </w:r>
    </w:p>
    <w:p w14:paraId="5121D52B" w14:textId="77777777" w:rsidR="0019682C" w:rsidRPr="008D5B61" w:rsidRDefault="0019682C" w:rsidP="002C7BB8">
      <w:pPr>
        <w:tabs>
          <w:tab w:val="left" w:pos="270"/>
        </w:tabs>
        <w:rPr>
          <w:rFonts w:ascii="Arial" w:hAnsi="Arial" w:cs="Arial"/>
        </w:rPr>
      </w:pPr>
    </w:p>
    <w:p w14:paraId="19FBB036" w14:textId="77777777" w:rsidR="009C239A" w:rsidRPr="008D5B61" w:rsidRDefault="009C239A" w:rsidP="002C7BB8">
      <w:pPr>
        <w:tabs>
          <w:tab w:val="left" w:pos="270"/>
        </w:tabs>
        <w:rPr>
          <w:rFonts w:ascii="Arial" w:hAnsi="Arial" w:cs="Arial"/>
        </w:rPr>
      </w:pPr>
      <w:r w:rsidRPr="008D5B61">
        <w:rPr>
          <w:rFonts w:ascii="Arial" w:hAnsi="Arial" w:cs="Arial"/>
        </w:rPr>
        <w:t xml:space="preserve">The information is not contained in any other VA records.  The form solicits </w:t>
      </w:r>
      <w:r w:rsidR="00905E7C" w:rsidRPr="008D5B61">
        <w:rPr>
          <w:rFonts w:ascii="Arial" w:hAnsi="Arial" w:cs="Arial"/>
        </w:rPr>
        <w:t>information from</w:t>
      </w:r>
      <w:r w:rsidR="00382D72">
        <w:rPr>
          <w:rFonts w:ascii="Arial" w:hAnsi="Arial" w:cs="Arial"/>
        </w:rPr>
        <w:t xml:space="preserve"> the</w:t>
      </w:r>
      <w:r w:rsidR="00905E7C" w:rsidRPr="008D5B61">
        <w:rPr>
          <w:rFonts w:ascii="Arial" w:hAnsi="Arial" w:cs="Arial"/>
        </w:rPr>
        <w:t xml:space="preserve"> </w:t>
      </w:r>
      <w:r w:rsidR="00382D72">
        <w:rPr>
          <w:rFonts w:ascii="Arial" w:hAnsi="Arial" w:cs="Arial"/>
        </w:rPr>
        <w:t>aggrieved individual</w:t>
      </w:r>
      <w:r w:rsidR="00905E7C" w:rsidRPr="008D5B61">
        <w:rPr>
          <w:rFonts w:ascii="Arial" w:hAnsi="Arial" w:cs="Arial"/>
        </w:rPr>
        <w:t xml:space="preserve"> that is </w:t>
      </w:r>
      <w:r w:rsidRPr="008D5B61">
        <w:rPr>
          <w:rFonts w:ascii="Arial" w:hAnsi="Arial" w:cs="Arial"/>
        </w:rPr>
        <w:t>not available elsewhere.</w:t>
      </w:r>
    </w:p>
    <w:p w14:paraId="67A3B612" w14:textId="77777777" w:rsidR="009C239A" w:rsidRPr="008D5B61" w:rsidRDefault="009C239A" w:rsidP="002C7BB8">
      <w:pPr>
        <w:tabs>
          <w:tab w:val="left" w:pos="270"/>
        </w:tabs>
        <w:rPr>
          <w:rFonts w:ascii="Arial" w:hAnsi="Arial" w:cs="Arial"/>
        </w:rPr>
      </w:pPr>
    </w:p>
    <w:p w14:paraId="0E8CC20F" w14:textId="77777777" w:rsidR="0019682C" w:rsidRPr="008D5B61" w:rsidRDefault="0019682C" w:rsidP="002C7BB8">
      <w:pPr>
        <w:tabs>
          <w:tab w:val="left" w:pos="270"/>
        </w:tabs>
        <w:rPr>
          <w:rFonts w:ascii="Arial" w:hAnsi="Arial" w:cs="Arial"/>
        </w:rPr>
      </w:pPr>
      <w:r w:rsidRPr="008D5B61">
        <w:rPr>
          <w:rStyle w:val="Strong"/>
          <w:rFonts w:ascii="Arial" w:hAnsi="Arial" w:cs="Arial"/>
        </w:rPr>
        <w:t xml:space="preserve">5. </w:t>
      </w:r>
      <w:r w:rsidR="00BB5180" w:rsidRPr="008D5B61">
        <w:rPr>
          <w:rStyle w:val="Strong"/>
          <w:rFonts w:ascii="Arial" w:hAnsi="Arial" w:cs="Arial"/>
        </w:rPr>
        <w:t xml:space="preserve"> </w:t>
      </w:r>
      <w:r w:rsidRPr="008D5B61">
        <w:rPr>
          <w:rStyle w:val="Strong"/>
          <w:rFonts w:ascii="Arial" w:hAnsi="Arial" w:cs="Arial"/>
        </w:rPr>
        <w:t>If the collection of information impacts small businesses or other small entities (Item 5 of OMB Form 83-I), describe any methods used to minimize burden.</w:t>
      </w:r>
    </w:p>
    <w:p w14:paraId="48FD740B" w14:textId="77777777" w:rsidR="0019682C" w:rsidRPr="008D5B61" w:rsidRDefault="0019682C" w:rsidP="002C7BB8">
      <w:pPr>
        <w:tabs>
          <w:tab w:val="left" w:pos="270"/>
        </w:tabs>
        <w:rPr>
          <w:rFonts w:ascii="Arial" w:hAnsi="Arial" w:cs="Arial"/>
        </w:rPr>
      </w:pPr>
    </w:p>
    <w:p w14:paraId="3E59A57C" w14:textId="77777777" w:rsidR="009C239A" w:rsidRPr="008D5B61" w:rsidRDefault="009C239A" w:rsidP="002C7BB8">
      <w:pPr>
        <w:tabs>
          <w:tab w:val="left" w:pos="270"/>
        </w:tabs>
        <w:rPr>
          <w:rFonts w:ascii="Arial" w:hAnsi="Arial" w:cs="Arial"/>
        </w:rPr>
      </w:pPr>
      <w:r w:rsidRPr="008D5B61">
        <w:rPr>
          <w:rFonts w:ascii="Arial" w:hAnsi="Arial" w:cs="Arial"/>
        </w:rPr>
        <w:t>The collection of information does not involve small organizations.</w:t>
      </w:r>
    </w:p>
    <w:p w14:paraId="102E5792" w14:textId="77777777" w:rsidR="009C239A" w:rsidRPr="008D5B61" w:rsidRDefault="009C239A" w:rsidP="002C7BB8">
      <w:pPr>
        <w:tabs>
          <w:tab w:val="left" w:pos="270"/>
        </w:tabs>
        <w:rPr>
          <w:rFonts w:ascii="Arial" w:hAnsi="Arial" w:cs="Arial"/>
        </w:rPr>
      </w:pPr>
    </w:p>
    <w:p w14:paraId="5CE2477E" w14:textId="77777777" w:rsidR="0019682C" w:rsidRPr="008D5B61" w:rsidRDefault="0019682C" w:rsidP="002C7BB8">
      <w:pPr>
        <w:tabs>
          <w:tab w:val="left" w:pos="270"/>
        </w:tabs>
        <w:rPr>
          <w:rFonts w:ascii="Arial" w:hAnsi="Arial" w:cs="Arial"/>
        </w:rPr>
      </w:pPr>
      <w:r w:rsidRPr="008D5B61">
        <w:rPr>
          <w:rStyle w:val="Strong"/>
          <w:rFonts w:ascii="Arial" w:hAnsi="Arial" w:cs="Arial"/>
        </w:rPr>
        <w:lastRenderedPageBreak/>
        <w:t xml:space="preserve">6. </w:t>
      </w:r>
      <w:r w:rsidR="00BB5180" w:rsidRPr="008D5B61">
        <w:rPr>
          <w:rStyle w:val="Strong"/>
          <w:rFonts w:ascii="Arial" w:hAnsi="Arial" w:cs="Arial"/>
        </w:rPr>
        <w:t xml:space="preserve"> </w:t>
      </w:r>
      <w:r w:rsidRPr="008D5B61">
        <w:rPr>
          <w:rStyle w:val="Strong"/>
          <w:rFonts w:ascii="Arial" w:hAnsi="Arial" w:cs="Arial"/>
        </w:rPr>
        <w:t>Describe the consequence to Federal program or policy activities if the collection is not conducted or is conducted less frequently, as well as any technical or legal obstacles to reducing burden.</w:t>
      </w:r>
    </w:p>
    <w:p w14:paraId="6FDD833D" w14:textId="77777777" w:rsidR="0019682C" w:rsidRPr="008D5B61" w:rsidRDefault="0019682C" w:rsidP="002C7BB8">
      <w:pPr>
        <w:tabs>
          <w:tab w:val="left" w:pos="270"/>
        </w:tabs>
        <w:rPr>
          <w:rFonts w:ascii="Arial" w:hAnsi="Arial" w:cs="Arial"/>
        </w:rPr>
      </w:pPr>
    </w:p>
    <w:p w14:paraId="2000AC87" w14:textId="77777777" w:rsidR="007A4ECC" w:rsidRDefault="009C239A" w:rsidP="002C7BB8">
      <w:pPr>
        <w:tabs>
          <w:tab w:val="left" w:pos="270"/>
        </w:tabs>
        <w:rPr>
          <w:rFonts w:ascii="Arial" w:hAnsi="Arial" w:cs="Arial"/>
        </w:rPr>
      </w:pPr>
      <w:r w:rsidRPr="008D5B61">
        <w:rPr>
          <w:rFonts w:ascii="Arial" w:hAnsi="Arial" w:cs="Arial"/>
        </w:rPr>
        <w:t>The information collected is completed by</w:t>
      </w:r>
      <w:r w:rsidR="00382D72">
        <w:rPr>
          <w:rFonts w:ascii="Arial" w:hAnsi="Arial" w:cs="Arial"/>
        </w:rPr>
        <w:t xml:space="preserve"> the aggrieved individual</w:t>
      </w:r>
      <w:r w:rsidRPr="008D5B61">
        <w:rPr>
          <w:rFonts w:ascii="Arial" w:hAnsi="Arial" w:cs="Arial"/>
        </w:rPr>
        <w:t xml:space="preserve"> (</w:t>
      </w:r>
      <w:r w:rsidR="00905E7C" w:rsidRPr="008D5B61">
        <w:rPr>
          <w:rFonts w:ascii="Arial" w:hAnsi="Arial" w:cs="Arial"/>
        </w:rPr>
        <w:t xml:space="preserve">VA employees, former employees and applicants for employment) </w:t>
      </w:r>
      <w:r w:rsidRPr="008D5B61">
        <w:rPr>
          <w:rFonts w:ascii="Arial" w:hAnsi="Arial" w:cs="Arial"/>
        </w:rPr>
        <w:t xml:space="preserve">in connection with </w:t>
      </w:r>
      <w:r w:rsidR="006F40C8" w:rsidRPr="008D5B61">
        <w:rPr>
          <w:rFonts w:ascii="Arial" w:hAnsi="Arial" w:cs="Arial"/>
        </w:rPr>
        <w:t xml:space="preserve">the filing of a formal EEO complaint of discrimination.  </w:t>
      </w:r>
      <w:r w:rsidRPr="008D5B61">
        <w:rPr>
          <w:rFonts w:ascii="Arial" w:hAnsi="Arial" w:cs="Arial"/>
        </w:rPr>
        <w:t>The data furnishe</w:t>
      </w:r>
      <w:r w:rsidR="00905E7C" w:rsidRPr="008D5B61">
        <w:rPr>
          <w:rFonts w:ascii="Arial" w:hAnsi="Arial" w:cs="Arial"/>
        </w:rPr>
        <w:t>d on this form is essential to identify the claims, basis</w:t>
      </w:r>
      <w:r w:rsidR="006F40C8" w:rsidRPr="008D5B61">
        <w:rPr>
          <w:rFonts w:ascii="Arial" w:hAnsi="Arial" w:cs="Arial"/>
        </w:rPr>
        <w:t xml:space="preserve">, </w:t>
      </w:r>
      <w:r w:rsidR="00905E7C" w:rsidRPr="008D5B61">
        <w:rPr>
          <w:rFonts w:ascii="Arial" w:hAnsi="Arial" w:cs="Arial"/>
        </w:rPr>
        <w:t>official filing date of a formal complaint of discrimination</w:t>
      </w:r>
      <w:r w:rsidR="006F40C8" w:rsidRPr="008D5B61">
        <w:rPr>
          <w:rFonts w:ascii="Arial" w:hAnsi="Arial" w:cs="Arial"/>
        </w:rPr>
        <w:t>, as well as other essential information required</w:t>
      </w:r>
      <w:r w:rsidR="00905E7C" w:rsidRPr="008D5B61">
        <w:rPr>
          <w:rFonts w:ascii="Arial" w:hAnsi="Arial" w:cs="Arial"/>
        </w:rPr>
        <w:t xml:space="preserve">.  </w:t>
      </w:r>
      <w:r w:rsidR="00EF0573">
        <w:rPr>
          <w:rFonts w:ascii="Arial" w:hAnsi="Arial" w:cs="Arial"/>
        </w:rPr>
        <w:t>If this form is not used, relevant information required in order to file a formal complaint of discrimination may not be captured</w:t>
      </w:r>
      <w:r w:rsidR="007A4ECC">
        <w:rPr>
          <w:rFonts w:ascii="Arial" w:hAnsi="Arial" w:cs="Arial"/>
        </w:rPr>
        <w:t>.</w:t>
      </w:r>
    </w:p>
    <w:p w14:paraId="54E78A23" w14:textId="77777777" w:rsidR="007A4ECC" w:rsidRPr="008D5B61" w:rsidRDefault="007A4ECC" w:rsidP="002C7BB8">
      <w:pPr>
        <w:tabs>
          <w:tab w:val="left" w:pos="270"/>
        </w:tabs>
        <w:rPr>
          <w:rFonts w:ascii="Arial" w:hAnsi="Arial" w:cs="Arial"/>
        </w:rPr>
      </w:pPr>
      <w:r w:rsidRPr="008D5B61">
        <w:rPr>
          <w:rFonts w:ascii="Arial" w:hAnsi="Arial" w:cs="Arial"/>
        </w:rPr>
        <w:t xml:space="preserve"> </w:t>
      </w:r>
    </w:p>
    <w:p w14:paraId="51AB4B69" w14:textId="77777777" w:rsidR="0019682C" w:rsidRPr="008D5B61" w:rsidRDefault="0019682C" w:rsidP="002C7BB8">
      <w:pPr>
        <w:tabs>
          <w:tab w:val="left" w:pos="270"/>
        </w:tabs>
        <w:rPr>
          <w:rStyle w:val="Strong"/>
          <w:rFonts w:ascii="Arial" w:hAnsi="Arial" w:cs="Arial"/>
        </w:rPr>
      </w:pPr>
      <w:r w:rsidRPr="008D5B61">
        <w:rPr>
          <w:rStyle w:val="Strong"/>
          <w:rFonts w:ascii="Arial" w:hAnsi="Arial" w:cs="Arial"/>
        </w:rPr>
        <w:t xml:space="preserve">7. </w:t>
      </w:r>
      <w:r w:rsidR="00BB5180" w:rsidRPr="008D5B61">
        <w:rPr>
          <w:rStyle w:val="Strong"/>
          <w:rFonts w:ascii="Arial" w:hAnsi="Arial" w:cs="Arial"/>
        </w:rPr>
        <w:t xml:space="preserve"> </w:t>
      </w:r>
      <w:r w:rsidRPr="008D5B61">
        <w:rPr>
          <w:rStyle w:val="Strong"/>
          <w:rFonts w:ascii="Arial" w:hAnsi="Arial" w:cs="Arial"/>
        </w:rPr>
        <w:t xml:space="preserve">Explain any special circumstances that would cause an information collection to be conducted in a manner inconsistent with 5 </w:t>
      </w:r>
      <w:r w:rsidR="00BB416B">
        <w:rPr>
          <w:rStyle w:val="Strong"/>
          <w:rFonts w:ascii="Arial" w:hAnsi="Arial" w:cs="Arial"/>
        </w:rPr>
        <w:t>C.F.R</w:t>
      </w:r>
      <w:r w:rsidR="000806AC">
        <w:rPr>
          <w:rStyle w:val="Strong"/>
          <w:rFonts w:ascii="Arial" w:hAnsi="Arial" w:cs="Arial"/>
        </w:rPr>
        <w:t>.</w:t>
      </w:r>
      <w:r w:rsidRPr="008D5B61">
        <w:rPr>
          <w:rStyle w:val="Strong"/>
          <w:rFonts w:ascii="Arial" w:hAnsi="Arial" w:cs="Arial"/>
        </w:rPr>
        <w:t xml:space="preserve"> 1320.6 guidelines.</w:t>
      </w:r>
    </w:p>
    <w:p w14:paraId="3378EE29" w14:textId="77777777" w:rsidR="0019682C" w:rsidRPr="008D5B61" w:rsidRDefault="0019682C" w:rsidP="002C7BB8">
      <w:pPr>
        <w:tabs>
          <w:tab w:val="left" w:pos="270"/>
        </w:tabs>
        <w:rPr>
          <w:rFonts w:ascii="Arial" w:hAnsi="Arial" w:cs="Arial"/>
        </w:rPr>
      </w:pPr>
    </w:p>
    <w:p w14:paraId="41556DC4" w14:textId="77777777" w:rsidR="006F40C8" w:rsidRDefault="006F40C8" w:rsidP="002C7BB8">
      <w:pPr>
        <w:tabs>
          <w:tab w:val="left" w:pos="270"/>
        </w:tabs>
        <w:rPr>
          <w:rFonts w:ascii="Arial" w:hAnsi="Arial" w:cs="Arial"/>
          <w:color w:val="000000"/>
        </w:rPr>
      </w:pPr>
      <w:r w:rsidRPr="008D5B61">
        <w:rPr>
          <w:rFonts w:ascii="Arial" w:hAnsi="Arial" w:cs="Arial"/>
        </w:rPr>
        <w:t xml:space="preserve">In accordance with </w:t>
      </w:r>
      <w:r w:rsidR="00D406E1">
        <w:rPr>
          <w:rFonts w:ascii="Arial" w:hAnsi="Arial" w:cs="Arial"/>
        </w:rPr>
        <w:t xml:space="preserve">EEOC </w:t>
      </w:r>
      <w:r w:rsidR="00423D23">
        <w:rPr>
          <w:rFonts w:ascii="Arial" w:hAnsi="Arial" w:cs="Arial"/>
        </w:rPr>
        <w:t xml:space="preserve">Regulation </w:t>
      </w:r>
      <w:r w:rsidRPr="008D5B61">
        <w:rPr>
          <w:rFonts w:ascii="Arial" w:hAnsi="Arial" w:cs="Arial"/>
        </w:rPr>
        <w:t xml:space="preserve">29 </w:t>
      </w:r>
      <w:r w:rsidR="00BB416B">
        <w:rPr>
          <w:rFonts w:ascii="Arial" w:hAnsi="Arial" w:cs="Arial"/>
        </w:rPr>
        <w:t>C.F.R</w:t>
      </w:r>
      <w:r w:rsidR="000806AC">
        <w:rPr>
          <w:rFonts w:ascii="Arial" w:hAnsi="Arial" w:cs="Arial"/>
        </w:rPr>
        <w:t>.</w:t>
      </w:r>
      <w:r w:rsidRPr="008D5B61">
        <w:rPr>
          <w:rFonts w:ascii="Arial" w:hAnsi="Arial" w:cs="Arial"/>
        </w:rPr>
        <w:t xml:space="preserve"> §</w:t>
      </w:r>
      <w:r w:rsidRPr="008D5B61">
        <w:rPr>
          <w:rFonts w:ascii="Arial" w:hAnsi="Arial" w:cs="Arial"/>
          <w:color w:val="000000"/>
        </w:rPr>
        <w:t xml:space="preserve">1614.106(b), a complaint must be filed within </w:t>
      </w:r>
      <w:r w:rsidR="007A4ECC">
        <w:rPr>
          <w:rFonts w:ascii="Arial" w:hAnsi="Arial" w:cs="Arial"/>
          <w:color w:val="000000"/>
        </w:rPr>
        <w:t>1</w:t>
      </w:r>
      <w:r w:rsidRPr="008D5B61">
        <w:rPr>
          <w:rFonts w:ascii="Arial" w:hAnsi="Arial" w:cs="Arial"/>
          <w:color w:val="000000"/>
        </w:rPr>
        <w:t xml:space="preserve">5 days of receipt of the </w:t>
      </w:r>
      <w:r w:rsidR="00FB3CEA">
        <w:rPr>
          <w:rFonts w:ascii="Arial" w:hAnsi="Arial" w:cs="Arial"/>
          <w:color w:val="000000"/>
        </w:rPr>
        <w:t>NRTF</w:t>
      </w:r>
      <w:r w:rsidR="007A4ECC">
        <w:rPr>
          <w:rFonts w:ascii="Arial" w:hAnsi="Arial" w:cs="Arial"/>
          <w:color w:val="000000"/>
        </w:rPr>
        <w:t>.</w:t>
      </w:r>
    </w:p>
    <w:p w14:paraId="0560CE00" w14:textId="77777777" w:rsidR="00EB4974" w:rsidRPr="008D5B61" w:rsidRDefault="00EB4974" w:rsidP="002C7BB8">
      <w:pPr>
        <w:tabs>
          <w:tab w:val="left" w:pos="270"/>
        </w:tabs>
        <w:rPr>
          <w:rFonts w:ascii="Arial" w:hAnsi="Arial" w:cs="Arial"/>
        </w:rPr>
      </w:pPr>
    </w:p>
    <w:p w14:paraId="6DCB88A6" w14:textId="77777777" w:rsidR="0019682C" w:rsidRPr="0013087B" w:rsidRDefault="0019682C" w:rsidP="002C7BB8">
      <w:pPr>
        <w:tabs>
          <w:tab w:val="left" w:pos="270"/>
        </w:tabs>
        <w:rPr>
          <w:rStyle w:val="Strong"/>
          <w:rFonts w:ascii="Arial" w:hAnsi="Arial" w:cs="Arial"/>
        </w:rPr>
      </w:pPr>
      <w:r w:rsidRPr="008D5B61">
        <w:rPr>
          <w:rStyle w:val="Strong"/>
          <w:rFonts w:ascii="Arial" w:hAnsi="Arial" w:cs="Arial"/>
        </w:rPr>
        <w:t>8.</w:t>
      </w:r>
      <w:r w:rsidR="00BB5180" w:rsidRPr="008D5B61">
        <w:rPr>
          <w:rStyle w:val="Strong"/>
          <w:rFonts w:ascii="Arial" w:hAnsi="Arial" w:cs="Arial"/>
        </w:rPr>
        <w:t xml:space="preserve">  </w:t>
      </w:r>
      <w:r w:rsidRPr="008D5B61">
        <w:rPr>
          <w:rStyle w:val="Strong"/>
          <w:rFonts w:ascii="Arial" w:hAnsi="Arial" w:cs="Arial"/>
        </w:rPr>
        <w:t xml:space="preserve">If applicable, provide a copy and identify the date and page number of publication in the Federal Register of the agency's notice, required by 5 </w:t>
      </w:r>
      <w:r w:rsidR="00BB416B">
        <w:rPr>
          <w:rStyle w:val="Strong"/>
          <w:rFonts w:ascii="Arial" w:hAnsi="Arial" w:cs="Arial"/>
        </w:rPr>
        <w:t>C.F.R</w:t>
      </w:r>
      <w:r w:rsidR="000806AC">
        <w:rPr>
          <w:rStyle w:val="Strong"/>
          <w:rFonts w:ascii="Arial" w:hAnsi="Arial" w:cs="Arial"/>
        </w:rPr>
        <w:t>.</w:t>
      </w:r>
      <w:r w:rsidRPr="008D5B61">
        <w:rPr>
          <w:rStyle w:val="Strong"/>
          <w:rFonts w:ascii="Arial" w:hAnsi="Arial" w:cs="Arial"/>
        </w:rPr>
        <w:t xml:space="preserve"> 1320.8 (d), soliciting comments on the information collection prior to submission to OMB. Summarize public comments received in response to that notice and describe actions taken by the agency in response to these comments. </w:t>
      </w:r>
      <w:r w:rsidRPr="0013087B">
        <w:rPr>
          <w:rStyle w:val="Strong"/>
          <w:rFonts w:ascii="Arial" w:hAnsi="Arial" w:cs="Arial"/>
        </w:rPr>
        <w:t>Specifically address comments received on cost and hour burden.</w:t>
      </w:r>
    </w:p>
    <w:p w14:paraId="3446406A" w14:textId="77777777" w:rsidR="0019682C" w:rsidRPr="0013087B" w:rsidRDefault="0019682C" w:rsidP="002C7BB8">
      <w:pPr>
        <w:tabs>
          <w:tab w:val="left" w:pos="270"/>
        </w:tabs>
        <w:rPr>
          <w:rFonts w:ascii="Arial" w:hAnsi="Arial" w:cs="Arial"/>
        </w:rPr>
      </w:pPr>
    </w:p>
    <w:p w14:paraId="062202F2" w14:textId="77777777" w:rsidR="006D5784" w:rsidRDefault="006D5784" w:rsidP="006D5784">
      <w:pPr>
        <w:rPr>
          <w:rFonts w:ascii="Arial" w:hAnsi="Arial" w:cs="Arial"/>
        </w:rPr>
      </w:pPr>
      <w:r w:rsidRPr="004A7B26">
        <w:rPr>
          <w:rFonts w:ascii="Arial" w:hAnsi="Arial" w:cs="Arial"/>
        </w:rPr>
        <w:t>The Department notice was published in the Federal Register on November 12, 2014, page 67242 (Attached).  We received one comment from the Equal Employment Opportunity Commission recommending that on the first page and the instructions page we add (including family medical history) after genetic information is listed as a basis.  They stated that many individuals are not aware that genetic information includes family medical history.  EEOC indicated that by providing additional explanatory information about genetic information on the Complaint Form and on the Instructions page will provide clarity to prospective Complainants and Complainants.  They also recommended that the form be revised so that Where to File information on the Instructions page and in the Form Justification correlate.  Page 1 of the Justification indicates that individuals may file a complaint with the Secretary of VA.  In the Instructions Page, Where to File section it indicates that individuals may file with the Secretary of V</w:t>
      </w:r>
      <w:r w:rsidR="004A7B26">
        <w:rPr>
          <w:rFonts w:ascii="Arial" w:hAnsi="Arial" w:cs="Arial"/>
        </w:rPr>
        <w:t>A.</w:t>
      </w:r>
    </w:p>
    <w:p w14:paraId="61D7A89F" w14:textId="77777777" w:rsidR="003F1A30" w:rsidRDefault="003F1A30" w:rsidP="003F1A30">
      <w:pPr>
        <w:rPr>
          <w:rFonts w:ascii="Arial" w:hAnsi="Arial" w:cs="Arial"/>
        </w:rPr>
      </w:pPr>
    </w:p>
    <w:p w14:paraId="296CCA22" w14:textId="77777777" w:rsidR="0019682C" w:rsidRPr="008D5B61" w:rsidRDefault="0019682C" w:rsidP="002C7BB8">
      <w:pPr>
        <w:tabs>
          <w:tab w:val="left" w:pos="270"/>
          <w:tab w:val="left" w:pos="1440"/>
        </w:tabs>
        <w:rPr>
          <w:rFonts w:ascii="Arial" w:hAnsi="Arial" w:cs="Arial"/>
        </w:rPr>
      </w:pPr>
      <w:r w:rsidRPr="008D5B61">
        <w:rPr>
          <w:rStyle w:val="Strong"/>
          <w:rFonts w:ascii="Arial" w:hAnsi="Arial" w:cs="Arial"/>
        </w:rPr>
        <w:t xml:space="preserve">9. </w:t>
      </w:r>
      <w:r w:rsidR="00BB5180" w:rsidRPr="008D5B61">
        <w:rPr>
          <w:rStyle w:val="Strong"/>
          <w:rFonts w:ascii="Arial" w:hAnsi="Arial" w:cs="Arial"/>
        </w:rPr>
        <w:t xml:space="preserve"> </w:t>
      </w:r>
      <w:r w:rsidRPr="008D5B61">
        <w:rPr>
          <w:rStyle w:val="Strong"/>
          <w:rFonts w:ascii="Arial" w:hAnsi="Arial" w:cs="Arial"/>
        </w:rPr>
        <w:t xml:space="preserve">Explain any decision to provide any payment or gift to respondents, other than </w:t>
      </w:r>
      <w:proofErr w:type="spellStart"/>
      <w:r w:rsidRPr="008D5B61">
        <w:rPr>
          <w:rStyle w:val="Strong"/>
          <w:rFonts w:ascii="Arial" w:hAnsi="Arial" w:cs="Arial"/>
        </w:rPr>
        <w:t>reenumeration</w:t>
      </w:r>
      <w:proofErr w:type="spellEnd"/>
      <w:r w:rsidRPr="008D5B61">
        <w:rPr>
          <w:rStyle w:val="Strong"/>
          <w:rFonts w:ascii="Arial" w:hAnsi="Arial" w:cs="Arial"/>
        </w:rPr>
        <w:t xml:space="preserve"> of contractors or grantees.</w:t>
      </w:r>
    </w:p>
    <w:p w14:paraId="4D93432E" w14:textId="77777777" w:rsidR="0019682C" w:rsidRPr="008D5B61" w:rsidRDefault="0019682C" w:rsidP="002C7BB8">
      <w:pPr>
        <w:tabs>
          <w:tab w:val="left" w:pos="270"/>
          <w:tab w:val="left" w:pos="1440"/>
        </w:tabs>
        <w:rPr>
          <w:rFonts w:ascii="Arial" w:hAnsi="Arial" w:cs="Arial"/>
        </w:rPr>
      </w:pPr>
    </w:p>
    <w:p w14:paraId="25852AD5" w14:textId="77777777" w:rsidR="009C239A" w:rsidRPr="008D5B61" w:rsidRDefault="00AB5E88" w:rsidP="002C7BB8">
      <w:pPr>
        <w:tabs>
          <w:tab w:val="left" w:pos="270"/>
          <w:tab w:val="left" w:pos="1440"/>
        </w:tabs>
        <w:rPr>
          <w:rFonts w:ascii="Arial" w:hAnsi="Arial" w:cs="Arial"/>
        </w:rPr>
      </w:pPr>
      <w:r w:rsidRPr="008D5B61">
        <w:rPr>
          <w:rFonts w:ascii="Arial" w:hAnsi="Arial" w:cs="Arial"/>
        </w:rPr>
        <w:t xml:space="preserve">Decisions to provide any payment or gift to respondents </w:t>
      </w:r>
      <w:r w:rsidR="009250E1" w:rsidRPr="008D5B61">
        <w:rPr>
          <w:rFonts w:ascii="Arial" w:hAnsi="Arial" w:cs="Arial"/>
        </w:rPr>
        <w:t>do</w:t>
      </w:r>
      <w:r w:rsidRPr="008D5B61">
        <w:rPr>
          <w:rFonts w:ascii="Arial" w:hAnsi="Arial" w:cs="Arial"/>
        </w:rPr>
        <w:t xml:space="preserve"> not apply.</w:t>
      </w:r>
    </w:p>
    <w:p w14:paraId="00C8EF2C" w14:textId="77777777" w:rsidR="009C239A" w:rsidRPr="008D5B61" w:rsidRDefault="009C239A" w:rsidP="002C7BB8">
      <w:pPr>
        <w:tabs>
          <w:tab w:val="left" w:pos="270"/>
          <w:tab w:val="left" w:pos="1440"/>
        </w:tabs>
        <w:rPr>
          <w:rFonts w:ascii="Arial" w:hAnsi="Arial" w:cs="Arial"/>
        </w:rPr>
      </w:pPr>
    </w:p>
    <w:p w14:paraId="378C0A88" w14:textId="77777777" w:rsidR="0019682C" w:rsidRDefault="0019682C" w:rsidP="002C7BB8">
      <w:pPr>
        <w:tabs>
          <w:tab w:val="left" w:pos="270"/>
          <w:tab w:val="left" w:pos="1440"/>
        </w:tabs>
        <w:rPr>
          <w:rStyle w:val="Strong"/>
          <w:rFonts w:ascii="Arial" w:hAnsi="Arial" w:cs="Arial"/>
        </w:rPr>
      </w:pPr>
      <w:r w:rsidRPr="008D5B61">
        <w:rPr>
          <w:rStyle w:val="Strong"/>
          <w:rFonts w:ascii="Arial" w:hAnsi="Arial" w:cs="Arial"/>
        </w:rPr>
        <w:t>10.</w:t>
      </w:r>
      <w:r w:rsidR="00BB5180" w:rsidRPr="008D5B61">
        <w:rPr>
          <w:rStyle w:val="Strong"/>
          <w:rFonts w:ascii="Arial" w:hAnsi="Arial" w:cs="Arial"/>
        </w:rPr>
        <w:t xml:space="preserve"> </w:t>
      </w:r>
      <w:r w:rsidRPr="008D5B61">
        <w:rPr>
          <w:rStyle w:val="Strong"/>
          <w:rFonts w:ascii="Arial" w:hAnsi="Arial" w:cs="Arial"/>
        </w:rPr>
        <w:t xml:space="preserve"> Describe any assurance of confidentiality provided to respondents and the basis for the assurance in statute, regulation, or agency policy.</w:t>
      </w:r>
    </w:p>
    <w:p w14:paraId="127CC8F2" w14:textId="77777777" w:rsidR="002E63E8" w:rsidRPr="002E63E8" w:rsidRDefault="00BA16F2" w:rsidP="002E63E8">
      <w:pPr>
        <w:spacing w:before="100" w:beforeAutospacing="1" w:after="100" w:afterAutospacing="1"/>
        <w:rPr>
          <w:rFonts w:ascii="Arial" w:hAnsi="Arial" w:cs="Arial"/>
          <w:color w:val="000000"/>
        </w:rPr>
      </w:pPr>
      <w:r w:rsidRPr="002E63E8">
        <w:rPr>
          <w:rFonts w:ascii="Arial" w:hAnsi="Arial" w:cs="Arial"/>
        </w:rPr>
        <w:lastRenderedPageBreak/>
        <w:t xml:space="preserve">Maintenance and disclosure of VA Form 4939 is made in accordance with the Privacy Act of 1974.  Collection of the information on this form is authorized and/or required in accordance with EEOC Regulation 29 </w:t>
      </w:r>
      <w:r w:rsidR="00BB416B">
        <w:rPr>
          <w:rFonts w:ascii="Arial" w:hAnsi="Arial" w:cs="Arial"/>
          <w:color w:val="000000"/>
        </w:rPr>
        <w:t>C.F.R</w:t>
      </w:r>
      <w:r w:rsidR="000806AC">
        <w:rPr>
          <w:rFonts w:ascii="Arial" w:hAnsi="Arial" w:cs="Arial"/>
          <w:color w:val="000000"/>
        </w:rPr>
        <w:t>.</w:t>
      </w:r>
      <w:r w:rsidRPr="002E63E8">
        <w:rPr>
          <w:rFonts w:ascii="Arial" w:hAnsi="Arial" w:cs="Arial"/>
          <w:color w:val="000000"/>
        </w:rPr>
        <w:t xml:space="preserve">, </w:t>
      </w:r>
      <w:r w:rsidRPr="002E63E8">
        <w:rPr>
          <w:rFonts w:ascii="Arial" w:hAnsi="Arial" w:cs="Arial"/>
        </w:rPr>
        <w:t>§</w:t>
      </w:r>
      <w:r w:rsidRPr="002E63E8">
        <w:rPr>
          <w:rFonts w:ascii="Arial" w:hAnsi="Arial" w:cs="Arial"/>
          <w:color w:val="000000"/>
        </w:rPr>
        <w:t>1614.  All records, from which information is retrieved, by the name or personal identifier o</w:t>
      </w:r>
      <w:r w:rsidRPr="002E63E8">
        <w:rPr>
          <w:rFonts w:ascii="Arial" w:hAnsi="Arial" w:cs="Arial"/>
        </w:rPr>
        <w:t xml:space="preserve">f a respondent, are maintained </w:t>
      </w:r>
      <w:r w:rsidR="002E63E8" w:rsidRPr="002E63E8">
        <w:rPr>
          <w:rFonts w:ascii="Arial" w:hAnsi="Arial" w:cs="Arial"/>
        </w:rPr>
        <w:t xml:space="preserve">by a </w:t>
      </w:r>
      <w:r w:rsidR="002E63E8" w:rsidRPr="002E63E8">
        <w:rPr>
          <w:rFonts w:ascii="Arial" w:hAnsi="Arial" w:cs="Arial"/>
          <w:color w:val="000000"/>
        </w:rPr>
        <w:t xml:space="preserve">Government-wide Systems of Records:  EEOC/GOVT-1, Equal Employment Opportunity Complaint Records and Appeal Records. </w:t>
      </w:r>
    </w:p>
    <w:p w14:paraId="58359A12" w14:textId="77777777" w:rsidR="004F4CFD" w:rsidRPr="004F4CFD" w:rsidRDefault="004F4CFD" w:rsidP="004F4CFD">
      <w:pPr>
        <w:pStyle w:val="Default"/>
      </w:pPr>
      <w:r w:rsidRPr="004F4CFD">
        <w:t xml:space="preserve">Disclosure of information on VA Form 4939 may be made in accordance with the disclosure provisions of the Privacy Act of 1974.  Collection of the information on this form is authorized and/or required by </w:t>
      </w:r>
      <w:r>
        <w:t>EEOC</w:t>
      </w:r>
      <w:r w:rsidRPr="008D5B61">
        <w:t xml:space="preserve"> Regulation 29 </w:t>
      </w:r>
      <w:r w:rsidR="00BB416B">
        <w:t>C.F.R</w:t>
      </w:r>
      <w:r w:rsidR="000806AC">
        <w:t>.</w:t>
      </w:r>
      <w:r w:rsidRPr="008D5B61">
        <w:t xml:space="preserve"> §</w:t>
      </w:r>
      <w:r>
        <w:t>1614</w:t>
      </w:r>
      <w:r w:rsidRPr="004F4CFD">
        <w:t xml:space="preserve">. The information collected will be used by ORM to determine </w:t>
      </w:r>
      <w:r>
        <w:t>if a</w:t>
      </w:r>
      <w:r w:rsidRPr="004F4CFD">
        <w:t xml:space="preserve"> complaint is acceptable for </w:t>
      </w:r>
      <w:r>
        <w:t>administrative processing</w:t>
      </w:r>
      <w:r w:rsidR="002D1A0B">
        <w:t xml:space="preserve">.  </w:t>
      </w:r>
      <w:r w:rsidRPr="004F4CFD">
        <w:t xml:space="preserve">In the course of </w:t>
      </w:r>
      <w:r w:rsidR="002D1A0B">
        <w:t>the administrative process</w:t>
      </w:r>
      <w:r w:rsidRPr="004F4CFD">
        <w:t xml:space="preserve">, this form may be shown to any individual who may be required by regulations, policies or procedures of the EEOC and/or ORM to provide information in connection with </w:t>
      </w:r>
      <w:r w:rsidR="002D1A0B">
        <w:t xml:space="preserve">the </w:t>
      </w:r>
      <w:r w:rsidRPr="004F4CFD">
        <w:t>complaint</w:t>
      </w:r>
      <w:r w:rsidR="002D1A0B">
        <w:t>.  This includes</w:t>
      </w:r>
      <w:r w:rsidRPr="004F4CFD">
        <w:t xml:space="preserve"> individuals </w:t>
      </w:r>
      <w:r>
        <w:t>who</w:t>
      </w:r>
      <w:r w:rsidRPr="004F4CFD">
        <w:t xml:space="preserve"> may have </w:t>
      </w:r>
      <w:r>
        <w:t xml:space="preserve">been </w:t>
      </w:r>
      <w:r w:rsidRPr="004F4CFD">
        <w:t xml:space="preserve">identified </w:t>
      </w:r>
      <w:r>
        <w:t xml:space="preserve">by a complainant </w:t>
      </w:r>
      <w:r w:rsidRPr="004F4CFD">
        <w:t xml:space="preserve">as responsible for the </w:t>
      </w:r>
      <w:r w:rsidR="002D1A0B" w:rsidRPr="00D51195">
        <w:t xml:space="preserve">action(s) or practice(s) that form the basis of the </w:t>
      </w:r>
      <w:r w:rsidRPr="004F4CFD">
        <w:t>complaint.</w:t>
      </w:r>
    </w:p>
    <w:p w14:paraId="1B647A2F" w14:textId="77777777" w:rsidR="00BA16F2" w:rsidRPr="008D5B61" w:rsidRDefault="00BA16F2" w:rsidP="002C7BB8">
      <w:pPr>
        <w:tabs>
          <w:tab w:val="left" w:pos="270"/>
          <w:tab w:val="left" w:pos="1440"/>
        </w:tabs>
        <w:rPr>
          <w:rFonts w:ascii="Arial" w:hAnsi="Arial" w:cs="Arial"/>
        </w:rPr>
      </w:pPr>
    </w:p>
    <w:p w14:paraId="78B02826" w14:textId="77777777" w:rsidR="0095518D" w:rsidRPr="008D5B61" w:rsidRDefault="0095518D" w:rsidP="002C7BB8">
      <w:pPr>
        <w:tabs>
          <w:tab w:val="left" w:pos="270"/>
          <w:tab w:val="left" w:pos="1440"/>
        </w:tabs>
        <w:rPr>
          <w:rStyle w:val="Strong"/>
          <w:rFonts w:ascii="Arial" w:hAnsi="Arial" w:cs="Arial"/>
        </w:rPr>
      </w:pPr>
      <w:r w:rsidRPr="008D5B61">
        <w:rPr>
          <w:rStyle w:val="Strong"/>
          <w:rFonts w:ascii="Arial" w:hAnsi="Arial" w:cs="Arial"/>
        </w:rPr>
        <w:t xml:space="preserve">11. </w:t>
      </w:r>
      <w:r w:rsidR="00BB5180" w:rsidRPr="008D5B61">
        <w:rPr>
          <w:rStyle w:val="Strong"/>
          <w:rFonts w:ascii="Arial" w:hAnsi="Arial" w:cs="Arial"/>
        </w:rPr>
        <w:t xml:space="preserve"> </w:t>
      </w:r>
      <w:r w:rsidRPr="008D5B61">
        <w:rPr>
          <w:rStyle w:val="Strong"/>
          <w:rFonts w:ascii="Arial" w:hAnsi="Arial" w:cs="Arial"/>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013A29" w14:textId="77777777" w:rsidR="0095518D" w:rsidRPr="008D5B61" w:rsidRDefault="0095518D" w:rsidP="002C7BB8">
      <w:pPr>
        <w:tabs>
          <w:tab w:val="left" w:pos="270"/>
          <w:tab w:val="left" w:pos="1440"/>
        </w:tabs>
        <w:rPr>
          <w:rFonts w:ascii="Arial" w:hAnsi="Arial" w:cs="Arial"/>
        </w:rPr>
      </w:pPr>
    </w:p>
    <w:p w14:paraId="5F20F037" w14:textId="77777777" w:rsidR="009C239A" w:rsidRDefault="007B772C" w:rsidP="002C7BB8">
      <w:pPr>
        <w:tabs>
          <w:tab w:val="left" w:pos="270"/>
          <w:tab w:val="left" w:pos="1440"/>
        </w:tabs>
        <w:rPr>
          <w:rFonts w:ascii="Arial" w:hAnsi="Arial" w:cs="Arial"/>
          <w:color w:val="000000"/>
        </w:rPr>
      </w:pPr>
      <w:r w:rsidRPr="00F10B98">
        <w:rPr>
          <w:rFonts w:ascii="Arial" w:hAnsi="Arial" w:cs="Arial"/>
        </w:rPr>
        <w:t xml:space="preserve">In accordance with EEOC </w:t>
      </w:r>
      <w:r w:rsidR="00423D23" w:rsidRPr="00F10B98">
        <w:rPr>
          <w:rFonts w:ascii="Arial" w:hAnsi="Arial" w:cs="Arial"/>
        </w:rPr>
        <w:t xml:space="preserve">Regulation </w:t>
      </w:r>
      <w:r w:rsidRPr="00F10B98">
        <w:rPr>
          <w:rFonts w:ascii="Arial" w:hAnsi="Arial" w:cs="Arial"/>
          <w:color w:val="000000"/>
        </w:rPr>
        <w:t xml:space="preserve">29 </w:t>
      </w:r>
      <w:r w:rsidR="00BB416B">
        <w:rPr>
          <w:rFonts w:ascii="Arial" w:hAnsi="Arial" w:cs="Arial"/>
          <w:color w:val="000000"/>
        </w:rPr>
        <w:t>C.F.R</w:t>
      </w:r>
      <w:r w:rsidR="000806AC">
        <w:rPr>
          <w:rFonts w:ascii="Arial" w:hAnsi="Arial" w:cs="Arial"/>
          <w:color w:val="000000"/>
        </w:rPr>
        <w:t>.</w:t>
      </w:r>
      <w:r w:rsidRPr="00F10B98">
        <w:rPr>
          <w:rFonts w:ascii="Arial" w:hAnsi="Arial" w:cs="Arial"/>
          <w:color w:val="000000"/>
        </w:rPr>
        <w:t xml:space="preserve"> </w:t>
      </w:r>
      <w:r w:rsidRPr="00F10B98">
        <w:rPr>
          <w:rFonts w:ascii="Arial" w:hAnsi="Arial" w:cs="Arial"/>
        </w:rPr>
        <w:t>§</w:t>
      </w:r>
      <w:r w:rsidR="00423D23" w:rsidRPr="00F10B98">
        <w:rPr>
          <w:rFonts w:ascii="Arial" w:hAnsi="Arial" w:cs="Arial"/>
          <w:color w:val="000000"/>
        </w:rPr>
        <w:t>1614</w:t>
      </w:r>
      <w:r w:rsidRPr="00F10B98">
        <w:rPr>
          <w:rFonts w:ascii="Arial" w:hAnsi="Arial" w:cs="Arial"/>
          <w:color w:val="000000"/>
        </w:rPr>
        <w:t xml:space="preserve"> </w:t>
      </w:r>
      <w:r w:rsidRPr="00F10B98">
        <w:rPr>
          <w:rFonts w:ascii="Arial" w:hAnsi="Arial" w:cs="Arial"/>
        </w:rPr>
        <w:t xml:space="preserve">VA employees, former employees and applicants for employment </w:t>
      </w:r>
      <w:r w:rsidR="00B17B07" w:rsidRPr="00F10B98">
        <w:rPr>
          <w:rFonts w:ascii="Arial" w:hAnsi="Arial" w:cs="Arial"/>
        </w:rPr>
        <w:t>can f</w:t>
      </w:r>
      <w:r w:rsidRPr="00F10B98">
        <w:rPr>
          <w:rFonts w:ascii="Arial" w:hAnsi="Arial" w:cs="Arial"/>
        </w:rPr>
        <w:t xml:space="preserve">ile a </w:t>
      </w:r>
      <w:r w:rsidRPr="00F10B98">
        <w:rPr>
          <w:rFonts w:ascii="Arial" w:hAnsi="Arial" w:cs="Arial"/>
          <w:color w:val="000000"/>
        </w:rPr>
        <w:t xml:space="preserve">formal </w:t>
      </w:r>
      <w:r w:rsidR="00B17B07" w:rsidRPr="00F10B98">
        <w:rPr>
          <w:rFonts w:ascii="Arial" w:hAnsi="Arial" w:cs="Arial"/>
          <w:color w:val="000000"/>
        </w:rPr>
        <w:t>EEO</w:t>
      </w:r>
      <w:r w:rsidRPr="00F10B98">
        <w:rPr>
          <w:rFonts w:ascii="Arial" w:hAnsi="Arial" w:cs="Arial"/>
          <w:color w:val="000000"/>
        </w:rPr>
        <w:t xml:space="preserve"> complaint of </w:t>
      </w:r>
      <w:r w:rsidR="002D1A0B" w:rsidRPr="00F10B98">
        <w:rPr>
          <w:rFonts w:ascii="Arial" w:hAnsi="Arial" w:cs="Arial"/>
          <w:color w:val="000000"/>
        </w:rPr>
        <w:t>d</w:t>
      </w:r>
      <w:r w:rsidRPr="00F10B98">
        <w:rPr>
          <w:rFonts w:ascii="Arial" w:hAnsi="Arial" w:cs="Arial"/>
          <w:color w:val="000000"/>
        </w:rPr>
        <w:t>iscrimination.  This regulation prohibits discrimination based on</w:t>
      </w:r>
      <w:r w:rsidR="00C832E5" w:rsidRPr="00F10B98">
        <w:rPr>
          <w:rFonts w:ascii="Arial" w:hAnsi="Arial" w:cs="Arial"/>
          <w:color w:val="000000"/>
        </w:rPr>
        <w:t xml:space="preserve"> Race</w:t>
      </w:r>
      <w:r w:rsidR="00C832E5" w:rsidRPr="001338CE">
        <w:rPr>
          <w:rFonts w:ascii="Arial" w:hAnsi="Arial" w:cs="Arial"/>
          <w:color w:val="000000"/>
        </w:rPr>
        <w:t>, Color, Religion, Sex, Natio</w:t>
      </w:r>
      <w:r w:rsidR="00C832E5" w:rsidRPr="004A7B26">
        <w:rPr>
          <w:rFonts w:ascii="Arial" w:hAnsi="Arial" w:cs="Arial"/>
          <w:color w:val="000000"/>
        </w:rPr>
        <w:t>nal Origin, Age, Disability, Genetic Information (including family medical history),</w:t>
      </w:r>
      <w:r w:rsidR="00FA58B2" w:rsidRPr="004A7B26">
        <w:rPr>
          <w:rFonts w:ascii="Arial" w:hAnsi="Arial" w:cs="Arial"/>
          <w:color w:val="000000"/>
        </w:rPr>
        <w:t xml:space="preserve"> </w:t>
      </w:r>
      <w:r w:rsidR="00E53B9F" w:rsidRPr="00C2076F">
        <w:rPr>
          <w:rFonts w:ascii="Arial" w:hAnsi="Arial" w:cs="Arial"/>
          <w:color w:val="000000"/>
        </w:rPr>
        <w:t>and Reprisal for</w:t>
      </w:r>
      <w:r w:rsidR="00E53B9F">
        <w:rPr>
          <w:rFonts w:ascii="Arial" w:hAnsi="Arial" w:cs="Arial"/>
          <w:color w:val="000000"/>
        </w:rPr>
        <w:t xml:space="preserve"> participating in the </w:t>
      </w:r>
      <w:r w:rsidR="00E53B9F" w:rsidRPr="00C2076F">
        <w:rPr>
          <w:rFonts w:ascii="Arial" w:hAnsi="Arial" w:cs="Arial"/>
          <w:color w:val="000000"/>
        </w:rPr>
        <w:t xml:space="preserve">EEO </w:t>
      </w:r>
      <w:r w:rsidR="00E53B9F">
        <w:rPr>
          <w:rFonts w:ascii="Arial" w:hAnsi="Arial" w:cs="Arial"/>
          <w:color w:val="000000"/>
        </w:rPr>
        <w:t>process or opposing unlawful discrimination</w:t>
      </w:r>
      <w:r w:rsidR="00E53B9F" w:rsidRPr="00C2076F">
        <w:rPr>
          <w:rFonts w:ascii="Arial" w:hAnsi="Arial" w:cs="Arial"/>
          <w:color w:val="000000"/>
        </w:rPr>
        <w:t xml:space="preserve">.  </w:t>
      </w:r>
      <w:r w:rsidR="00B17B07">
        <w:rPr>
          <w:rFonts w:ascii="Arial" w:hAnsi="Arial" w:cs="Arial"/>
          <w:color w:val="000000"/>
        </w:rPr>
        <w:t>Consequently,</w:t>
      </w:r>
      <w:r w:rsidR="00382D72">
        <w:rPr>
          <w:rFonts w:ascii="Arial" w:hAnsi="Arial" w:cs="Arial"/>
          <w:color w:val="000000"/>
        </w:rPr>
        <w:t xml:space="preserve"> the aggrieved individual</w:t>
      </w:r>
      <w:r w:rsidR="00B17B07">
        <w:rPr>
          <w:rFonts w:ascii="Arial" w:hAnsi="Arial" w:cs="Arial"/>
          <w:color w:val="000000"/>
        </w:rPr>
        <w:t xml:space="preserve"> </w:t>
      </w:r>
      <w:r w:rsidR="00CD6A74">
        <w:rPr>
          <w:rFonts w:ascii="Arial" w:hAnsi="Arial" w:cs="Arial"/>
          <w:color w:val="000000"/>
        </w:rPr>
        <w:t>is</w:t>
      </w:r>
      <w:r w:rsidR="00B17B07">
        <w:rPr>
          <w:rFonts w:ascii="Arial" w:hAnsi="Arial" w:cs="Arial"/>
          <w:color w:val="000000"/>
        </w:rPr>
        <w:t xml:space="preserve"> required to </w:t>
      </w:r>
      <w:r w:rsidR="00CD6A74">
        <w:rPr>
          <w:rFonts w:ascii="Arial" w:hAnsi="Arial" w:cs="Arial"/>
          <w:color w:val="000000"/>
        </w:rPr>
        <w:t>provide sensitive information relative to the issue and basis of the complaint.</w:t>
      </w:r>
    </w:p>
    <w:p w14:paraId="0DAC4619" w14:textId="77777777" w:rsidR="002D1A0B" w:rsidRPr="008D5B61" w:rsidRDefault="002D1A0B" w:rsidP="002C7BB8">
      <w:pPr>
        <w:tabs>
          <w:tab w:val="left" w:pos="270"/>
          <w:tab w:val="left" w:pos="1440"/>
        </w:tabs>
        <w:rPr>
          <w:rFonts w:ascii="Arial" w:hAnsi="Arial" w:cs="Arial"/>
        </w:rPr>
      </w:pPr>
    </w:p>
    <w:p w14:paraId="2509F7F0" w14:textId="77777777" w:rsidR="0095518D" w:rsidRDefault="0095518D" w:rsidP="002C7BB8">
      <w:pPr>
        <w:tabs>
          <w:tab w:val="left" w:pos="270"/>
        </w:tabs>
        <w:rPr>
          <w:rStyle w:val="Strong"/>
          <w:rFonts w:ascii="Arial" w:hAnsi="Arial" w:cs="Arial"/>
        </w:rPr>
      </w:pPr>
      <w:r w:rsidRPr="008D5B61">
        <w:rPr>
          <w:rStyle w:val="Strong"/>
          <w:rFonts w:ascii="Arial" w:hAnsi="Arial" w:cs="Arial"/>
        </w:rPr>
        <w:t>12.</w:t>
      </w:r>
      <w:r w:rsidR="00BB5180" w:rsidRPr="008D5B61">
        <w:rPr>
          <w:rStyle w:val="Strong"/>
          <w:rFonts w:ascii="Arial" w:hAnsi="Arial" w:cs="Arial"/>
        </w:rPr>
        <w:t xml:space="preserve"> </w:t>
      </w:r>
      <w:r w:rsidRPr="008D5B61">
        <w:rPr>
          <w:rStyle w:val="Strong"/>
          <w:rFonts w:ascii="Arial" w:hAnsi="Arial" w:cs="Arial"/>
        </w:rPr>
        <w:t xml:space="preserve"> Provide estimates of the hour burden of the collection of information. Indicate the number of respondents, frequency of response, annual hour burden, and an explanation of how the burden was estimated.</w:t>
      </w:r>
    </w:p>
    <w:p w14:paraId="0A797746" w14:textId="77777777" w:rsidR="0095518D" w:rsidRDefault="0095518D" w:rsidP="002C7BB8">
      <w:pPr>
        <w:pStyle w:val="smindent"/>
        <w:rPr>
          <w:rStyle w:val="Strong"/>
          <w:rFonts w:ascii="Arial" w:hAnsi="Arial" w:cs="Arial"/>
          <w:sz w:val="24"/>
          <w:szCs w:val="24"/>
        </w:rPr>
      </w:pPr>
      <w:r w:rsidRPr="008D5B61">
        <w:rPr>
          <w:rStyle w:val="Strong"/>
          <w:rFonts w:ascii="Arial" w:hAnsi="Arial" w:cs="Arial"/>
          <w:sz w:val="24"/>
          <w:szCs w:val="24"/>
        </w:rPr>
        <w:t xml:space="preserve">A) </w:t>
      </w:r>
      <w:r w:rsidR="00BB5180" w:rsidRPr="008D5B61">
        <w:rPr>
          <w:rStyle w:val="Strong"/>
          <w:rFonts w:ascii="Arial" w:hAnsi="Arial" w:cs="Arial"/>
          <w:sz w:val="24"/>
          <w:szCs w:val="24"/>
        </w:rPr>
        <w:t xml:space="preserve"> </w:t>
      </w:r>
      <w:r w:rsidRPr="008D5B61">
        <w:rPr>
          <w:rStyle w:val="Strong"/>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0E17E09" w14:textId="77777777" w:rsidR="004509CB" w:rsidRPr="008D5B61" w:rsidRDefault="004509CB" w:rsidP="002C7BB8">
      <w:pPr>
        <w:tabs>
          <w:tab w:val="left" w:pos="270"/>
          <w:tab w:val="left" w:pos="1440"/>
        </w:tabs>
        <w:rPr>
          <w:rFonts w:ascii="Arial" w:hAnsi="Arial" w:cs="Arial"/>
        </w:rPr>
      </w:pPr>
      <w:r w:rsidRPr="008D5B61">
        <w:rPr>
          <w:rStyle w:val="Strong"/>
          <w:rFonts w:ascii="Arial" w:hAnsi="Arial" w:cs="Arial"/>
        </w:rPr>
        <w:t>B)  Provide estimates of annualized cost to respondents for the hour burdens for collections of information, identifying and using appropriate wage rate categories.</w:t>
      </w:r>
    </w:p>
    <w:p w14:paraId="15AD15A9" w14:textId="77777777" w:rsidR="0095518D" w:rsidRDefault="0095518D" w:rsidP="002C7BB8">
      <w:pPr>
        <w:tabs>
          <w:tab w:val="left" w:pos="270"/>
        </w:tabs>
        <w:rPr>
          <w:rFonts w:ascii="Arial" w:hAnsi="Arial" w:cs="Arial"/>
          <w:u w:val="single"/>
        </w:rPr>
      </w:pPr>
    </w:p>
    <w:p w14:paraId="614B894D" w14:textId="77777777" w:rsidR="00655C5F" w:rsidRPr="008D5B61" w:rsidRDefault="00655C5F" w:rsidP="002C7BB8">
      <w:pPr>
        <w:tabs>
          <w:tab w:val="left" w:pos="270"/>
        </w:tabs>
        <w:rPr>
          <w:rFonts w:ascii="Arial" w:hAnsi="Arial" w:cs="Arial"/>
          <w:u w:val="single"/>
        </w:rPr>
      </w:pPr>
    </w:p>
    <w:p w14:paraId="2C24A792" w14:textId="77777777" w:rsidR="009C239A" w:rsidRPr="008D5B61" w:rsidRDefault="00AB5E88" w:rsidP="002C7BB8">
      <w:pPr>
        <w:tabs>
          <w:tab w:val="left" w:pos="270"/>
        </w:tabs>
        <w:rPr>
          <w:rFonts w:ascii="Arial" w:hAnsi="Arial" w:cs="Arial"/>
        </w:rPr>
      </w:pPr>
      <w:r w:rsidRPr="008D5B61">
        <w:rPr>
          <w:rFonts w:ascii="Arial" w:hAnsi="Arial" w:cs="Arial"/>
          <w:u w:val="single"/>
        </w:rPr>
        <w:lastRenderedPageBreak/>
        <w:t>Estimated Cost to Respondents</w:t>
      </w:r>
    </w:p>
    <w:p w14:paraId="153D6834" w14:textId="77777777" w:rsidR="009C239A" w:rsidRPr="008D5B61" w:rsidRDefault="009C239A" w:rsidP="002C7BB8">
      <w:pPr>
        <w:tabs>
          <w:tab w:val="left" w:pos="270"/>
        </w:tabs>
        <w:rPr>
          <w:rFonts w:ascii="Arial" w:hAnsi="Arial" w:cs="Arial"/>
        </w:rPr>
      </w:pPr>
    </w:p>
    <w:p w14:paraId="6FD35666" w14:textId="77777777" w:rsidR="00BF0ACD" w:rsidRPr="004A7B26" w:rsidRDefault="009C239A" w:rsidP="00BA16F2">
      <w:pPr>
        <w:tabs>
          <w:tab w:val="left" w:pos="990"/>
        </w:tabs>
        <w:ind w:left="1080" w:hanging="360"/>
        <w:rPr>
          <w:rFonts w:ascii="Arial" w:hAnsi="Arial" w:cs="Arial"/>
        </w:rPr>
      </w:pPr>
      <w:r w:rsidRPr="004A7B26">
        <w:rPr>
          <w:rFonts w:ascii="Arial" w:hAnsi="Arial" w:cs="Arial"/>
        </w:rPr>
        <w:t xml:space="preserve">a.  Number of respondents </w:t>
      </w:r>
      <w:r w:rsidR="00FD2C8C" w:rsidRPr="004A7B26">
        <w:rPr>
          <w:rFonts w:ascii="Arial" w:hAnsi="Arial" w:cs="Arial"/>
        </w:rPr>
        <w:t>(applicants</w:t>
      </w:r>
      <w:r w:rsidR="00280EA5" w:rsidRPr="004A7B26">
        <w:rPr>
          <w:rFonts w:ascii="Arial" w:hAnsi="Arial" w:cs="Arial"/>
        </w:rPr>
        <w:t>, contractors,</w:t>
      </w:r>
      <w:r w:rsidR="00FD2C8C" w:rsidRPr="004A7B26">
        <w:rPr>
          <w:rFonts w:ascii="Arial" w:hAnsi="Arial" w:cs="Arial"/>
        </w:rPr>
        <w:t xml:space="preserve"> and former employees) </w:t>
      </w:r>
      <w:r w:rsidRPr="004A7B26">
        <w:rPr>
          <w:rFonts w:ascii="Arial" w:hAnsi="Arial" w:cs="Arial"/>
        </w:rPr>
        <w:t xml:space="preserve">is estimated at </w:t>
      </w:r>
      <w:r w:rsidR="00F10B98" w:rsidRPr="004A7B26">
        <w:rPr>
          <w:rFonts w:ascii="Arial" w:hAnsi="Arial" w:cs="Arial"/>
        </w:rPr>
        <w:t>31</w:t>
      </w:r>
      <w:r w:rsidR="004A7B26" w:rsidRPr="004A7B26">
        <w:rPr>
          <w:rFonts w:ascii="Arial" w:hAnsi="Arial" w:cs="Arial"/>
        </w:rPr>
        <w:t xml:space="preserve">5 </w:t>
      </w:r>
      <w:r w:rsidRPr="004A7B26">
        <w:rPr>
          <w:rFonts w:ascii="Arial" w:hAnsi="Arial" w:cs="Arial"/>
        </w:rPr>
        <w:t>per year.</w:t>
      </w:r>
      <w:r w:rsidR="004D060A" w:rsidRPr="004A7B26">
        <w:rPr>
          <w:rFonts w:ascii="Arial" w:hAnsi="Arial" w:cs="Arial"/>
        </w:rPr>
        <w:t xml:space="preserve">  </w:t>
      </w:r>
      <w:r w:rsidR="000C5449" w:rsidRPr="004A7B26">
        <w:rPr>
          <w:rFonts w:ascii="Arial" w:hAnsi="Arial" w:cs="Arial"/>
        </w:rPr>
        <w:t>(This figure is based upon the number of formal complaints filed by applicants, contractors, and former employees which</w:t>
      </w:r>
      <w:r w:rsidR="00F10B98" w:rsidRPr="004A7B26">
        <w:rPr>
          <w:rFonts w:ascii="Arial" w:hAnsi="Arial" w:cs="Arial"/>
        </w:rPr>
        <w:t xml:space="preserve"> filed formal complaints in 2014</w:t>
      </w:r>
      <w:r w:rsidR="000C5449" w:rsidRPr="004A7B26">
        <w:rPr>
          <w:rFonts w:ascii="Arial" w:hAnsi="Arial" w:cs="Arial"/>
        </w:rPr>
        <w:t>.)</w:t>
      </w:r>
    </w:p>
    <w:p w14:paraId="19A67A26" w14:textId="77777777" w:rsidR="009C239A" w:rsidRPr="004A7B26" w:rsidRDefault="009C239A" w:rsidP="002C7BB8">
      <w:pPr>
        <w:rPr>
          <w:rFonts w:ascii="Arial" w:hAnsi="Arial" w:cs="Arial"/>
        </w:rPr>
      </w:pPr>
    </w:p>
    <w:p w14:paraId="22A8B748" w14:textId="77777777" w:rsidR="009C239A" w:rsidRPr="004A7B26" w:rsidRDefault="009C239A" w:rsidP="002C7BB8">
      <w:pPr>
        <w:rPr>
          <w:rFonts w:ascii="Arial" w:hAnsi="Arial" w:cs="Arial"/>
        </w:rPr>
      </w:pPr>
      <w:r w:rsidRPr="004A7B26">
        <w:rPr>
          <w:rFonts w:ascii="Arial" w:hAnsi="Arial" w:cs="Arial"/>
        </w:rPr>
        <w:tab/>
        <w:t xml:space="preserve">b.  Frequency of response is </w:t>
      </w:r>
      <w:r w:rsidR="00BA16F2" w:rsidRPr="004A7B26">
        <w:rPr>
          <w:rFonts w:ascii="Arial" w:hAnsi="Arial" w:cs="Arial"/>
        </w:rPr>
        <w:t xml:space="preserve">on occasion.  </w:t>
      </w:r>
    </w:p>
    <w:p w14:paraId="3D8C16D4" w14:textId="77777777" w:rsidR="009C239A" w:rsidRPr="004A7B26" w:rsidRDefault="009C239A" w:rsidP="002C7BB8">
      <w:pPr>
        <w:rPr>
          <w:rFonts w:ascii="Arial" w:hAnsi="Arial" w:cs="Arial"/>
        </w:rPr>
      </w:pPr>
    </w:p>
    <w:p w14:paraId="42549C68" w14:textId="1A265C89" w:rsidR="009C239A" w:rsidRPr="004A7B26" w:rsidRDefault="009C239A" w:rsidP="002C7BB8">
      <w:pPr>
        <w:rPr>
          <w:rFonts w:ascii="Arial" w:hAnsi="Arial" w:cs="Arial"/>
        </w:rPr>
      </w:pPr>
      <w:r w:rsidRPr="004A7B26">
        <w:rPr>
          <w:rFonts w:ascii="Arial" w:hAnsi="Arial" w:cs="Arial"/>
        </w:rPr>
        <w:tab/>
        <w:t xml:space="preserve">c.  Annual burden is </w:t>
      </w:r>
      <w:r w:rsidR="00F10B98" w:rsidRPr="004A7B26">
        <w:rPr>
          <w:rFonts w:ascii="Arial" w:hAnsi="Arial" w:cs="Arial"/>
        </w:rPr>
        <w:t>158</w:t>
      </w:r>
      <w:r w:rsidRPr="004A7B26">
        <w:rPr>
          <w:rFonts w:ascii="Arial" w:hAnsi="Arial" w:cs="Arial"/>
        </w:rPr>
        <w:t xml:space="preserve"> hours</w:t>
      </w:r>
      <w:r w:rsidR="000C5449" w:rsidRPr="004A7B26">
        <w:rPr>
          <w:rFonts w:ascii="Arial" w:hAnsi="Arial" w:cs="Arial"/>
        </w:rPr>
        <w:t xml:space="preserve"> (</w:t>
      </w:r>
      <w:r w:rsidR="00F10B98" w:rsidRPr="004A7B26">
        <w:rPr>
          <w:rFonts w:ascii="Arial" w:hAnsi="Arial" w:cs="Arial"/>
        </w:rPr>
        <w:t>315</w:t>
      </w:r>
      <w:r w:rsidR="000C5449" w:rsidRPr="004A7B26">
        <w:rPr>
          <w:rFonts w:ascii="Arial" w:hAnsi="Arial" w:cs="Arial"/>
        </w:rPr>
        <w:t xml:space="preserve"> complaints X 30 minutes</w:t>
      </w:r>
      <w:r w:rsidR="00F2368D">
        <w:rPr>
          <w:rFonts w:ascii="Arial" w:hAnsi="Arial" w:cs="Arial"/>
        </w:rPr>
        <w:t xml:space="preserve"> / 60 minutes in an hour</w:t>
      </w:r>
      <w:r w:rsidR="000C5449" w:rsidRPr="004A7B26">
        <w:rPr>
          <w:rFonts w:ascii="Arial" w:hAnsi="Arial" w:cs="Arial"/>
        </w:rPr>
        <w:t>)</w:t>
      </w:r>
      <w:r w:rsidRPr="004A7B26">
        <w:rPr>
          <w:rFonts w:ascii="Arial" w:hAnsi="Arial" w:cs="Arial"/>
        </w:rPr>
        <w:t>.</w:t>
      </w:r>
    </w:p>
    <w:p w14:paraId="43011002" w14:textId="77777777" w:rsidR="009C239A" w:rsidRPr="004A7B26" w:rsidRDefault="009C239A" w:rsidP="002C7BB8">
      <w:pPr>
        <w:rPr>
          <w:rFonts w:ascii="Arial" w:hAnsi="Arial" w:cs="Arial"/>
        </w:rPr>
      </w:pPr>
    </w:p>
    <w:p w14:paraId="1ACFE87B" w14:textId="77777777" w:rsidR="009C239A" w:rsidRPr="004A7B26" w:rsidRDefault="009C239A" w:rsidP="000C5449">
      <w:pPr>
        <w:tabs>
          <w:tab w:val="left" w:pos="990"/>
        </w:tabs>
        <w:ind w:left="1080" w:hanging="360"/>
        <w:rPr>
          <w:rFonts w:ascii="Arial" w:hAnsi="Arial" w:cs="Arial"/>
        </w:rPr>
      </w:pPr>
      <w:r w:rsidRPr="004A7B26">
        <w:rPr>
          <w:rFonts w:ascii="Arial" w:hAnsi="Arial" w:cs="Arial"/>
        </w:rPr>
        <w:t xml:space="preserve">d.  The </w:t>
      </w:r>
      <w:r w:rsidR="007F3943" w:rsidRPr="004A7B26">
        <w:rPr>
          <w:rFonts w:ascii="Arial" w:hAnsi="Arial" w:cs="Arial"/>
        </w:rPr>
        <w:t>response ti</w:t>
      </w:r>
      <w:r w:rsidRPr="004A7B26">
        <w:rPr>
          <w:rFonts w:ascii="Arial" w:hAnsi="Arial" w:cs="Arial"/>
        </w:rPr>
        <w:t>me</w:t>
      </w:r>
      <w:r w:rsidR="00CD6A74" w:rsidRPr="004A7B26">
        <w:rPr>
          <w:rFonts w:ascii="Arial" w:hAnsi="Arial" w:cs="Arial"/>
        </w:rPr>
        <w:t xml:space="preserve"> is estimated at </w:t>
      </w:r>
      <w:r w:rsidR="00261A4B" w:rsidRPr="004A7B26">
        <w:rPr>
          <w:rFonts w:ascii="Arial" w:hAnsi="Arial" w:cs="Arial"/>
        </w:rPr>
        <w:t>3</w:t>
      </w:r>
      <w:r w:rsidR="00BF0ACD" w:rsidRPr="004A7B26">
        <w:rPr>
          <w:rFonts w:ascii="Arial" w:hAnsi="Arial" w:cs="Arial"/>
        </w:rPr>
        <w:t>0</w:t>
      </w:r>
      <w:r w:rsidRPr="004A7B26">
        <w:rPr>
          <w:rFonts w:ascii="Arial" w:hAnsi="Arial" w:cs="Arial"/>
        </w:rPr>
        <w:t xml:space="preserve"> minutes based on </w:t>
      </w:r>
      <w:r w:rsidR="002F2728" w:rsidRPr="004A7B26">
        <w:rPr>
          <w:rFonts w:ascii="Arial" w:hAnsi="Arial" w:cs="Arial"/>
        </w:rPr>
        <w:t>an</w:t>
      </w:r>
      <w:r w:rsidR="007F3943" w:rsidRPr="004A7B26">
        <w:rPr>
          <w:rFonts w:ascii="Arial" w:hAnsi="Arial" w:cs="Arial"/>
        </w:rPr>
        <w:t xml:space="preserve"> </w:t>
      </w:r>
      <w:r w:rsidR="00BF0ACD" w:rsidRPr="004A7B26">
        <w:rPr>
          <w:rFonts w:ascii="Arial" w:hAnsi="Arial" w:cs="Arial"/>
        </w:rPr>
        <w:t xml:space="preserve">ORM </w:t>
      </w:r>
      <w:r w:rsidR="002F2728" w:rsidRPr="004A7B26">
        <w:rPr>
          <w:rFonts w:ascii="Arial" w:hAnsi="Arial" w:cs="Arial"/>
        </w:rPr>
        <w:t xml:space="preserve">survey, </w:t>
      </w:r>
      <w:r w:rsidR="00BF0ACD" w:rsidRPr="004A7B26">
        <w:rPr>
          <w:rFonts w:ascii="Arial" w:hAnsi="Arial" w:cs="Arial"/>
        </w:rPr>
        <w:t xml:space="preserve"> random sampling</w:t>
      </w:r>
      <w:r w:rsidR="002F2728" w:rsidRPr="004A7B26">
        <w:rPr>
          <w:rFonts w:ascii="Arial" w:hAnsi="Arial" w:cs="Arial"/>
        </w:rPr>
        <w:t xml:space="preserve"> of complaints</w:t>
      </w:r>
      <w:r w:rsidR="00BF0ACD" w:rsidRPr="004A7B26">
        <w:rPr>
          <w:rFonts w:ascii="Arial" w:hAnsi="Arial" w:cs="Arial"/>
        </w:rPr>
        <w:t xml:space="preserve"> </w:t>
      </w:r>
      <w:r w:rsidRPr="004A7B26">
        <w:rPr>
          <w:rFonts w:ascii="Arial" w:hAnsi="Arial" w:cs="Arial"/>
        </w:rPr>
        <w:t>and previous usage of the form</w:t>
      </w:r>
      <w:r w:rsidR="000C5449" w:rsidRPr="004A7B26">
        <w:rPr>
          <w:rFonts w:ascii="Arial" w:hAnsi="Arial" w:cs="Arial"/>
        </w:rPr>
        <w:t xml:space="preserve">.   The response time for this form can vary based upon the number of issues in a complaint.    </w:t>
      </w:r>
    </w:p>
    <w:p w14:paraId="351682A9" w14:textId="77777777" w:rsidR="000C5449" w:rsidRPr="004A7B26" w:rsidRDefault="000C5449" w:rsidP="000C5449">
      <w:pPr>
        <w:tabs>
          <w:tab w:val="left" w:pos="990"/>
        </w:tabs>
        <w:ind w:left="1080" w:hanging="360"/>
        <w:rPr>
          <w:rFonts w:ascii="Arial" w:hAnsi="Arial" w:cs="Arial"/>
        </w:rPr>
      </w:pPr>
    </w:p>
    <w:p w14:paraId="3B9F6E47" w14:textId="77777777" w:rsidR="00F0189D" w:rsidRDefault="009C239A" w:rsidP="00F0189D">
      <w:pPr>
        <w:tabs>
          <w:tab w:val="left" w:pos="270"/>
          <w:tab w:val="left" w:pos="1440"/>
        </w:tabs>
        <w:ind w:left="1080" w:hanging="360"/>
        <w:rPr>
          <w:rFonts w:ascii="Arial" w:hAnsi="Arial" w:cs="Arial"/>
        </w:rPr>
      </w:pPr>
      <w:r w:rsidRPr="004A7B26">
        <w:rPr>
          <w:rFonts w:ascii="Arial" w:hAnsi="Arial" w:cs="Arial"/>
        </w:rPr>
        <w:t>e.  The total estimated cost to respondents is $</w:t>
      </w:r>
      <w:r w:rsidR="00DF4DA9" w:rsidRPr="004A7B26">
        <w:rPr>
          <w:rFonts w:ascii="Arial" w:hAnsi="Arial" w:cs="Arial"/>
        </w:rPr>
        <w:t>3,528.14</w:t>
      </w:r>
      <w:r w:rsidRPr="004A7B26">
        <w:rPr>
          <w:rFonts w:ascii="Arial" w:hAnsi="Arial" w:cs="Arial"/>
        </w:rPr>
        <w:t xml:space="preserve"> (</w:t>
      </w:r>
      <w:r w:rsidR="00F10B98" w:rsidRPr="004A7B26">
        <w:rPr>
          <w:rFonts w:ascii="Arial" w:hAnsi="Arial" w:cs="Arial"/>
        </w:rPr>
        <w:t>158</w:t>
      </w:r>
      <w:r w:rsidRPr="004A7B26">
        <w:rPr>
          <w:rFonts w:ascii="Arial" w:hAnsi="Arial" w:cs="Arial"/>
        </w:rPr>
        <w:t xml:space="preserve"> hours x $</w:t>
      </w:r>
      <w:r w:rsidR="00F0189D" w:rsidRPr="004A7B26">
        <w:rPr>
          <w:rFonts w:ascii="Arial" w:hAnsi="Arial" w:cs="Arial"/>
        </w:rPr>
        <w:t>22.33</w:t>
      </w:r>
      <w:r w:rsidRPr="004A7B26">
        <w:rPr>
          <w:rFonts w:ascii="Arial" w:hAnsi="Arial" w:cs="Arial"/>
        </w:rPr>
        <w:t xml:space="preserve"> per hour).</w:t>
      </w:r>
      <w:r w:rsidR="000C5449" w:rsidRPr="004A7B26">
        <w:rPr>
          <w:rFonts w:ascii="Arial" w:hAnsi="Arial" w:cs="Arial"/>
        </w:rPr>
        <w:t xml:space="preserve">  (The hourly rate is based upon </w:t>
      </w:r>
      <w:r w:rsidR="004D25E4" w:rsidRPr="004A7B26">
        <w:rPr>
          <w:rFonts w:ascii="Arial" w:hAnsi="Arial" w:cs="Arial"/>
        </w:rPr>
        <w:t xml:space="preserve">the latest </w:t>
      </w:r>
      <w:r w:rsidR="000C5449" w:rsidRPr="004A7B26">
        <w:rPr>
          <w:rFonts w:ascii="Arial" w:hAnsi="Arial" w:cs="Arial"/>
        </w:rPr>
        <w:t xml:space="preserve">information obtained from </w:t>
      </w:r>
      <w:r w:rsidR="00F0189D" w:rsidRPr="004A7B26">
        <w:rPr>
          <w:rFonts w:ascii="Arial" w:hAnsi="Arial" w:cs="Arial"/>
        </w:rPr>
        <w:t>the United States Department of Labor, Bureau of  Labor Statistics, May 2013 National Occupational Employment and Wage Estimates</w:t>
      </w:r>
      <w:r w:rsidR="00DF4DA9" w:rsidRPr="004A7B26">
        <w:rPr>
          <w:rFonts w:ascii="Arial" w:hAnsi="Arial" w:cs="Arial"/>
        </w:rPr>
        <w:t xml:space="preserve"> for all occupations.  The mean hourly wage for all occupations was used for this estimate.  This can be viewed at:  </w:t>
      </w:r>
      <w:hyperlink r:id="rId9" w:anchor="00-0000" w:history="1">
        <w:r w:rsidR="00DF4DA9" w:rsidRPr="004A7B26">
          <w:rPr>
            <w:rStyle w:val="Hyperlink"/>
            <w:rFonts w:ascii="Arial" w:hAnsi="Arial" w:cs="Arial"/>
          </w:rPr>
          <w:t>http://www.bls.gov/oes/current/oes_nat.htm#00-0000</w:t>
        </w:r>
      </w:hyperlink>
      <w:r w:rsidR="004D25E4" w:rsidRPr="004A7B26">
        <w:rPr>
          <w:rFonts w:ascii="Arial" w:hAnsi="Arial" w:cs="Arial"/>
        </w:rPr>
        <w:t>)</w:t>
      </w:r>
    </w:p>
    <w:p w14:paraId="6E566E4F" w14:textId="77777777" w:rsidR="00DF4DA9" w:rsidRDefault="00DF4DA9" w:rsidP="002C7BB8">
      <w:pPr>
        <w:tabs>
          <w:tab w:val="left" w:pos="270"/>
          <w:tab w:val="left" w:pos="1440"/>
        </w:tabs>
        <w:rPr>
          <w:rStyle w:val="Strong"/>
          <w:rFonts w:ascii="Arial" w:hAnsi="Arial" w:cs="Arial"/>
        </w:rPr>
      </w:pPr>
    </w:p>
    <w:p w14:paraId="04D2C8B6" w14:textId="77777777" w:rsidR="0095518D" w:rsidRPr="008D5B61" w:rsidRDefault="0095518D" w:rsidP="002C7BB8">
      <w:pPr>
        <w:tabs>
          <w:tab w:val="left" w:pos="270"/>
          <w:tab w:val="left" w:pos="1440"/>
        </w:tabs>
        <w:rPr>
          <w:rStyle w:val="Strong"/>
          <w:rFonts w:ascii="Arial" w:hAnsi="Arial" w:cs="Arial"/>
        </w:rPr>
      </w:pPr>
      <w:r w:rsidRPr="008D5B61">
        <w:rPr>
          <w:rStyle w:val="Strong"/>
          <w:rFonts w:ascii="Arial" w:hAnsi="Arial" w:cs="Arial"/>
        </w:rPr>
        <w:t xml:space="preserve">13. </w:t>
      </w:r>
      <w:r w:rsidR="00BB5180" w:rsidRPr="008D5B61">
        <w:rPr>
          <w:rStyle w:val="Strong"/>
          <w:rFonts w:ascii="Arial" w:hAnsi="Arial" w:cs="Arial"/>
        </w:rPr>
        <w:t xml:space="preserve"> </w:t>
      </w:r>
      <w:r w:rsidRPr="008D5B61">
        <w:rPr>
          <w:rStyle w:val="Strong"/>
          <w:rFonts w:ascii="Arial" w:hAnsi="Arial" w:cs="Arial"/>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56A92E9" w14:textId="77777777" w:rsidR="0095518D" w:rsidRPr="008D5B61" w:rsidRDefault="0095518D" w:rsidP="002C7BB8">
      <w:pPr>
        <w:tabs>
          <w:tab w:val="left" w:pos="270"/>
          <w:tab w:val="left" w:pos="1440"/>
        </w:tabs>
        <w:rPr>
          <w:rFonts w:ascii="Arial" w:hAnsi="Arial" w:cs="Arial"/>
        </w:rPr>
      </w:pPr>
    </w:p>
    <w:p w14:paraId="0492AF3E" w14:textId="77777777" w:rsidR="009C239A" w:rsidRPr="008D5B61" w:rsidRDefault="004509CB" w:rsidP="002C7BB8">
      <w:pPr>
        <w:tabs>
          <w:tab w:val="left" w:pos="270"/>
          <w:tab w:val="left" w:pos="1440"/>
        </w:tabs>
        <w:rPr>
          <w:rFonts w:ascii="Arial" w:hAnsi="Arial" w:cs="Arial"/>
        </w:rPr>
      </w:pPr>
      <w:r>
        <w:rPr>
          <w:rFonts w:ascii="Arial" w:hAnsi="Arial" w:cs="Arial"/>
        </w:rPr>
        <w:t>There are no anticipated capital and start-up cost components resulting from this collection of information.</w:t>
      </w:r>
    </w:p>
    <w:p w14:paraId="0A5992A7" w14:textId="77777777" w:rsidR="009C239A" w:rsidRPr="008D5B61" w:rsidRDefault="009C239A" w:rsidP="002C7BB8">
      <w:pPr>
        <w:tabs>
          <w:tab w:val="left" w:pos="270"/>
          <w:tab w:val="left" w:pos="1440"/>
        </w:tabs>
        <w:rPr>
          <w:rFonts w:ascii="Arial" w:hAnsi="Arial" w:cs="Arial"/>
        </w:rPr>
      </w:pPr>
    </w:p>
    <w:p w14:paraId="295BBBD4" w14:textId="77777777" w:rsidR="0095518D" w:rsidRPr="008D5B61" w:rsidRDefault="0095518D" w:rsidP="002C7BB8">
      <w:pPr>
        <w:tabs>
          <w:tab w:val="left" w:pos="270"/>
          <w:tab w:val="left" w:pos="1440"/>
        </w:tabs>
        <w:rPr>
          <w:rStyle w:val="Strong"/>
          <w:rFonts w:ascii="Arial" w:hAnsi="Arial" w:cs="Arial"/>
        </w:rPr>
      </w:pPr>
      <w:r w:rsidRPr="008D5B61">
        <w:rPr>
          <w:rStyle w:val="Strong"/>
          <w:rFonts w:ascii="Arial" w:hAnsi="Arial" w:cs="Arial"/>
        </w:rPr>
        <w:t xml:space="preserve">14. </w:t>
      </w:r>
      <w:r w:rsidR="00BB5180" w:rsidRPr="008D5B61">
        <w:rPr>
          <w:rStyle w:val="Strong"/>
          <w:rFonts w:ascii="Arial" w:hAnsi="Arial" w:cs="Arial"/>
        </w:rPr>
        <w:t xml:space="preserve"> </w:t>
      </w:r>
      <w:r w:rsidRPr="008D5B61">
        <w:rPr>
          <w:rStyle w:val="Strong"/>
          <w:rFonts w:ascii="Arial" w:hAnsi="Arial" w:cs="Arial"/>
        </w:rPr>
        <w:t>Provide estimates of annualized cost to the Federal government. Provide a description of the method used to estimate cost and any other expense that would not have been incurred without this collection of information.</w:t>
      </w:r>
    </w:p>
    <w:p w14:paraId="3F417F78" w14:textId="77777777" w:rsidR="0095518D" w:rsidRPr="008D5B61" w:rsidRDefault="0095518D" w:rsidP="002C7BB8">
      <w:pPr>
        <w:tabs>
          <w:tab w:val="left" w:pos="270"/>
          <w:tab w:val="left" w:pos="1440"/>
        </w:tabs>
        <w:rPr>
          <w:rFonts w:ascii="Arial" w:hAnsi="Arial" w:cs="Arial"/>
          <w:u w:val="single"/>
        </w:rPr>
      </w:pPr>
    </w:p>
    <w:p w14:paraId="4EC3F50F" w14:textId="77777777" w:rsidR="009C239A" w:rsidRPr="00F622B2" w:rsidRDefault="009C239A" w:rsidP="002C7BB8">
      <w:pPr>
        <w:tabs>
          <w:tab w:val="left" w:pos="270"/>
          <w:tab w:val="left" w:pos="1440"/>
        </w:tabs>
        <w:rPr>
          <w:rFonts w:ascii="Arial" w:hAnsi="Arial" w:cs="Arial"/>
          <w:u w:val="single"/>
        </w:rPr>
      </w:pPr>
      <w:r w:rsidRPr="008D5B61">
        <w:rPr>
          <w:rFonts w:ascii="Arial" w:hAnsi="Arial" w:cs="Arial"/>
          <w:u w:val="single"/>
        </w:rPr>
        <w:t>Estimated Cost to the Fede</w:t>
      </w:r>
      <w:r w:rsidRPr="00F622B2">
        <w:rPr>
          <w:rFonts w:ascii="Arial" w:hAnsi="Arial" w:cs="Arial"/>
          <w:u w:val="single"/>
        </w:rPr>
        <w:t>ral Government</w:t>
      </w:r>
    </w:p>
    <w:p w14:paraId="4E9D31D1" w14:textId="77777777" w:rsidR="00F622B2" w:rsidRPr="00F622B2" w:rsidRDefault="00F622B2" w:rsidP="002C7BB8">
      <w:pPr>
        <w:tabs>
          <w:tab w:val="left" w:pos="270"/>
          <w:tab w:val="left" w:pos="1440"/>
        </w:tabs>
        <w:rPr>
          <w:rFonts w:ascii="Arial" w:hAnsi="Arial" w:cs="Arial"/>
        </w:rPr>
      </w:pPr>
    </w:p>
    <w:p w14:paraId="7F8CF1F1" w14:textId="77777777" w:rsidR="009E5772" w:rsidRPr="004A7B26" w:rsidRDefault="009C239A" w:rsidP="002C7BB8">
      <w:pPr>
        <w:tabs>
          <w:tab w:val="left" w:pos="270"/>
          <w:tab w:val="left" w:pos="1440"/>
        </w:tabs>
        <w:ind w:left="1440" w:hanging="1440"/>
        <w:rPr>
          <w:rFonts w:ascii="Arial" w:hAnsi="Arial" w:cs="Arial"/>
        </w:rPr>
      </w:pPr>
      <w:r w:rsidRPr="008D5B61">
        <w:rPr>
          <w:rFonts w:ascii="Arial" w:hAnsi="Arial" w:cs="Arial"/>
        </w:rPr>
        <w:tab/>
      </w:r>
      <w:r w:rsidRPr="004A7B26">
        <w:rPr>
          <w:rFonts w:ascii="Arial" w:hAnsi="Arial" w:cs="Arial"/>
        </w:rPr>
        <w:t>$</w:t>
      </w:r>
      <w:r w:rsidR="004D25E4" w:rsidRPr="004A7B26">
        <w:rPr>
          <w:rFonts w:ascii="Arial" w:hAnsi="Arial" w:cs="Arial"/>
        </w:rPr>
        <w:t>8,910.00</w:t>
      </w:r>
      <w:r w:rsidRPr="004A7B26">
        <w:rPr>
          <w:rFonts w:ascii="Arial" w:hAnsi="Arial" w:cs="Arial"/>
        </w:rPr>
        <w:tab/>
        <w:t xml:space="preserve">Estimated </w:t>
      </w:r>
      <w:r w:rsidR="009E5772" w:rsidRPr="004A7B26">
        <w:rPr>
          <w:rFonts w:ascii="Arial" w:hAnsi="Arial" w:cs="Arial"/>
        </w:rPr>
        <w:t xml:space="preserve">ORM </w:t>
      </w:r>
      <w:r w:rsidRPr="004A7B26">
        <w:rPr>
          <w:rFonts w:ascii="Arial" w:hAnsi="Arial" w:cs="Arial"/>
        </w:rPr>
        <w:t xml:space="preserve">processing cost for FY </w:t>
      </w:r>
      <w:r w:rsidR="00280EA5" w:rsidRPr="004A7B26">
        <w:rPr>
          <w:rFonts w:ascii="Arial" w:hAnsi="Arial" w:cs="Arial"/>
        </w:rPr>
        <w:t>201</w:t>
      </w:r>
      <w:r w:rsidR="00F10B98" w:rsidRPr="004A7B26">
        <w:rPr>
          <w:rFonts w:ascii="Arial" w:hAnsi="Arial" w:cs="Arial"/>
        </w:rPr>
        <w:t>4</w:t>
      </w:r>
    </w:p>
    <w:p w14:paraId="5D2AB4A4" w14:textId="77777777" w:rsidR="009C239A" w:rsidRPr="004A7B26" w:rsidRDefault="009E5772" w:rsidP="000C5449">
      <w:pPr>
        <w:tabs>
          <w:tab w:val="left" w:pos="270"/>
          <w:tab w:val="left" w:pos="1440"/>
        </w:tabs>
        <w:ind w:left="2160" w:hanging="1440"/>
        <w:rPr>
          <w:rFonts w:ascii="Arial" w:hAnsi="Arial" w:cs="Arial"/>
        </w:rPr>
      </w:pPr>
      <w:r w:rsidRPr="004A7B26">
        <w:rPr>
          <w:rFonts w:ascii="Arial" w:hAnsi="Arial" w:cs="Arial"/>
        </w:rPr>
        <w:tab/>
      </w:r>
      <w:r w:rsidRPr="004A7B26">
        <w:rPr>
          <w:rFonts w:ascii="Arial" w:hAnsi="Arial" w:cs="Arial"/>
        </w:rPr>
        <w:tab/>
        <w:t>(</w:t>
      </w:r>
      <w:r w:rsidR="00F10B98" w:rsidRPr="004A7B26">
        <w:rPr>
          <w:rFonts w:ascii="Arial" w:hAnsi="Arial" w:cs="Arial"/>
        </w:rPr>
        <w:t>315</w:t>
      </w:r>
      <w:r w:rsidR="00EF6F95" w:rsidRPr="004A7B26">
        <w:rPr>
          <w:rFonts w:ascii="Arial" w:hAnsi="Arial" w:cs="Arial"/>
        </w:rPr>
        <w:t xml:space="preserve"> cases x </w:t>
      </w:r>
      <w:r w:rsidR="00DC6B3A" w:rsidRPr="004A7B26">
        <w:rPr>
          <w:rFonts w:ascii="Arial" w:hAnsi="Arial" w:cs="Arial"/>
        </w:rPr>
        <w:t>30</w:t>
      </w:r>
      <w:r w:rsidR="009C239A" w:rsidRPr="004A7B26">
        <w:rPr>
          <w:rFonts w:ascii="Arial" w:hAnsi="Arial" w:cs="Arial"/>
        </w:rPr>
        <w:t xml:space="preserve"> minutes </w:t>
      </w:r>
      <w:r w:rsidR="00F2368D">
        <w:rPr>
          <w:rFonts w:ascii="Arial" w:hAnsi="Arial" w:cs="Arial"/>
        </w:rPr>
        <w:t xml:space="preserve">/ 60 minutes per hour </w:t>
      </w:r>
      <w:r w:rsidR="009C239A" w:rsidRPr="004A7B26">
        <w:rPr>
          <w:rFonts w:ascii="Arial" w:hAnsi="Arial" w:cs="Arial"/>
        </w:rPr>
        <w:t>x $</w:t>
      </w:r>
      <w:r w:rsidR="004D25E4" w:rsidRPr="004A7B26">
        <w:rPr>
          <w:rFonts w:ascii="Arial" w:hAnsi="Arial" w:cs="Arial"/>
        </w:rPr>
        <w:t xml:space="preserve"> 56.57 </w:t>
      </w:r>
      <w:r w:rsidR="009C239A" w:rsidRPr="004A7B26">
        <w:rPr>
          <w:rFonts w:ascii="Arial" w:hAnsi="Arial" w:cs="Arial"/>
        </w:rPr>
        <w:t>per hour</w:t>
      </w:r>
      <w:r w:rsidR="000C5449" w:rsidRPr="004A7B26">
        <w:rPr>
          <w:rFonts w:ascii="Arial" w:hAnsi="Arial" w:cs="Arial"/>
        </w:rPr>
        <w:t xml:space="preserve"> </w:t>
      </w:r>
      <w:r w:rsidR="009C239A" w:rsidRPr="004A7B26">
        <w:rPr>
          <w:rFonts w:ascii="Arial" w:hAnsi="Arial" w:cs="Arial"/>
        </w:rPr>
        <w:t>(</w:t>
      </w:r>
      <w:r w:rsidR="004D25E4" w:rsidRPr="004A7B26">
        <w:rPr>
          <w:rFonts w:ascii="Arial" w:hAnsi="Arial" w:cs="Arial"/>
        </w:rPr>
        <w:t xml:space="preserve">FY 2015 </w:t>
      </w:r>
      <w:r w:rsidR="000C5449" w:rsidRPr="004A7B26">
        <w:rPr>
          <w:rFonts w:ascii="Arial" w:hAnsi="Arial" w:cs="Arial"/>
        </w:rPr>
        <w:t xml:space="preserve">Salary of a </w:t>
      </w:r>
      <w:r w:rsidR="004509CB" w:rsidRPr="004A7B26">
        <w:rPr>
          <w:rFonts w:ascii="Arial" w:hAnsi="Arial" w:cs="Arial"/>
        </w:rPr>
        <w:t>GS-13</w:t>
      </w:r>
      <w:r w:rsidR="000C5449" w:rsidRPr="004A7B26">
        <w:rPr>
          <w:rFonts w:ascii="Arial" w:hAnsi="Arial" w:cs="Arial"/>
        </w:rPr>
        <w:t>-Step 10</w:t>
      </w:r>
      <w:r w:rsidR="004509CB" w:rsidRPr="004A7B26">
        <w:rPr>
          <w:rFonts w:ascii="Arial" w:hAnsi="Arial" w:cs="Arial"/>
        </w:rPr>
        <w:t xml:space="preserve"> </w:t>
      </w:r>
      <w:r w:rsidR="00BB416B">
        <w:rPr>
          <w:rFonts w:ascii="Arial" w:hAnsi="Arial" w:cs="Arial"/>
        </w:rPr>
        <w:t>Case Manager</w:t>
      </w:r>
      <w:r w:rsidR="00A12801" w:rsidRPr="004A7B26">
        <w:rPr>
          <w:rFonts w:ascii="Arial" w:hAnsi="Arial" w:cs="Arial"/>
        </w:rPr>
        <w:t xml:space="preserve"> in Washington, D C</w:t>
      </w:r>
      <w:r w:rsidR="000C5449" w:rsidRPr="004A7B26">
        <w:rPr>
          <w:rFonts w:ascii="Arial" w:hAnsi="Arial" w:cs="Arial"/>
        </w:rPr>
        <w:t>.</w:t>
      </w:r>
      <w:r w:rsidR="00EF6F95" w:rsidRPr="004A7B26">
        <w:rPr>
          <w:rFonts w:ascii="Arial" w:hAnsi="Arial" w:cs="Arial"/>
        </w:rPr>
        <w:t>)</w:t>
      </w:r>
      <w:r w:rsidR="000C5449" w:rsidRPr="004A7B26">
        <w:rPr>
          <w:rFonts w:ascii="Arial" w:hAnsi="Arial" w:cs="Arial"/>
        </w:rPr>
        <w:t xml:space="preserve">  The cost estimate to the Federal government can vary based upon the number of issues and supporting documentation provided.  </w:t>
      </w:r>
    </w:p>
    <w:p w14:paraId="4A60EECA" w14:textId="77777777" w:rsidR="009C239A" w:rsidRPr="004A7B26" w:rsidRDefault="009C239A" w:rsidP="002C7BB8">
      <w:pPr>
        <w:tabs>
          <w:tab w:val="left" w:pos="270"/>
          <w:tab w:val="left" w:pos="1440"/>
        </w:tabs>
        <w:rPr>
          <w:rFonts w:ascii="Arial" w:hAnsi="Arial" w:cs="Arial"/>
        </w:rPr>
      </w:pPr>
    </w:p>
    <w:p w14:paraId="03B594DA" w14:textId="77777777" w:rsidR="00E6003A" w:rsidRPr="004A7B26" w:rsidRDefault="00280EA5" w:rsidP="002C7BB8">
      <w:pPr>
        <w:tabs>
          <w:tab w:val="left" w:pos="270"/>
          <w:tab w:val="left" w:pos="720"/>
          <w:tab w:val="left" w:pos="1440"/>
        </w:tabs>
        <w:rPr>
          <w:rFonts w:ascii="Arial" w:hAnsi="Arial" w:cs="Arial"/>
        </w:rPr>
      </w:pPr>
      <w:r w:rsidRPr="004A7B26">
        <w:rPr>
          <w:rFonts w:ascii="Arial" w:hAnsi="Arial" w:cs="Arial"/>
        </w:rPr>
        <w:lastRenderedPageBreak/>
        <w:tab/>
        <w:t xml:space="preserve">$    </w:t>
      </w:r>
      <w:r w:rsidRPr="004A7B26">
        <w:rPr>
          <w:rFonts w:ascii="Arial" w:hAnsi="Arial" w:cs="Arial"/>
        </w:rPr>
        <w:tab/>
      </w:r>
      <w:r w:rsidR="00BC0339" w:rsidRPr="004A7B26">
        <w:rPr>
          <w:rFonts w:ascii="Arial" w:hAnsi="Arial" w:cs="Arial"/>
        </w:rPr>
        <w:t>19.00</w:t>
      </w:r>
      <w:r w:rsidR="00DC6B3A" w:rsidRPr="004A7B26">
        <w:rPr>
          <w:rFonts w:ascii="Arial" w:hAnsi="Arial" w:cs="Arial"/>
        </w:rPr>
        <w:tab/>
      </w:r>
      <w:r w:rsidR="00DC6B3A" w:rsidRPr="004A7B26">
        <w:rPr>
          <w:rFonts w:ascii="Arial" w:hAnsi="Arial" w:cs="Arial"/>
        </w:rPr>
        <w:tab/>
      </w:r>
      <w:r w:rsidR="00E6003A" w:rsidRPr="004A7B26">
        <w:rPr>
          <w:rFonts w:ascii="Arial" w:hAnsi="Arial" w:cs="Arial"/>
        </w:rPr>
        <w:t xml:space="preserve">Printing Cost for FY </w:t>
      </w:r>
      <w:r w:rsidRPr="004A7B26">
        <w:rPr>
          <w:rFonts w:ascii="Arial" w:hAnsi="Arial" w:cs="Arial"/>
        </w:rPr>
        <w:t>2011</w:t>
      </w:r>
      <w:r w:rsidR="00E6003A" w:rsidRPr="004A7B26">
        <w:rPr>
          <w:rFonts w:ascii="Arial" w:hAnsi="Arial" w:cs="Arial"/>
        </w:rPr>
        <w:t xml:space="preserve"> </w:t>
      </w:r>
    </w:p>
    <w:p w14:paraId="681C1E06" w14:textId="77777777" w:rsidR="00DC6B3A" w:rsidRPr="004A7B26" w:rsidRDefault="00E6003A" w:rsidP="002C7BB8">
      <w:pPr>
        <w:tabs>
          <w:tab w:val="left" w:pos="270"/>
          <w:tab w:val="left" w:pos="720"/>
          <w:tab w:val="left" w:pos="1440"/>
        </w:tabs>
        <w:rPr>
          <w:rFonts w:ascii="Arial" w:hAnsi="Arial" w:cs="Arial"/>
        </w:rPr>
      </w:pPr>
      <w:r w:rsidRPr="004A7B26">
        <w:rPr>
          <w:rFonts w:ascii="Arial" w:hAnsi="Arial" w:cs="Arial"/>
        </w:rPr>
        <w:tab/>
      </w:r>
      <w:r w:rsidRPr="004A7B26">
        <w:rPr>
          <w:rFonts w:ascii="Arial" w:hAnsi="Arial" w:cs="Arial"/>
        </w:rPr>
        <w:tab/>
      </w:r>
      <w:r w:rsidRPr="004A7B26">
        <w:rPr>
          <w:rFonts w:ascii="Arial" w:hAnsi="Arial" w:cs="Arial"/>
        </w:rPr>
        <w:tab/>
      </w:r>
      <w:r w:rsidRPr="004A7B26">
        <w:rPr>
          <w:rFonts w:ascii="Arial" w:hAnsi="Arial" w:cs="Arial"/>
        </w:rPr>
        <w:tab/>
        <w:t>(</w:t>
      </w:r>
      <w:r w:rsidR="004D25E4" w:rsidRPr="004A7B26">
        <w:rPr>
          <w:rFonts w:ascii="Arial" w:hAnsi="Arial" w:cs="Arial"/>
        </w:rPr>
        <w:t>315</w:t>
      </w:r>
      <w:r w:rsidR="00DC6B3A" w:rsidRPr="004A7B26">
        <w:rPr>
          <w:rFonts w:ascii="Arial" w:hAnsi="Arial" w:cs="Arial"/>
        </w:rPr>
        <w:t xml:space="preserve"> respondents X $.06 per page</w:t>
      </w:r>
      <w:r w:rsidRPr="004A7B26">
        <w:rPr>
          <w:rFonts w:ascii="Arial" w:hAnsi="Arial" w:cs="Arial"/>
        </w:rPr>
        <w:t>)</w:t>
      </w:r>
    </w:p>
    <w:p w14:paraId="19B8BA2D" w14:textId="77777777" w:rsidR="00DC6B3A" w:rsidRPr="004A7B26" w:rsidRDefault="00DC6B3A" w:rsidP="002C7BB8">
      <w:pPr>
        <w:tabs>
          <w:tab w:val="left" w:pos="270"/>
          <w:tab w:val="left" w:pos="720"/>
          <w:tab w:val="left" w:pos="1440"/>
        </w:tabs>
        <w:rPr>
          <w:rFonts w:ascii="Arial" w:hAnsi="Arial" w:cs="Arial"/>
        </w:rPr>
      </w:pPr>
    </w:p>
    <w:p w14:paraId="5ECB1CB3" w14:textId="77777777" w:rsidR="00DC6B3A" w:rsidRPr="004A7B26" w:rsidRDefault="00DC6B3A" w:rsidP="00DC6B3A">
      <w:pPr>
        <w:tabs>
          <w:tab w:val="left" w:pos="270"/>
          <w:tab w:val="left" w:pos="720"/>
          <w:tab w:val="left" w:pos="1440"/>
        </w:tabs>
        <w:rPr>
          <w:rFonts w:ascii="Arial" w:hAnsi="Arial" w:cs="Arial"/>
        </w:rPr>
      </w:pPr>
      <w:r w:rsidRPr="004A7B26">
        <w:rPr>
          <w:rFonts w:ascii="Arial" w:hAnsi="Arial" w:cs="Arial"/>
        </w:rPr>
        <w:tab/>
        <w:t>$</w:t>
      </w:r>
      <w:r w:rsidR="00BC0339" w:rsidRPr="004A7B26">
        <w:rPr>
          <w:rFonts w:ascii="Arial" w:hAnsi="Arial" w:cs="Arial"/>
        </w:rPr>
        <w:t>8,929.00</w:t>
      </w:r>
      <w:r w:rsidRPr="004A7B26">
        <w:rPr>
          <w:rFonts w:ascii="Arial" w:hAnsi="Arial" w:cs="Arial"/>
        </w:rPr>
        <w:tab/>
      </w:r>
      <w:r w:rsidRPr="004A7B26">
        <w:rPr>
          <w:rFonts w:ascii="Arial" w:hAnsi="Arial" w:cs="Arial"/>
        </w:rPr>
        <w:tab/>
        <w:t>Total estimated cost to the Federal Government</w:t>
      </w:r>
    </w:p>
    <w:p w14:paraId="3118DC64" w14:textId="77777777" w:rsidR="00E6003A" w:rsidRPr="004A7B26" w:rsidRDefault="00E6003A" w:rsidP="002C7BB8">
      <w:pPr>
        <w:tabs>
          <w:tab w:val="left" w:pos="270"/>
        </w:tabs>
        <w:rPr>
          <w:rStyle w:val="Strong"/>
          <w:rFonts w:ascii="Arial" w:hAnsi="Arial" w:cs="Arial"/>
        </w:rPr>
      </w:pPr>
    </w:p>
    <w:p w14:paraId="21CBA83E" w14:textId="77777777" w:rsidR="0095518D" w:rsidRPr="004A7B26" w:rsidRDefault="0095518D" w:rsidP="002C7BB8">
      <w:pPr>
        <w:tabs>
          <w:tab w:val="left" w:pos="270"/>
        </w:tabs>
        <w:rPr>
          <w:rFonts w:ascii="Arial" w:hAnsi="Arial" w:cs="Arial"/>
        </w:rPr>
      </w:pPr>
      <w:r w:rsidRPr="004A7B26">
        <w:rPr>
          <w:rStyle w:val="Strong"/>
          <w:rFonts w:ascii="Arial" w:hAnsi="Arial" w:cs="Arial"/>
        </w:rPr>
        <w:t xml:space="preserve">15. </w:t>
      </w:r>
      <w:r w:rsidR="00BB5180" w:rsidRPr="004A7B26">
        <w:rPr>
          <w:rStyle w:val="Strong"/>
          <w:rFonts w:ascii="Arial" w:hAnsi="Arial" w:cs="Arial"/>
        </w:rPr>
        <w:t xml:space="preserve"> </w:t>
      </w:r>
      <w:r w:rsidRPr="004A7B26">
        <w:rPr>
          <w:rStyle w:val="Strong"/>
          <w:rFonts w:ascii="Arial" w:hAnsi="Arial" w:cs="Arial"/>
        </w:rPr>
        <w:t>Explain the reasons for any program changes or adjustments reported in Items 13 or 14 of the OMB Form 83-1.</w:t>
      </w:r>
    </w:p>
    <w:p w14:paraId="1D022A0B" w14:textId="77777777" w:rsidR="0095518D" w:rsidRPr="004A7B26" w:rsidRDefault="0095518D" w:rsidP="002C7BB8">
      <w:pPr>
        <w:tabs>
          <w:tab w:val="left" w:pos="270"/>
        </w:tabs>
        <w:rPr>
          <w:rFonts w:ascii="Arial" w:hAnsi="Arial" w:cs="Arial"/>
        </w:rPr>
      </w:pPr>
    </w:p>
    <w:p w14:paraId="7713A177" w14:textId="77777777" w:rsidR="009E5772" w:rsidRPr="004A7B26" w:rsidRDefault="000C5449" w:rsidP="002C7BB8">
      <w:pPr>
        <w:pStyle w:val="HTMLPreformatted"/>
        <w:rPr>
          <w:rFonts w:ascii="Arial" w:hAnsi="Arial" w:cs="Arial"/>
          <w:sz w:val="24"/>
          <w:szCs w:val="24"/>
        </w:rPr>
      </w:pPr>
      <w:r w:rsidRPr="004A7B26">
        <w:rPr>
          <w:rFonts w:ascii="Arial" w:hAnsi="Arial" w:cs="Arial"/>
          <w:sz w:val="24"/>
          <w:szCs w:val="24"/>
        </w:rPr>
        <w:t xml:space="preserve">The </w:t>
      </w:r>
      <w:r w:rsidR="00245CDC" w:rsidRPr="004A7B26">
        <w:rPr>
          <w:rFonts w:ascii="Arial" w:hAnsi="Arial" w:cs="Arial"/>
          <w:sz w:val="24"/>
          <w:szCs w:val="24"/>
        </w:rPr>
        <w:t xml:space="preserve">change </w:t>
      </w:r>
      <w:r w:rsidRPr="004A7B26">
        <w:rPr>
          <w:rFonts w:ascii="Arial" w:hAnsi="Arial" w:cs="Arial"/>
          <w:sz w:val="24"/>
          <w:szCs w:val="24"/>
        </w:rPr>
        <w:t>in burden hour is due to a</w:t>
      </w:r>
      <w:r w:rsidR="00C61F84" w:rsidRPr="004A7B26">
        <w:rPr>
          <w:rFonts w:ascii="Arial" w:hAnsi="Arial" w:cs="Arial"/>
          <w:sz w:val="24"/>
          <w:szCs w:val="24"/>
        </w:rPr>
        <w:t xml:space="preserve"> de</w:t>
      </w:r>
      <w:r w:rsidRPr="004A7B26">
        <w:rPr>
          <w:rFonts w:ascii="Arial" w:hAnsi="Arial" w:cs="Arial"/>
          <w:sz w:val="24"/>
          <w:szCs w:val="24"/>
        </w:rPr>
        <w:t>crease in formal complaints filed by applicants, contractors, and former employees.</w:t>
      </w:r>
    </w:p>
    <w:p w14:paraId="47263848" w14:textId="77777777" w:rsidR="0095518D" w:rsidRPr="004A7B26" w:rsidRDefault="0095518D" w:rsidP="002C7BB8">
      <w:pPr>
        <w:pStyle w:val="smindent"/>
        <w:rPr>
          <w:rFonts w:ascii="Arial" w:hAnsi="Arial" w:cs="Arial"/>
          <w:sz w:val="24"/>
          <w:szCs w:val="24"/>
        </w:rPr>
      </w:pPr>
      <w:r w:rsidRPr="004A7B26">
        <w:rPr>
          <w:rStyle w:val="Strong"/>
          <w:rFonts w:ascii="Arial" w:hAnsi="Arial" w:cs="Arial"/>
          <w:sz w:val="24"/>
          <w:szCs w:val="24"/>
        </w:rPr>
        <w:t>16.</w:t>
      </w:r>
      <w:r w:rsidR="00BB5180" w:rsidRPr="004A7B26">
        <w:rPr>
          <w:rStyle w:val="Strong"/>
          <w:rFonts w:ascii="Arial" w:hAnsi="Arial" w:cs="Arial"/>
          <w:sz w:val="24"/>
          <w:szCs w:val="24"/>
        </w:rPr>
        <w:t xml:space="preserve"> </w:t>
      </w:r>
      <w:r w:rsidRPr="004A7B26">
        <w:rPr>
          <w:rStyle w:val="Strong"/>
          <w:rFonts w:ascii="Arial" w:hAnsi="Arial" w:cs="Arial"/>
          <w:sz w:val="24"/>
          <w:szCs w:val="24"/>
        </w:rPr>
        <w:t xml:space="preserve"> For collections of information whose results are planned to be published, outline plans for tabulation and publication.</w:t>
      </w:r>
    </w:p>
    <w:p w14:paraId="204A0B48" w14:textId="77777777" w:rsidR="00967FC5" w:rsidRPr="004A7B26" w:rsidRDefault="00165F92" w:rsidP="002C7BB8">
      <w:pPr>
        <w:tabs>
          <w:tab w:val="left" w:pos="270"/>
        </w:tabs>
        <w:rPr>
          <w:rFonts w:ascii="Arial" w:hAnsi="Arial" w:cs="Arial"/>
        </w:rPr>
      </w:pPr>
      <w:r w:rsidRPr="004A7B26">
        <w:rPr>
          <w:rFonts w:ascii="Arial" w:hAnsi="Arial" w:cs="Arial"/>
        </w:rPr>
        <w:t>Publication of information obtained from VA Form 4939 is made in accordance with the Privacy Act of 1974.  Publication of the information on this form is authorized and/or required in accordance with EEOC Regulation.  The publication of</w:t>
      </w:r>
      <w:r w:rsidR="00B72160" w:rsidRPr="004A7B26">
        <w:rPr>
          <w:rFonts w:ascii="Arial" w:hAnsi="Arial" w:cs="Arial"/>
        </w:rPr>
        <w:t xml:space="preserve"> this</w:t>
      </w:r>
      <w:r w:rsidRPr="004A7B26">
        <w:rPr>
          <w:rFonts w:ascii="Arial" w:hAnsi="Arial" w:cs="Arial"/>
        </w:rPr>
        <w:t xml:space="preserve"> information is available on VA’s website annually.</w:t>
      </w:r>
    </w:p>
    <w:p w14:paraId="539F9CED" w14:textId="77777777" w:rsidR="0095518D" w:rsidRDefault="0095518D" w:rsidP="002C7BB8">
      <w:pPr>
        <w:pStyle w:val="smindent"/>
        <w:rPr>
          <w:rStyle w:val="Strong"/>
          <w:rFonts w:ascii="Arial" w:hAnsi="Arial" w:cs="Arial"/>
          <w:sz w:val="24"/>
          <w:szCs w:val="24"/>
        </w:rPr>
      </w:pPr>
      <w:r w:rsidRPr="004A7B26">
        <w:rPr>
          <w:rStyle w:val="Strong"/>
          <w:rFonts w:ascii="Arial" w:hAnsi="Arial" w:cs="Arial"/>
          <w:sz w:val="24"/>
          <w:szCs w:val="24"/>
        </w:rPr>
        <w:t xml:space="preserve">17. </w:t>
      </w:r>
      <w:r w:rsidR="00BB5180" w:rsidRPr="004A7B26">
        <w:rPr>
          <w:rStyle w:val="Strong"/>
          <w:rFonts w:ascii="Arial" w:hAnsi="Arial" w:cs="Arial"/>
          <w:sz w:val="24"/>
          <w:szCs w:val="24"/>
        </w:rPr>
        <w:t xml:space="preserve"> </w:t>
      </w:r>
      <w:r w:rsidRPr="004A7B26">
        <w:rPr>
          <w:rStyle w:val="Strong"/>
          <w:rFonts w:ascii="Arial" w:hAnsi="Arial" w:cs="Arial"/>
          <w:sz w:val="24"/>
          <w:szCs w:val="24"/>
        </w:rPr>
        <w:t>If seeking approval to not display the expiration date for OMB approval of the information collection, explain the reasons that display would be inappropriate.</w:t>
      </w:r>
    </w:p>
    <w:p w14:paraId="3BBAE6F6" w14:textId="4308B02F" w:rsidR="00C90511" w:rsidRPr="00174880" w:rsidRDefault="00174880" w:rsidP="002C7BB8">
      <w:pPr>
        <w:pStyle w:val="smindent"/>
        <w:rPr>
          <w:rFonts w:ascii="Arial" w:hAnsi="Arial" w:cs="Arial"/>
          <w:b/>
          <w:sz w:val="24"/>
          <w:szCs w:val="24"/>
        </w:rPr>
      </w:pPr>
      <w:r w:rsidRPr="00174880">
        <w:rPr>
          <w:rStyle w:val="Strong"/>
          <w:rFonts w:ascii="Arial" w:hAnsi="Arial" w:cs="Arial"/>
          <w:b w:val="0"/>
          <w:sz w:val="24"/>
          <w:szCs w:val="24"/>
        </w:rPr>
        <w:t>VA does not seek to omit the expiration date.</w:t>
      </w:r>
    </w:p>
    <w:p w14:paraId="0C7B48F3" w14:textId="77777777" w:rsidR="0095518D" w:rsidRPr="004A7B26" w:rsidRDefault="0095518D" w:rsidP="002C7BB8">
      <w:pPr>
        <w:pStyle w:val="smindent"/>
        <w:rPr>
          <w:rFonts w:ascii="Arial" w:hAnsi="Arial" w:cs="Arial"/>
          <w:sz w:val="24"/>
          <w:szCs w:val="24"/>
        </w:rPr>
      </w:pPr>
      <w:r w:rsidRPr="004A7B26">
        <w:rPr>
          <w:rStyle w:val="Strong"/>
          <w:rFonts w:ascii="Arial" w:hAnsi="Arial" w:cs="Arial"/>
          <w:sz w:val="24"/>
          <w:szCs w:val="24"/>
        </w:rPr>
        <w:t xml:space="preserve">18. </w:t>
      </w:r>
      <w:r w:rsidR="00BB5180" w:rsidRPr="004A7B26">
        <w:rPr>
          <w:rStyle w:val="Strong"/>
          <w:rFonts w:ascii="Arial" w:hAnsi="Arial" w:cs="Arial"/>
          <w:sz w:val="24"/>
          <w:szCs w:val="24"/>
        </w:rPr>
        <w:t xml:space="preserve"> </w:t>
      </w:r>
      <w:r w:rsidRPr="004A7B26">
        <w:rPr>
          <w:rStyle w:val="Strong"/>
          <w:rFonts w:ascii="Arial" w:hAnsi="Arial" w:cs="Arial"/>
          <w:sz w:val="24"/>
          <w:szCs w:val="24"/>
        </w:rPr>
        <w:t>Explain each exception to the certification statement identified in Item 19 "Certification for Paperwork Reduction Act."</w:t>
      </w:r>
    </w:p>
    <w:p w14:paraId="70AA4227" w14:textId="77777777" w:rsidR="0095518D" w:rsidRPr="004A7B26" w:rsidRDefault="0095518D" w:rsidP="002C7BB8">
      <w:pPr>
        <w:pStyle w:val="smindent"/>
        <w:rPr>
          <w:rStyle w:val="Strong"/>
          <w:rFonts w:ascii="Arial" w:hAnsi="Arial" w:cs="Arial"/>
          <w:sz w:val="24"/>
          <w:szCs w:val="24"/>
        </w:rPr>
      </w:pPr>
      <w:r w:rsidRPr="004A7B26">
        <w:rPr>
          <w:rStyle w:val="Strong"/>
          <w:rFonts w:ascii="Arial" w:hAnsi="Arial" w:cs="Arial"/>
          <w:sz w:val="24"/>
          <w:szCs w:val="24"/>
        </w:rPr>
        <w:t xml:space="preserve">A. </w:t>
      </w:r>
      <w:r w:rsidR="00BB5180" w:rsidRPr="004A7B26">
        <w:rPr>
          <w:rStyle w:val="Strong"/>
          <w:rFonts w:ascii="Arial" w:hAnsi="Arial" w:cs="Arial"/>
          <w:sz w:val="24"/>
          <w:szCs w:val="24"/>
        </w:rPr>
        <w:t xml:space="preserve"> </w:t>
      </w:r>
      <w:r w:rsidRPr="004A7B26">
        <w:rPr>
          <w:rStyle w:val="Strong"/>
          <w:rFonts w:ascii="Arial" w:hAnsi="Arial" w:cs="Arial"/>
          <w:sz w:val="24"/>
          <w:szCs w:val="24"/>
        </w:rPr>
        <w:t>Certification Statement</w:t>
      </w:r>
    </w:p>
    <w:p w14:paraId="4EB8D4FE" w14:textId="77777777" w:rsidR="0095518D" w:rsidRPr="004A7B26" w:rsidRDefault="00A91506" w:rsidP="00146E07">
      <w:pPr>
        <w:tabs>
          <w:tab w:val="left" w:pos="270"/>
        </w:tabs>
        <w:ind w:right="-90"/>
        <w:rPr>
          <w:rFonts w:ascii="Arial" w:hAnsi="Arial" w:cs="Arial"/>
        </w:rPr>
      </w:pPr>
      <w:r w:rsidRPr="004A7B26">
        <w:rPr>
          <w:rFonts w:ascii="Arial" w:hAnsi="Arial" w:cs="Arial"/>
        </w:rPr>
        <w:t xml:space="preserve">This submission does not contain any exceptions to the certification statement.  </w:t>
      </w:r>
      <w:r w:rsidR="0095518D" w:rsidRPr="004A7B26">
        <w:rPr>
          <w:rFonts w:ascii="Arial" w:hAnsi="Arial" w:cs="Arial"/>
        </w:rPr>
        <w:t>The agency is able to certify compliance with all provisions under Item 19 of OMB Form 83-I.</w:t>
      </w:r>
    </w:p>
    <w:p w14:paraId="23CFF3CF" w14:textId="77777777" w:rsidR="0095518D" w:rsidRPr="004A7B26" w:rsidRDefault="0095518D" w:rsidP="002C7BB8">
      <w:pPr>
        <w:tabs>
          <w:tab w:val="left" w:pos="270"/>
        </w:tabs>
        <w:rPr>
          <w:rFonts w:ascii="Arial" w:hAnsi="Arial" w:cs="Arial"/>
        </w:rPr>
      </w:pPr>
    </w:p>
    <w:p w14:paraId="7BC91660" w14:textId="77777777" w:rsidR="0095518D" w:rsidRPr="004A7B26" w:rsidRDefault="0095518D" w:rsidP="002C7BB8">
      <w:pPr>
        <w:tabs>
          <w:tab w:val="left" w:pos="270"/>
        </w:tabs>
        <w:rPr>
          <w:rStyle w:val="Strong"/>
          <w:rFonts w:ascii="Arial" w:hAnsi="Arial" w:cs="Arial"/>
        </w:rPr>
      </w:pPr>
      <w:r w:rsidRPr="004A7B26">
        <w:rPr>
          <w:rStyle w:val="Strong"/>
          <w:rFonts w:ascii="Arial" w:hAnsi="Arial" w:cs="Arial"/>
        </w:rPr>
        <w:t xml:space="preserve">B. </w:t>
      </w:r>
      <w:r w:rsidR="00BB5180" w:rsidRPr="004A7B26">
        <w:rPr>
          <w:rStyle w:val="Strong"/>
          <w:rFonts w:ascii="Arial" w:hAnsi="Arial" w:cs="Arial"/>
        </w:rPr>
        <w:t xml:space="preserve"> </w:t>
      </w:r>
      <w:r w:rsidRPr="004A7B26">
        <w:rPr>
          <w:rStyle w:val="Strong"/>
          <w:rFonts w:ascii="Arial" w:hAnsi="Arial" w:cs="Arial"/>
        </w:rPr>
        <w:t>Collections of Information Employing Statistical Methods</w:t>
      </w:r>
    </w:p>
    <w:p w14:paraId="6C6C5A55" w14:textId="77777777" w:rsidR="00A91506" w:rsidRPr="004A7B26" w:rsidRDefault="00A91506" w:rsidP="002C7BB8">
      <w:pPr>
        <w:tabs>
          <w:tab w:val="left" w:pos="270"/>
        </w:tabs>
        <w:rPr>
          <w:rStyle w:val="Strong"/>
          <w:rFonts w:ascii="Arial" w:hAnsi="Arial" w:cs="Arial"/>
        </w:rPr>
      </w:pPr>
    </w:p>
    <w:p w14:paraId="13D259A8" w14:textId="77777777" w:rsidR="009C239A" w:rsidRPr="008D5B61" w:rsidRDefault="00A91506" w:rsidP="0045421A">
      <w:pPr>
        <w:tabs>
          <w:tab w:val="left" w:pos="270"/>
        </w:tabs>
        <w:rPr>
          <w:rFonts w:ascii="Arial" w:hAnsi="Arial" w:cs="Arial"/>
        </w:rPr>
      </w:pPr>
      <w:r w:rsidRPr="004A7B26">
        <w:rPr>
          <w:rStyle w:val="Strong"/>
          <w:rFonts w:ascii="Arial" w:hAnsi="Arial" w:cs="Arial"/>
          <w:b w:val="0"/>
        </w:rPr>
        <w:t>Not applicable as no statistical methods are employed.</w:t>
      </w:r>
      <w:r w:rsidRPr="008D5B61">
        <w:t xml:space="preserve"> </w:t>
      </w:r>
    </w:p>
    <w:sectPr w:rsidR="009C239A" w:rsidRPr="008D5B61" w:rsidSect="002C7BB8">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3D880" w15:done="0"/>
  <w15:commentEx w15:paraId="69659EE8" w15:done="0"/>
  <w15:commentEx w15:paraId="7A8E2682" w15:done="0"/>
  <w15:commentEx w15:paraId="3A684F93" w15:done="0"/>
  <w15:commentEx w15:paraId="4EC188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D997B" w14:textId="77777777" w:rsidR="003912C4" w:rsidRDefault="003912C4">
      <w:r>
        <w:separator/>
      </w:r>
    </w:p>
  </w:endnote>
  <w:endnote w:type="continuationSeparator" w:id="0">
    <w:p w14:paraId="34082713" w14:textId="77777777" w:rsidR="003912C4" w:rsidRDefault="0039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4C32" w14:textId="77777777" w:rsidR="00B97673" w:rsidRPr="00A61D76" w:rsidRDefault="00B97673" w:rsidP="00A61D76">
    <w:pPr>
      <w:pStyle w:val="Footer"/>
      <w:jc w:val="center"/>
      <w:rPr>
        <w:rFonts w:ascii="Arial" w:hAnsi="Arial" w:cs="Arial"/>
      </w:rPr>
    </w:pPr>
    <w:r w:rsidRPr="00A61D76">
      <w:rPr>
        <w:rStyle w:val="PageNumber"/>
        <w:rFonts w:ascii="Arial" w:hAnsi="Arial" w:cs="Arial"/>
      </w:rPr>
      <w:fldChar w:fldCharType="begin"/>
    </w:r>
    <w:r w:rsidRPr="00A61D76">
      <w:rPr>
        <w:rStyle w:val="PageNumber"/>
        <w:rFonts w:ascii="Arial" w:hAnsi="Arial" w:cs="Arial"/>
      </w:rPr>
      <w:instrText xml:space="preserve"> PAGE </w:instrText>
    </w:r>
    <w:r w:rsidRPr="00A61D76">
      <w:rPr>
        <w:rStyle w:val="PageNumber"/>
        <w:rFonts w:ascii="Arial" w:hAnsi="Arial" w:cs="Arial"/>
      </w:rPr>
      <w:fldChar w:fldCharType="separate"/>
    </w:r>
    <w:r w:rsidR="00174880">
      <w:rPr>
        <w:rStyle w:val="PageNumber"/>
        <w:rFonts w:ascii="Arial" w:hAnsi="Arial" w:cs="Arial"/>
        <w:noProof/>
      </w:rPr>
      <w:t>1</w:t>
    </w:r>
    <w:r w:rsidRPr="00A61D76">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6B545" w14:textId="77777777" w:rsidR="003912C4" w:rsidRDefault="003912C4">
      <w:r>
        <w:separator/>
      </w:r>
    </w:p>
  </w:footnote>
  <w:footnote w:type="continuationSeparator" w:id="0">
    <w:p w14:paraId="13FDDD69" w14:textId="77777777" w:rsidR="003912C4" w:rsidRDefault="00391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C41BEC"/>
    <w:lvl w:ilvl="0">
      <w:start w:val="1"/>
      <w:numFmt w:val="decimal"/>
      <w:lvlText w:val="%1."/>
      <w:lvlJc w:val="left"/>
      <w:pPr>
        <w:tabs>
          <w:tab w:val="num" w:pos="1800"/>
        </w:tabs>
        <w:ind w:left="1800" w:hanging="360"/>
      </w:pPr>
    </w:lvl>
  </w:abstractNum>
  <w:abstractNum w:abstractNumId="1">
    <w:nsid w:val="FFFFFF7D"/>
    <w:multiLevelType w:val="singleLevel"/>
    <w:tmpl w:val="9D2C43C0"/>
    <w:lvl w:ilvl="0">
      <w:start w:val="1"/>
      <w:numFmt w:val="decimal"/>
      <w:lvlText w:val="%1."/>
      <w:lvlJc w:val="left"/>
      <w:pPr>
        <w:tabs>
          <w:tab w:val="num" w:pos="1440"/>
        </w:tabs>
        <w:ind w:left="1440" w:hanging="360"/>
      </w:pPr>
    </w:lvl>
  </w:abstractNum>
  <w:abstractNum w:abstractNumId="2">
    <w:nsid w:val="FFFFFF7E"/>
    <w:multiLevelType w:val="singleLevel"/>
    <w:tmpl w:val="491E6766"/>
    <w:lvl w:ilvl="0">
      <w:start w:val="1"/>
      <w:numFmt w:val="decimal"/>
      <w:lvlText w:val="%1."/>
      <w:lvlJc w:val="left"/>
      <w:pPr>
        <w:tabs>
          <w:tab w:val="num" w:pos="1080"/>
        </w:tabs>
        <w:ind w:left="1080" w:hanging="360"/>
      </w:pPr>
    </w:lvl>
  </w:abstractNum>
  <w:abstractNum w:abstractNumId="3">
    <w:nsid w:val="FFFFFF7F"/>
    <w:multiLevelType w:val="singleLevel"/>
    <w:tmpl w:val="29703BCA"/>
    <w:lvl w:ilvl="0">
      <w:start w:val="1"/>
      <w:numFmt w:val="decimal"/>
      <w:lvlText w:val="%1."/>
      <w:lvlJc w:val="left"/>
      <w:pPr>
        <w:tabs>
          <w:tab w:val="num" w:pos="720"/>
        </w:tabs>
        <w:ind w:left="720" w:hanging="360"/>
      </w:pPr>
    </w:lvl>
  </w:abstractNum>
  <w:abstractNum w:abstractNumId="4">
    <w:nsid w:val="FFFFFF80"/>
    <w:multiLevelType w:val="singleLevel"/>
    <w:tmpl w:val="8362BF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1EA5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C46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BCD0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724288"/>
    <w:lvl w:ilvl="0">
      <w:start w:val="1"/>
      <w:numFmt w:val="decimal"/>
      <w:lvlText w:val="%1."/>
      <w:lvlJc w:val="left"/>
      <w:pPr>
        <w:tabs>
          <w:tab w:val="num" w:pos="360"/>
        </w:tabs>
        <w:ind w:left="360" w:hanging="360"/>
      </w:pPr>
    </w:lvl>
  </w:abstractNum>
  <w:abstractNum w:abstractNumId="9">
    <w:nsid w:val="FFFFFF89"/>
    <w:multiLevelType w:val="singleLevel"/>
    <w:tmpl w:val="8C700A1C"/>
    <w:lvl w:ilvl="0">
      <w:start w:val="1"/>
      <w:numFmt w:val="bullet"/>
      <w:lvlText w:val=""/>
      <w:lvlJc w:val="left"/>
      <w:pPr>
        <w:tabs>
          <w:tab w:val="num" w:pos="360"/>
        </w:tabs>
        <w:ind w:left="360" w:hanging="360"/>
      </w:pPr>
      <w:rPr>
        <w:rFonts w:ascii="Symbol" w:hAnsi="Symbol" w:hint="default"/>
      </w:rPr>
    </w:lvl>
  </w:abstractNum>
  <w:abstractNum w:abstractNumId="10">
    <w:nsid w:val="3163727E"/>
    <w:multiLevelType w:val="hybridMultilevel"/>
    <w:tmpl w:val="80560B48"/>
    <w:lvl w:ilvl="0" w:tplc="2BACDA4E">
      <w:start w:val="18"/>
      <w:numFmt w:val="decimal"/>
      <w:lvlText w:val="%1."/>
      <w:lvlJc w:val="left"/>
      <w:pPr>
        <w:tabs>
          <w:tab w:val="num" w:pos="735"/>
        </w:tabs>
        <w:ind w:left="735" w:hanging="465"/>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proofState w:spelling="clean"/>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653"/>
    <w:rsid w:val="00015F43"/>
    <w:rsid w:val="00047D02"/>
    <w:rsid w:val="0005227A"/>
    <w:rsid w:val="00057EE7"/>
    <w:rsid w:val="000806AC"/>
    <w:rsid w:val="00097E59"/>
    <w:rsid w:val="000C35C5"/>
    <w:rsid w:val="000C5449"/>
    <w:rsid w:val="00123691"/>
    <w:rsid w:val="0013087B"/>
    <w:rsid w:val="001338CE"/>
    <w:rsid w:val="00146E07"/>
    <w:rsid w:val="00165F92"/>
    <w:rsid w:val="001662B1"/>
    <w:rsid w:val="00174880"/>
    <w:rsid w:val="001918AF"/>
    <w:rsid w:val="0019682C"/>
    <w:rsid w:val="001B2375"/>
    <w:rsid w:val="001D5A26"/>
    <w:rsid w:val="001E3DA8"/>
    <w:rsid w:val="001E579F"/>
    <w:rsid w:val="00211BAD"/>
    <w:rsid w:val="00217D6A"/>
    <w:rsid w:val="00217EF6"/>
    <w:rsid w:val="00245CDC"/>
    <w:rsid w:val="00261A4B"/>
    <w:rsid w:val="00280EA5"/>
    <w:rsid w:val="002C77C6"/>
    <w:rsid w:val="002C7BB8"/>
    <w:rsid w:val="002D1A0B"/>
    <w:rsid w:val="002D7994"/>
    <w:rsid w:val="002E00AB"/>
    <w:rsid w:val="002E63E8"/>
    <w:rsid w:val="002F0192"/>
    <w:rsid w:val="002F2728"/>
    <w:rsid w:val="002F4636"/>
    <w:rsid w:val="002F5629"/>
    <w:rsid w:val="00315CA6"/>
    <w:rsid w:val="00325FB1"/>
    <w:rsid w:val="00333684"/>
    <w:rsid w:val="003344CF"/>
    <w:rsid w:val="003379F5"/>
    <w:rsid w:val="0037463C"/>
    <w:rsid w:val="00382D72"/>
    <w:rsid w:val="00384839"/>
    <w:rsid w:val="003912C4"/>
    <w:rsid w:val="00397D8C"/>
    <w:rsid w:val="003A56ED"/>
    <w:rsid w:val="003D6BFE"/>
    <w:rsid w:val="003E1E40"/>
    <w:rsid w:val="003F1A30"/>
    <w:rsid w:val="003F57EB"/>
    <w:rsid w:val="00423D23"/>
    <w:rsid w:val="004417B3"/>
    <w:rsid w:val="004509CB"/>
    <w:rsid w:val="0045276A"/>
    <w:rsid w:val="0045421A"/>
    <w:rsid w:val="00470650"/>
    <w:rsid w:val="00487E9D"/>
    <w:rsid w:val="004A7B26"/>
    <w:rsid w:val="004C5471"/>
    <w:rsid w:val="004D060A"/>
    <w:rsid w:val="004D25E4"/>
    <w:rsid w:val="004E6792"/>
    <w:rsid w:val="004F4CFD"/>
    <w:rsid w:val="004F7501"/>
    <w:rsid w:val="004F7EA1"/>
    <w:rsid w:val="00517977"/>
    <w:rsid w:val="00526A27"/>
    <w:rsid w:val="00527669"/>
    <w:rsid w:val="00555D0E"/>
    <w:rsid w:val="00580572"/>
    <w:rsid w:val="005F3C0B"/>
    <w:rsid w:val="00603C79"/>
    <w:rsid w:val="006058DD"/>
    <w:rsid w:val="00606A72"/>
    <w:rsid w:val="00612455"/>
    <w:rsid w:val="00616155"/>
    <w:rsid w:val="00620B85"/>
    <w:rsid w:val="00623411"/>
    <w:rsid w:val="00633B38"/>
    <w:rsid w:val="00655C5F"/>
    <w:rsid w:val="006928EB"/>
    <w:rsid w:val="00694E5D"/>
    <w:rsid w:val="00695E72"/>
    <w:rsid w:val="006C06FE"/>
    <w:rsid w:val="006D5784"/>
    <w:rsid w:val="006E7D16"/>
    <w:rsid w:val="006F40C8"/>
    <w:rsid w:val="00703EAD"/>
    <w:rsid w:val="00707EDC"/>
    <w:rsid w:val="00760151"/>
    <w:rsid w:val="00763E5E"/>
    <w:rsid w:val="00771E87"/>
    <w:rsid w:val="00781955"/>
    <w:rsid w:val="007A4E74"/>
    <w:rsid w:val="007A4ECC"/>
    <w:rsid w:val="007B66D7"/>
    <w:rsid w:val="007B772C"/>
    <w:rsid w:val="007C566B"/>
    <w:rsid w:val="007D1310"/>
    <w:rsid w:val="007D13CD"/>
    <w:rsid w:val="007F3943"/>
    <w:rsid w:val="0082260F"/>
    <w:rsid w:val="008463F2"/>
    <w:rsid w:val="008501D2"/>
    <w:rsid w:val="00857FB8"/>
    <w:rsid w:val="0086504E"/>
    <w:rsid w:val="008931FF"/>
    <w:rsid w:val="008D5B61"/>
    <w:rsid w:val="008E093B"/>
    <w:rsid w:val="008E5E88"/>
    <w:rsid w:val="008F741F"/>
    <w:rsid w:val="008F7B0D"/>
    <w:rsid w:val="00905E7C"/>
    <w:rsid w:val="0091052D"/>
    <w:rsid w:val="009250E1"/>
    <w:rsid w:val="00937945"/>
    <w:rsid w:val="00944D14"/>
    <w:rsid w:val="0095518D"/>
    <w:rsid w:val="00967FC5"/>
    <w:rsid w:val="0097307E"/>
    <w:rsid w:val="00976F13"/>
    <w:rsid w:val="0099280D"/>
    <w:rsid w:val="0099338A"/>
    <w:rsid w:val="009A4F73"/>
    <w:rsid w:val="009C0FFD"/>
    <w:rsid w:val="009C239A"/>
    <w:rsid w:val="009E1B40"/>
    <w:rsid w:val="009E5772"/>
    <w:rsid w:val="00A122F2"/>
    <w:rsid w:val="00A12801"/>
    <w:rsid w:val="00A20B9F"/>
    <w:rsid w:val="00A55573"/>
    <w:rsid w:val="00A61D76"/>
    <w:rsid w:val="00A91506"/>
    <w:rsid w:val="00AA3148"/>
    <w:rsid w:val="00AB5E88"/>
    <w:rsid w:val="00AE62BC"/>
    <w:rsid w:val="00AF0125"/>
    <w:rsid w:val="00B0542C"/>
    <w:rsid w:val="00B17B07"/>
    <w:rsid w:val="00B37201"/>
    <w:rsid w:val="00B37FBF"/>
    <w:rsid w:val="00B54AA4"/>
    <w:rsid w:val="00B572DD"/>
    <w:rsid w:val="00B70475"/>
    <w:rsid w:val="00B716CD"/>
    <w:rsid w:val="00B71FC2"/>
    <w:rsid w:val="00B72160"/>
    <w:rsid w:val="00B97673"/>
    <w:rsid w:val="00BA16F2"/>
    <w:rsid w:val="00BB416B"/>
    <w:rsid w:val="00BB5180"/>
    <w:rsid w:val="00BC0339"/>
    <w:rsid w:val="00BE6A88"/>
    <w:rsid w:val="00BF0ACD"/>
    <w:rsid w:val="00BF5D21"/>
    <w:rsid w:val="00C2076F"/>
    <w:rsid w:val="00C4667A"/>
    <w:rsid w:val="00C510E2"/>
    <w:rsid w:val="00C60BC6"/>
    <w:rsid w:val="00C61DEE"/>
    <w:rsid w:val="00C61F84"/>
    <w:rsid w:val="00C6547D"/>
    <w:rsid w:val="00C832E5"/>
    <w:rsid w:val="00C90511"/>
    <w:rsid w:val="00CA6B7B"/>
    <w:rsid w:val="00CC69AD"/>
    <w:rsid w:val="00CD6A74"/>
    <w:rsid w:val="00CE5FF4"/>
    <w:rsid w:val="00D10294"/>
    <w:rsid w:val="00D207A7"/>
    <w:rsid w:val="00D34292"/>
    <w:rsid w:val="00D406E1"/>
    <w:rsid w:val="00D51195"/>
    <w:rsid w:val="00D610B9"/>
    <w:rsid w:val="00D657D2"/>
    <w:rsid w:val="00D66AB4"/>
    <w:rsid w:val="00D86054"/>
    <w:rsid w:val="00DA5758"/>
    <w:rsid w:val="00DC6B3A"/>
    <w:rsid w:val="00DF4DA9"/>
    <w:rsid w:val="00E03E23"/>
    <w:rsid w:val="00E53B9F"/>
    <w:rsid w:val="00E6003A"/>
    <w:rsid w:val="00E86EC4"/>
    <w:rsid w:val="00E95653"/>
    <w:rsid w:val="00EB4974"/>
    <w:rsid w:val="00EC475F"/>
    <w:rsid w:val="00ED4BD2"/>
    <w:rsid w:val="00EE194B"/>
    <w:rsid w:val="00EE40FF"/>
    <w:rsid w:val="00EF0573"/>
    <w:rsid w:val="00EF5964"/>
    <w:rsid w:val="00EF6F95"/>
    <w:rsid w:val="00F0189D"/>
    <w:rsid w:val="00F10B98"/>
    <w:rsid w:val="00F146FB"/>
    <w:rsid w:val="00F2368D"/>
    <w:rsid w:val="00F24EA8"/>
    <w:rsid w:val="00F312F2"/>
    <w:rsid w:val="00F4033E"/>
    <w:rsid w:val="00F46476"/>
    <w:rsid w:val="00F56B2A"/>
    <w:rsid w:val="00F622B2"/>
    <w:rsid w:val="00F77376"/>
    <w:rsid w:val="00F81032"/>
    <w:rsid w:val="00F85037"/>
    <w:rsid w:val="00F97501"/>
    <w:rsid w:val="00FA58B2"/>
    <w:rsid w:val="00FB3CEA"/>
    <w:rsid w:val="00FB69B7"/>
    <w:rsid w:val="00FD2C8C"/>
    <w:rsid w:val="00FF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F8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61"/>
    <w:pPr>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13CD"/>
    <w:rPr>
      <w:color w:val="0000FF"/>
      <w:u w:val="single"/>
    </w:rPr>
  </w:style>
  <w:style w:type="paragraph" w:styleId="HTMLPreformatted">
    <w:name w:val="HTML Preformatted"/>
    <w:basedOn w:val="Normal"/>
    <w:rsid w:val="00BE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0"/>
      <w:szCs w:val="20"/>
    </w:rPr>
  </w:style>
  <w:style w:type="paragraph" w:styleId="BodyText3">
    <w:name w:val="Body Text 3"/>
    <w:basedOn w:val="Normal"/>
    <w:next w:val="Normal"/>
    <w:rsid w:val="00057EE7"/>
    <w:pPr>
      <w:adjustRightInd w:val="0"/>
    </w:pPr>
    <w:rPr>
      <w:rFonts w:ascii="Arial" w:hAnsi="Arial" w:cs="Times New Roman"/>
    </w:rPr>
  </w:style>
  <w:style w:type="character" w:styleId="Strong">
    <w:name w:val="Strong"/>
    <w:basedOn w:val="DefaultParagraphFont"/>
    <w:qFormat/>
    <w:rsid w:val="00057EE7"/>
    <w:rPr>
      <w:b/>
      <w:bCs/>
    </w:rPr>
  </w:style>
  <w:style w:type="character" w:styleId="FollowedHyperlink">
    <w:name w:val="FollowedHyperlink"/>
    <w:basedOn w:val="DefaultParagraphFont"/>
    <w:rsid w:val="00B71FC2"/>
    <w:rPr>
      <w:color w:val="800080"/>
      <w:u w:val="single"/>
    </w:rPr>
  </w:style>
  <w:style w:type="paragraph" w:customStyle="1" w:styleId="smindent">
    <w:name w:val="smindent"/>
    <w:basedOn w:val="Normal"/>
    <w:rsid w:val="0095518D"/>
    <w:pPr>
      <w:autoSpaceDE/>
      <w:autoSpaceDN/>
      <w:spacing w:before="100" w:beforeAutospacing="1" w:after="100" w:afterAutospacing="1"/>
    </w:pPr>
    <w:rPr>
      <w:rFonts w:ascii="Verdana" w:hAnsi="Verdana" w:cs="Times New Roman"/>
      <w:color w:val="000000"/>
      <w:sz w:val="17"/>
      <w:szCs w:val="17"/>
    </w:rPr>
  </w:style>
  <w:style w:type="paragraph" w:styleId="NormalWeb">
    <w:name w:val="Normal (Web)"/>
    <w:basedOn w:val="Normal"/>
    <w:rsid w:val="00937945"/>
    <w:pPr>
      <w:autoSpaceDE/>
      <w:autoSpaceDN/>
      <w:spacing w:before="100" w:beforeAutospacing="1" w:after="100" w:afterAutospacing="1"/>
    </w:pPr>
    <w:rPr>
      <w:rFonts w:ascii="Times New Roman" w:hAnsi="Times New Roman" w:cs="Times New Roman"/>
      <w:color w:val="000000"/>
    </w:rPr>
  </w:style>
  <w:style w:type="paragraph" w:customStyle="1" w:styleId="Default">
    <w:name w:val="Default"/>
    <w:rsid w:val="00F146FB"/>
    <w:pPr>
      <w:autoSpaceDE w:val="0"/>
      <w:autoSpaceDN w:val="0"/>
      <w:adjustRightInd w:val="0"/>
    </w:pPr>
    <w:rPr>
      <w:rFonts w:ascii="Arial" w:hAnsi="Arial" w:cs="Arial"/>
      <w:color w:val="000000"/>
      <w:sz w:val="24"/>
      <w:szCs w:val="24"/>
    </w:rPr>
  </w:style>
  <w:style w:type="paragraph" w:styleId="Header">
    <w:name w:val="header"/>
    <w:basedOn w:val="Normal"/>
    <w:rsid w:val="00315CA6"/>
    <w:pPr>
      <w:tabs>
        <w:tab w:val="center" w:pos="4320"/>
        <w:tab w:val="right" w:pos="8640"/>
      </w:tabs>
    </w:pPr>
  </w:style>
  <w:style w:type="paragraph" w:styleId="Footer">
    <w:name w:val="footer"/>
    <w:basedOn w:val="Normal"/>
    <w:rsid w:val="00315CA6"/>
    <w:pPr>
      <w:tabs>
        <w:tab w:val="center" w:pos="4320"/>
        <w:tab w:val="right" w:pos="8640"/>
      </w:tabs>
    </w:pPr>
  </w:style>
  <w:style w:type="character" w:styleId="PageNumber">
    <w:name w:val="page number"/>
    <w:basedOn w:val="DefaultParagraphFont"/>
    <w:rsid w:val="00315CA6"/>
  </w:style>
  <w:style w:type="paragraph" w:styleId="FootnoteText">
    <w:name w:val="footnote text"/>
    <w:basedOn w:val="Normal"/>
    <w:semiHidden/>
    <w:rsid w:val="00CD6A74"/>
    <w:rPr>
      <w:sz w:val="20"/>
      <w:szCs w:val="20"/>
    </w:rPr>
  </w:style>
  <w:style w:type="character" w:styleId="FootnoteReference">
    <w:name w:val="footnote reference"/>
    <w:basedOn w:val="DefaultParagraphFont"/>
    <w:semiHidden/>
    <w:rsid w:val="00CD6A74"/>
    <w:rPr>
      <w:vertAlign w:val="superscript"/>
    </w:rPr>
  </w:style>
  <w:style w:type="character" w:customStyle="1" w:styleId="EmailStyle28">
    <w:name w:val="EmailStyle28"/>
    <w:basedOn w:val="DefaultParagraphFont"/>
    <w:semiHidden/>
    <w:rsid w:val="002E63E8"/>
    <w:rPr>
      <w:rFonts w:ascii="Verdana" w:hAnsi="Verdana"/>
      <w:b w:val="0"/>
      <w:bCs w:val="0"/>
      <w:i w:val="0"/>
      <w:iCs w:val="0"/>
      <w:strike w:val="0"/>
      <w:color w:val="0000FF"/>
      <w:sz w:val="22"/>
      <w:szCs w:val="22"/>
      <w:u w:val="none"/>
    </w:rPr>
  </w:style>
  <w:style w:type="paragraph" w:styleId="BalloonText">
    <w:name w:val="Balloon Text"/>
    <w:basedOn w:val="Normal"/>
    <w:link w:val="BalloonTextChar"/>
    <w:uiPriority w:val="99"/>
    <w:semiHidden/>
    <w:unhideWhenUsed/>
    <w:rsid w:val="00580572"/>
    <w:rPr>
      <w:rFonts w:ascii="Tahoma" w:hAnsi="Tahoma" w:cs="Tahoma"/>
      <w:sz w:val="16"/>
      <w:szCs w:val="16"/>
    </w:rPr>
  </w:style>
  <w:style w:type="character" w:customStyle="1" w:styleId="BalloonTextChar">
    <w:name w:val="Balloon Text Char"/>
    <w:basedOn w:val="DefaultParagraphFont"/>
    <w:link w:val="BalloonText"/>
    <w:uiPriority w:val="99"/>
    <w:semiHidden/>
    <w:rsid w:val="00580572"/>
    <w:rPr>
      <w:rFonts w:ascii="Tahoma" w:hAnsi="Tahoma" w:cs="Tahoma"/>
      <w:sz w:val="16"/>
      <w:szCs w:val="16"/>
    </w:rPr>
  </w:style>
  <w:style w:type="character" w:styleId="CommentReference">
    <w:name w:val="annotation reference"/>
    <w:basedOn w:val="DefaultParagraphFont"/>
    <w:semiHidden/>
    <w:unhideWhenUsed/>
    <w:rsid w:val="00976F13"/>
    <w:rPr>
      <w:sz w:val="16"/>
      <w:szCs w:val="16"/>
    </w:rPr>
  </w:style>
  <w:style w:type="paragraph" w:styleId="CommentText">
    <w:name w:val="annotation text"/>
    <w:basedOn w:val="Normal"/>
    <w:link w:val="CommentTextChar"/>
    <w:semiHidden/>
    <w:unhideWhenUsed/>
    <w:rsid w:val="00976F13"/>
    <w:rPr>
      <w:sz w:val="20"/>
      <w:szCs w:val="20"/>
    </w:rPr>
  </w:style>
  <w:style w:type="character" w:customStyle="1" w:styleId="CommentTextChar">
    <w:name w:val="Comment Text Char"/>
    <w:basedOn w:val="DefaultParagraphFont"/>
    <w:link w:val="CommentText"/>
    <w:semiHidden/>
    <w:rsid w:val="00976F13"/>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976F13"/>
    <w:rPr>
      <w:b/>
      <w:bCs/>
    </w:rPr>
  </w:style>
  <w:style w:type="character" w:customStyle="1" w:styleId="CommentSubjectChar">
    <w:name w:val="Comment Subject Char"/>
    <w:basedOn w:val="CommentTextChar"/>
    <w:link w:val="CommentSubject"/>
    <w:uiPriority w:val="99"/>
    <w:semiHidden/>
    <w:rsid w:val="00976F13"/>
    <w:rPr>
      <w:rFonts w:ascii="Courier New" w:hAnsi="Courier New"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61"/>
    <w:pPr>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13CD"/>
    <w:rPr>
      <w:color w:val="0000FF"/>
      <w:u w:val="single"/>
    </w:rPr>
  </w:style>
  <w:style w:type="paragraph" w:styleId="HTMLPreformatted">
    <w:name w:val="HTML Preformatted"/>
    <w:basedOn w:val="Normal"/>
    <w:rsid w:val="00BE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0"/>
      <w:szCs w:val="20"/>
    </w:rPr>
  </w:style>
  <w:style w:type="paragraph" w:styleId="BodyText3">
    <w:name w:val="Body Text 3"/>
    <w:basedOn w:val="Normal"/>
    <w:next w:val="Normal"/>
    <w:rsid w:val="00057EE7"/>
    <w:pPr>
      <w:adjustRightInd w:val="0"/>
    </w:pPr>
    <w:rPr>
      <w:rFonts w:ascii="Arial" w:hAnsi="Arial" w:cs="Times New Roman"/>
    </w:rPr>
  </w:style>
  <w:style w:type="character" w:styleId="Strong">
    <w:name w:val="Strong"/>
    <w:basedOn w:val="DefaultParagraphFont"/>
    <w:qFormat/>
    <w:rsid w:val="00057EE7"/>
    <w:rPr>
      <w:b/>
      <w:bCs/>
    </w:rPr>
  </w:style>
  <w:style w:type="character" w:styleId="FollowedHyperlink">
    <w:name w:val="FollowedHyperlink"/>
    <w:basedOn w:val="DefaultParagraphFont"/>
    <w:rsid w:val="00B71FC2"/>
    <w:rPr>
      <w:color w:val="800080"/>
      <w:u w:val="single"/>
    </w:rPr>
  </w:style>
  <w:style w:type="paragraph" w:customStyle="1" w:styleId="smindent">
    <w:name w:val="smindent"/>
    <w:basedOn w:val="Normal"/>
    <w:rsid w:val="0095518D"/>
    <w:pPr>
      <w:autoSpaceDE/>
      <w:autoSpaceDN/>
      <w:spacing w:before="100" w:beforeAutospacing="1" w:after="100" w:afterAutospacing="1"/>
    </w:pPr>
    <w:rPr>
      <w:rFonts w:ascii="Verdana" w:hAnsi="Verdana" w:cs="Times New Roman"/>
      <w:color w:val="000000"/>
      <w:sz w:val="17"/>
      <w:szCs w:val="17"/>
    </w:rPr>
  </w:style>
  <w:style w:type="paragraph" w:styleId="NormalWeb">
    <w:name w:val="Normal (Web)"/>
    <w:basedOn w:val="Normal"/>
    <w:rsid w:val="00937945"/>
    <w:pPr>
      <w:autoSpaceDE/>
      <w:autoSpaceDN/>
      <w:spacing w:before="100" w:beforeAutospacing="1" w:after="100" w:afterAutospacing="1"/>
    </w:pPr>
    <w:rPr>
      <w:rFonts w:ascii="Times New Roman" w:hAnsi="Times New Roman" w:cs="Times New Roman"/>
      <w:color w:val="000000"/>
    </w:rPr>
  </w:style>
  <w:style w:type="paragraph" w:customStyle="1" w:styleId="Default">
    <w:name w:val="Default"/>
    <w:rsid w:val="00F146FB"/>
    <w:pPr>
      <w:autoSpaceDE w:val="0"/>
      <w:autoSpaceDN w:val="0"/>
      <w:adjustRightInd w:val="0"/>
    </w:pPr>
    <w:rPr>
      <w:rFonts w:ascii="Arial" w:hAnsi="Arial" w:cs="Arial"/>
      <w:color w:val="000000"/>
      <w:sz w:val="24"/>
      <w:szCs w:val="24"/>
    </w:rPr>
  </w:style>
  <w:style w:type="paragraph" w:styleId="Header">
    <w:name w:val="header"/>
    <w:basedOn w:val="Normal"/>
    <w:rsid w:val="00315CA6"/>
    <w:pPr>
      <w:tabs>
        <w:tab w:val="center" w:pos="4320"/>
        <w:tab w:val="right" w:pos="8640"/>
      </w:tabs>
    </w:pPr>
  </w:style>
  <w:style w:type="paragraph" w:styleId="Footer">
    <w:name w:val="footer"/>
    <w:basedOn w:val="Normal"/>
    <w:rsid w:val="00315CA6"/>
    <w:pPr>
      <w:tabs>
        <w:tab w:val="center" w:pos="4320"/>
        <w:tab w:val="right" w:pos="8640"/>
      </w:tabs>
    </w:pPr>
  </w:style>
  <w:style w:type="character" w:styleId="PageNumber">
    <w:name w:val="page number"/>
    <w:basedOn w:val="DefaultParagraphFont"/>
    <w:rsid w:val="00315CA6"/>
  </w:style>
  <w:style w:type="paragraph" w:styleId="FootnoteText">
    <w:name w:val="footnote text"/>
    <w:basedOn w:val="Normal"/>
    <w:semiHidden/>
    <w:rsid w:val="00CD6A74"/>
    <w:rPr>
      <w:sz w:val="20"/>
      <w:szCs w:val="20"/>
    </w:rPr>
  </w:style>
  <w:style w:type="character" w:styleId="FootnoteReference">
    <w:name w:val="footnote reference"/>
    <w:basedOn w:val="DefaultParagraphFont"/>
    <w:semiHidden/>
    <w:rsid w:val="00CD6A74"/>
    <w:rPr>
      <w:vertAlign w:val="superscript"/>
    </w:rPr>
  </w:style>
  <w:style w:type="character" w:customStyle="1" w:styleId="EmailStyle28">
    <w:name w:val="EmailStyle28"/>
    <w:basedOn w:val="DefaultParagraphFont"/>
    <w:semiHidden/>
    <w:rsid w:val="002E63E8"/>
    <w:rPr>
      <w:rFonts w:ascii="Verdana" w:hAnsi="Verdana"/>
      <w:b w:val="0"/>
      <w:bCs w:val="0"/>
      <w:i w:val="0"/>
      <w:iCs w:val="0"/>
      <w:strike w:val="0"/>
      <w:color w:val="0000FF"/>
      <w:sz w:val="22"/>
      <w:szCs w:val="22"/>
      <w:u w:val="none"/>
    </w:rPr>
  </w:style>
  <w:style w:type="paragraph" w:styleId="BalloonText">
    <w:name w:val="Balloon Text"/>
    <w:basedOn w:val="Normal"/>
    <w:link w:val="BalloonTextChar"/>
    <w:uiPriority w:val="99"/>
    <w:semiHidden/>
    <w:unhideWhenUsed/>
    <w:rsid w:val="00580572"/>
    <w:rPr>
      <w:rFonts w:ascii="Tahoma" w:hAnsi="Tahoma" w:cs="Tahoma"/>
      <w:sz w:val="16"/>
      <w:szCs w:val="16"/>
    </w:rPr>
  </w:style>
  <w:style w:type="character" w:customStyle="1" w:styleId="BalloonTextChar">
    <w:name w:val="Balloon Text Char"/>
    <w:basedOn w:val="DefaultParagraphFont"/>
    <w:link w:val="BalloonText"/>
    <w:uiPriority w:val="99"/>
    <w:semiHidden/>
    <w:rsid w:val="00580572"/>
    <w:rPr>
      <w:rFonts w:ascii="Tahoma" w:hAnsi="Tahoma" w:cs="Tahoma"/>
      <w:sz w:val="16"/>
      <w:szCs w:val="16"/>
    </w:rPr>
  </w:style>
  <w:style w:type="character" w:styleId="CommentReference">
    <w:name w:val="annotation reference"/>
    <w:basedOn w:val="DefaultParagraphFont"/>
    <w:semiHidden/>
    <w:unhideWhenUsed/>
    <w:rsid w:val="00976F13"/>
    <w:rPr>
      <w:sz w:val="16"/>
      <w:szCs w:val="16"/>
    </w:rPr>
  </w:style>
  <w:style w:type="paragraph" w:styleId="CommentText">
    <w:name w:val="annotation text"/>
    <w:basedOn w:val="Normal"/>
    <w:link w:val="CommentTextChar"/>
    <w:semiHidden/>
    <w:unhideWhenUsed/>
    <w:rsid w:val="00976F13"/>
    <w:rPr>
      <w:sz w:val="20"/>
      <w:szCs w:val="20"/>
    </w:rPr>
  </w:style>
  <w:style w:type="character" w:customStyle="1" w:styleId="CommentTextChar">
    <w:name w:val="Comment Text Char"/>
    <w:basedOn w:val="DefaultParagraphFont"/>
    <w:link w:val="CommentText"/>
    <w:semiHidden/>
    <w:rsid w:val="00976F13"/>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976F13"/>
    <w:rPr>
      <w:b/>
      <w:bCs/>
    </w:rPr>
  </w:style>
  <w:style w:type="character" w:customStyle="1" w:styleId="CommentSubjectChar">
    <w:name w:val="Comment Subject Char"/>
    <w:basedOn w:val="CommentTextChar"/>
    <w:link w:val="CommentSubject"/>
    <w:uiPriority w:val="99"/>
    <w:semiHidden/>
    <w:rsid w:val="00976F13"/>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9887">
      <w:bodyDiv w:val="1"/>
      <w:marLeft w:val="0"/>
      <w:marRight w:val="0"/>
      <w:marTop w:val="0"/>
      <w:marBottom w:val="0"/>
      <w:divBdr>
        <w:top w:val="none" w:sz="0" w:space="0" w:color="auto"/>
        <w:left w:val="none" w:sz="0" w:space="0" w:color="auto"/>
        <w:bottom w:val="none" w:sz="0" w:space="0" w:color="auto"/>
        <w:right w:val="none" w:sz="0" w:space="0" w:color="auto"/>
      </w:divBdr>
      <w:divsChild>
        <w:div w:id="77220529">
          <w:marLeft w:val="0"/>
          <w:marRight w:val="0"/>
          <w:marTop w:val="0"/>
          <w:marBottom w:val="0"/>
          <w:divBdr>
            <w:top w:val="none" w:sz="0" w:space="0" w:color="auto"/>
            <w:left w:val="none" w:sz="0" w:space="0" w:color="auto"/>
            <w:bottom w:val="none" w:sz="0" w:space="0" w:color="auto"/>
            <w:right w:val="none" w:sz="0" w:space="0" w:color="auto"/>
          </w:divBdr>
          <w:divsChild>
            <w:div w:id="1108891881">
              <w:marLeft w:val="0"/>
              <w:marRight w:val="0"/>
              <w:marTop w:val="0"/>
              <w:marBottom w:val="0"/>
              <w:divBdr>
                <w:top w:val="none" w:sz="0" w:space="0" w:color="auto"/>
                <w:left w:val="single" w:sz="6" w:space="0" w:color="E2E2E2"/>
                <w:bottom w:val="none" w:sz="0" w:space="0" w:color="auto"/>
                <w:right w:val="single" w:sz="6" w:space="0" w:color="E2E2E2"/>
              </w:divBdr>
              <w:divsChild>
                <w:div w:id="906191267">
                  <w:marLeft w:val="0"/>
                  <w:marRight w:val="0"/>
                  <w:marTop w:val="0"/>
                  <w:marBottom w:val="0"/>
                  <w:divBdr>
                    <w:top w:val="none" w:sz="0" w:space="0" w:color="auto"/>
                    <w:left w:val="none" w:sz="0" w:space="0" w:color="auto"/>
                    <w:bottom w:val="none" w:sz="0" w:space="0" w:color="auto"/>
                    <w:right w:val="none" w:sz="0" w:space="0" w:color="auto"/>
                  </w:divBdr>
                  <w:divsChild>
                    <w:div w:id="16745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3130">
      <w:bodyDiv w:val="1"/>
      <w:marLeft w:val="0"/>
      <w:marRight w:val="0"/>
      <w:marTop w:val="0"/>
      <w:marBottom w:val="0"/>
      <w:divBdr>
        <w:top w:val="none" w:sz="0" w:space="0" w:color="auto"/>
        <w:left w:val="none" w:sz="0" w:space="0" w:color="auto"/>
        <w:bottom w:val="none" w:sz="0" w:space="0" w:color="auto"/>
        <w:right w:val="none" w:sz="0" w:space="0" w:color="auto"/>
      </w:divBdr>
    </w:div>
    <w:div w:id="364647250">
      <w:bodyDiv w:val="1"/>
      <w:marLeft w:val="0"/>
      <w:marRight w:val="0"/>
      <w:marTop w:val="0"/>
      <w:marBottom w:val="0"/>
      <w:divBdr>
        <w:top w:val="none" w:sz="0" w:space="0" w:color="auto"/>
        <w:left w:val="none" w:sz="0" w:space="0" w:color="auto"/>
        <w:bottom w:val="none" w:sz="0" w:space="0" w:color="auto"/>
        <w:right w:val="none" w:sz="0" w:space="0" w:color="auto"/>
      </w:divBdr>
    </w:div>
    <w:div w:id="1500609974">
      <w:bodyDiv w:val="1"/>
      <w:marLeft w:val="0"/>
      <w:marRight w:val="0"/>
      <w:marTop w:val="0"/>
      <w:marBottom w:val="0"/>
      <w:divBdr>
        <w:top w:val="none" w:sz="0" w:space="0" w:color="auto"/>
        <w:left w:val="none" w:sz="0" w:space="0" w:color="auto"/>
        <w:bottom w:val="none" w:sz="0" w:space="0" w:color="auto"/>
        <w:right w:val="none" w:sz="0" w:space="0" w:color="auto"/>
      </w:divBdr>
      <w:divsChild>
        <w:div w:id="2055154940">
          <w:marLeft w:val="0"/>
          <w:marRight w:val="0"/>
          <w:marTop w:val="0"/>
          <w:marBottom w:val="0"/>
          <w:divBdr>
            <w:top w:val="none" w:sz="0" w:space="0" w:color="auto"/>
            <w:left w:val="none" w:sz="0" w:space="0" w:color="auto"/>
            <w:bottom w:val="none" w:sz="0" w:space="0" w:color="auto"/>
            <w:right w:val="none" w:sz="0" w:space="0" w:color="auto"/>
          </w:divBdr>
          <w:divsChild>
            <w:div w:id="1466968647">
              <w:marLeft w:val="0"/>
              <w:marRight w:val="0"/>
              <w:marTop w:val="0"/>
              <w:marBottom w:val="0"/>
              <w:divBdr>
                <w:top w:val="none" w:sz="0" w:space="0" w:color="auto"/>
                <w:left w:val="none" w:sz="0" w:space="0" w:color="auto"/>
                <w:bottom w:val="none" w:sz="0" w:space="0" w:color="auto"/>
                <w:right w:val="none" w:sz="0" w:space="0" w:color="auto"/>
              </w:divBdr>
              <w:divsChild>
                <w:div w:id="448741132">
                  <w:marLeft w:val="0"/>
                  <w:marRight w:val="0"/>
                  <w:marTop w:val="0"/>
                  <w:marBottom w:val="0"/>
                  <w:divBdr>
                    <w:top w:val="none" w:sz="0" w:space="0" w:color="auto"/>
                    <w:left w:val="none" w:sz="0" w:space="0" w:color="auto"/>
                    <w:bottom w:val="none" w:sz="0" w:space="0" w:color="auto"/>
                    <w:right w:val="none" w:sz="0" w:space="0" w:color="auto"/>
                  </w:divBdr>
                  <w:divsChild>
                    <w:div w:id="16878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7067">
      <w:bodyDiv w:val="1"/>
      <w:marLeft w:val="0"/>
      <w:marRight w:val="0"/>
      <w:marTop w:val="0"/>
      <w:marBottom w:val="0"/>
      <w:divBdr>
        <w:top w:val="none" w:sz="0" w:space="0" w:color="auto"/>
        <w:left w:val="none" w:sz="0" w:space="0" w:color="auto"/>
        <w:bottom w:val="none" w:sz="0" w:space="0" w:color="auto"/>
        <w:right w:val="none" w:sz="0" w:space="0" w:color="auto"/>
      </w:divBdr>
    </w:div>
    <w:div w:id="1879051451">
      <w:bodyDiv w:val="1"/>
      <w:marLeft w:val="0"/>
      <w:marRight w:val="0"/>
      <w:marTop w:val="0"/>
      <w:marBottom w:val="0"/>
      <w:divBdr>
        <w:top w:val="none" w:sz="0" w:space="0" w:color="auto"/>
        <w:left w:val="none" w:sz="0" w:space="0" w:color="auto"/>
        <w:bottom w:val="none" w:sz="0" w:space="0" w:color="auto"/>
        <w:right w:val="none" w:sz="0" w:space="0" w:color="auto"/>
      </w:divBdr>
    </w:div>
    <w:div w:id="18934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vaform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2229</Words>
  <Characters>12708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OMB - VA Form 26-6807</vt:lpstr>
    </vt:vector>
  </TitlesOfParts>
  <Company>Veterans Benefits Administration</Company>
  <LinksUpToDate>false</LinksUpToDate>
  <CharactersWithSpaces>14908</CharactersWithSpaces>
  <SharedDoc>false</SharedDoc>
  <HLinks>
    <vt:vector size="6" baseType="variant">
      <vt:variant>
        <vt:i4>6619236</vt:i4>
      </vt:variant>
      <vt:variant>
        <vt:i4>0</vt:i4>
      </vt:variant>
      <vt:variant>
        <vt:i4>0</vt:i4>
      </vt:variant>
      <vt:variant>
        <vt:i4>5</vt:i4>
      </vt:variant>
      <vt:variant>
        <vt:lpwstr>http://vaww.va.gov/vaforms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VA Form 26-6807</dc:title>
  <dc:creator>NOAVA</dc:creator>
  <cp:lastModifiedBy>Harvey-Pryor, Cynthia</cp:lastModifiedBy>
  <cp:revision>2</cp:revision>
  <cp:lastPrinted>2011-06-23T14:03:00Z</cp:lastPrinted>
  <dcterms:created xsi:type="dcterms:W3CDTF">2015-04-20T16:23:00Z</dcterms:created>
  <dcterms:modified xsi:type="dcterms:W3CDTF">2015-04-20T16:23:00Z</dcterms:modified>
</cp:coreProperties>
</file>