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Federal Register: October 28, 2009 (Volume 74, Number 207)]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[Page 55572-55575]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[DOCID:fr28oc09-84]                        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[Docket No. DHS-2009-0039]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Security/ALL--001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Freedom of Information Act and Privacy Act Records System of Records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notice titled,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Homeland Security/ALL--001 Freedom of Information Act and Privacy Act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Records System of Records. The updated system of records consists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information that is created and used by the Department's Freedom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Information Act and Privacy Act staff to process requests as well as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manage the Freedom of Information Act and Privacy Act programs. As 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result of the biennial review of this system, the Privacy Office has: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Updated the system classification to include unclassified information;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updated the categories of individuals and records to include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individuals who are the subjects of requests, Department of Justice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other government litigators and/or DHS personnel assigned to handle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such requests or appeals; revised the routine uses to conform with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needs of the Freedom of Information Act and Privacy Act program;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updated the Privacy Act exemptions for this system of records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include the addition of 5 U.S.C. 552a(k)(3) and (k)(6) of the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Act. A Notice of Proposed Rulemaking is published elsewhere in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Federal Register further exempting these records from 5 U.S.C.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552a(k)(3) and (k)(6) of the Privacy Act. The initial Privacy Act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exemptions published with this system of records (December 6, 2004),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will remain in place until this rule is finalized with the addition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5 U.S.C. 552a(k)(3) and (k)(6). This updated system will be included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the Department of Homeland Security's inventory of record systems.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November 27, 2009. This system will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be effective November 27, 2009.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2009-0039 by one of the following methods: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[[Page 55573]]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>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issues please contact: Mary Ellen Callahan (703-235-0780), Chief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and its components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offices rely on the system of records, DHS/ALL--001 Freedom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Information Act and Privacy Act Records System of Records (69 FR 70460,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December 6, 2004) for the collection and maintenance of records that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concern the Department's Freedom of Information Act (FOIA) and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Act (PA)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As part of its efforts to maintain its Privacy Act records systems,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DHS is updating and reissuing a Department-wide system of records under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Privacy Act (5 U.S.C. Sec.  552a) for DHS FOIA and PA records. This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will ensure that all components of DHS follow the same privacy rules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for collecting and handling FOIA and PA records. The collection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maintenance of this information will assist DHS in managing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Department's FOIA and PA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Consistent with DHS' information sharing mission, information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stored in the DHS/ALL--001 Freedom of Information Act and Privacy Act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Records System of Records may be shared within DHS, as well as with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appropriate other Federal, State, local, tribal, foreign,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international government agencies. Disclosure of the information in any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 of this system to officers and employees of DHS is permitted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when requested by, or with the prior consent of, the individual to whom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record pertains, or when those officers and employees otherwise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have a need for the record in the performance of their duties.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Disclosure of most personally identifiable information contained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this system outside of DHS will only take place when requested by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with the prior consent of the individual to whom the record pertains,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unless DHS determines, consistent with the routine uses set forth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this system of records notice, that the receiving component, agency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entity has a need to know the information to carry out valid national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security, law enforcement, immigration, intelligence, or 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functions. Certain information about FOIA requestors, including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name of the requestor and a description of the requested records is not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exempt under the Freedom of Information Act and is released to outside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entities who request such information in accordance with 5 U.S.C.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552a(b)(2).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maintained in a DHS system of records by complying with DHS Privacy Act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regulations, 6 CFR part 5.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DHS/ALL--001 Freedom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 Information Act and Privacy Act Records System of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DHS/ALL--001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Freedom of Information Act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Privacy Act Records System of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Classified, sensitive, and unclassified.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Records are maintained at Department and Component Headquarters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Individuals who submit FOIA and/or PA requests to DHS; individuals who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appeal DHS denial of their FOIA and/or PA requests; individuals whose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requests, appeals, and/or records have been referred to DHS by 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agencies; and, in some instances, attorneys or other persons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representing individuals submitting such requests and appeals,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individuals who are the subjects of such requests,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Justice and other government litigators and/or DHS personnel assigned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to handle such requests or appeals.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Records received, created, or compiled in processing FOIA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and PA requests or appeals, including: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Original requests and administrative appeals;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Intra or interagency memoranda, correspondence, notes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other documentation related to the processing of the FOIA and PA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request;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Correspondence with the individuals or entities that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submitted the requested records and copies of the requested records,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including when those records might contain confidential business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information or personal information.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Types of information in the records may include: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Requesters' and their attorneys' or representatives' names,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addresses, e-mail, telephone numbers, and FOIA and PA case numbers;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office telephone numbers, and office routing symbols of DHS employees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and contractors;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Names, telephone numbers, and addresses of the submitter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the information requested;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Unique case identifier;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Social security number;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[[Page 55574]]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[cir] Alien identification number of the requester/appellant or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attorney or other individual representing the requester, or 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identifier assigned to the request or appeal.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The system also contains copies of all documents relevant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to appeals and lawsuits under the FOIA and PA including from Department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 Justice and other government litigators.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5 U.S.C. 301, 552 (Freedom of Information Act), 552a (Privacy Act);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44 U.S.C. 3101 (Records Management by Federal Agencies); E.O. 12958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(Classified National Security Information, as amended).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process record requests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administrative appeals under the FOIA and PA as well as access,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notification, and amendment requests and appeals under the PA. Also,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for participating in litigation arising from such requests and appeals;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and in assisting DHS in carrying out any other responsibilities under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the FOIA or PA.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is necessary to the litigation and one of the following is a party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or foreign agency, including law enforcement, or other appropriate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where 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criminal, civil, or regulatory violations and such disclosure is proper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and consistent with the official duties of the person making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H. To a Federal, State, territorial, tribal, local, international,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or foreign agency or entity for the purpose of consulting with that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agency or entity: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1.To assist in making a determination regarding access to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amendment of information, or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accuracy of information submitted by an individual who has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requested access to or amendment of information.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I. To a Federal agency or other Federal entity that furnished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 or information for the purpose of permitting that agency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entity to make a decision regarding access to or correction of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 or information, or to a federal agency or entity for purposes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providing guidance or advice regarding the handling of particular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requests.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J. To the Department of Justice, including the United States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Attorney's Offices, or a consumer reporting agency for collection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action on any delinquent debt when circumstances warrant.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K. To the Office of Management and Budget or the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Justice to obtain advice regarding statutory and other requirements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under the Freedom of Information Act or the Privacy Act of 1974.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Privacy Act information may be reported to consumer reporting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agencies pursuant to 5 U.S.C. 552a(b)(12).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Records may be retrieved by the name, unique case identifier,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social security number, or alien identification number of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requester/appellant or the attorney or other individual representing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the requester, or other identifier assigned to the request or appeal.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stored.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limited to those individuals who have a need to know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[[Page 55575]]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information for the performance of their official duties and who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have appropriate clearances or permissions.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FOIA and PA records are retained in accordance with National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Archives and Records Administration's General Records Schedule 14.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FOIA and PA records in litigation are retained for ten years after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end of the fiscal year in which judgment was made or when all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appeals have been exhausted, whichever is later. This disposition 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temporary and is under review and approval by the National Archives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Records Administration through pending schedule N1-563-08-33, Item 11.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If the FOIA or PA record deals with significant policy-making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issues, it is a permanent record.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A FOIA or PA record may qualify as a permanent Federal Record. 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permanent record is one that has been determined by NARA to have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sufficient value to warrant its preservation in the National Archives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 the United States. Permanent records include all records accessioned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by NARA into the National Archives of the United States and later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increments of the same records, and those for which the disposition 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permanent on SF 115s, Request for Records Disposition Authority,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approved by NARA on or after May 14, 1973.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Mary Ellen Callahan (703-235-0780), Chief Privacy Officer and Chief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Freedom of Information Act Officer, Privacy Office, Department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For components of DHS, the System Manager can be found at </w:t>
      </w:r>
      <w:hyperlink r:id="rId8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Headquarters' or component's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FOIA Officer, whose contact information can be found at </w:t>
      </w:r>
      <w:hyperlink r:id="rId9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more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than one component maintains Privacy Act records concerning him or her,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individual may submit the request to the Chief Privacy Officer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Department of Homeland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0" w:history="1">
        <w:r w:rsidRPr="00CA5D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CA5DF6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 provide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and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lastRenderedPageBreak/>
        <w:t>lack of specificity or lack of compliance with applicable regulations.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Records are obtained by those individuals who submit requests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administrative appeals pursuant to the FOIA and the PA; the agency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records searched and identified as responsive in the process of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responding to such requests and appeals; Departmental personnel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assigned to handle such requests and appeals; other agencies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entities that have referred to DHS requests concerning DHS records, or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that have consulted with DHS regarding handling of particular requests;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and submitters or subjects of records or information that have provided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assistance to DHS in making access or amendment determinations.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set forth in (c)(3) and (4): (d); (e)(1), (2), (3), (5), and (8);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Additionally,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following provisions of the Privacy Act, subject to the limitations set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forth in (c)(3): (d), (e)(1), (e)(4)(G), (H), (I), and (f) of the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Privacy Act pursuant to 5 U.S.C. 552a(k)(1), (k)(2), (k)(3), (k)(5) and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(k)(6). When DHS is processing Privacy Act and/or FOIA requests,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responding to appeals, or participating in FOIA or Privacy Act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litigation, exempt materials from other systems of records may become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part of the records in this system. To the extent that copies of exempt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records from other systems of records are entered into this system, DHS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hereby claims the same exemptions for those records that are claimed 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for the original primary systems of records from which they originated.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 xml:space="preserve">    Dated: October 20, 2009.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[FR Doc. E9-25938 Filed 10-27-09; 8:45 am]</w:t>
      </w: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5DF6" w:rsidRPr="00CA5DF6" w:rsidRDefault="00CA5DF6" w:rsidP="00CA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A5DF6">
        <w:rPr>
          <w:rFonts w:ascii="Courier New" w:eastAsia="Times New Roman" w:hAnsi="Courier New" w:cs="Courier New"/>
          <w:sz w:val="20"/>
          <w:szCs w:val="20"/>
        </w:rPr>
        <w:t>BILLING CODE 9110-9L-P</w:t>
      </w:r>
    </w:p>
    <w:p w:rsidR="004B0650" w:rsidRDefault="004B0650">
      <w:bookmarkStart w:id="0" w:name="_GoBack"/>
      <w:bookmarkEnd w:id="0"/>
    </w:p>
    <w:sectPr w:rsidR="004B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F6"/>
    <w:rsid w:val="004B0650"/>
    <w:rsid w:val="00C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hyperlink" Target="http://frwebgate.access.gpo.gov/cgi-bin/leaving.cgi?from=leavingFR.html&amp;log=linklog&amp;to=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2012-09-19T14:22:00Z</dcterms:created>
  <dcterms:modified xsi:type="dcterms:W3CDTF">2012-09-19T14:23:00Z</dcterms:modified>
</cp:coreProperties>
</file>