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79" w:rsidRPr="00B74DF5" w:rsidRDefault="00092C79" w:rsidP="00092C79">
      <w:pPr>
        <w:pStyle w:val="NoSpacing"/>
        <w:rPr>
          <w:rFonts w:cstheme="minorHAnsi"/>
          <w:bCs/>
        </w:rPr>
      </w:pPr>
      <w:bookmarkStart w:id="0" w:name="_GoBack"/>
      <w:bookmarkEnd w:id="0"/>
      <w:r w:rsidRPr="00B74DF5">
        <w:rPr>
          <w:rFonts w:cstheme="minorHAnsi"/>
          <w:bCs/>
        </w:rPr>
        <w:t xml:space="preserve">The following table presents the </w:t>
      </w:r>
      <w:r w:rsidRPr="00B74DF5">
        <w:rPr>
          <w:rFonts w:cstheme="minorHAnsi"/>
          <w:b/>
          <w:bCs/>
          <w:u w:val="single"/>
        </w:rPr>
        <w:t>tentative</w:t>
      </w:r>
      <w:r w:rsidRPr="00B74DF5">
        <w:rPr>
          <w:rFonts w:cstheme="minorHAnsi"/>
          <w:bCs/>
        </w:rPr>
        <w:t xml:space="preserve"> timeline for this evaluation project.</w:t>
      </w:r>
    </w:p>
    <w:p w:rsidR="00092C79" w:rsidRPr="00B74DF5" w:rsidRDefault="00092C79" w:rsidP="00092C79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HHS </w:t>
      </w:r>
      <w:r w:rsidRPr="00B74DF5">
        <w:rPr>
          <w:rFonts w:cstheme="minorHAnsi"/>
          <w:bCs/>
        </w:rPr>
        <w:t xml:space="preserve">OMH </w:t>
      </w:r>
      <w:r>
        <w:rPr>
          <w:rFonts w:cstheme="minorHAnsi"/>
          <w:bCs/>
        </w:rPr>
        <w:t xml:space="preserve">and the SRA-HDDP Evaluation Team </w:t>
      </w:r>
      <w:r w:rsidRPr="00B74DF5">
        <w:rPr>
          <w:rFonts w:cstheme="minorHAnsi"/>
          <w:bCs/>
        </w:rPr>
        <w:t>will need at least 10 business days for review</w:t>
      </w:r>
      <w:r>
        <w:rPr>
          <w:rFonts w:cstheme="minorHAnsi"/>
          <w:bCs/>
        </w:rPr>
        <w:t xml:space="preserve"> and provision of feedback/revision</w:t>
      </w:r>
      <w:r w:rsidRPr="00B74DF5">
        <w:rPr>
          <w:rFonts w:cstheme="minorHAnsi"/>
          <w:bCs/>
        </w:rPr>
        <w:t>. L</w:t>
      </w:r>
      <w:r>
        <w:rPr>
          <w:rFonts w:cstheme="minorHAnsi"/>
          <w:bCs/>
        </w:rPr>
        <w:t>engthier</w:t>
      </w:r>
      <w:r w:rsidRPr="00B74DF5">
        <w:rPr>
          <w:rFonts w:cstheme="minorHAnsi"/>
          <w:bCs/>
        </w:rPr>
        <w:t xml:space="preserve"> reports</w:t>
      </w:r>
      <w:r>
        <w:rPr>
          <w:rFonts w:cstheme="minorHAnsi"/>
          <w:bCs/>
        </w:rPr>
        <w:t xml:space="preserve"> and deliverables</w:t>
      </w:r>
      <w:r w:rsidRPr="00B74DF5">
        <w:rPr>
          <w:rFonts w:cstheme="minorHAnsi"/>
          <w:bCs/>
        </w:rPr>
        <w:t xml:space="preserve"> will require 15 days for review</w:t>
      </w:r>
      <w:r>
        <w:rPr>
          <w:rFonts w:cstheme="minorHAnsi"/>
          <w:bCs/>
        </w:rPr>
        <w:t xml:space="preserve"> and provision of feedback/revision</w:t>
      </w:r>
      <w:r w:rsidRPr="00B74DF5">
        <w:rPr>
          <w:rFonts w:cstheme="minorHAnsi"/>
          <w:bCs/>
        </w:rPr>
        <w:t xml:space="preserve">. Final approval from </w:t>
      </w:r>
      <w:r>
        <w:rPr>
          <w:rFonts w:cstheme="minorHAnsi"/>
          <w:bCs/>
        </w:rPr>
        <w:t xml:space="preserve">HHS </w:t>
      </w:r>
      <w:r w:rsidRPr="00B74DF5">
        <w:rPr>
          <w:rFonts w:cstheme="minorHAnsi"/>
          <w:bCs/>
        </w:rPr>
        <w:t xml:space="preserve">OMH </w:t>
      </w:r>
      <w:proofErr w:type="gramStart"/>
      <w:r w:rsidRPr="00B74DF5">
        <w:rPr>
          <w:rFonts w:cstheme="minorHAnsi"/>
          <w:bCs/>
        </w:rPr>
        <w:t xml:space="preserve">will be </w:t>
      </w:r>
      <w:r>
        <w:rPr>
          <w:rFonts w:cstheme="minorHAnsi"/>
          <w:bCs/>
        </w:rPr>
        <w:t>sought</w:t>
      </w:r>
      <w:proofErr w:type="gramEnd"/>
      <w:r>
        <w:rPr>
          <w:rFonts w:cstheme="minorHAnsi"/>
          <w:bCs/>
        </w:rPr>
        <w:t xml:space="preserve"> </w:t>
      </w:r>
      <w:r w:rsidRPr="00B74DF5">
        <w:rPr>
          <w:rFonts w:cstheme="minorHAnsi"/>
          <w:bCs/>
        </w:rPr>
        <w:t>for all data collection</w:t>
      </w:r>
      <w:r>
        <w:rPr>
          <w:rFonts w:cstheme="minorHAnsi"/>
          <w:bCs/>
        </w:rPr>
        <w:t xml:space="preserve"> efforts</w:t>
      </w:r>
      <w:r w:rsidRPr="00B74DF5">
        <w:rPr>
          <w:rFonts w:cstheme="minorHAnsi"/>
          <w:bCs/>
        </w:rPr>
        <w:t>, survey</w:t>
      </w:r>
      <w:r>
        <w:rPr>
          <w:rFonts w:cstheme="minorHAnsi"/>
          <w:bCs/>
        </w:rPr>
        <w:t>/</w:t>
      </w:r>
      <w:r w:rsidRPr="00B74DF5">
        <w:rPr>
          <w:rFonts w:cstheme="minorHAnsi"/>
          <w:bCs/>
        </w:rPr>
        <w:t>questionnaires/study protocol</w:t>
      </w:r>
      <w:r>
        <w:rPr>
          <w:rFonts w:cstheme="minorHAnsi"/>
          <w:bCs/>
        </w:rPr>
        <w:t xml:space="preserve"> development</w:t>
      </w:r>
      <w:r w:rsidRPr="00B74DF5">
        <w:rPr>
          <w:rFonts w:cstheme="minorHAnsi"/>
          <w:bCs/>
        </w:rPr>
        <w:t>, reports, presentations</w:t>
      </w:r>
      <w:r>
        <w:rPr>
          <w:rFonts w:cstheme="minorHAnsi"/>
          <w:bCs/>
        </w:rPr>
        <w:t>,</w:t>
      </w:r>
      <w:r w:rsidRPr="00B74DF5">
        <w:rPr>
          <w:rFonts w:cstheme="minorHAnsi"/>
          <w:bCs/>
        </w:rPr>
        <w:t xml:space="preserve"> and publications before </w:t>
      </w:r>
      <w:r>
        <w:rPr>
          <w:rFonts w:cstheme="minorHAnsi"/>
          <w:bCs/>
        </w:rPr>
        <w:t xml:space="preserve">public </w:t>
      </w:r>
      <w:r w:rsidRPr="00B74DF5">
        <w:rPr>
          <w:rFonts w:cstheme="minorHAnsi"/>
          <w:bCs/>
        </w:rPr>
        <w:t>release or dissemination.</w:t>
      </w:r>
    </w:p>
    <w:p w:rsidR="00092C79" w:rsidRPr="00B74DF5" w:rsidRDefault="00092C79" w:rsidP="00092C79">
      <w:pPr>
        <w:pStyle w:val="NoSpacing"/>
        <w:rPr>
          <w:rFonts w:cstheme="minorHAnsi"/>
          <w:bCs/>
        </w:rPr>
      </w:pP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9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949"/>
        <w:gridCol w:w="7555"/>
      </w:tblGrid>
      <w:tr w:rsidR="00092C79" w:rsidRPr="00B74DF5" w:rsidTr="00126229">
        <w:trPr>
          <w:tblHeader/>
          <w:jc w:val="center"/>
        </w:trPr>
        <w:tc>
          <w:tcPr>
            <w:tcW w:w="9504" w:type="dxa"/>
            <w:gridSpan w:val="2"/>
            <w:shd w:val="clear" w:color="auto" w:fill="002060"/>
          </w:tcPr>
          <w:p w:rsidR="00092C79" w:rsidRPr="004B28B0" w:rsidRDefault="00092C79" w:rsidP="00092C79">
            <w:pPr>
              <w:pStyle w:val="Heading3"/>
            </w:pPr>
            <w:bookmarkStart w:id="1" w:name="_Toc402772969"/>
            <w:r>
              <w:t>S</w:t>
            </w:r>
            <w:r w:rsidRPr="004B28B0">
              <w:t>RA International, Inc. National CLAS Standards Evaluation Timeline</w:t>
            </w:r>
            <w:bookmarkEnd w:id="1"/>
          </w:p>
        </w:tc>
      </w:tr>
      <w:tr w:rsidR="00092C79" w:rsidRPr="00B74DF5" w:rsidTr="00092C79">
        <w:trPr>
          <w:tblHeader/>
          <w:jc w:val="center"/>
        </w:trPr>
        <w:tc>
          <w:tcPr>
            <w:tcW w:w="1949" w:type="dxa"/>
            <w:shd w:val="clear" w:color="auto" w:fill="auto"/>
          </w:tcPr>
          <w:p w:rsidR="00092C79" w:rsidRPr="00B74DF5" w:rsidRDefault="00092C79" w:rsidP="00126229">
            <w:pPr>
              <w:pStyle w:val="TableHeader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74DF5">
              <w:rPr>
                <w:rFonts w:asciiTheme="minorHAnsi" w:hAnsiTheme="minorHAnsi" w:cstheme="minorHAnsi"/>
                <w:sz w:val="22"/>
                <w:szCs w:val="22"/>
              </w:rPr>
              <w:t>(Approximate) Date</w:t>
            </w:r>
          </w:p>
        </w:tc>
        <w:tc>
          <w:tcPr>
            <w:tcW w:w="7555" w:type="dxa"/>
            <w:shd w:val="clear" w:color="auto" w:fill="auto"/>
          </w:tcPr>
          <w:p w:rsidR="00092C79" w:rsidRPr="00B74DF5" w:rsidRDefault="00092C79" w:rsidP="00126229">
            <w:pPr>
              <w:pStyle w:val="TableHeader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74DF5">
              <w:rPr>
                <w:rFonts w:asciiTheme="minorHAnsi" w:hAnsiTheme="minorHAnsi" w:cstheme="minorHAnsi"/>
                <w:sz w:val="22"/>
                <w:szCs w:val="22"/>
              </w:rPr>
              <w:t>Actions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shd w:val="clear" w:color="auto" w:fill="auto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</w:rPr>
            </w:pPr>
            <w:r w:rsidRPr="00B74DF5">
              <w:rPr>
                <w:rFonts w:cstheme="minorHAnsi"/>
              </w:rPr>
              <w:t>1/17/2014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Evaluation plan submitted to Project Officer and Project Director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3/3/2014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Received evaluation plan feedback  and revise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3/17/2014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Finalize subcontract with George Mason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4/25/2014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  <w:bCs/>
              </w:rPr>
              <w:t>Final evaluation plan approved by HHS OMH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4/28/2014-5/24/2014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Draft survey and interview protocols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4/28/2014-8/31/2014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Conduct literature review on CLAS and the </w:t>
            </w:r>
            <w:r w:rsidRPr="00B74DF5">
              <w:rPr>
                <w:rFonts w:cstheme="minorHAnsi"/>
                <w:i/>
              </w:rPr>
              <w:t>National CLAS Standards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6/4/2014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Submitted interview protocols to HHS OMH for review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6/30/2014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Evaluation project materials submitted to George Mason Institutional Review Board (IRB) for review and approval.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7/2/2014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draft interview protocols and survey and to Advisory Group for review and feedback (upon OMH review and approval)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 xml:space="preserve">7/21/2014 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Received feedback on survey and interview protocols from Advisory Group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7/21-7/22/2014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Revised interview protocols and survey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7/23/2014-8/8/2014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Pilot test interview protocols and survey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8/8/2014-8/22/2014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Analyze pilot test data and summarize results; Revise interview protocols and surveys based on pilot test data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8/29/2014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revised interview protocols and survey to HHS OMH for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9/15/2014-9/19/2014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Revise interview protocols and survey per HHS OMH feedback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lastRenderedPageBreak/>
              <w:t>9/2/2014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OMB package to HHS OMH for review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9/18/14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Receive feedback from HHS OMH on OMB package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9/29/14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revised OMB package to HHS OMH for submission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9/29/14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  <w:bCs/>
              </w:rPr>
              <w:t>Submit draft of CLAS and National CLAS Standards literature review to HHS OMH for review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2</w:t>
            </w:r>
            <w:r w:rsidRPr="00B74DF5">
              <w:rPr>
                <w:rFonts w:cstheme="minorHAnsi"/>
                <w:color w:val="000000"/>
              </w:rPr>
              <w:t>/</w:t>
            </w:r>
            <w:r>
              <w:rPr>
                <w:rFonts w:cstheme="minorHAnsi"/>
                <w:color w:val="000000"/>
              </w:rPr>
              <w:t>1</w:t>
            </w:r>
            <w:r w:rsidRPr="00B74DF5">
              <w:rPr>
                <w:rFonts w:cstheme="minorHAnsi"/>
                <w:color w:val="000000"/>
              </w:rPr>
              <w:t>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/>
                <w:bCs/>
              </w:rPr>
            </w:pPr>
            <w:r w:rsidRPr="00B74DF5">
              <w:rPr>
                <w:rFonts w:cstheme="minorHAnsi"/>
                <w:bCs/>
              </w:rPr>
              <w:t xml:space="preserve">Submit revised CLAS and </w:t>
            </w:r>
            <w:r w:rsidRPr="00B74DF5">
              <w:rPr>
                <w:rFonts w:cstheme="minorHAnsi"/>
                <w:bCs/>
                <w:i/>
              </w:rPr>
              <w:t>National CLAS Standards</w:t>
            </w:r>
            <w:r w:rsidRPr="00B74DF5">
              <w:rPr>
                <w:rFonts w:cstheme="minorHAnsi"/>
                <w:bCs/>
              </w:rPr>
              <w:t xml:space="preserve"> literature review to HHS OMH for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1/201</w:t>
            </w: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Conduct Phase </w:t>
            </w:r>
            <w:r>
              <w:rPr>
                <w:rFonts w:cstheme="minorHAnsi"/>
              </w:rPr>
              <w:t>1</w:t>
            </w:r>
            <w:r w:rsidRPr="00B74DF5">
              <w:rPr>
                <w:rFonts w:cstheme="minorHAnsi"/>
              </w:rPr>
              <w:t xml:space="preserve"> publication review meeting with OMH </w:t>
            </w:r>
          </w:p>
        </w:tc>
      </w:tr>
      <w:tr w:rsidR="00092C79" w:rsidRPr="00B74DF5" w:rsidTr="00126229">
        <w:trPr>
          <w:jc w:val="center"/>
        </w:trPr>
        <w:tc>
          <w:tcPr>
            <w:tcW w:w="9504" w:type="dxa"/>
            <w:gridSpan w:val="2"/>
          </w:tcPr>
          <w:p w:rsidR="00092C79" w:rsidRPr="00B74DF5" w:rsidRDefault="00092C79" w:rsidP="00126229">
            <w:pPr>
              <w:tabs>
                <w:tab w:val="left" w:pos="3935"/>
              </w:tabs>
              <w:spacing w:line="240" w:lineRule="auto"/>
              <w:jc w:val="center"/>
              <w:rPr>
                <w:rFonts w:cstheme="minorHAnsi"/>
              </w:rPr>
            </w:pPr>
            <w:r w:rsidRPr="00B74DF5">
              <w:rPr>
                <w:rFonts w:cstheme="minorHAnsi"/>
              </w:rPr>
              <w:t>Phase 1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901E47">
              <w:rPr>
                <w:rFonts w:cstheme="minorHAnsi"/>
                <w:color w:val="000000"/>
              </w:rPr>
              <w:t>10/20/2014-11/3/2014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Develop list of key CLAS and </w:t>
            </w:r>
            <w:r w:rsidRPr="00B74DF5">
              <w:rPr>
                <w:rFonts w:cstheme="minorHAnsi"/>
                <w:i/>
              </w:rPr>
              <w:t xml:space="preserve">National CLAS Standards </w:t>
            </w:r>
            <w:r w:rsidRPr="00B74DF5">
              <w:rPr>
                <w:rFonts w:cstheme="minorHAnsi"/>
              </w:rPr>
              <w:t xml:space="preserve">stakeholders for interview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11/</w:t>
            </w:r>
            <w:r>
              <w:rPr>
                <w:rFonts w:cstheme="minorHAnsi"/>
                <w:color w:val="000000"/>
              </w:rPr>
              <w:t>24</w:t>
            </w:r>
            <w:r w:rsidRPr="00B74DF5">
              <w:rPr>
                <w:rFonts w:cstheme="minorHAnsi"/>
                <w:color w:val="000000"/>
              </w:rPr>
              <w:t>/14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Submit the list of CLAS and </w:t>
            </w:r>
            <w:r w:rsidRPr="00B74DF5">
              <w:rPr>
                <w:rFonts w:cstheme="minorHAnsi"/>
                <w:i/>
              </w:rPr>
              <w:t>National CLAS Standards</w:t>
            </w:r>
            <w:r w:rsidRPr="00B74DF5">
              <w:rPr>
                <w:rFonts w:cstheme="minorHAnsi"/>
              </w:rPr>
              <w:t xml:space="preserve"> stakeholders and health/health care organization association list for interviews and surveys to HHS OMH for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11/</w:t>
            </w:r>
            <w:r>
              <w:rPr>
                <w:rFonts w:cstheme="minorHAnsi"/>
                <w:color w:val="000000"/>
              </w:rPr>
              <w:t>24</w:t>
            </w:r>
            <w:r w:rsidRPr="00B74DF5">
              <w:rPr>
                <w:rFonts w:cstheme="minorHAnsi"/>
                <w:color w:val="000000"/>
              </w:rPr>
              <w:t>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health and health care organization pre-screening questionnaire to identify “CLAS Adopter” population HHS OMH for final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2</w:t>
            </w:r>
            <w:r w:rsidRPr="00B74DF5">
              <w:rPr>
                <w:rFonts w:cstheme="minorHAnsi"/>
                <w:color w:val="000000"/>
              </w:rPr>
              <w:t>/</w:t>
            </w:r>
            <w:r>
              <w:rPr>
                <w:rFonts w:cstheme="minorHAnsi"/>
                <w:color w:val="000000"/>
              </w:rPr>
              <w:t>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Discuss with HHS OMH the list of CLAS and </w:t>
            </w:r>
            <w:r w:rsidRPr="00B74DF5">
              <w:rPr>
                <w:rFonts w:cstheme="minorHAnsi"/>
                <w:i/>
              </w:rPr>
              <w:t>National CLAS Standards</w:t>
            </w:r>
            <w:r w:rsidRPr="00B74DF5">
              <w:rPr>
                <w:rFonts w:cstheme="minorHAnsi"/>
              </w:rPr>
              <w:t xml:space="preserve"> stakeholders and health/health care organization association list for interviews and surveys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  <w:vAlign w:val="center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74DF5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2</w:t>
            </w:r>
            <w:r w:rsidRPr="00B74DF5">
              <w:rPr>
                <w:rFonts w:cstheme="minorHAnsi"/>
                <w:color w:val="000000"/>
              </w:rPr>
              <w:t>/</w:t>
            </w:r>
            <w:r>
              <w:rPr>
                <w:rFonts w:cstheme="minorHAnsi"/>
                <w:color w:val="000000"/>
              </w:rPr>
              <w:t>3</w:t>
            </w:r>
            <w:r w:rsidRPr="00B74DF5">
              <w:rPr>
                <w:rFonts w:cstheme="minorHAnsi"/>
                <w:color w:val="000000"/>
              </w:rPr>
              <w:t>1/2014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revised list of CLAS and National CLAS Standards Stakeholders and health/health care organization association list for interviews and surveys for HHS OMH final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2/2/15 - 3/23/15*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Upon approval of HHS OMH begin contacting key CLAS and </w:t>
            </w:r>
            <w:r w:rsidRPr="00B74DF5">
              <w:rPr>
                <w:rFonts w:cstheme="minorHAnsi"/>
                <w:i/>
              </w:rPr>
              <w:t>National CLAS Standards</w:t>
            </w:r>
            <w:r w:rsidRPr="00B74DF5">
              <w:rPr>
                <w:rFonts w:cstheme="minorHAnsi"/>
              </w:rPr>
              <w:t xml:space="preserve"> stakeholders to schedule interview and solicit health and health care organization nominations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2/2/15 - 3/23/15*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  <w:bCs/>
              </w:rPr>
              <w:t xml:space="preserve">Upon approval of HHS OMH, disseminate </w:t>
            </w:r>
            <w:r w:rsidRPr="00B74DF5">
              <w:rPr>
                <w:rFonts w:cstheme="minorHAnsi"/>
              </w:rPr>
              <w:t>health and health care organization pre-screening questionnaire to identify “CLAS Adopter” population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2/23/15 – 4/17/15*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  <w:bCs/>
              </w:rPr>
              <w:t xml:space="preserve">Conduct stakeholder interviews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3/23/15 – 5/1/15*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</w:rPr>
              <w:t xml:space="preserve">Begin contacting and engaging key informants in health and health care organizations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3/30/15*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Submit draft data analysis plan for stakeholder interviews to </w:t>
            </w:r>
            <w:r>
              <w:rPr>
                <w:rFonts w:cstheme="minorHAnsi"/>
              </w:rPr>
              <w:t xml:space="preserve">HHS </w:t>
            </w:r>
            <w:r w:rsidRPr="00B74DF5">
              <w:rPr>
                <w:rFonts w:cstheme="minorHAnsi"/>
              </w:rPr>
              <w:t>OMH for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4/27/15*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  <w:bCs/>
              </w:rPr>
              <w:t xml:space="preserve">Submit publication plan for Phase </w:t>
            </w:r>
            <w:r>
              <w:rPr>
                <w:rFonts w:cstheme="minorHAnsi"/>
                <w:bCs/>
              </w:rPr>
              <w:t>2</w:t>
            </w:r>
            <w:r w:rsidRPr="00B74DF5">
              <w:rPr>
                <w:rFonts w:cstheme="minorHAnsi"/>
                <w:bCs/>
              </w:rPr>
              <w:t xml:space="preserve"> of the project for OMH review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4/20/15 – 5/15/15*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</w:rPr>
              <w:t>Analyze and summarize data from stakeholder interviews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6/2015*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</w:rPr>
              <w:t xml:space="preserve">Submit revised </w:t>
            </w:r>
            <w:r w:rsidRPr="00B74DF5">
              <w:rPr>
                <w:rFonts w:cstheme="minorHAnsi"/>
                <w:bCs/>
              </w:rPr>
              <w:t xml:space="preserve">publication plan for Phase </w:t>
            </w:r>
            <w:r>
              <w:rPr>
                <w:rFonts w:cstheme="minorHAnsi"/>
                <w:bCs/>
              </w:rPr>
              <w:t>2</w:t>
            </w:r>
            <w:r w:rsidRPr="00B74DF5">
              <w:rPr>
                <w:rFonts w:cstheme="minorHAnsi"/>
                <w:bCs/>
              </w:rPr>
              <w:t xml:space="preserve"> of the project OMH review and approval.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BF171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7/2015*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</w:pPr>
            <w:r w:rsidRPr="00B74DF5">
              <w:rPr>
                <w:rFonts w:cstheme="minorHAnsi"/>
              </w:rPr>
              <w:t xml:space="preserve">Conduct Phase </w:t>
            </w:r>
            <w:r>
              <w:rPr>
                <w:rFonts w:cstheme="minorHAnsi"/>
              </w:rPr>
              <w:t>2</w:t>
            </w:r>
            <w:r w:rsidRPr="00B74DF5">
              <w:rPr>
                <w:rFonts w:cstheme="minorHAnsi"/>
              </w:rPr>
              <w:t xml:space="preserve"> publication review meeting with OMH</w:t>
            </w:r>
          </w:p>
        </w:tc>
      </w:tr>
      <w:tr w:rsidR="00092C79" w:rsidRPr="00B74DF5" w:rsidTr="00126229">
        <w:trPr>
          <w:jc w:val="center"/>
        </w:trPr>
        <w:tc>
          <w:tcPr>
            <w:tcW w:w="9504" w:type="dxa"/>
            <w:gridSpan w:val="2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B74DF5">
              <w:rPr>
                <w:rFonts w:cstheme="minorHAnsi"/>
              </w:rPr>
              <w:t>Phase 2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</w:rPr>
              <w:t>5/25/15 – 7/17/15*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  <w:bCs/>
              </w:rPr>
              <w:t>Conduct health and health care organization interviews and site visits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126229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</w:rPr>
              <w:t>5/25/15 – 7/17/15*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Administer OMB-approved survey via online to health and health care organization leadership and staff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6/8/15*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Submit data analyses from Stakeholder interviews to HHS OMH for review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6/2015*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Review data analyses from Stakeholder interviews with HHS OMH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6/26/15*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data analysis plan for health care organization and site visits and web survey for OMH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7/6/15 – 7/24/15*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 xml:space="preserve">Upon HHS OMH approval, share summary of data analyses with key CLAS and </w:t>
            </w:r>
            <w:r w:rsidRPr="00B74DF5">
              <w:rPr>
                <w:rFonts w:cstheme="minorHAnsi"/>
                <w:i/>
              </w:rPr>
              <w:t>National CLAS Standards</w:t>
            </w:r>
            <w:r w:rsidRPr="00B74DF5">
              <w:rPr>
                <w:rFonts w:cstheme="minorHAnsi"/>
              </w:rPr>
              <w:t xml:space="preserve"> stakeholders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7/27/15 – 9/11/15*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Analyze and summarize health and health care organization data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9/28/15*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</w:rPr>
            </w:pPr>
            <w:r w:rsidRPr="00B74DF5">
              <w:rPr>
                <w:rFonts w:cstheme="minorHAnsi"/>
              </w:rPr>
              <w:t>Submit health and health care organization data analyses to HHS OMH for review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10/26/15*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</w:pPr>
            <w:r w:rsidRPr="00B74DF5">
              <w:rPr>
                <w:rFonts w:cstheme="minorHAnsi"/>
              </w:rPr>
              <w:t xml:space="preserve">Submit draft of Evaluation Report for </w:t>
            </w:r>
            <w:r>
              <w:rPr>
                <w:rFonts w:cstheme="minorHAnsi"/>
              </w:rPr>
              <w:t xml:space="preserve">HHS </w:t>
            </w:r>
            <w:r w:rsidRPr="00B74DF5">
              <w:rPr>
                <w:rFonts w:cstheme="minorHAnsi"/>
              </w:rPr>
              <w:t xml:space="preserve">OMH review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11/2/15*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</w:pPr>
            <w:r w:rsidRPr="00B74DF5">
              <w:rPr>
                <w:rFonts w:cstheme="minorHAnsi"/>
              </w:rPr>
              <w:t>Submit revised draft of health and health care organization data analyses to HHS OMH for final review and approval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11/16/15 – 11/25/15*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</w:pPr>
            <w:r w:rsidRPr="00B74DF5">
              <w:rPr>
                <w:rFonts w:cstheme="minorHAnsi"/>
              </w:rPr>
              <w:t xml:space="preserve">Upon HHS OMH approval, share </w:t>
            </w:r>
            <w:r>
              <w:rPr>
                <w:rFonts w:cstheme="minorHAnsi"/>
              </w:rPr>
              <w:t xml:space="preserve">evaluation results with </w:t>
            </w:r>
            <w:r w:rsidRPr="00B74DF5">
              <w:rPr>
                <w:rFonts w:cstheme="minorHAnsi"/>
              </w:rPr>
              <w:t xml:space="preserve">key CLAS and </w:t>
            </w:r>
            <w:r w:rsidRPr="00B74DF5">
              <w:rPr>
                <w:rFonts w:cstheme="minorHAnsi"/>
                <w:i/>
              </w:rPr>
              <w:t>National CLAS Standards</w:t>
            </w:r>
            <w:r w:rsidRPr="00B74DF5">
              <w:rPr>
                <w:rFonts w:cstheme="minorHAnsi"/>
              </w:rPr>
              <w:t xml:space="preserve"> stakeholders </w:t>
            </w:r>
          </w:p>
        </w:tc>
      </w:tr>
      <w:tr w:rsidR="00092C79" w:rsidRPr="00B74DF5" w:rsidTr="00092C79">
        <w:trPr>
          <w:jc w:val="center"/>
        </w:trPr>
        <w:tc>
          <w:tcPr>
            <w:tcW w:w="1949" w:type="dxa"/>
          </w:tcPr>
          <w:p w:rsidR="00092C79" w:rsidRPr="00B74DF5" w:rsidRDefault="00092C79" w:rsidP="004C0AA9">
            <w:pPr>
              <w:spacing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12/24/15*</w:t>
            </w:r>
          </w:p>
        </w:tc>
        <w:tc>
          <w:tcPr>
            <w:tcW w:w="7555" w:type="dxa"/>
            <w:vAlign w:val="center"/>
          </w:tcPr>
          <w:p w:rsidR="00092C79" w:rsidRPr="00B74DF5" w:rsidRDefault="00092C79" w:rsidP="00126229">
            <w:pPr>
              <w:spacing w:line="240" w:lineRule="auto"/>
              <w:rPr>
                <w:rFonts w:cstheme="minorHAnsi"/>
                <w:bCs/>
              </w:rPr>
            </w:pPr>
            <w:r w:rsidRPr="00B74DF5">
              <w:rPr>
                <w:rFonts w:cstheme="minorHAnsi"/>
                <w:bCs/>
              </w:rPr>
              <w:t>Submit revised</w:t>
            </w:r>
            <w:r>
              <w:rPr>
                <w:rFonts w:cstheme="minorHAnsi"/>
                <w:bCs/>
              </w:rPr>
              <w:t xml:space="preserve"> final</w:t>
            </w:r>
            <w:r w:rsidRPr="00B74DF5">
              <w:rPr>
                <w:rFonts w:cstheme="minorHAnsi"/>
                <w:bCs/>
              </w:rPr>
              <w:t xml:space="preserve"> Evaluation Report to HHS OMH for review and approval</w:t>
            </w:r>
          </w:p>
        </w:tc>
      </w:tr>
    </w:tbl>
    <w:p w:rsidR="00092C79" w:rsidRPr="00B74DF5" w:rsidRDefault="00092C79" w:rsidP="00092C79">
      <w:pPr>
        <w:pStyle w:val="NoSpacing"/>
        <w:rPr>
          <w:rFonts w:cs="Times New Roman"/>
        </w:rPr>
      </w:pPr>
      <w:r w:rsidRPr="00B74DF5">
        <w:rPr>
          <w:rFonts w:cs="Times New Roman"/>
        </w:rPr>
        <w:t>*Contingent upon receipt of OMB and GMU IRB approval</w:t>
      </w:r>
    </w:p>
    <w:p w:rsidR="001F2DB0" w:rsidRDefault="00075E42"/>
    <w:sectPr w:rsidR="001F2D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42" w:rsidRDefault="00075E42" w:rsidP="00092C79">
      <w:pPr>
        <w:spacing w:after="0" w:line="240" w:lineRule="auto"/>
      </w:pPr>
      <w:r>
        <w:separator/>
      </w:r>
    </w:p>
  </w:endnote>
  <w:endnote w:type="continuationSeparator" w:id="0">
    <w:p w:rsidR="00075E42" w:rsidRDefault="00075E42" w:rsidP="0009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42" w:rsidRDefault="00075E42" w:rsidP="00092C79">
      <w:pPr>
        <w:spacing w:after="0" w:line="240" w:lineRule="auto"/>
      </w:pPr>
      <w:r>
        <w:separator/>
      </w:r>
    </w:p>
  </w:footnote>
  <w:footnote w:type="continuationSeparator" w:id="0">
    <w:p w:rsidR="00075E42" w:rsidRDefault="00075E42" w:rsidP="0009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9" w:rsidRDefault="00092C79">
    <w:pPr>
      <w:pStyle w:val="Header"/>
      <w:rPr>
        <w:b/>
        <w:i/>
      </w:rPr>
    </w:pPr>
    <w:r>
      <w:rPr>
        <w:b/>
      </w:rPr>
      <w:t>Appendix J</w:t>
    </w:r>
  </w:p>
  <w:p w:rsidR="00092C79" w:rsidRPr="00CB518A" w:rsidRDefault="00092C79">
    <w:pPr>
      <w:pStyle w:val="Header"/>
    </w:pPr>
    <w:r w:rsidRPr="00CB518A">
      <w:t xml:space="preserve">SRA </w:t>
    </w:r>
    <w:r w:rsidRPr="00CB518A">
      <w:rPr>
        <w:i/>
      </w:rPr>
      <w:t xml:space="preserve">National CLAS Standards </w:t>
    </w:r>
    <w:r w:rsidRPr="00CB518A">
      <w:t>Evaluation Project Tentative Timeline (as of January 26, 2015)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79"/>
    <w:rsid w:val="00075E42"/>
    <w:rsid w:val="00092C79"/>
    <w:rsid w:val="005D0363"/>
    <w:rsid w:val="007763CC"/>
    <w:rsid w:val="00CB518A"/>
    <w:rsid w:val="00C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C7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C7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C7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2C79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basedOn w:val="Normal"/>
    <w:uiPriority w:val="1"/>
    <w:qFormat/>
    <w:rsid w:val="00092C79"/>
    <w:pPr>
      <w:spacing w:after="0" w:line="240" w:lineRule="auto"/>
    </w:pPr>
  </w:style>
  <w:style w:type="paragraph" w:customStyle="1" w:styleId="TableHeader">
    <w:name w:val="Table Header"/>
    <w:rsid w:val="00092C7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C7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7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C7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C7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C7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2C79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basedOn w:val="Normal"/>
    <w:uiPriority w:val="1"/>
    <w:qFormat/>
    <w:rsid w:val="00092C79"/>
    <w:pPr>
      <w:spacing w:after="0" w:line="240" w:lineRule="auto"/>
    </w:pPr>
  </w:style>
  <w:style w:type="paragraph" w:customStyle="1" w:styleId="TableHeader">
    <w:name w:val="Table Header"/>
    <w:rsid w:val="00092C7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C7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Barksdale, Crystal</dc:creator>
  <cp:lastModifiedBy>Barksdale, Crystal</cp:lastModifiedBy>
  <cp:revision>2</cp:revision>
  <dcterms:created xsi:type="dcterms:W3CDTF">2015-05-06T14:31:00Z</dcterms:created>
  <dcterms:modified xsi:type="dcterms:W3CDTF">2015-05-06T14:42:00Z</dcterms:modified>
</cp:coreProperties>
</file>