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F2D8A" w14:textId="77777777" w:rsidR="00716F94" w:rsidRDefault="00716F94" w:rsidP="00BC6896"/>
    <w:p w14:paraId="77A2FE91" w14:textId="77777777" w:rsidR="009B4A51" w:rsidRDefault="009B4A51" w:rsidP="00BC6896"/>
    <w:p w14:paraId="430CEF0C" w14:textId="77777777" w:rsidR="009B4A51" w:rsidRDefault="009B4A51" w:rsidP="00BC6896"/>
    <w:p w14:paraId="623B6843" w14:textId="77777777" w:rsidR="009B4A51" w:rsidRDefault="009B4A51" w:rsidP="00BC6896"/>
    <w:p w14:paraId="1C1BC86E" w14:textId="77777777" w:rsidR="009B4A51" w:rsidRDefault="009B4A51" w:rsidP="00BC6896"/>
    <w:p w14:paraId="70E4E1A0" w14:textId="77777777" w:rsidR="00667C89" w:rsidRDefault="00667C89" w:rsidP="00BC6896"/>
    <w:p w14:paraId="17B0A3C6" w14:textId="77777777" w:rsidR="009B4A51" w:rsidRDefault="009B4A51" w:rsidP="00BC6896"/>
    <w:p w14:paraId="6E87A517" w14:textId="77777777" w:rsidR="009B4A51" w:rsidRDefault="009B4A51" w:rsidP="00BC6896"/>
    <w:p w14:paraId="57D0DEA8" w14:textId="494F27DD" w:rsidR="0003427D" w:rsidRPr="0003427D" w:rsidRDefault="0078736C" w:rsidP="0003427D">
      <w:pPr>
        <w:pStyle w:val="Heading1"/>
      </w:pPr>
      <w:r w:rsidRPr="00C464C3">
        <w:t>Syndromic Surveillance</w:t>
      </w:r>
      <w:r w:rsidR="009B2E9A" w:rsidRPr="00C464C3">
        <w:t>:</w:t>
      </w:r>
      <w:r w:rsidRPr="00C464C3">
        <w:t xml:space="preserve"> Success Stories </w:t>
      </w:r>
      <w:r w:rsidR="009223FF" w:rsidRPr="00C464C3">
        <w:t>f</w:t>
      </w:r>
      <w:r w:rsidR="00062165" w:rsidRPr="00C464C3">
        <w:t xml:space="preserve">rom the Field </w:t>
      </w:r>
      <w:r w:rsidRPr="00C464C3">
        <w:t>Guide</w:t>
      </w:r>
      <w:r w:rsidR="0003427D" w:rsidRPr="0003427D">
        <w:t xml:space="preserve"> from </w:t>
      </w:r>
      <w:r w:rsidR="00AD6151">
        <w:t xml:space="preserve">Not CDC Funded </w:t>
      </w:r>
      <w:r w:rsidR="0003427D" w:rsidRPr="0003427D">
        <w:t>State &amp; Local Health Departments</w:t>
      </w:r>
    </w:p>
    <w:p w14:paraId="64D54C1A" w14:textId="7EBFDAF4" w:rsidR="00716F94" w:rsidRPr="00C464C3" w:rsidRDefault="00716F94" w:rsidP="00BC6896">
      <w:pPr>
        <w:pStyle w:val="Heading1"/>
      </w:pPr>
    </w:p>
    <w:p w14:paraId="65D57F3F" w14:textId="77777777" w:rsidR="00AA3192" w:rsidRDefault="00AA3192" w:rsidP="00BC6896"/>
    <w:p w14:paraId="4A7F931D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1B3BA9B6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5AEA6D5A" w14:textId="77777777" w:rsidR="009B4A51" w:rsidRDefault="009B4A51" w:rsidP="00BC6896"/>
    <w:p w14:paraId="6E720569" w14:textId="77777777" w:rsidR="009B4A51" w:rsidRDefault="009B4A51" w:rsidP="00BC6896"/>
    <w:p w14:paraId="274686AE" w14:textId="77777777" w:rsidR="00AA3192" w:rsidRDefault="00AA3192" w:rsidP="00BC6896"/>
    <w:p w14:paraId="57A98CAA" w14:textId="77777777" w:rsidR="00AA3192" w:rsidRDefault="00AA3192" w:rsidP="00BC6896"/>
    <w:p w14:paraId="1E862C3A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1C5B7813" w14:textId="77777777" w:rsidR="009B4A51" w:rsidRDefault="009B4A51" w:rsidP="00BC6896"/>
    <w:p w14:paraId="7C1A43EB" w14:textId="77777777" w:rsidR="00484011" w:rsidRDefault="00484011" w:rsidP="00BC6896"/>
    <w:p w14:paraId="16AC9877" w14:textId="77777777" w:rsidR="00AA3192" w:rsidRDefault="00AA3192" w:rsidP="00BC6896"/>
    <w:p w14:paraId="7661DE13" w14:textId="77777777" w:rsidR="009B4A51" w:rsidRDefault="009B4A51" w:rsidP="00BC6896"/>
    <w:p w14:paraId="23917EBB" w14:textId="77777777" w:rsidR="009B4A51" w:rsidRDefault="009B4A51" w:rsidP="00BC6896"/>
    <w:p w14:paraId="1FB7A147" w14:textId="77777777" w:rsidR="00187D5A" w:rsidRDefault="00187D5A" w:rsidP="00BC6896"/>
    <w:p w14:paraId="06A211E6" w14:textId="19E12696" w:rsidR="009B4A51" w:rsidRDefault="009B4A51" w:rsidP="00D82554">
      <w:pPr>
        <w:ind w:left="0"/>
        <w:jc w:val="center"/>
      </w:pPr>
      <w:r w:rsidRPr="00AA3192">
        <w:t xml:space="preserve">Submitted: </w:t>
      </w:r>
      <w:r w:rsidR="00C464C3">
        <w:t>9/</w:t>
      </w:r>
      <w:r w:rsidR="00E95E57">
        <w:t>23</w:t>
      </w:r>
      <w:r w:rsidR="00C464C3">
        <w:t>/16</w:t>
      </w:r>
    </w:p>
    <w:p w14:paraId="12955C4E" w14:textId="77777777" w:rsidR="009B4A51" w:rsidRDefault="009B4A51" w:rsidP="00BC6896"/>
    <w:p w14:paraId="0702D536" w14:textId="77777777" w:rsidR="009B4A51" w:rsidRDefault="009B4A51" w:rsidP="00BC6896"/>
    <w:p w14:paraId="12BA26ED" w14:textId="77777777" w:rsidR="00AA3192" w:rsidRDefault="00AA3192" w:rsidP="00BC6896"/>
    <w:p w14:paraId="0A740F51" w14:textId="77777777" w:rsidR="00AA3192" w:rsidRDefault="00AA3192" w:rsidP="00BC6896"/>
    <w:p w14:paraId="217C5944" w14:textId="77777777" w:rsidR="009B4A51" w:rsidRDefault="009B4A51" w:rsidP="00BC6896"/>
    <w:p w14:paraId="3A793A14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5E3095CB" w14:textId="44BFFE02" w:rsidR="0078736C" w:rsidRPr="00622DB8" w:rsidRDefault="009B2E9A" w:rsidP="0078736C">
      <w:pPr>
        <w:tabs>
          <w:tab w:val="right" w:pos="9360"/>
        </w:tabs>
        <w:ind w:left="0"/>
      </w:pPr>
      <w:r w:rsidRPr="00622DB8">
        <w:t xml:space="preserve">Leslie </w:t>
      </w:r>
      <w:proofErr w:type="spellStart"/>
      <w:r w:rsidRPr="00622DB8">
        <w:t>Hausman</w:t>
      </w:r>
      <w:proofErr w:type="spellEnd"/>
    </w:p>
    <w:p w14:paraId="08EF68B0" w14:textId="148079E8" w:rsidR="0078736C" w:rsidRPr="00622DB8" w:rsidRDefault="0078736C" w:rsidP="0078736C">
      <w:pPr>
        <w:tabs>
          <w:tab w:val="right" w:pos="9360"/>
        </w:tabs>
        <w:ind w:left="0"/>
      </w:pPr>
      <w:r w:rsidRPr="00622DB8">
        <w:t xml:space="preserve">Partnerships and Evaluation Branch </w:t>
      </w:r>
    </w:p>
    <w:p w14:paraId="638FD68B" w14:textId="77777777" w:rsidR="0078736C" w:rsidRPr="00622DB8" w:rsidRDefault="0078736C" w:rsidP="0078736C">
      <w:pPr>
        <w:tabs>
          <w:tab w:val="right" w:pos="9360"/>
        </w:tabs>
        <w:ind w:left="0"/>
      </w:pPr>
      <w:r w:rsidRPr="00622DB8">
        <w:t xml:space="preserve">Center for Surveillance, Epidemiology, and Laboratory Services (CSELS) </w:t>
      </w:r>
    </w:p>
    <w:p w14:paraId="20266B97" w14:textId="77777777" w:rsidR="0078736C" w:rsidRPr="00622DB8" w:rsidRDefault="0078736C" w:rsidP="0078736C">
      <w:pPr>
        <w:tabs>
          <w:tab w:val="right" w:pos="9360"/>
        </w:tabs>
        <w:ind w:left="0"/>
      </w:pPr>
      <w:r w:rsidRPr="00622DB8">
        <w:t>1600 Clifton Road, NE   MS E-91</w:t>
      </w:r>
    </w:p>
    <w:p w14:paraId="2564F77E" w14:textId="40F57843" w:rsidR="0078736C" w:rsidRPr="00622DB8" w:rsidRDefault="0078736C" w:rsidP="0078736C">
      <w:pPr>
        <w:tabs>
          <w:tab w:val="right" w:pos="9360"/>
        </w:tabs>
        <w:ind w:left="0"/>
      </w:pPr>
      <w:r w:rsidRPr="00622DB8">
        <w:t>Office- 404-498-</w:t>
      </w:r>
      <w:r w:rsidR="009B2E9A" w:rsidRPr="00622DB8">
        <w:t xml:space="preserve">6859 </w:t>
      </w:r>
      <w:r w:rsidRPr="00622DB8">
        <w:t>Fax – 404-498-6235</w:t>
      </w:r>
    </w:p>
    <w:p w14:paraId="2D776754" w14:textId="24136687" w:rsidR="0078736C" w:rsidRPr="00622DB8" w:rsidRDefault="0078736C" w:rsidP="0078736C">
      <w:pPr>
        <w:tabs>
          <w:tab w:val="right" w:pos="9360"/>
        </w:tabs>
        <w:ind w:left="0"/>
      </w:pPr>
      <w:r w:rsidRPr="00622DB8">
        <w:t xml:space="preserve">Email - </w:t>
      </w:r>
      <w:hyperlink r:id="rId13" w:history="1">
        <w:r w:rsidR="009B2E9A" w:rsidRPr="00622DB8">
          <w:rPr>
            <w:rStyle w:val="Hyperlink"/>
            <w:color w:val="auto"/>
          </w:rPr>
          <w:t>lwh4@cdc.gov</w:t>
        </w:r>
      </w:hyperlink>
      <w:r w:rsidR="009B2E9A" w:rsidRPr="00622DB8">
        <w:t xml:space="preserve"> </w:t>
      </w:r>
    </w:p>
    <w:p w14:paraId="58C3D117" w14:textId="77777777" w:rsidR="0078736C" w:rsidRPr="00622DB8" w:rsidRDefault="0078736C" w:rsidP="0078736C">
      <w:pPr>
        <w:tabs>
          <w:tab w:val="right" w:pos="9360"/>
        </w:tabs>
      </w:pPr>
    </w:p>
    <w:p w14:paraId="706F0394" w14:textId="77777777" w:rsidR="00F725B5" w:rsidRPr="00622DB8" w:rsidRDefault="00F725B5" w:rsidP="00BC6896"/>
    <w:p w14:paraId="2B95300E" w14:textId="77777777" w:rsidR="0087174D" w:rsidRDefault="0087174D" w:rsidP="00BC6896"/>
    <w:p w14:paraId="52FA9F16" w14:textId="77777777" w:rsidR="00D82554" w:rsidRDefault="00D82554" w:rsidP="00BC6896"/>
    <w:p w14:paraId="74762C3D" w14:textId="77777777" w:rsidR="00245F1F" w:rsidRDefault="00245F1F" w:rsidP="00BC6896">
      <w:pPr>
        <w:pStyle w:val="Heading3"/>
      </w:pPr>
      <w:bookmarkStart w:id="0" w:name="_Toc413847909"/>
      <w:r>
        <w:t>Table of Contents</w:t>
      </w:r>
      <w:bookmarkEnd w:id="0"/>
    </w:p>
    <w:p w14:paraId="748C1C2A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3E2168C6" w14:textId="77A6AAB0" w:rsidR="00245F1F" w:rsidRDefault="00E95E57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64C3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22BD54F7" w14:textId="3131AA65" w:rsidR="00245F1F" w:rsidRDefault="00E95E57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64C3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547143D2" w14:textId="128E268C" w:rsidR="00245F1F" w:rsidRDefault="00E95E57" w:rsidP="00245F1F">
      <w:pPr>
        <w:pStyle w:val="TOC2"/>
        <w:rPr>
          <w:noProof/>
        </w:rPr>
      </w:pPr>
      <w:hyperlink w:anchor="_Toc413847912" w:history="1">
        <w:r w:rsidR="007350BB" w:rsidRPr="00017FCA">
          <w:rPr>
            <w:rStyle w:val="Hyperlink"/>
            <w:noProof/>
          </w:rPr>
          <w:t>2.</w:t>
        </w:r>
        <w:r w:rsidR="007350BB">
          <w:rPr>
            <w:noProof/>
          </w:rPr>
          <w:tab/>
        </w:r>
        <w:r w:rsidR="007350BB" w:rsidRPr="00017FCA">
          <w:rPr>
            <w:rStyle w:val="Hyperlink"/>
            <w:noProof/>
          </w:rPr>
          <w:t>Procedures for the Collection of Information</w:t>
        </w:r>
        <w:r w:rsidR="007350BB">
          <w:rPr>
            <w:noProof/>
            <w:webHidden/>
          </w:rPr>
          <w:tab/>
          <w:t>3</w:t>
        </w:r>
      </w:hyperlink>
    </w:p>
    <w:p w14:paraId="1843C30E" w14:textId="3C5F5724" w:rsidR="00245F1F" w:rsidRDefault="00E95E57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64C3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7A9EBBE9" w14:textId="309EC204" w:rsidR="00245F1F" w:rsidRDefault="00E95E57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C464C3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369BD2F4" w14:textId="72698FAA" w:rsidR="00245F1F" w:rsidRDefault="00E95E57" w:rsidP="00245F1F">
      <w:pPr>
        <w:pStyle w:val="TOC2"/>
        <w:rPr>
          <w:noProof/>
        </w:rPr>
      </w:pPr>
      <w:hyperlink w:anchor="_Toc413847915" w:history="1">
        <w:r w:rsidR="007350BB" w:rsidRPr="00017FCA">
          <w:rPr>
            <w:rStyle w:val="Hyperlink"/>
            <w:noProof/>
          </w:rPr>
          <w:t>5.</w:t>
        </w:r>
        <w:r w:rsidR="007350BB">
          <w:rPr>
            <w:noProof/>
          </w:rPr>
          <w:tab/>
        </w:r>
        <w:r w:rsidR="007350BB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7350BB">
          <w:rPr>
            <w:rStyle w:val="Hyperlink"/>
            <w:noProof/>
          </w:rPr>
          <w:tab/>
        </w:r>
        <w:r w:rsidR="007350BB">
          <w:rPr>
            <w:noProof/>
            <w:webHidden/>
          </w:rPr>
          <w:t>4</w:t>
        </w:r>
      </w:hyperlink>
    </w:p>
    <w:p w14:paraId="12F8B77B" w14:textId="353022FD" w:rsidR="00245F1F" w:rsidRDefault="00E95E57">
      <w:pPr>
        <w:pStyle w:val="TOC1"/>
        <w:tabs>
          <w:tab w:val="right" w:leader="dot" w:pos="9350"/>
        </w:tabs>
        <w:rPr>
          <w:noProof/>
        </w:rPr>
      </w:pPr>
      <w:hyperlink w:anchor="_Toc413847916" w:history="1">
        <w:r w:rsidR="007350BB" w:rsidRPr="00017FCA">
          <w:rPr>
            <w:rStyle w:val="Hyperlink"/>
            <w:noProof/>
          </w:rPr>
          <w:t>LIST OF ATTACHMENTS – Section B</w:t>
        </w:r>
        <w:r w:rsidR="007350BB">
          <w:rPr>
            <w:noProof/>
            <w:webHidden/>
          </w:rPr>
          <w:tab/>
        </w:r>
        <w:r w:rsidR="00130CFE">
          <w:rPr>
            <w:noProof/>
            <w:webHidden/>
          </w:rPr>
          <w:t>5</w:t>
        </w:r>
      </w:hyperlink>
    </w:p>
    <w:p w14:paraId="522189C6" w14:textId="588FCEC7" w:rsidR="007350BB" w:rsidRPr="00454230" w:rsidRDefault="007350BB" w:rsidP="00454230">
      <w:pPr>
        <w:ind w:left="0"/>
        <w:rPr>
          <w:noProof/>
        </w:rPr>
      </w:pPr>
      <w:r>
        <w:rPr>
          <w:noProof/>
        </w:rPr>
        <w:t>REFERENCE LIST</w:t>
      </w:r>
      <w:r>
        <w:rPr>
          <w:noProof/>
          <w:webHidden/>
        </w:rPr>
        <w:t>………………………………………………………………………………………………………………………...</w:t>
      </w:r>
      <w:r w:rsidR="00130CFE">
        <w:rPr>
          <w:noProof/>
          <w:webHidden/>
        </w:rPr>
        <w:t>5</w:t>
      </w:r>
    </w:p>
    <w:p w14:paraId="6AA39F2E" w14:textId="77777777" w:rsidR="00245F1F" w:rsidRDefault="00245F1F" w:rsidP="00BC6896">
      <w:pPr>
        <w:pStyle w:val="Heading3"/>
      </w:pPr>
      <w:r>
        <w:fldChar w:fldCharType="end"/>
      </w:r>
    </w:p>
    <w:p w14:paraId="221E9C14" w14:textId="77777777" w:rsidR="00245F1F" w:rsidRDefault="00245F1F">
      <w:pPr>
        <w:spacing w:after="200"/>
        <w:ind w:left="0"/>
        <w:rPr>
          <w:b/>
          <w:sz w:val="28"/>
        </w:rPr>
      </w:pPr>
      <w:bookmarkStart w:id="1" w:name="_Toc413847910"/>
      <w:r>
        <w:br w:type="page"/>
      </w:r>
    </w:p>
    <w:p w14:paraId="0B56621E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1"/>
    </w:p>
    <w:p w14:paraId="0BFECAE1" w14:textId="77777777" w:rsidR="00287E2F" w:rsidRDefault="00287E2F" w:rsidP="00F24FC1">
      <w:pPr>
        <w:ind w:left="0"/>
      </w:pPr>
    </w:p>
    <w:p w14:paraId="48B9D322" w14:textId="77777777" w:rsidR="00A75D1C" w:rsidRPr="00766317" w:rsidRDefault="009759F3" w:rsidP="00991BF9">
      <w:pPr>
        <w:pStyle w:val="Heading4"/>
      </w:pPr>
      <w:bookmarkStart w:id="2" w:name="_Toc413847911"/>
      <w:r w:rsidRPr="00766317">
        <w:t>Respondent Universe and Sampling Methods</w:t>
      </w:r>
      <w:bookmarkEnd w:id="2"/>
      <w:r w:rsidR="00A305CE" w:rsidRPr="00766317">
        <w:t xml:space="preserve"> </w:t>
      </w:r>
    </w:p>
    <w:p w14:paraId="53889936" w14:textId="0CAEBE29" w:rsidR="009B2E9A" w:rsidRPr="00B76A43" w:rsidRDefault="009B2E9A" w:rsidP="00B76A43">
      <w:pPr>
        <w:ind w:left="0"/>
      </w:pPr>
      <w:r w:rsidRPr="00B76A43">
        <w:t>Data will be collected from</w:t>
      </w:r>
      <w:r w:rsidR="001B45AC" w:rsidRPr="00B76A43">
        <w:t xml:space="preserve"> </w:t>
      </w:r>
      <w:r w:rsidR="0003427D">
        <w:t>34</w:t>
      </w:r>
      <w:r w:rsidR="0003427D" w:rsidRPr="00F24FC1">
        <w:t xml:space="preserve"> state and local health departments </w:t>
      </w:r>
      <w:r w:rsidR="0003427D">
        <w:t>that</w:t>
      </w:r>
      <w:r w:rsidR="0003427D" w:rsidRPr="00F24FC1">
        <w:t xml:space="preserve"> have syndromic surveillance (</w:t>
      </w:r>
      <w:proofErr w:type="spellStart"/>
      <w:r w:rsidR="0003427D" w:rsidRPr="00F24FC1">
        <w:t>SyS</w:t>
      </w:r>
      <w:proofErr w:type="spellEnd"/>
      <w:r w:rsidR="0003427D" w:rsidRPr="00F24FC1">
        <w:t>) programs independent of CDC’s NSSP funding</w:t>
      </w:r>
      <w:r w:rsidR="0003427D">
        <w:t>,</w:t>
      </w:r>
      <w:r w:rsidR="0003427D" w:rsidRPr="00F24FC1">
        <w:t xml:space="preserve"> but still </w:t>
      </w:r>
      <w:r w:rsidR="0003427D" w:rsidRPr="00F24FC1">
        <w:rPr>
          <w:rFonts w:eastAsia="Times New Roman"/>
        </w:rPr>
        <w:t xml:space="preserve">submit data to NSSP and have access to the NSSP’s tools and services. </w:t>
      </w:r>
      <w:r w:rsidR="0003427D" w:rsidRPr="00711090">
        <w:rPr>
          <w:b/>
        </w:rPr>
        <w:t>(Please see Attachment A).</w:t>
      </w:r>
      <w:r w:rsidR="0003427D" w:rsidRPr="00B76A43">
        <w:t xml:space="preserve"> </w:t>
      </w:r>
      <w:r w:rsidR="0003427D">
        <w:t xml:space="preserve"> </w:t>
      </w:r>
      <w:r w:rsidR="00075FB7" w:rsidRPr="00B76A43">
        <w:t>No sampling strategy w</w:t>
      </w:r>
      <w:r w:rsidR="00EF19B6">
        <w:t>ill be</w:t>
      </w:r>
      <w:r w:rsidR="00075FB7" w:rsidRPr="00B76A43">
        <w:t xml:space="preserve"> used. </w:t>
      </w:r>
      <w:r w:rsidR="00EF19B6">
        <w:t>Each respondent will submit one response</w:t>
      </w:r>
      <w:r w:rsidR="00766317">
        <w:t xml:space="preserve"> annually</w:t>
      </w:r>
      <w:r w:rsidR="00EF19B6">
        <w:t>.</w:t>
      </w:r>
      <w:r w:rsidR="0003427D">
        <w:t xml:space="preserve">  </w:t>
      </w:r>
      <w:r w:rsidR="00EF19B6">
        <w:t>A separate</w:t>
      </w:r>
      <w:r w:rsidR="00555EFD">
        <w:t xml:space="preserve"> but related</w:t>
      </w:r>
      <w:r w:rsidR="00EF19B6">
        <w:t xml:space="preserve"> information collection request will be submitted </w:t>
      </w:r>
      <w:r w:rsidR="0003427D">
        <w:t>for</w:t>
      </w:r>
      <w:r w:rsidR="0003427D" w:rsidRPr="00B76A43">
        <w:t xml:space="preserve"> </w:t>
      </w:r>
      <w:r w:rsidR="0003427D" w:rsidRPr="0003427D">
        <w:t xml:space="preserve">31 state and local health departments that receive CDC funding through the National Syndromic Surveillance Program (NSSP). </w:t>
      </w:r>
    </w:p>
    <w:p w14:paraId="50818E41" w14:textId="48B48B18" w:rsidR="00F24FC1" w:rsidRPr="00B76A43" w:rsidRDefault="00F24FC1" w:rsidP="00E662DA">
      <w:pPr>
        <w:ind w:left="0"/>
      </w:pPr>
    </w:p>
    <w:p w14:paraId="2702F5B2" w14:textId="77777777" w:rsidR="00287E2F" w:rsidRPr="009759F3" w:rsidRDefault="00287E2F" w:rsidP="00991BF9">
      <w:pPr>
        <w:pStyle w:val="Heading4"/>
      </w:pPr>
      <w:bookmarkStart w:id="3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3"/>
      <w:r w:rsidR="00F725B5" w:rsidRPr="009759F3">
        <w:t xml:space="preserve"> </w:t>
      </w:r>
      <w:r w:rsidR="009759F3" w:rsidRPr="009759F3">
        <w:t xml:space="preserve">  </w:t>
      </w:r>
    </w:p>
    <w:p w14:paraId="0F07C4E2" w14:textId="0AA53FB1" w:rsidR="00EF19B6" w:rsidRDefault="00EF19B6" w:rsidP="00D3392F">
      <w:pPr>
        <w:ind w:left="0"/>
      </w:pPr>
      <w:r w:rsidRPr="00B76A43">
        <w:t xml:space="preserve">DHIS will post an electronic downloadable version of the </w:t>
      </w:r>
      <w:r w:rsidRPr="00B76A43">
        <w:rPr>
          <w:i/>
        </w:rPr>
        <w:t>Syndromic Surveillance: Success Stories from the Field</w:t>
      </w:r>
      <w:r w:rsidRPr="00B76A43">
        <w:t xml:space="preserve"> form on its website</w:t>
      </w:r>
      <w:r w:rsidRPr="00B76A43">
        <w:rPr>
          <w:vertAlign w:val="superscript"/>
        </w:rPr>
        <w:t>1</w:t>
      </w:r>
      <w:r w:rsidRPr="00B76A43">
        <w:t xml:space="preserve"> </w:t>
      </w:r>
      <w:r w:rsidRPr="00711090">
        <w:rPr>
          <w:b/>
        </w:rPr>
        <w:t>(Please see Attachment</w:t>
      </w:r>
      <w:r w:rsidR="00F00488">
        <w:rPr>
          <w:b/>
        </w:rPr>
        <w:t>s</w:t>
      </w:r>
      <w:r w:rsidRPr="00711090">
        <w:rPr>
          <w:b/>
        </w:rPr>
        <w:t xml:space="preserve"> B and C)</w:t>
      </w:r>
      <w:r>
        <w:t>.</w:t>
      </w:r>
      <w:r w:rsidRPr="00B76A43">
        <w:t xml:space="preserve">  State and local health department respondents will have access to this form allowing them the opportunity to share their successes using syndromic surveillance data to identify infectious and non-infectious diseases, public health issues and priorities. This form will provide respondents a standardized structure for writing their success stories to be shared amongst public health partners and with the general public. </w:t>
      </w:r>
      <w:r w:rsidRPr="00F34E09">
        <w:t>In addition this tool will be used by NSSP cooperative agreement awardees who are required to elaborate on their NSSP successes in their annual reports and annual continuation funding applications.</w:t>
      </w:r>
      <w:r w:rsidRPr="00B76A43">
        <w:t xml:space="preserve"> </w:t>
      </w:r>
    </w:p>
    <w:p w14:paraId="39DA8407" w14:textId="77777777" w:rsidR="00EF19B6" w:rsidRDefault="00EF19B6" w:rsidP="00D3392F">
      <w:pPr>
        <w:ind w:left="0"/>
      </w:pPr>
    </w:p>
    <w:p w14:paraId="5A3FC8BB" w14:textId="0357817B" w:rsidR="00D3392F" w:rsidRPr="00711BFA" w:rsidRDefault="00D3392F" w:rsidP="00D3392F">
      <w:pPr>
        <w:ind w:left="0"/>
      </w:pPr>
      <w:r>
        <w:t xml:space="preserve">NSSP state and local health department staff will be introduced to the </w:t>
      </w:r>
      <w:r w:rsidRPr="00682147">
        <w:rPr>
          <w:i/>
        </w:rPr>
        <w:t>Syndromic Surveillance: Success Stories from the Field</w:t>
      </w:r>
      <w:r w:rsidRPr="00E94031">
        <w:t xml:space="preserve"> form</w:t>
      </w:r>
      <w:r>
        <w:t xml:space="preserve"> during </w:t>
      </w:r>
      <w:proofErr w:type="spellStart"/>
      <w:r>
        <w:t>SyS</w:t>
      </w:r>
      <w:proofErr w:type="spellEnd"/>
      <w:r>
        <w:t xml:space="preserve"> webinars</w:t>
      </w:r>
      <w:r w:rsidR="001C337D">
        <w:t>;</w:t>
      </w:r>
      <w:r>
        <w:t xml:space="preserve"> </w:t>
      </w:r>
      <w:r w:rsidR="00AD7777">
        <w:t>NSSP</w:t>
      </w:r>
      <w:r w:rsidR="006158B8">
        <w:t xml:space="preserve"> </w:t>
      </w:r>
      <w:r w:rsidR="00BB0926">
        <w:t>awardee</w:t>
      </w:r>
      <w:r w:rsidR="00AD7777">
        <w:t xml:space="preserve"> </w:t>
      </w:r>
      <w:r w:rsidR="000504A8">
        <w:t xml:space="preserve">monthly and quarterly </w:t>
      </w:r>
      <w:r>
        <w:t xml:space="preserve">meetings </w:t>
      </w:r>
      <w:r w:rsidR="00BB0926">
        <w:t>and site visits</w:t>
      </w:r>
      <w:r w:rsidR="001C337D">
        <w:t>;</w:t>
      </w:r>
      <w:r w:rsidR="00BB0926">
        <w:t xml:space="preserve"> </w:t>
      </w:r>
      <w:r>
        <w:t xml:space="preserve">and </w:t>
      </w:r>
      <w:r w:rsidR="00F02700">
        <w:t>the annual NSSP Grantee Meeting</w:t>
      </w:r>
      <w:r w:rsidR="004E4B10">
        <w:t>.</w:t>
      </w:r>
      <w:r w:rsidR="000504A8">
        <w:t xml:space="preserve"> </w:t>
      </w:r>
      <w:r w:rsidR="004E4B10">
        <w:t>All messaging to respondents will be consistent and standard</w:t>
      </w:r>
      <w:bookmarkStart w:id="4" w:name="_GoBack"/>
      <w:bookmarkEnd w:id="4"/>
      <w:r w:rsidR="004E4B10">
        <w:t xml:space="preserve">ized across all meetings </w:t>
      </w:r>
      <w:r w:rsidR="000504A8" w:rsidRPr="00711090">
        <w:rPr>
          <w:b/>
        </w:rPr>
        <w:t>(</w:t>
      </w:r>
      <w:r w:rsidR="00711090" w:rsidRPr="00711090">
        <w:rPr>
          <w:b/>
        </w:rPr>
        <w:t xml:space="preserve">Please see </w:t>
      </w:r>
      <w:r w:rsidR="000504A8" w:rsidRPr="00711090">
        <w:rPr>
          <w:b/>
        </w:rPr>
        <w:t>Attachment D)</w:t>
      </w:r>
      <w:r w:rsidRPr="00711090">
        <w:rPr>
          <w:b/>
        </w:rPr>
        <w:t>.</w:t>
      </w:r>
      <w:r>
        <w:t xml:space="preserve"> </w:t>
      </w:r>
      <w:r w:rsidR="00BB0926">
        <w:t>Each venue will provide direction on how to complete the form, value to the respondent and public health community, e</w:t>
      </w:r>
      <w:r w:rsidR="00BB0926" w:rsidRPr="009011A8">
        <w:t xml:space="preserve">xpected time to complete </w:t>
      </w:r>
      <w:r w:rsidR="00BB0926">
        <w:t xml:space="preserve">the form, and the NSSP email address. </w:t>
      </w:r>
      <w:r>
        <w:t>The form will be posted</w:t>
      </w:r>
      <w:r w:rsidRPr="007814DA">
        <w:t xml:space="preserve"> online allowing</w:t>
      </w:r>
      <w:r>
        <w:t xml:space="preserve"> timely and ease of </w:t>
      </w:r>
      <w:r w:rsidRPr="006E6304">
        <w:t>access</w:t>
      </w:r>
      <w:r w:rsidRPr="007814DA">
        <w:t xml:space="preserve"> to the form</w:t>
      </w:r>
      <w:r>
        <w:t xml:space="preserve">. Completion and </w:t>
      </w:r>
      <w:r w:rsidR="00B11987">
        <w:t xml:space="preserve">submission of </w:t>
      </w:r>
      <w:r>
        <w:t>this form is voluntary for non-funded NSSP users</w:t>
      </w:r>
      <w:r w:rsidR="00E95E57">
        <w:t xml:space="preserve">, </w:t>
      </w:r>
      <w:r w:rsidR="00E95E57" w:rsidRPr="00E95E57">
        <w:t xml:space="preserve">as explained in </w:t>
      </w:r>
      <w:r w:rsidR="00E95E57" w:rsidRPr="00E95E57">
        <w:rPr>
          <w:b/>
          <w:bCs/>
        </w:rPr>
        <w:t>Attachment D</w:t>
      </w:r>
      <w:r w:rsidRPr="00E95E57">
        <w:t xml:space="preserve">. </w:t>
      </w:r>
      <w:r>
        <w:t>For NSSP awardees</w:t>
      </w:r>
      <w:r w:rsidR="003B372B">
        <w:t>,</w:t>
      </w:r>
      <w:r w:rsidRPr="007814DA">
        <w:t xml:space="preserve"> this form will be incorporated into the NSSP</w:t>
      </w:r>
      <w:r>
        <w:t xml:space="preserve"> </w:t>
      </w:r>
      <w:r w:rsidRPr="007814DA">
        <w:t xml:space="preserve">FOA guidance and introduced and distributed during </w:t>
      </w:r>
      <w:r w:rsidR="000504A8">
        <w:t xml:space="preserve">the </w:t>
      </w:r>
      <w:proofErr w:type="spellStart"/>
      <w:r w:rsidR="000504A8">
        <w:t>SyS</w:t>
      </w:r>
      <w:proofErr w:type="spellEnd"/>
      <w:r w:rsidR="000504A8">
        <w:t xml:space="preserve"> webinars, NSSP awardee monthly and quarterly meetings and site visits, and the annual NSSP Grantee Meeting. </w:t>
      </w:r>
      <w:r>
        <w:t>All r</w:t>
      </w:r>
      <w:r w:rsidRPr="00711BFA">
        <w:t xml:space="preserve">espondents </w:t>
      </w:r>
      <w:r>
        <w:t xml:space="preserve">(funded and non-funded) will be able to download, </w:t>
      </w:r>
      <w:r w:rsidRPr="00711BFA">
        <w:t xml:space="preserve">complete and </w:t>
      </w:r>
      <w:r>
        <w:t xml:space="preserve">then submit the form via email to the NSSP mailbox. In addition, respondents can email the NSSP mailbox and request the form. </w:t>
      </w:r>
    </w:p>
    <w:p w14:paraId="6782BA3A" w14:textId="77777777" w:rsidR="00D3392F" w:rsidRDefault="00D3392F" w:rsidP="00412475">
      <w:pPr>
        <w:ind w:left="0"/>
      </w:pPr>
    </w:p>
    <w:p w14:paraId="7A58336A" w14:textId="0E0F134A" w:rsidR="00412475" w:rsidRDefault="00412475" w:rsidP="00412475">
      <w:pPr>
        <w:ind w:left="0"/>
      </w:pPr>
      <w:r>
        <w:t>Th</w:t>
      </w:r>
      <w:r w:rsidR="00B11987">
        <w:t>is</w:t>
      </w:r>
      <w:r w:rsidR="00FD2EA7">
        <w:t xml:space="preserve"> </w:t>
      </w:r>
      <w:r>
        <w:t xml:space="preserve">instrument will be </w:t>
      </w:r>
      <w:r w:rsidR="00B11987">
        <w:t xml:space="preserve">used </w:t>
      </w:r>
      <w:r>
        <w:t xml:space="preserve">to </w:t>
      </w:r>
      <w:r w:rsidRPr="00752214">
        <w:t>collect</w:t>
      </w:r>
      <w:r>
        <w:t xml:space="preserve"> standardized information on the </w:t>
      </w:r>
      <w:proofErr w:type="spellStart"/>
      <w:r>
        <w:t>SyS</w:t>
      </w:r>
      <w:proofErr w:type="spellEnd"/>
      <w:r>
        <w:t xml:space="preserve"> </w:t>
      </w:r>
      <w:r w:rsidRPr="00752214">
        <w:t>user</w:t>
      </w:r>
      <w:r>
        <w:t xml:space="preserve">, </w:t>
      </w:r>
      <w:r w:rsidRPr="00752214">
        <w:t>collaborat</w:t>
      </w:r>
      <w:r>
        <w:t>ive efforts</w:t>
      </w:r>
      <w:r w:rsidRPr="00752214">
        <w:t xml:space="preserve"> across agenc</w:t>
      </w:r>
      <w:r>
        <w:t xml:space="preserve">ies </w:t>
      </w:r>
      <w:r w:rsidRPr="00752214">
        <w:t>and partners, programmatic activities, accomplishments, outcomes and lessons learned</w:t>
      </w:r>
      <w:r>
        <w:t>.</w:t>
      </w:r>
      <w:r w:rsidRPr="00752214">
        <w:t xml:space="preserve"> </w:t>
      </w:r>
    </w:p>
    <w:p w14:paraId="424525BE" w14:textId="77777777" w:rsidR="0059517C" w:rsidRDefault="0059517C" w:rsidP="00412475">
      <w:pPr>
        <w:ind w:left="0"/>
      </w:pPr>
    </w:p>
    <w:p w14:paraId="69491EE3" w14:textId="3532E892" w:rsidR="00FD2EA7" w:rsidRPr="007E3F53" w:rsidRDefault="00FD2EA7" w:rsidP="00FD2EA7">
      <w:pPr>
        <w:ind w:left="0"/>
      </w:pPr>
      <w:r>
        <w:t xml:space="preserve">Once respondents are ready to submit their success story, they will email the data collection instrument to </w:t>
      </w:r>
      <w:hyperlink r:id="rId14" w:history="1">
        <w:r w:rsidRPr="00F40AC9">
          <w:rPr>
            <w:rStyle w:val="Hyperlink"/>
          </w:rPr>
          <w:t>nssp@cdc.gov</w:t>
        </w:r>
      </w:hyperlink>
      <w:r>
        <w:t xml:space="preserve">.  </w:t>
      </w:r>
    </w:p>
    <w:p w14:paraId="32B5E0B2" w14:textId="77777777" w:rsidR="00FD2EA7" w:rsidRPr="00D3392F" w:rsidRDefault="00FD2EA7" w:rsidP="00340775">
      <w:pPr>
        <w:ind w:left="0"/>
      </w:pPr>
    </w:p>
    <w:p w14:paraId="529AEA69" w14:textId="7B36DB92" w:rsidR="009759F3" w:rsidRPr="009759F3" w:rsidRDefault="00287E2F" w:rsidP="00991BF9">
      <w:pPr>
        <w:pStyle w:val="Heading4"/>
      </w:pPr>
      <w:bookmarkStart w:id="5" w:name="_Toc413847913"/>
      <w:r w:rsidRPr="00D26A64">
        <w:lastRenderedPageBreak/>
        <w:t xml:space="preserve">Methods to Maximize Response </w:t>
      </w:r>
      <w:r w:rsidR="0044164F" w:rsidRPr="00D26A64">
        <w:t>Rates</w:t>
      </w:r>
      <w:r w:rsidR="0044164F">
        <w:t xml:space="preserve"> </w:t>
      </w:r>
      <w:r w:rsidR="0044164F" w:rsidRPr="00D26A64">
        <w:t>Deal</w:t>
      </w:r>
      <w:r w:rsidR="009759F3" w:rsidRPr="009759F3">
        <w:t xml:space="preserve"> with Nonresponse</w:t>
      </w:r>
      <w:bookmarkEnd w:id="5"/>
    </w:p>
    <w:p w14:paraId="0D9DBD75" w14:textId="511BBE34" w:rsidR="00F63C7C" w:rsidRPr="00711BFA" w:rsidRDefault="00F63C7C" w:rsidP="00F63C7C">
      <w:pPr>
        <w:ind w:left="0"/>
      </w:pPr>
      <w:r>
        <w:t xml:space="preserve">NSSP funded and non-funded state and local health department staff will be introduced to the </w:t>
      </w:r>
      <w:r w:rsidRPr="00682147">
        <w:rPr>
          <w:i/>
        </w:rPr>
        <w:t>Syndromic Surveillance: Success Stories from the Field</w:t>
      </w:r>
      <w:r w:rsidRPr="00E94031">
        <w:t xml:space="preserve"> form</w:t>
      </w:r>
      <w:r>
        <w:t xml:space="preserve"> during </w:t>
      </w:r>
      <w:proofErr w:type="spellStart"/>
      <w:r>
        <w:t>SyS</w:t>
      </w:r>
      <w:proofErr w:type="spellEnd"/>
      <w:r>
        <w:t xml:space="preserve"> webinars, meetings and conferences. </w:t>
      </w:r>
      <w:r w:rsidR="00340775">
        <w:t>Each venue will provide information on how to complete form, value to the respondent and public health community, e</w:t>
      </w:r>
      <w:r w:rsidR="00340775" w:rsidRPr="009011A8">
        <w:t xml:space="preserve">xpected time to complete </w:t>
      </w:r>
      <w:r w:rsidR="00340775">
        <w:t xml:space="preserve">template, and the NSSP email address. </w:t>
      </w:r>
      <w:r>
        <w:t>The form will be posted</w:t>
      </w:r>
      <w:r w:rsidRPr="007814DA">
        <w:t xml:space="preserve"> online allowing</w:t>
      </w:r>
      <w:r>
        <w:t xml:space="preserve"> timely and ease of </w:t>
      </w:r>
      <w:r w:rsidRPr="006E6304">
        <w:t>access</w:t>
      </w:r>
      <w:r w:rsidRPr="007814DA">
        <w:t xml:space="preserve"> to the form. In addition, this form will be incorporated into the NSSP</w:t>
      </w:r>
      <w:r>
        <w:t xml:space="preserve"> </w:t>
      </w:r>
      <w:r w:rsidRPr="007814DA">
        <w:t xml:space="preserve">FOA guidance and introduced and distributed during awardee meetings (webinars, teleconferences and in person meetings). </w:t>
      </w:r>
      <w:r>
        <w:t>R</w:t>
      </w:r>
      <w:r w:rsidRPr="00711BFA">
        <w:t xml:space="preserve">espondents </w:t>
      </w:r>
      <w:r>
        <w:t xml:space="preserve">will be able to download, </w:t>
      </w:r>
      <w:r w:rsidRPr="00711BFA">
        <w:t xml:space="preserve">complete and </w:t>
      </w:r>
      <w:r>
        <w:t xml:space="preserve">then submit the form via email to the NSSP mailbox. In addition, respondents can email the NSSP mailbox and request the form. </w:t>
      </w:r>
      <w:r w:rsidRPr="00711BFA">
        <w:t xml:space="preserve">This method was chosen to reduce the overall burden on respondents. </w:t>
      </w:r>
      <w:r w:rsidRPr="006F0460">
        <w:t xml:space="preserve">The information collection instrument </w:t>
      </w:r>
      <w:r w:rsidRPr="00711BFA">
        <w:t xml:space="preserve">was designed to collect the minimum information necessary </w:t>
      </w:r>
      <w:r>
        <w:t xml:space="preserve">with a </w:t>
      </w:r>
      <w:r w:rsidRPr="007C6296">
        <w:rPr>
          <w:rFonts w:cs="Times New Roman"/>
        </w:rPr>
        <w:t xml:space="preserve">particular focus on </w:t>
      </w:r>
      <w:r>
        <w:rPr>
          <w:rFonts w:cs="Times New Roman"/>
        </w:rPr>
        <w:t xml:space="preserve">streamlining questions, to allow for </w:t>
      </w:r>
      <w:r w:rsidRPr="00691544">
        <w:rPr>
          <w:rFonts w:cs="Times New Roman"/>
        </w:rPr>
        <w:t xml:space="preserve">a standardized </w:t>
      </w:r>
      <w:r w:rsidRPr="0087174D">
        <w:rPr>
          <w:rFonts w:cs="Times New Roman"/>
        </w:rPr>
        <w:t xml:space="preserve">and structured </w:t>
      </w:r>
      <w:r w:rsidRPr="00691544">
        <w:rPr>
          <w:rFonts w:cs="Times New Roman"/>
        </w:rPr>
        <w:t>sharing process.</w:t>
      </w:r>
      <w:r>
        <w:rPr>
          <w:rFonts w:cs="Times New Roman"/>
        </w:rPr>
        <w:t xml:space="preserve"> Skipping questions based on responses to previous questions will minimize response burden. </w:t>
      </w:r>
    </w:p>
    <w:p w14:paraId="463914BA" w14:textId="77777777" w:rsidR="00F63C7C" w:rsidRDefault="00F63C7C" w:rsidP="00991BF9">
      <w:pPr>
        <w:pStyle w:val="ListParagraph"/>
        <w:ind w:left="0"/>
        <w:rPr>
          <w:rFonts w:cs="Times New Roman"/>
        </w:rPr>
      </w:pPr>
    </w:p>
    <w:p w14:paraId="7AFD3958" w14:textId="77777777" w:rsidR="00F52BCC" w:rsidRPr="009759F3" w:rsidRDefault="00287E2F" w:rsidP="00991BF9">
      <w:pPr>
        <w:pStyle w:val="Heading4"/>
      </w:pPr>
      <w:bookmarkStart w:id="6" w:name="_Toc413847914"/>
      <w:r w:rsidRPr="005F3FEF">
        <w:t xml:space="preserve">Test of Procedures </w:t>
      </w:r>
      <w:r w:rsidR="009759F3" w:rsidRPr="009759F3">
        <w:t xml:space="preserve">or Methods to be </w:t>
      </w:r>
      <w:proofErr w:type="gramStart"/>
      <w:r w:rsidR="009759F3" w:rsidRPr="009759F3">
        <w:t>Undertaken</w:t>
      </w:r>
      <w:bookmarkEnd w:id="6"/>
      <w:proofErr w:type="gramEnd"/>
    </w:p>
    <w:p w14:paraId="0552229A" w14:textId="1BBB7D43" w:rsidR="00F24FC1" w:rsidRDefault="00711090" w:rsidP="00D831C7">
      <w:pPr>
        <w:ind w:left="0"/>
      </w:pPr>
      <w:r w:rsidRPr="00711090">
        <w:t xml:space="preserve">The estimate for burden hours is based on a pilot test of the information collection instrument by three public health professionals. In the pilot test, the time to complete the instrument including time </w:t>
      </w:r>
      <w:r w:rsidRPr="009244FD">
        <w:t>for reviewing instructions, gathering needed information and completing the instrument was on average 83 minutes with a range of 60-100 minutes. For the purposes of estimating burden hours, the upper limit of this range (i.e., 100 minutes) is used.</w:t>
      </w:r>
      <w:r w:rsidRPr="00711090">
        <w:t xml:space="preserve"> </w:t>
      </w:r>
    </w:p>
    <w:p w14:paraId="437EA735" w14:textId="77777777" w:rsidR="009244FD" w:rsidRDefault="009244FD" w:rsidP="00D831C7">
      <w:pPr>
        <w:ind w:left="0"/>
      </w:pPr>
    </w:p>
    <w:p w14:paraId="41766D49" w14:textId="77777777" w:rsidR="009759F3" w:rsidRDefault="009759F3" w:rsidP="00130CFE">
      <w:pPr>
        <w:pStyle w:val="Heading4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44D97AD5" w14:textId="1EE2F932" w:rsidR="00130CFE" w:rsidRPr="00130CFE" w:rsidRDefault="00130CFE" w:rsidP="006F3AE6">
      <w:pPr>
        <w:pStyle w:val="NoSpacing"/>
        <w:ind w:left="0"/>
        <w:rPr>
          <w:b/>
        </w:rPr>
      </w:pPr>
      <w:r w:rsidRPr="00130CFE">
        <w:t>Raymond, Kim T. (CDC/OPHSS/CSELS)</w:t>
      </w:r>
      <w:r w:rsidRPr="00130CFE">
        <w:tab/>
        <w:t xml:space="preserve"> </w:t>
      </w:r>
    </w:p>
    <w:p w14:paraId="6665A5D0" w14:textId="60775705" w:rsidR="00130CFE" w:rsidRPr="00130CFE" w:rsidRDefault="00130CFE" w:rsidP="006F3AE6">
      <w:pPr>
        <w:pStyle w:val="NoSpacing"/>
        <w:ind w:left="0"/>
        <w:rPr>
          <w:b/>
        </w:rPr>
      </w:pPr>
      <w:r w:rsidRPr="00130CFE">
        <w:t>1600 Clifton Road</w:t>
      </w:r>
      <w:r w:rsidR="00806EB7">
        <w:rPr>
          <w:b/>
        </w:rPr>
        <w:t xml:space="preserve">, </w:t>
      </w:r>
      <w:r w:rsidRPr="00130CFE">
        <w:t>MS E-91</w:t>
      </w:r>
    </w:p>
    <w:p w14:paraId="64970E9A" w14:textId="4A02784A" w:rsidR="00130CFE" w:rsidRDefault="00130CFE" w:rsidP="006F3AE6">
      <w:pPr>
        <w:pStyle w:val="NoSpacing"/>
        <w:ind w:left="0"/>
        <w:rPr>
          <w:b/>
        </w:rPr>
      </w:pPr>
      <w:r w:rsidRPr="00130CFE">
        <w:t>Atlanta, GA  30333</w:t>
      </w:r>
    </w:p>
    <w:p w14:paraId="750F213E" w14:textId="77777777" w:rsidR="00806EB7" w:rsidRDefault="00806EB7" w:rsidP="006F3AE6">
      <w:pPr>
        <w:pStyle w:val="NoSpacing"/>
        <w:ind w:left="0"/>
      </w:pPr>
      <w:r w:rsidRPr="00130CFE">
        <w:t>404.498.6531</w:t>
      </w:r>
    </w:p>
    <w:p w14:paraId="5D523B9F" w14:textId="607B42B4" w:rsidR="00806EB7" w:rsidRPr="00806EB7" w:rsidRDefault="00E95E57" w:rsidP="006F3AE6">
      <w:pPr>
        <w:pStyle w:val="NoSpacing"/>
        <w:ind w:left="0"/>
      </w:pPr>
      <w:hyperlink r:id="rId15" w:history="1">
        <w:r w:rsidR="00806EB7" w:rsidRPr="00130CFE">
          <w:rPr>
            <w:rStyle w:val="Hyperlink"/>
          </w:rPr>
          <w:t>KTRaymond@cdc.gov</w:t>
        </w:r>
      </w:hyperlink>
    </w:p>
    <w:p w14:paraId="664A21B5" w14:textId="77777777" w:rsidR="00130CFE" w:rsidRPr="00130CFE" w:rsidRDefault="00130CFE" w:rsidP="006F3AE6">
      <w:pPr>
        <w:pStyle w:val="NoSpacing"/>
        <w:ind w:left="0"/>
      </w:pPr>
    </w:p>
    <w:p w14:paraId="073142B3" w14:textId="1C5F4541" w:rsidR="0001661C" w:rsidRPr="00806EB7" w:rsidRDefault="00806EB7" w:rsidP="006F3AE6">
      <w:pPr>
        <w:pStyle w:val="NoSpacing"/>
        <w:ind w:left="0"/>
      </w:pPr>
      <w:r w:rsidRPr="00806EB7">
        <w:t>Thomas, Dawn (CDC/OPHSS/CSELS)</w:t>
      </w:r>
      <w:r w:rsidR="00130CFE" w:rsidRPr="00806EB7">
        <w:t xml:space="preserve"> </w:t>
      </w:r>
    </w:p>
    <w:p w14:paraId="092C3C87" w14:textId="61C8FEE0" w:rsidR="00130CFE" w:rsidRPr="00130CFE" w:rsidRDefault="00130CFE" w:rsidP="006F3AE6">
      <w:pPr>
        <w:pStyle w:val="NoSpacing"/>
        <w:ind w:left="0"/>
        <w:rPr>
          <w:b/>
        </w:rPr>
      </w:pPr>
      <w:r w:rsidRPr="00130CFE">
        <w:t>1600 Clifton Road</w:t>
      </w:r>
      <w:r w:rsidR="00806EB7">
        <w:rPr>
          <w:b/>
        </w:rPr>
        <w:t xml:space="preserve">, </w:t>
      </w:r>
      <w:r w:rsidRPr="00130CFE">
        <w:t>MS E-91</w:t>
      </w:r>
    </w:p>
    <w:p w14:paraId="0A64B3B5" w14:textId="72988EEB" w:rsidR="00130CFE" w:rsidRDefault="00130CFE" w:rsidP="006F3AE6">
      <w:pPr>
        <w:pStyle w:val="NoSpacing"/>
        <w:ind w:left="0"/>
        <w:rPr>
          <w:b/>
        </w:rPr>
      </w:pPr>
      <w:r w:rsidRPr="00130CFE">
        <w:t>Atlanta, GA  30333</w:t>
      </w:r>
    </w:p>
    <w:p w14:paraId="3A059EBF" w14:textId="77777777" w:rsidR="00806EB7" w:rsidRDefault="00806EB7" w:rsidP="006F3AE6">
      <w:pPr>
        <w:pStyle w:val="NoSpacing"/>
        <w:ind w:left="0"/>
      </w:pPr>
      <w:r>
        <w:t>404.498.6054</w:t>
      </w:r>
    </w:p>
    <w:p w14:paraId="76E6BCF0" w14:textId="04A7E41A" w:rsidR="00806EB7" w:rsidRPr="00806EB7" w:rsidRDefault="00E95E57" w:rsidP="006F3AE6">
      <w:pPr>
        <w:pStyle w:val="NoSpacing"/>
        <w:ind w:left="0"/>
      </w:pPr>
      <w:hyperlink r:id="rId16" w:history="1">
        <w:r w:rsidR="00806EB7" w:rsidRPr="00130CFE">
          <w:rPr>
            <w:rStyle w:val="Hyperlink"/>
          </w:rPr>
          <w:t>xwo8@cdc.gov</w:t>
        </w:r>
      </w:hyperlink>
    </w:p>
    <w:p w14:paraId="350FC208" w14:textId="77777777" w:rsidR="0001661C" w:rsidRPr="00130CFE" w:rsidRDefault="0001661C" w:rsidP="006F3AE6">
      <w:pPr>
        <w:pStyle w:val="NoSpacing"/>
        <w:ind w:left="0"/>
      </w:pPr>
    </w:p>
    <w:p w14:paraId="5FDCAB52" w14:textId="260CB46D" w:rsidR="00130CFE" w:rsidRPr="00806EB7" w:rsidRDefault="00D82554" w:rsidP="006F3AE6">
      <w:pPr>
        <w:pStyle w:val="NoSpacing"/>
        <w:ind w:left="0"/>
      </w:pPr>
      <w:r>
        <w:t>Public Health Analyst GS-13/1 (To be hired</w:t>
      </w:r>
      <w:proofErr w:type="gramStart"/>
      <w:r>
        <w:t>)</w:t>
      </w:r>
      <w:r w:rsidR="00130CFE" w:rsidRPr="00806EB7">
        <w:t>(</w:t>
      </w:r>
      <w:proofErr w:type="gramEnd"/>
      <w:r w:rsidR="00130CFE" w:rsidRPr="00806EB7">
        <w:t>CDC/OPHSS/CSELS)</w:t>
      </w:r>
    </w:p>
    <w:p w14:paraId="7C217B39" w14:textId="1B97864F" w:rsidR="00130CFE" w:rsidRPr="00130CFE" w:rsidRDefault="00130CFE" w:rsidP="006F3AE6">
      <w:pPr>
        <w:pStyle w:val="NoSpacing"/>
        <w:ind w:left="0"/>
        <w:rPr>
          <w:b/>
        </w:rPr>
      </w:pPr>
      <w:r w:rsidRPr="00130CFE">
        <w:t>1600 Clifton Road</w:t>
      </w:r>
      <w:r w:rsidR="00806EB7">
        <w:rPr>
          <w:b/>
        </w:rPr>
        <w:t xml:space="preserve">, </w:t>
      </w:r>
      <w:r w:rsidRPr="00130CFE">
        <w:t>MS E-91</w:t>
      </w:r>
    </w:p>
    <w:p w14:paraId="2B813065" w14:textId="77777777" w:rsidR="00130CFE" w:rsidRPr="00130CFE" w:rsidRDefault="00130CFE" w:rsidP="006F3AE6">
      <w:pPr>
        <w:pStyle w:val="NoSpacing"/>
        <w:ind w:left="0"/>
        <w:rPr>
          <w:b/>
        </w:rPr>
      </w:pPr>
      <w:r w:rsidRPr="00130CFE">
        <w:t>Atlanta, GA  30333</w:t>
      </w:r>
    </w:p>
    <w:p w14:paraId="50B770D5" w14:textId="77777777" w:rsidR="00806EB7" w:rsidRDefault="00806EB7">
      <w:pPr>
        <w:spacing w:after="200"/>
        <w:ind w:left="0"/>
        <w:rPr>
          <w:b/>
          <w:sz w:val="28"/>
        </w:rPr>
      </w:pPr>
      <w:bookmarkStart w:id="8" w:name="_Toc413847916"/>
      <w:r>
        <w:br w:type="page"/>
      </w:r>
    </w:p>
    <w:p w14:paraId="31DC1813" w14:textId="7F934B29" w:rsidR="00A36419" w:rsidRPr="00BC6896" w:rsidRDefault="00A36419" w:rsidP="00BC6896">
      <w:pPr>
        <w:pStyle w:val="Heading3"/>
      </w:pPr>
      <w:r w:rsidRPr="00BC6896">
        <w:t>LIST OF ATTACHMENTS</w:t>
      </w:r>
      <w:r w:rsidR="00E24C20" w:rsidRPr="00BC6896">
        <w:t xml:space="preserve"> – Section B</w:t>
      </w:r>
      <w:bookmarkEnd w:id="8"/>
    </w:p>
    <w:p w14:paraId="6FCA34FE" w14:textId="77777777" w:rsidR="00042B1C" w:rsidRDefault="00042B1C" w:rsidP="00042B1C">
      <w:pPr>
        <w:pStyle w:val="ListParagraph"/>
        <w:numPr>
          <w:ilvl w:val="0"/>
          <w:numId w:val="30"/>
        </w:numPr>
        <w:spacing w:line="240" w:lineRule="auto"/>
      </w:pPr>
      <w:r>
        <w:t xml:space="preserve">Attachment A: Table A-1 Respondent Universe </w:t>
      </w:r>
    </w:p>
    <w:p w14:paraId="3B5FF8D2" w14:textId="77777777" w:rsidR="00042B1C" w:rsidRDefault="00042B1C" w:rsidP="00042B1C">
      <w:pPr>
        <w:pStyle w:val="ListParagraph"/>
        <w:numPr>
          <w:ilvl w:val="0"/>
          <w:numId w:val="30"/>
        </w:numPr>
        <w:spacing w:line="240" w:lineRule="auto"/>
      </w:pPr>
      <w:r>
        <w:t xml:space="preserve">Attachment B: Word Version </w:t>
      </w:r>
      <w:proofErr w:type="spellStart"/>
      <w:r>
        <w:t>SySSSFFTemplate</w:t>
      </w:r>
      <w:proofErr w:type="spellEnd"/>
    </w:p>
    <w:p w14:paraId="6BD97690" w14:textId="77777777" w:rsidR="00042B1C" w:rsidRDefault="00042B1C" w:rsidP="00042B1C">
      <w:pPr>
        <w:pStyle w:val="ListParagraph"/>
        <w:numPr>
          <w:ilvl w:val="0"/>
          <w:numId w:val="30"/>
        </w:numPr>
        <w:spacing w:line="240" w:lineRule="auto"/>
      </w:pPr>
      <w:r>
        <w:t xml:space="preserve">Attachment C: Web Version </w:t>
      </w:r>
      <w:proofErr w:type="spellStart"/>
      <w:r>
        <w:t>SySSSFFTemplate</w:t>
      </w:r>
      <w:proofErr w:type="spellEnd"/>
      <w:r>
        <w:t xml:space="preserve"> </w:t>
      </w:r>
    </w:p>
    <w:p w14:paraId="33A4C396" w14:textId="2791B071" w:rsidR="00B56629" w:rsidRDefault="00B56629" w:rsidP="006D6263">
      <w:pPr>
        <w:pStyle w:val="ListParagraph"/>
        <w:numPr>
          <w:ilvl w:val="0"/>
          <w:numId w:val="30"/>
        </w:numPr>
        <w:spacing w:line="240" w:lineRule="auto"/>
        <w:ind w:left="450"/>
      </w:pPr>
      <w:r>
        <w:t xml:space="preserve">Script for announcing </w:t>
      </w:r>
      <w:r w:rsidR="00C70248">
        <w:t xml:space="preserve">Success Stories From the </w:t>
      </w:r>
      <w:proofErr w:type="spellStart"/>
      <w:r w:rsidR="00C70248">
        <w:t>Field_NotCDCfunded</w:t>
      </w:r>
      <w:proofErr w:type="spellEnd"/>
    </w:p>
    <w:p w14:paraId="7FF13877" w14:textId="77777777" w:rsidR="006D61ED" w:rsidRDefault="006D61ED" w:rsidP="00130CFE">
      <w:pPr>
        <w:spacing w:line="240" w:lineRule="auto"/>
        <w:ind w:left="90"/>
      </w:pPr>
    </w:p>
    <w:p w14:paraId="6C0D1695" w14:textId="77777777" w:rsidR="00D4095B" w:rsidRDefault="003B372B" w:rsidP="00B56629">
      <w:pPr>
        <w:pStyle w:val="Heading3"/>
      </w:pPr>
      <w:bookmarkStart w:id="9" w:name="_Toc427752833"/>
      <w:r w:rsidRPr="00CC7188">
        <w:t xml:space="preserve">REFERENCE LIST </w:t>
      </w:r>
      <w:bookmarkEnd w:id="9"/>
    </w:p>
    <w:p w14:paraId="37E8FA1B" w14:textId="4D283B2E" w:rsidR="00D3392F" w:rsidRPr="00D4095B" w:rsidRDefault="003B372B" w:rsidP="00D4095B">
      <w:pPr>
        <w:pStyle w:val="Heading3"/>
        <w:numPr>
          <w:ilvl w:val="0"/>
          <w:numId w:val="29"/>
        </w:numPr>
        <w:ind w:left="450"/>
        <w:rPr>
          <w:b w:val="0"/>
          <w:sz w:val="22"/>
        </w:rPr>
      </w:pPr>
      <w:r w:rsidRPr="00D4095B">
        <w:rPr>
          <w:b w:val="0"/>
          <w:sz w:val="22"/>
        </w:rPr>
        <w:t xml:space="preserve">Centers for Disease Control and Prevention. </w:t>
      </w:r>
      <w:r w:rsidRPr="00D4095B">
        <w:rPr>
          <w:rFonts w:cs="Myriad Pro"/>
          <w:b w:val="0"/>
          <w:bCs/>
          <w:color w:val="000000"/>
          <w:sz w:val="22"/>
        </w:rPr>
        <w:t xml:space="preserve">National Syndromic Surveillance Program. NSSP Overview. Available at </w:t>
      </w:r>
      <w:hyperlink r:id="rId17" w:history="1">
        <w:r w:rsidRPr="00D4095B">
          <w:rPr>
            <w:rStyle w:val="Hyperlink"/>
            <w:b w:val="0"/>
            <w:sz w:val="22"/>
          </w:rPr>
          <w:t>http://www.cdc.gov/nssp/overview.html</w:t>
        </w:r>
      </w:hyperlink>
      <w:r w:rsidRPr="00D4095B">
        <w:rPr>
          <w:b w:val="0"/>
          <w:sz w:val="22"/>
        </w:rPr>
        <w:t>. Accessed on April 5, 2016.</w:t>
      </w:r>
    </w:p>
    <w:sectPr w:rsidR="00D3392F" w:rsidRPr="00D4095B" w:rsidSect="003E5D5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0A665" w14:textId="77777777" w:rsidR="003F572C" w:rsidRDefault="003F572C" w:rsidP="00BC6896">
      <w:r>
        <w:separator/>
      </w:r>
    </w:p>
    <w:p w14:paraId="660C3FE3" w14:textId="77777777" w:rsidR="003F572C" w:rsidRDefault="003F572C" w:rsidP="00BC6896"/>
  </w:endnote>
  <w:endnote w:type="continuationSeparator" w:id="0">
    <w:p w14:paraId="20EABD2F" w14:textId="77777777" w:rsidR="003F572C" w:rsidRDefault="003F572C" w:rsidP="00BC6896">
      <w:r>
        <w:continuationSeparator/>
      </w:r>
    </w:p>
    <w:p w14:paraId="68687389" w14:textId="77777777" w:rsidR="003F572C" w:rsidRDefault="003F572C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754686" w14:textId="77777777" w:rsidR="00633C7C" w:rsidRDefault="00633C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E5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E5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F50E7" w14:textId="77777777" w:rsidR="00633C7C" w:rsidRDefault="00633C7C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7A754" w14:textId="77777777" w:rsidR="003F572C" w:rsidRDefault="003F572C" w:rsidP="00BC6896">
      <w:r>
        <w:separator/>
      </w:r>
    </w:p>
    <w:p w14:paraId="5CDB3E45" w14:textId="77777777" w:rsidR="003F572C" w:rsidRDefault="003F572C" w:rsidP="00BC6896"/>
  </w:footnote>
  <w:footnote w:type="continuationSeparator" w:id="0">
    <w:p w14:paraId="6D20F75F" w14:textId="77777777" w:rsidR="003F572C" w:rsidRDefault="003F572C" w:rsidP="00BC6896">
      <w:r>
        <w:continuationSeparator/>
      </w:r>
    </w:p>
    <w:p w14:paraId="24BEDADE" w14:textId="77777777" w:rsidR="003F572C" w:rsidRDefault="003F572C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BAC2B" w14:textId="77777777" w:rsidR="00633C7C" w:rsidRPr="00716F94" w:rsidRDefault="00633C7C" w:rsidP="00BC6896">
    <w:pPr>
      <w:pStyle w:val="Header"/>
      <w:rPr>
        <w:color w:val="0033CC"/>
      </w:rPr>
    </w:pPr>
    <w:r>
      <w:tab/>
    </w:r>
  </w:p>
  <w:p w14:paraId="5CF8C775" w14:textId="77777777" w:rsidR="00633C7C" w:rsidRDefault="00633C7C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22AB8"/>
    <w:multiLevelType w:val="hybridMultilevel"/>
    <w:tmpl w:val="23909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B33CF"/>
    <w:multiLevelType w:val="hybridMultilevel"/>
    <w:tmpl w:val="82F8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D20CE"/>
    <w:multiLevelType w:val="hybridMultilevel"/>
    <w:tmpl w:val="8D5C8430"/>
    <w:lvl w:ilvl="0" w:tplc="480ED39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15601"/>
    <w:multiLevelType w:val="hybridMultilevel"/>
    <w:tmpl w:val="8E585286"/>
    <w:lvl w:ilvl="0" w:tplc="4498D1C6">
      <w:start w:val="1"/>
      <w:numFmt w:val="upperLetter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C6AF8"/>
    <w:multiLevelType w:val="hybridMultilevel"/>
    <w:tmpl w:val="5F48E390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6"/>
  </w:num>
  <w:num w:numId="4">
    <w:abstractNumId w:val="12"/>
  </w:num>
  <w:num w:numId="5">
    <w:abstractNumId w:val="19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20"/>
  </w:num>
  <w:num w:numId="11">
    <w:abstractNumId w:val="2"/>
  </w:num>
  <w:num w:numId="12">
    <w:abstractNumId w:val="25"/>
  </w:num>
  <w:num w:numId="13">
    <w:abstractNumId w:val="6"/>
  </w:num>
  <w:num w:numId="14">
    <w:abstractNumId w:val="3"/>
  </w:num>
  <w:num w:numId="15">
    <w:abstractNumId w:val="23"/>
  </w:num>
  <w:num w:numId="16">
    <w:abstractNumId w:val="28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27"/>
  </w:num>
  <w:num w:numId="22">
    <w:abstractNumId w:val="21"/>
  </w:num>
  <w:num w:numId="23">
    <w:abstractNumId w:val="13"/>
  </w:num>
  <w:num w:numId="24">
    <w:abstractNumId w:val="22"/>
  </w:num>
  <w:num w:numId="25">
    <w:abstractNumId w:val="24"/>
  </w:num>
  <w:num w:numId="26">
    <w:abstractNumId w:val="11"/>
  </w:num>
  <w:num w:numId="27">
    <w:abstractNumId w:val="17"/>
  </w:num>
  <w:num w:numId="28">
    <w:abstractNumId w:val="26"/>
    <w:lvlOverride w:ilvl="0">
      <w:startOverride w:val="1"/>
    </w:lvlOverride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30"/>
    <w:rsid w:val="00006A1E"/>
    <w:rsid w:val="00010420"/>
    <w:rsid w:val="00011A98"/>
    <w:rsid w:val="00011F8D"/>
    <w:rsid w:val="000130B4"/>
    <w:rsid w:val="00014361"/>
    <w:rsid w:val="0001661C"/>
    <w:rsid w:val="00020A85"/>
    <w:rsid w:val="0003427D"/>
    <w:rsid w:val="00041F78"/>
    <w:rsid w:val="00042B1C"/>
    <w:rsid w:val="000474FB"/>
    <w:rsid w:val="000504A8"/>
    <w:rsid w:val="00052A34"/>
    <w:rsid w:val="00053A92"/>
    <w:rsid w:val="0005512D"/>
    <w:rsid w:val="000557D0"/>
    <w:rsid w:val="0005605E"/>
    <w:rsid w:val="00057F36"/>
    <w:rsid w:val="00062165"/>
    <w:rsid w:val="00070EEC"/>
    <w:rsid w:val="00074D30"/>
    <w:rsid w:val="00075FB7"/>
    <w:rsid w:val="000A1F30"/>
    <w:rsid w:val="000E182A"/>
    <w:rsid w:val="000E6577"/>
    <w:rsid w:val="000E7A19"/>
    <w:rsid w:val="00104A1B"/>
    <w:rsid w:val="001100D8"/>
    <w:rsid w:val="00111732"/>
    <w:rsid w:val="00114F6F"/>
    <w:rsid w:val="001177DD"/>
    <w:rsid w:val="001231FA"/>
    <w:rsid w:val="001308EB"/>
    <w:rsid w:val="00130CFE"/>
    <w:rsid w:val="0013493F"/>
    <w:rsid w:val="001412D4"/>
    <w:rsid w:val="00144F64"/>
    <w:rsid w:val="00147036"/>
    <w:rsid w:val="00151567"/>
    <w:rsid w:val="0016212A"/>
    <w:rsid w:val="00163E17"/>
    <w:rsid w:val="00166F9E"/>
    <w:rsid w:val="00174444"/>
    <w:rsid w:val="00180665"/>
    <w:rsid w:val="00187D5A"/>
    <w:rsid w:val="00190F89"/>
    <w:rsid w:val="001972D7"/>
    <w:rsid w:val="001A28F6"/>
    <w:rsid w:val="001A60B1"/>
    <w:rsid w:val="001A78E1"/>
    <w:rsid w:val="001A7D0E"/>
    <w:rsid w:val="001B2831"/>
    <w:rsid w:val="001B45AC"/>
    <w:rsid w:val="001B7636"/>
    <w:rsid w:val="001C0493"/>
    <w:rsid w:val="001C28AD"/>
    <w:rsid w:val="001C337D"/>
    <w:rsid w:val="001C3548"/>
    <w:rsid w:val="001D247D"/>
    <w:rsid w:val="001D7FCB"/>
    <w:rsid w:val="001E2B99"/>
    <w:rsid w:val="001E69B6"/>
    <w:rsid w:val="001F4DBB"/>
    <w:rsid w:val="001F7C89"/>
    <w:rsid w:val="00202E6C"/>
    <w:rsid w:val="0020312D"/>
    <w:rsid w:val="0020495F"/>
    <w:rsid w:val="00206E33"/>
    <w:rsid w:val="00210519"/>
    <w:rsid w:val="00230CEF"/>
    <w:rsid w:val="002379F1"/>
    <w:rsid w:val="00241B17"/>
    <w:rsid w:val="00241C81"/>
    <w:rsid w:val="00245F1F"/>
    <w:rsid w:val="00256392"/>
    <w:rsid w:val="00257A1C"/>
    <w:rsid w:val="0027234C"/>
    <w:rsid w:val="00272E03"/>
    <w:rsid w:val="00281795"/>
    <w:rsid w:val="002850E3"/>
    <w:rsid w:val="00286E7A"/>
    <w:rsid w:val="00287E2F"/>
    <w:rsid w:val="002A1948"/>
    <w:rsid w:val="002C0877"/>
    <w:rsid w:val="002C2AE2"/>
    <w:rsid w:val="002D0DCE"/>
    <w:rsid w:val="002E2B10"/>
    <w:rsid w:val="002F1298"/>
    <w:rsid w:val="002F1502"/>
    <w:rsid w:val="002F169D"/>
    <w:rsid w:val="002F2069"/>
    <w:rsid w:val="002F63CF"/>
    <w:rsid w:val="002F6F92"/>
    <w:rsid w:val="003041AD"/>
    <w:rsid w:val="0031279F"/>
    <w:rsid w:val="00312D63"/>
    <w:rsid w:val="00327D05"/>
    <w:rsid w:val="00334963"/>
    <w:rsid w:val="00335EBD"/>
    <w:rsid w:val="00336D96"/>
    <w:rsid w:val="00340775"/>
    <w:rsid w:val="00344F07"/>
    <w:rsid w:val="003469C8"/>
    <w:rsid w:val="00350815"/>
    <w:rsid w:val="00355EA4"/>
    <w:rsid w:val="003635BE"/>
    <w:rsid w:val="00366B5E"/>
    <w:rsid w:val="00372844"/>
    <w:rsid w:val="0037689E"/>
    <w:rsid w:val="0038069A"/>
    <w:rsid w:val="0038560A"/>
    <w:rsid w:val="003A123E"/>
    <w:rsid w:val="003A3652"/>
    <w:rsid w:val="003B372B"/>
    <w:rsid w:val="003B6111"/>
    <w:rsid w:val="003C31C9"/>
    <w:rsid w:val="003C4961"/>
    <w:rsid w:val="003C7C5D"/>
    <w:rsid w:val="003D0AD2"/>
    <w:rsid w:val="003D5459"/>
    <w:rsid w:val="003E4E7D"/>
    <w:rsid w:val="003E5D57"/>
    <w:rsid w:val="003F572C"/>
    <w:rsid w:val="003F5913"/>
    <w:rsid w:val="004008DD"/>
    <w:rsid w:val="004024F8"/>
    <w:rsid w:val="0041159A"/>
    <w:rsid w:val="004116F1"/>
    <w:rsid w:val="00412475"/>
    <w:rsid w:val="00413C43"/>
    <w:rsid w:val="00423ACD"/>
    <w:rsid w:val="004305A8"/>
    <w:rsid w:val="0043417A"/>
    <w:rsid w:val="0043753F"/>
    <w:rsid w:val="0044164F"/>
    <w:rsid w:val="00443CA0"/>
    <w:rsid w:val="00450E14"/>
    <w:rsid w:val="00451BA7"/>
    <w:rsid w:val="00454230"/>
    <w:rsid w:val="00462C65"/>
    <w:rsid w:val="00467B14"/>
    <w:rsid w:val="004722DE"/>
    <w:rsid w:val="0047291F"/>
    <w:rsid w:val="00474EDA"/>
    <w:rsid w:val="0047536D"/>
    <w:rsid w:val="00476DDD"/>
    <w:rsid w:val="004824FA"/>
    <w:rsid w:val="00484011"/>
    <w:rsid w:val="004841F1"/>
    <w:rsid w:val="004A0307"/>
    <w:rsid w:val="004A1BCE"/>
    <w:rsid w:val="004A1E3A"/>
    <w:rsid w:val="004B4EB5"/>
    <w:rsid w:val="004B69EE"/>
    <w:rsid w:val="004C4AEA"/>
    <w:rsid w:val="004D2189"/>
    <w:rsid w:val="004E003C"/>
    <w:rsid w:val="004E16EB"/>
    <w:rsid w:val="004E4B10"/>
    <w:rsid w:val="004E6665"/>
    <w:rsid w:val="004F634E"/>
    <w:rsid w:val="004F67A8"/>
    <w:rsid w:val="00500E78"/>
    <w:rsid w:val="005155D1"/>
    <w:rsid w:val="00515BA8"/>
    <w:rsid w:val="005220DA"/>
    <w:rsid w:val="00522A50"/>
    <w:rsid w:val="00524ABD"/>
    <w:rsid w:val="00527225"/>
    <w:rsid w:val="005324D3"/>
    <w:rsid w:val="005346BE"/>
    <w:rsid w:val="0053557D"/>
    <w:rsid w:val="005463DE"/>
    <w:rsid w:val="00546DC2"/>
    <w:rsid w:val="005542E8"/>
    <w:rsid w:val="00555EFD"/>
    <w:rsid w:val="00556630"/>
    <w:rsid w:val="0055686D"/>
    <w:rsid w:val="005630AA"/>
    <w:rsid w:val="005800EE"/>
    <w:rsid w:val="00583D62"/>
    <w:rsid w:val="005869D6"/>
    <w:rsid w:val="00590FF5"/>
    <w:rsid w:val="0059517C"/>
    <w:rsid w:val="005A33F6"/>
    <w:rsid w:val="005A59E5"/>
    <w:rsid w:val="005B664F"/>
    <w:rsid w:val="005B7440"/>
    <w:rsid w:val="005C6E9D"/>
    <w:rsid w:val="005D3701"/>
    <w:rsid w:val="005E1001"/>
    <w:rsid w:val="005E2150"/>
    <w:rsid w:val="005E2995"/>
    <w:rsid w:val="005F3FEF"/>
    <w:rsid w:val="005F6C43"/>
    <w:rsid w:val="00601392"/>
    <w:rsid w:val="006029AD"/>
    <w:rsid w:val="006075F6"/>
    <w:rsid w:val="00607F7C"/>
    <w:rsid w:val="006102DA"/>
    <w:rsid w:val="006158B8"/>
    <w:rsid w:val="00621F93"/>
    <w:rsid w:val="00622DB8"/>
    <w:rsid w:val="006315A3"/>
    <w:rsid w:val="00633C7C"/>
    <w:rsid w:val="00637CC1"/>
    <w:rsid w:val="006466BA"/>
    <w:rsid w:val="00653110"/>
    <w:rsid w:val="006579A2"/>
    <w:rsid w:val="00667C89"/>
    <w:rsid w:val="006711EE"/>
    <w:rsid w:val="006809BB"/>
    <w:rsid w:val="006809FD"/>
    <w:rsid w:val="00683B2D"/>
    <w:rsid w:val="00691544"/>
    <w:rsid w:val="00691D1F"/>
    <w:rsid w:val="00697BAE"/>
    <w:rsid w:val="006B4DDC"/>
    <w:rsid w:val="006B5E55"/>
    <w:rsid w:val="006B6849"/>
    <w:rsid w:val="006D25A1"/>
    <w:rsid w:val="006D61ED"/>
    <w:rsid w:val="006D7E89"/>
    <w:rsid w:val="006E12E7"/>
    <w:rsid w:val="006E409E"/>
    <w:rsid w:val="006F3AE6"/>
    <w:rsid w:val="006F6856"/>
    <w:rsid w:val="00700947"/>
    <w:rsid w:val="00701C91"/>
    <w:rsid w:val="00703F41"/>
    <w:rsid w:val="00711090"/>
    <w:rsid w:val="0071190E"/>
    <w:rsid w:val="00713AC0"/>
    <w:rsid w:val="007145D0"/>
    <w:rsid w:val="00716F94"/>
    <w:rsid w:val="007350BB"/>
    <w:rsid w:val="00760E12"/>
    <w:rsid w:val="00763CF3"/>
    <w:rsid w:val="00766317"/>
    <w:rsid w:val="00772293"/>
    <w:rsid w:val="00783A3C"/>
    <w:rsid w:val="00783C75"/>
    <w:rsid w:val="00784619"/>
    <w:rsid w:val="0078627B"/>
    <w:rsid w:val="0078736C"/>
    <w:rsid w:val="0079271D"/>
    <w:rsid w:val="00794E32"/>
    <w:rsid w:val="007B1005"/>
    <w:rsid w:val="007B305A"/>
    <w:rsid w:val="007D1C94"/>
    <w:rsid w:val="007D2E50"/>
    <w:rsid w:val="007F383F"/>
    <w:rsid w:val="00800993"/>
    <w:rsid w:val="00806EB7"/>
    <w:rsid w:val="00815C7D"/>
    <w:rsid w:val="00816F33"/>
    <w:rsid w:val="00817941"/>
    <w:rsid w:val="008261AB"/>
    <w:rsid w:val="008303AE"/>
    <w:rsid w:val="00835CA7"/>
    <w:rsid w:val="008370D4"/>
    <w:rsid w:val="00837947"/>
    <w:rsid w:val="00840773"/>
    <w:rsid w:val="008414AD"/>
    <w:rsid w:val="008428D9"/>
    <w:rsid w:val="0087174D"/>
    <w:rsid w:val="00884DB9"/>
    <w:rsid w:val="0089261A"/>
    <w:rsid w:val="00894BC6"/>
    <w:rsid w:val="0089676F"/>
    <w:rsid w:val="008B7E95"/>
    <w:rsid w:val="008C67D2"/>
    <w:rsid w:val="008E0683"/>
    <w:rsid w:val="008F34B0"/>
    <w:rsid w:val="00902DD9"/>
    <w:rsid w:val="00911486"/>
    <w:rsid w:val="009129CA"/>
    <w:rsid w:val="009158BF"/>
    <w:rsid w:val="009206B6"/>
    <w:rsid w:val="009223FF"/>
    <w:rsid w:val="009244FD"/>
    <w:rsid w:val="009263C1"/>
    <w:rsid w:val="00931C02"/>
    <w:rsid w:val="00931D2C"/>
    <w:rsid w:val="00935314"/>
    <w:rsid w:val="00935FFD"/>
    <w:rsid w:val="00941B4F"/>
    <w:rsid w:val="00943AC5"/>
    <w:rsid w:val="00943EEB"/>
    <w:rsid w:val="00963CE3"/>
    <w:rsid w:val="00964F18"/>
    <w:rsid w:val="00974424"/>
    <w:rsid w:val="009759F3"/>
    <w:rsid w:val="00987F76"/>
    <w:rsid w:val="00991BF9"/>
    <w:rsid w:val="00993088"/>
    <w:rsid w:val="0099664F"/>
    <w:rsid w:val="00996665"/>
    <w:rsid w:val="00997D5D"/>
    <w:rsid w:val="009A0447"/>
    <w:rsid w:val="009A3E06"/>
    <w:rsid w:val="009A658B"/>
    <w:rsid w:val="009B034F"/>
    <w:rsid w:val="009B2E9A"/>
    <w:rsid w:val="009B3907"/>
    <w:rsid w:val="009B4A51"/>
    <w:rsid w:val="009C28B1"/>
    <w:rsid w:val="009C61AD"/>
    <w:rsid w:val="009D373D"/>
    <w:rsid w:val="009D77CD"/>
    <w:rsid w:val="009E1D05"/>
    <w:rsid w:val="009E57CC"/>
    <w:rsid w:val="009E72D7"/>
    <w:rsid w:val="009F7283"/>
    <w:rsid w:val="00A11B0C"/>
    <w:rsid w:val="00A305CE"/>
    <w:rsid w:val="00A33B35"/>
    <w:rsid w:val="00A36419"/>
    <w:rsid w:val="00A578C2"/>
    <w:rsid w:val="00A70EBC"/>
    <w:rsid w:val="00A72652"/>
    <w:rsid w:val="00A73AAC"/>
    <w:rsid w:val="00A757B3"/>
    <w:rsid w:val="00A75D1C"/>
    <w:rsid w:val="00A809AA"/>
    <w:rsid w:val="00A80DB0"/>
    <w:rsid w:val="00A848E7"/>
    <w:rsid w:val="00A849B3"/>
    <w:rsid w:val="00A8510D"/>
    <w:rsid w:val="00A86AF3"/>
    <w:rsid w:val="00A90BDC"/>
    <w:rsid w:val="00A95477"/>
    <w:rsid w:val="00A975A9"/>
    <w:rsid w:val="00AA3192"/>
    <w:rsid w:val="00AB3608"/>
    <w:rsid w:val="00AB790F"/>
    <w:rsid w:val="00AC011B"/>
    <w:rsid w:val="00AC5C48"/>
    <w:rsid w:val="00AC7D3A"/>
    <w:rsid w:val="00AD6151"/>
    <w:rsid w:val="00AD7777"/>
    <w:rsid w:val="00AE2433"/>
    <w:rsid w:val="00AF0CF4"/>
    <w:rsid w:val="00AF2252"/>
    <w:rsid w:val="00B02844"/>
    <w:rsid w:val="00B1129F"/>
    <w:rsid w:val="00B11987"/>
    <w:rsid w:val="00B11D61"/>
    <w:rsid w:val="00B1218A"/>
    <w:rsid w:val="00B12F51"/>
    <w:rsid w:val="00B2751E"/>
    <w:rsid w:val="00B33CC5"/>
    <w:rsid w:val="00B3650C"/>
    <w:rsid w:val="00B50A2B"/>
    <w:rsid w:val="00B56629"/>
    <w:rsid w:val="00B62C80"/>
    <w:rsid w:val="00B64BFA"/>
    <w:rsid w:val="00B65C38"/>
    <w:rsid w:val="00B76A43"/>
    <w:rsid w:val="00B8216F"/>
    <w:rsid w:val="00B853F1"/>
    <w:rsid w:val="00B8591C"/>
    <w:rsid w:val="00B85DAC"/>
    <w:rsid w:val="00B85DE4"/>
    <w:rsid w:val="00B91A31"/>
    <w:rsid w:val="00BA1CEC"/>
    <w:rsid w:val="00BA6DB4"/>
    <w:rsid w:val="00BB0926"/>
    <w:rsid w:val="00BB6664"/>
    <w:rsid w:val="00BC3F3C"/>
    <w:rsid w:val="00BC5BB2"/>
    <w:rsid w:val="00BC6896"/>
    <w:rsid w:val="00BD4A1E"/>
    <w:rsid w:val="00BF3F54"/>
    <w:rsid w:val="00BF493B"/>
    <w:rsid w:val="00C00697"/>
    <w:rsid w:val="00C0376C"/>
    <w:rsid w:val="00C06D77"/>
    <w:rsid w:val="00C07AF8"/>
    <w:rsid w:val="00C14BA6"/>
    <w:rsid w:val="00C24631"/>
    <w:rsid w:val="00C347E7"/>
    <w:rsid w:val="00C3485C"/>
    <w:rsid w:val="00C420D4"/>
    <w:rsid w:val="00C464C3"/>
    <w:rsid w:val="00C561D5"/>
    <w:rsid w:val="00C70248"/>
    <w:rsid w:val="00C83D21"/>
    <w:rsid w:val="00C84DC3"/>
    <w:rsid w:val="00C85B9E"/>
    <w:rsid w:val="00C85FAF"/>
    <w:rsid w:val="00CA0A04"/>
    <w:rsid w:val="00CA2004"/>
    <w:rsid w:val="00CB2919"/>
    <w:rsid w:val="00CB334D"/>
    <w:rsid w:val="00CB56D5"/>
    <w:rsid w:val="00CD0771"/>
    <w:rsid w:val="00CD1EA8"/>
    <w:rsid w:val="00CF0CE8"/>
    <w:rsid w:val="00CF511A"/>
    <w:rsid w:val="00CF5ABD"/>
    <w:rsid w:val="00CF63CE"/>
    <w:rsid w:val="00CF63DF"/>
    <w:rsid w:val="00D05E83"/>
    <w:rsid w:val="00D067C1"/>
    <w:rsid w:val="00D1336F"/>
    <w:rsid w:val="00D13B13"/>
    <w:rsid w:val="00D16E78"/>
    <w:rsid w:val="00D201D3"/>
    <w:rsid w:val="00D266BE"/>
    <w:rsid w:val="00D26A64"/>
    <w:rsid w:val="00D309B0"/>
    <w:rsid w:val="00D328FA"/>
    <w:rsid w:val="00D3392F"/>
    <w:rsid w:val="00D372DC"/>
    <w:rsid w:val="00D4095B"/>
    <w:rsid w:val="00D4221A"/>
    <w:rsid w:val="00D52B9A"/>
    <w:rsid w:val="00D5367E"/>
    <w:rsid w:val="00D66665"/>
    <w:rsid w:val="00D67595"/>
    <w:rsid w:val="00D7285C"/>
    <w:rsid w:val="00D82554"/>
    <w:rsid w:val="00D831C7"/>
    <w:rsid w:val="00D861ED"/>
    <w:rsid w:val="00D873E0"/>
    <w:rsid w:val="00D94F8B"/>
    <w:rsid w:val="00DA367E"/>
    <w:rsid w:val="00DA4EA9"/>
    <w:rsid w:val="00DA5988"/>
    <w:rsid w:val="00DC12F8"/>
    <w:rsid w:val="00DC30A4"/>
    <w:rsid w:val="00DC317C"/>
    <w:rsid w:val="00DC3B3D"/>
    <w:rsid w:val="00DC4FF2"/>
    <w:rsid w:val="00DC79CC"/>
    <w:rsid w:val="00DD57FE"/>
    <w:rsid w:val="00DF3F6A"/>
    <w:rsid w:val="00DF749D"/>
    <w:rsid w:val="00E01AF7"/>
    <w:rsid w:val="00E05571"/>
    <w:rsid w:val="00E134F4"/>
    <w:rsid w:val="00E23568"/>
    <w:rsid w:val="00E245B5"/>
    <w:rsid w:val="00E24C20"/>
    <w:rsid w:val="00E33E1B"/>
    <w:rsid w:val="00E34D3E"/>
    <w:rsid w:val="00E46B3A"/>
    <w:rsid w:val="00E662DA"/>
    <w:rsid w:val="00E81C5E"/>
    <w:rsid w:val="00E8339F"/>
    <w:rsid w:val="00E83B3C"/>
    <w:rsid w:val="00E8736B"/>
    <w:rsid w:val="00E90275"/>
    <w:rsid w:val="00E925D4"/>
    <w:rsid w:val="00E95E57"/>
    <w:rsid w:val="00E97226"/>
    <w:rsid w:val="00EA26BE"/>
    <w:rsid w:val="00EB63B3"/>
    <w:rsid w:val="00ED6878"/>
    <w:rsid w:val="00EE55C4"/>
    <w:rsid w:val="00EE5698"/>
    <w:rsid w:val="00EF0EC8"/>
    <w:rsid w:val="00EF19B6"/>
    <w:rsid w:val="00EF33CD"/>
    <w:rsid w:val="00F00488"/>
    <w:rsid w:val="00F012A9"/>
    <w:rsid w:val="00F02700"/>
    <w:rsid w:val="00F03FA8"/>
    <w:rsid w:val="00F2267A"/>
    <w:rsid w:val="00F24FC1"/>
    <w:rsid w:val="00F300CB"/>
    <w:rsid w:val="00F34E09"/>
    <w:rsid w:val="00F42C3A"/>
    <w:rsid w:val="00F461BE"/>
    <w:rsid w:val="00F52BCC"/>
    <w:rsid w:val="00F5313F"/>
    <w:rsid w:val="00F57581"/>
    <w:rsid w:val="00F61AC4"/>
    <w:rsid w:val="00F63C7C"/>
    <w:rsid w:val="00F725B5"/>
    <w:rsid w:val="00F80683"/>
    <w:rsid w:val="00F81A48"/>
    <w:rsid w:val="00F87399"/>
    <w:rsid w:val="00F95EEA"/>
    <w:rsid w:val="00FB0A02"/>
    <w:rsid w:val="00FC33A8"/>
    <w:rsid w:val="00FC5B1F"/>
    <w:rsid w:val="00FD17C9"/>
    <w:rsid w:val="00FD1EF0"/>
    <w:rsid w:val="00FD2A5B"/>
    <w:rsid w:val="00FD2EA7"/>
    <w:rsid w:val="00FD31FF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5DFA"/>
  <w15:docId w15:val="{CB3BBAAD-5060-4283-AD3E-AF48A71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paragraph" w:styleId="NoSpacing">
    <w:name w:val="No Spacing"/>
    <w:uiPriority w:val="1"/>
    <w:qFormat/>
    <w:rsid w:val="00806EB7"/>
    <w:pPr>
      <w:spacing w:after="0" w:line="240" w:lineRule="auto"/>
      <w:ind w:left="720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wh4@cdc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cdc.gov/nssp/overview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wo8@cdc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TRaymond@cdc.gov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ssp@cd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OSTLTSDOC-727-102</_dlc_DocId>
    <_dlc_DocIdUrl xmlns="b5c0ca00-073d-4463-9985-b654f14791fe">
      <Url>https://esp.cdc.gov/sites/ostlts/pip/osc/_layouts/15/DocIdRedir.aspx?ID=OSTLTSDOC-727-102</Url>
      <Description>OSTLTSDOC-727-102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6D475-B04F-409F-B356-E58628029DB2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bd99c180-279b-44c3-9486-dd050336677e"/>
    <ds:schemaRef ds:uri="http://schemas.openxmlformats.org/package/2006/metadata/core-properties"/>
    <ds:schemaRef ds:uri="15b1c282-9287-45cb-9b41-eae3a76919a0"/>
    <ds:schemaRef ds:uri="b5c0ca00-073d-4463-9985-b654f14791f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F0092A-03B9-412F-B69F-21E80AEA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Section B: Syndromic Surveillance: Success Stories from the Field Guide</vt:lpstr>
    </vt:vector>
  </TitlesOfParts>
  <Company>CDC</Company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Section B: Syndromic Surveillance: Success Stories from the Field Guide</dc:title>
  <dc:creator>CDC User</dc:creator>
  <cp:lastModifiedBy>Macaluso, Renita (CDC/ONDIEH/NCCDPHP)</cp:lastModifiedBy>
  <cp:revision>3</cp:revision>
  <cp:lastPrinted>2016-08-02T19:37:00Z</cp:lastPrinted>
  <dcterms:created xsi:type="dcterms:W3CDTF">2016-09-22T14:39:00Z</dcterms:created>
  <dcterms:modified xsi:type="dcterms:W3CDTF">2016-09-23T17:47:00Z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986b7081-0451-4c66-b76c-204828dd09ed</vt:lpwstr>
  </property>
</Properties>
</file>