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37119" w14:textId="3FF4E630" w:rsidR="003D3534" w:rsidRPr="0093189C" w:rsidRDefault="0093189C" w:rsidP="0093189C">
      <w:pPr>
        <w:rPr>
          <w:b/>
          <w:sz w:val="24"/>
          <w:szCs w:val="24"/>
        </w:rPr>
      </w:pPr>
      <w:r w:rsidRPr="0093189C">
        <w:rPr>
          <w:b/>
          <w:sz w:val="24"/>
          <w:szCs w:val="24"/>
        </w:rPr>
        <w:t xml:space="preserve">Attachment I – State Level Phone </w:t>
      </w:r>
      <w:r w:rsidR="00BE5F3F">
        <w:rPr>
          <w:b/>
          <w:sz w:val="24"/>
          <w:szCs w:val="24"/>
        </w:rPr>
        <w:t xml:space="preserve">Interview </w:t>
      </w:r>
      <w:r>
        <w:rPr>
          <w:b/>
          <w:sz w:val="24"/>
          <w:szCs w:val="24"/>
        </w:rPr>
        <w:t>Invitation</w:t>
      </w:r>
      <w:r w:rsidRPr="0093189C">
        <w:rPr>
          <w:b/>
          <w:sz w:val="24"/>
          <w:szCs w:val="24"/>
        </w:rPr>
        <w:t xml:space="preserve"> Email</w:t>
      </w:r>
    </w:p>
    <w:p w14:paraId="2EC05872" w14:textId="20118F06" w:rsidR="002F23AE" w:rsidRDefault="002F23AE" w:rsidP="002F23AE">
      <w:pPr>
        <w:spacing w:after="0"/>
      </w:pPr>
      <w:r w:rsidRPr="006A0798">
        <w:rPr>
          <w:b/>
        </w:rPr>
        <w:t>Subject</w:t>
      </w:r>
      <w:r>
        <w:t xml:space="preserve">: </w:t>
      </w:r>
      <w:r w:rsidR="0093189C">
        <w:t>YOUR INPUT REQUESTED: Help CDC improve its School Health Branch Tools</w:t>
      </w:r>
    </w:p>
    <w:p w14:paraId="433FA7DD" w14:textId="77777777" w:rsidR="002F23AE" w:rsidRDefault="002F23AE" w:rsidP="002F23AE">
      <w:pPr>
        <w:spacing w:after="0"/>
      </w:pPr>
    </w:p>
    <w:p w14:paraId="7C17AD63" w14:textId="0DDCED7A" w:rsidR="003D3534" w:rsidRPr="0093189C" w:rsidRDefault="0093189C" w:rsidP="002F23AE">
      <w:pPr>
        <w:spacing w:after="0"/>
        <w:rPr>
          <w:b/>
        </w:rPr>
      </w:pPr>
      <w:r w:rsidRPr="0093189C">
        <w:rPr>
          <w:b/>
        </w:rPr>
        <w:t>Body:</w:t>
      </w:r>
    </w:p>
    <w:p w14:paraId="1060EC19" w14:textId="77777777" w:rsidR="002F23AE" w:rsidRDefault="002F23AE" w:rsidP="002F23AE">
      <w:pPr>
        <w:spacing w:after="0"/>
      </w:pPr>
    </w:p>
    <w:p w14:paraId="714E36DF" w14:textId="5F7C8383" w:rsidR="002F23AE" w:rsidRDefault="0093189C" w:rsidP="002F23AE">
      <w:pPr>
        <w:spacing w:after="0"/>
      </w:pPr>
      <w:r>
        <w:t xml:space="preserve">Dear                                  </w:t>
      </w:r>
      <w:r w:rsidR="002F23AE">
        <w:t>,</w:t>
      </w:r>
    </w:p>
    <w:p w14:paraId="609C0744" w14:textId="77777777" w:rsidR="002F23AE" w:rsidRDefault="002F23AE" w:rsidP="002F23AE">
      <w:pPr>
        <w:spacing w:after="0"/>
      </w:pPr>
    </w:p>
    <w:p w14:paraId="2397F7AA" w14:textId="5D2828F5" w:rsidR="002F23AE" w:rsidRPr="0093189C" w:rsidRDefault="0093189C" w:rsidP="002F23AE">
      <w:pPr>
        <w:spacing w:after="0"/>
        <w:rPr>
          <w:rFonts w:ascii="Calibri" w:eastAsia="Calibri" w:hAnsi="Calibri" w:cs="Times New Roman"/>
          <w:szCs w:val="24"/>
        </w:rPr>
      </w:pPr>
      <w:r w:rsidRPr="002C5B9A">
        <w:t>We are contacting you in your role coordinating school-based strategies for the State Public Health Actions to Prevent and Control Diabetes, Heart Disease, Obesity, and Associated Risk Factors and Promote School Health (1305 cooperative agreement)</w:t>
      </w:r>
      <w:r w:rsidR="00E73E3A" w:rsidRPr="002C5B9A">
        <w:t xml:space="preserve"> or the Promoting Adolescent Health Through School-Based HIV/STD Prevention and School-Based Surveillance (1</w:t>
      </w:r>
      <w:r w:rsidR="00E73E3A">
        <w:t>308 Cooperative Agreement)</w:t>
      </w:r>
      <w:r>
        <w:rPr>
          <w:rFonts w:asciiTheme="majorHAnsi" w:hAnsiTheme="majorHAnsi"/>
        </w:rPr>
        <w:t>.</w:t>
      </w:r>
      <w:r>
        <w:t xml:space="preserve"> The Centers for Disease Control and Prevention</w:t>
      </w:r>
      <w:r w:rsidR="001E1246">
        <w:t xml:space="preserve"> (CDC)</w:t>
      </w:r>
      <w:r w:rsidR="002F23AE">
        <w:t xml:space="preserve"> has provided funding for us to evaluate the dissemination, adoption, and use of four</w:t>
      </w:r>
      <w:r>
        <w:t xml:space="preserve"> of the </w:t>
      </w:r>
      <w:r w:rsidR="002F23AE">
        <w:t xml:space="preserve">School Health Branch's tools and resources (listed at the end of the email). As a major component of that assessment, </w:t>
      </w:r>
      <w:r w:rsidR="009A08F0">
        <w:t xml:space="preserve">in consultation with </w:t>
      </w:r>
      <w:r w:rsidR="009A08F0" w:rsidRPr="00C57AA9">
        <w:rPr>
          <w:b/>
        </w:rPr>
        <w:t>Sarah Lee</w:t>
      </w:r>
      <w:r w:rsidR="009A08F0">
        <w:t xml:space="preserve"> in the School Health Branch, </w:t>
      </w:r>
      <w:r w:rsidR="002F23AE">
        <w:t xml:space="preserve">we are reaching out to </w:t>
      </w:r>
      <w:r w:rsidR="009A08F0">
        <w:t xml:space="preserve">ask </w:t>
      </w:r>
      <w:r w:rsidR="002519C8">
        <w:t xml:space="preserve">you to join a group of five </w:t>
      </w:r>
      <w:r>
        <w:t xml:space="preserve">state-level staff </w:t>
      </w:r>
      <w:r w:rsidR="002519C8">
        <w:t>is who have been selected to participate</w:t>
      </w:r>
      <w:r w:rsidR="00DF334A">
        <w:t xml:space="preserve"> in </w:t>
      </w:r>
      <w:r w:rsidR="00994F47">
        <w:t>individual</w:t>
      </w:r>
      <w:r w:rsidR="00DF334A">
        <w:t xml:space="preserve"> </w:t>
      </w:r>
      <w:r w:rsidR="00994F47">
        <w:t>tele</w:t>
      </w:r>
      <w:r w:rsidR="009A08F0">
        <w:t>phone interview</w:t>
      </w:r>
      <w:r w:rsidR="00994F47">
        <w:t>s</w:t>
      </w:r>
      <w:r w:rsidR="002519C8">
        <w:t xml:space="preserve">. </w:t>
      </w:r>
      <w:r>
        <w:rPr>
          <w:rFonts w:ascii="Calibri" w:eastAsia="Calibri" w:hAnsi="Calibri" w:cs="Times New Roman"/>
          <w:szCs w:val="24"/>
        </w:rPr>
        <w:t xml:space="preserve">You were selected because you work in a state with enhanced funding. </w:t>
      </w:r>
      <w:r w:rsidR="00BC0E55">
        <w:t>We anticipate that th</w:t>
      </w:r>
      <w:r w:rsidR="009A08F0">
        <w:t xml:space="preserve">e interview will take </w:t>
      </w:r>
      <w:r w:rsidR="00543AA6">
        <w:t>approximately</w:t>
      </w:r>
      <w:bookmarkStart w:id="0" w:name="_GoBack"/>
      <w:bookmarkEnd w:id="0"/>
      <w:r w:rsidR="009A08F0">
        <w:t xml:space="preserve"> </w:t>
      </w:r>
      <w:r w:rsidR="003B1156">
        <w:rPr>
          <w:b/>
        </w:rPr>
        <w:t>5</w:t>
      </w:r>
      <w:r w:rsidR="009A08F0" w:rsidRPr="003B1156">
        <w:rPr>
          <w:b/>
        </w:rPr>
        <w:t xml:space="preserve">0 </w:t>
      </w:r>
      <w:r w:rsidR="00BC0E55" w:rsidRPr="003B1156">
        <w:rPr>
          <w:b/>
        </w:rPr>
        <w:t>minutes</w:t>
      </w:r>
      <w:r w:rsidR="00BC0E55">
        <w:t xml:space="preserve"> to complete</w:t>
      </w:r>
      <w:r w:rsidR="009A08F0">
        <w:t xml:space="preserve"> and we are hoping to conduct</w:t>
      </w:r>
      <w:r w:rsidR="00B31EF3">
        <w:t xml:space="preserve"> the </w:t>
      </w:r>
      <w:r w:rsidR="009A08F0">
        <w:t>interview</w:t>
      </w:r>
      <w:r w:rsidR="00B31EF3">
        <w:t xml:space="preserve"> by </w:t>
      </w:r>
      <w:r w:rsidR="00B31EF3" w:rsidRPr="0041125C">
        <w:rPr>
          <w:b/>
        </w:rPr>
        <w:t>DATE</w:t>
      </w:r>
      <w:r w:rsidR="00B31EF3" w:rsidRPr="0041125C">
        <w:t>.</w:t>
      </w:r>
      <w:r w:rsidR="00B31EF3">
        <w:t xml:space="preserve"> </w:t>
      </w:r>
      <w:r>
        <w:t xml:space="preserve"> </w:t>
      </w:r>
    </w:p>
    <w:p w14:paraId="4DDBE134" w14:textId="77777777" w:rsidR="0093189C" w:rsidRDefault="0093189C" w:rsidP="002F23AE">
      <w:pPr>
        <w:spacing w:after="0"/>
      </w:pPr>
    </w:p>
    <w:p w14:paraId="0D2FE1C5" w14:textId="1BF8750B" w:rsidR="0093189C" w:rsidRDefault="0093189C" w:rsidP="0093189C">
      <w:pPr>
        <w:spacing w:after="0"/>
      </w:pPr>
      <w:r>
        <w:t xml:space="preserve">The individual discussion </w:t>
      </w:r>
      <w:r w:rsidR="00134A26">
        <w:t>will</w:t>
      </w:r>
      <w:r>
        <w:t xml:space="preserve"> cover:</w:t>
      </w:r>
    </w:p>
    <w:p w14:paraId="00F50136" w14:textId="77777777" w:rsidR="0093189C" w:rsidRPr="00752BDC" w:rsidRDefault="0093189C" w:rsidP="0093189C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Cs w:val="24"/>
        </w:rPr>
      </w:pPr>
      <w:r w:rsidRPr="00752BDC">
        <w:rPr>
          <w:rFonts w:ascii="Calibri" w:eastAsia="Calibri" w:hAnsi="Calibri" w:cs="Times New Roman"/>
          <w:szCs w:val="24"/>
        </w:rPr>
        <w:t xml:space="preserve">What </w:t>
      </w:r>
      <w:r>
        <w:rPr>
          <w:rFonts w:ascii="Calibri" w:eastAsia="Calibri" w:hAnsi="Calibri" w:cs="Times New Roman"/>
          <w:szCs w:val="24"/>
        </w:rPr>
        <w:t>resources</w:t>
      </w:r>
      <w:r w:rsidRPr="00752BDC">
        <w:rPr>
          <w:rFonts w:ascii="Calibri" w:eastAsia="Calibri" w:hAnsi="Calibri" w:cs="Times New Roman"/>
          <w:szCs w:val="24"/>
        </w:rPr>
        <w:t xml:space="preserve"> </w:t>
      </w:r>
      <w:r>
        <w:rPr>
          <w:rFonts w:ascii="Calibri" w:eastAsia="Calibri" w:hAnsi="Calibri" w:cs="Times New Roman"/>
          <w:szCs w:val="24"/>
        </w:rPr>
        <w:t>you</w:t>
      </w:r>
      <w:r w:rsidRPr="00752BDC">
        <w:rPr>
          <w:rFonts w:ascii="Calibri" w:eastAsia="Calibri" w:hAnsi="Calibri" w:cs="Times New Roman"/>
          <w:szCs w:val="24"/>
        </w:rPr>
        <w:t xml:space="preserve"> are using </w:t>
      </w:r>
    </w:p>
    <w:p w14:paraId="523C2266" w14:textId="77777777" w:rsidR="0093189C" w:rsidRDefault="0093189C" w:rsidP="0093189C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If you are not using a resource, why not?</w:t>
      </w:r>
    </w:p>
    <w:p w14:paraId="68007C38" w14:textId="77777777" w:rsidR="0093189C" w:rsidRDefault="0093189C" w:rsidP="0093189C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Cs w:val="24"/>
        </w:rPr>
      </w:pPr>
      <w:r w:rsidRPr="00752BDC">
        <w:rPr>
          <w:rFonts w:ascii="Calibri" w:eastAsia="Calibri" w:hAnsi="Calibri" w:cs="Times New Roman"/>
          <w:szCs w:val="24"/>
        </w:rPr>
        <w:t xml:space="preserve">Perceptions of </w:t>
      </w:r>
      <w:r>
        <w:rPr>
          <w:rFonts w:ascii="Calibri" w:eastAsia="Calibri" w:hAnsi="Calibri" w:cs="Times New Roman"/>
          <w:szCs w:val="24"/>
        </w:rPr>
        <w:t>each</w:t>
      </w:r>
      <w:r w:rsidRPr="00752BDC">
        <w:rPr>
          <w:rFonts w:ascii="Calibri" w:eastAsia="Calibri" w:hAnsi="Calibri" w:cs="Times New Roman"/>
          <w:szCs w:val="24"/>
        </w:rPr>
        <w:t xml:space="preserve"> </w:t>
      </w:r>
      <w:r>
        <w:rPr>
          <w:rFonts w:ascii="Calibri" w:eastAsia="Calibri" w:hAnsi="Calibri" w:cs="Times New Roman"/>
          <w:szCs w:val="24"/>
        </w:rPr>
        <w:t>resource that you use</w:t>
      </w:r>
      <w:r w:rsidRPr="00752BDC">
        <w:rPr>
          <w:rFonts w:ascii="Calibri" w:eastAsia="Calibri" w:hAnsi="Calibri" w:cs="Times New Roman"/>
          <w:szCs w:val="24"/>
        </w:rPr>
        <w:t xml:space="preserve"> </w:t>
      </w:r>
      <w:r>
        <w:rPr>
          <w:rFonts w:ascii="Calibri" w:eastAsia="Calibri" w:hAnsi="Calibri" w:cs="Times New Roman"/>
          <w:szCs w:val="24"/>
        </w:rPr>
        <w:t xml:space="preserve">(e.g., content, ease of use) </w:t>
      </w:r>
    </w:p>
    <w:p w14:paraId="75AA5B7D" w14:textId="77777777" w:rsidR="0093189C" w:rsidRDefault="0093189C" w:rsidP="0093189C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Partners you have formed to promote and provide support for the resources</w:t>
      </w:r>
    </w:p>
    <w:p w14:paraId="2384C0E0" w14:textId="77777777" w:rsidR="0093189C" w:rsidRPr="00752BDC" w:rsidRDefault="0093189C" w:rsidP="0093189C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What you have done to promote awareness and use of the tool</w:t>
      </w:r>
    </w:p>
    <w:p w14:paraId="36E80B98" w14:textId="77777777" w:rsidR="0093189C" w:rsidRPr="00752BDC" w:rsidRDefault="0093189C" w:rsidP="0093189C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Cs w:val="24"/>
        </w:rPr>
      </w:pPr>
      <w:r w:rsidRPr="00752BDC">
        <w:rPr>
          <w:rFonts w:ascii="Calibri" w:eastAsia="Calibri" w:hAnsi="Calibri" w:cs="Times New Roman"/>
          <w:szCs w:val="24"/>
        </w:rPr>
        <w:t xml:space="preserve">How </w:t>
      </w:r>
      <w:r>
        <w:rPr>
          <w:rFonts w:ascii="Calibri" w:eastAsia="Calibri" w:hAnsi="Calibri" w:cs="Times New Roman"/>
          <w:szCs w:val="24"/>
        </w:rPr>
        <w:t>are the tools being used</w:t>
      </w:r>
    </w:p>
    <w:p w14:paraId="7F11A539" w14:textId="77777777" w:rsidR="0093189C" w:rsidRPr="00752BDC" w:rsidRDefault="0093189C" w:rsidP="0093189C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Challenges encountered in using the resources</w:t>
      </w:r>
    </w:p>
    <w:p w14:paraId="62FC8832" w14:textId="77777777" w:rsidR="0093189C" w:rsidRPr="00752BDC" w:rsidRDefault="0093189C" w:rsidP="0093189C">
      <w:pPr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Cs w:val="24"/>
        </w:rPr>
      </w:pPr>
      <w:r w:rsidRPr="00752BDC">
        <w:rPr>
          <w:rFonts w:ascii="Calibri" w:eastAsia="Calibri" w:hAnsi="Calibri" w:cs="Times New Roman"/>
          <w:szCs w:val="24"/>
        </w:rPr>
        <w:t>Additional resources needed</w:t>
      </w:r>
      <w:r>
        <w:rPr>
          <w:rFonts w:ascii="Calibri" w:eastAsia="Calibri" w:hAnsi="Calibri" w:cs="Times New Roman"/>
          <w:szCs w:val="24"/>
        </w:rPr>
        <w:t xml:space="preserve"> </w:t>
      </w:r>
    </w:p>
    <w:p w14:paraId="1804E83C" w14:textId="77777777" w:rsidR="00BC0E55" w:rsidRDefault="00BC0E55" w:rsidP="002F23AE">
      <w:pPr>
        <w:spacing w:after="0"/>
      </w:pPr>
    </w:p>
    <w:p w14:paraId="0F4E1779" w14:textId="10A788AC" w:rsidR="002F23AE" w:rsidRDefault="00BC0E55" w:rsidP="002F23AE">
      <w:pPr>
        <w:spacing w:after="0"/>
      </w:pPr>
      <w:r w:rsidRPr="00BC0E55">
        <w:t xml:space="preserve">The information we gather and summarize will be used to provide feedback to the </w:t>
      </w:r>
      <w:r w:rsidR="001E1246">
        <w:t>CDC</w:t>
      </w:r>
      <w:r w:rsidRPr="00BC0E55">
        <w:t xml:space="preserve"> </w:t>
      </w:r>
      <w:r w:rsidR="001E1246">
        <w:t xml:space="preserve">about what tools and resources are working well, what could be improved, and what additional communication and support strategies would best promote state and district-level use of these </w:t>
      </w:r>
      <w:r>
        <w:t xml:space="preserve">resources. </w:t>
      </w:r>
      <w:r w:rsidRPr="00BC0E55">
        <w:t xml:space="preserve"> </w:t>
      </w:r>
    </w:p>
    <w:p w14:paraId="7B460BAE" w14:textId="77777777" w:rsidR="002F23AE" w:rsidRDefault="002F23AE" w:rsidP="002F23AE">
      <w:pPr>
        <w:spacing w:after="0"/>
      </w:pPr>
    </w:p>
    <w:p w14:paraId="493B048D" w14:textId="77777777" w:rsidR="002F23AE" w:rsidRDefault="00B31EF3" w:rsidP="002F23AE">
      <w:pPr>
        <w:spacing w:after="0"/>
      </w:pPr>
      <w:r>
        <w:t>The</w:t>
      </w:r>
      <w:r w:rsidR="00517800">
        <w:t xml:space="preserve"> goal </w:t>
      </w:r>
      <w:r>
        <w:t>of</w:t>
      </w:r>
      <w:r w:rsidR="00517800">
        <w:t xml:space="preserve"> this assessment is to help the CDC find ways to improve the resources it creates</w:t>
      </w:r>
      <w:r>
        <w:t xml:space="preserve"> for you, so your input is vital. Thank you in advance for your assistance in helping us gather information and p</w:t>
      </w:r>
      <w:r w:rsidR="00517800">
        <w:t xml:space="preserve">lease do not hesitate </w:t>
      </w:r>
      <w:r>
        <w:t xml:space="preserve">to contact us with any questions you may have. </w:t>
      </w:r>
    </w:p>
    <w:p w14:paraId="108601F8" w14:textId="77777777" w:rsidR="002F23AE" w:rsidRDefault="002F23AE" w:rsidP="002F23AE">
      <w:pPr>
        <w:spacing w:after="0"/>
      </w:pPr>
    </w:p>
    <w:p w14:paraId="00063E3F" w14:textId="77777777" w:rsidR="002F23AE" w:rsidRDefault="002F23AE" w:rsidP="002F23AE">
      <w:pPr>
        <w:spacing w:after="0"/>
      </w:pPr>
      <w:r>
        <w:t>Sincerely,</w:t>
      </w:r>
    </w:p>
    <w:p w14:paraId="0A8E9E61" w14:textId="77777777" w:rsidR="002F23AE" w:rsidRDefault="002F23AE" w:rsidP="002F23AE">
      <w:pPr>
        <w:spacing w:after="0"/>
      </w:pPr>
    </w:p>
    <w:p w14:paraId="1C5E9827" w14:textId="77777777" w:rsidR="002F23AE" w:rsidRDefault="002F23AE" w:rsidP="002F23AE">
      <w:pPr>
        <w:spacing w:after="0"/>
      </w:pPr>
      <w:r>
        <w:t xml:space="preserve">Jennifer Leeman, </w:t>
      </w:r>
      <w:proofErr w:type="spellStart"/>
      <w:r>
        <w:t>DrPH</w:t>
      </w:r>
      <w:proofErr w:type="spellEnd"/>
    </w:p>
    <w:p w14:paraId="73FFD80A" w14:textId="77777777" w:rsidR="002F23AE" w:rsidRDefault="002F23AE" w:rsidP="002F23AE">
      <w:pPr>
        <w:spacing w:after="0"/>
      </w:pPr>
      <w:r>
        <w:t>Assistant Professor, School of Nursing</w:t>
      </w:r>
    </w:p>
    <w:p w14:paraId="390FF763" w14:textId="77777777" w:rsidR="002F23AE" w:rsidRDefault="002F23AE" w:rsidP="002F23AE">
      <w:pPr>
        <w:spacing w:after="0"/>
      </w:pPr>
      <w:r>
        <w:t>Director, Dissemination Core, Center for Health Promotion/Disease Prevention</w:t>
      </w:r>
    </w:p>
    <w:p w14:paraId="34925F44" w14:textId="77777777" w:rsidR="002F23AE" w:rsidRDefault="002F23AE" w:rsidP="002F23AE">
      <w:pPr>
        <w:spacing w:after="0"/>
      </w:pPr>
      <w:r>
        <w:t>University of North Carolina at Chapel Hill</w:t>
      </w:r>
    </w:p>
    <w:p w14:paraId="6E5D866C" w14:textId="77777777" w:rsidR="002F23AE" w:rsidRDefault="002F23AE" w:rsidP="002F23AE">
      <w:pPr>
        <w:spacing w:after="0"/>
      </w:pPr>
      <w:r>
        <w:t>Chapel Hill, NC 275199</w:t>
      </w:r>
    </w:p>
    <w:p w14:paraId="14FACB75" w14:textId="77777777" w:rsidR="002F23AE" w:rsidRDefault="002F23AE" w:rsidP="002F23AE">
      <w:pPr>
        <w:spacing w:after="0"/>
      </w:pPr>
      <w:r>
        <w:lastRenderedPageBreak/>
        <w:t xml:space="preserve"> </w:t>
      </w:r>
    </w:p>
    <w:p w14:paraId="745C0278" w14:textId="77777777" w:rsidR="002F23AE" w:rsidRDefault="002F23AE" w:rsidP="002F23AE">
      <w:pPr>
        <w:spacing w:after="0"/>
      </w:pPr>
      <w:r>
        <w:t>Jean Wiecha, PhD</w:t>
      </w:r>
    </w:p>
    <w:p w14:paraId="08D7B3ED" w14:textId="77777777" w:rsidR="002F23AE" w:rsidRDefault="002F23AE" w:rsidP="002F23AE">
      <w:pPr>
        <w:spacing w:after="0"/>
      </w:pPr>
      <w:r>
        <w:t xml:space="preserve">Senior Scientist, Food and Nutrition Policy Research Program </w:t>
      </w:r>
    </w:p>
    <w:p w14:paraId="561E482A" w14:textId="77777777" w:rsidR="002F23AE" w:rsidRDefault="002F23AE" w:rsidP="002F23AE">
      <w:pPr>
        <w:spacing w:after="0"/>
      </w:pPr>
      <w:r>
        <w:t xml:space="preserve">RTI International  </w:t>
      </w:r>
    </w:p>
    <w:p w14:paraId="62C34E85" w14:textId="77777777" w:rsidR="002F23AE" w:rsidRDefault="002F23AE" w:rsidP="002F23AE">
      <w:pPr>
        <w:spacing w:after="0"/>
      </w:pPr>
      <w:r>
        <w:t xml:space="preserve">1440 Main Street, Suite 310 </w:t>
      </w:r>
    </w:p>
    <w:p w14:paraId="79A8274B" w14:textId="77777777" w:rsidR="003D3534" w:rsidRDefault="002F23AE" w:rsidP="002F23AE">
      <w:pPr>
        <w:spacing w:after="0"/>
      </w:pPr>
      <w:r>
        <w:t>Waltham MA 02451</w:t>
      </w:r>
    </w:p>
    <w:p w14:paraId="26C41BE0" w14:textId="77777777" w:rsidR="00BF732B" w:rsidRDefault="00BF732B" w:rsidP="002F23AE">
      <w:pPr>
        <w:spacing w:after="0"/>
      </w:pPr>
    </w:p>
    <w:p w14:paraId="4C6E260F" w14:textId="77777777" w:rsidR="00BF732B" w:rsidRDefault="00BF732B" w:rsidP="00BF732B">
      <w:pPr>
        <w:spacing w:after="0"/>
      </w:pPr>
    </w:p>
    <w:p w14:paraId="5B669878" w14:textId="0E6FB11E" w:rsidR="00BF732B" w:rsidRDefault="00BF732B" w:rsidP="00BF732B">
      <w:pPr>
        <w:pStyle w:val="ListParagraph"/>
        <w:ind w:left="0"/>
        <w:rPr>
          <w:rFonts w:ascii="Calibri" w:hAnsi="Calibri" w:cs="Segoe UI"/>
        </w:rPr>
      </w:pPr>
      <w:r w:rsidRPr="00EC170A">
        <w:rPr>
          <w:rFonts w:ascii="Calibri" w:hAnsi="Calibri" w:cs="Segoe UI"/>
          <w:b/>
          <w:bCs/>
        </w:rPr>
        <w:t>School Health Guidelines to Promote Healthy Eating and Physical Activity</w:t>
      </w:r>
      <w:r>
        <w:rPr>
          <w:rFonts w:ascii="Calibri" w:hAnsi="Calibri" w:cs="Segoe UI"/>
        </w:rPr>
        <w:t xml:space="preserve">: </w:t>
      </w:r>
      <w:hyperlink r:id="rId10" w:tgtFrame="_blank" w:history="1">
        <w:r w:rsidRPr="00EC170A">
          <w:rPr>
            <w:rStyle w:val="Hyperlink"/>
            <w:rFonts w:ascii="Calibri" w:hAnsi="Calibri" w:cs="Segoe UI"/>
          </w:rPr>
          <w:t>http://www.cdc.gov/healthyschools/npao/strategies.htm</w:t>
        </w:r>
      </w:hyperlink>
      <w:r w:rsidRPr="00EC170A">
        <w:rPr>
          <w:rFonts w:ascii="Calibri" w:hAnsi="Calibri" w:cs="Segoe UI"/>
        </w:rPr>
        <w:t xml:space="preserve">.  </w:t>
      </w:r>
    </w:p>
    <w:p w14:paraId="09F41022" w14:textId="77777777" w:rsidR="00BF732B" w:rsidRPr="00B04271" w:rsidRDefault="00BF732B" w:rsidP="00BF732B">
      <w:pPr>
        <w:pStyle w:val="ListParagraph"/>
        <w:ind w:left="0"/>
        <w:rPr>
          <w:rFonts w:ascii="Calibri" w:hAnsi="Calibri" w:cs="Segoe UI"/>
        </w:rPr>
      </w:pPr>
    </w:p>
    <w:p w14:paraId="731BA856" w14:textId="56454D25" w:rsidR="00BF732B" w:rsidRDefault="00BF732B" w:rsidP="00BF732B">
      <w:pPr>
        <w:pStyle w:val="ListParagraph"/>
        <w:ind w:left="0"/>
        <w:rPr>
          <w:rFonts w:ascii="Calibri" w:hAnsi="Calibri" w:cs="Segoe UI"/>
        </w:rPr>
      </w:pPr>
      <w:r w:rsidRPr="006024BF">
        <w:rPr>
          <w:rFonts w:ascii="Calibri" w:hAnsi="Calibri" w:cs="Segoe UI"/>
          <w:b/>
          <w:bCs/>
        </w:rPr>
        <w:t>Health Education Curriculum Analysis Tool (HECAT)</w:t>
      </w:r>
      <w:r>
        <w:rPr>
          <w:rFonts w:ascii="Calibri" w:hAnsi="Calibri" w:cs="Segoe UI"/>
        </w:rPr>
        <w:t xml:space="preserve">: </w:t>
      </w:r>
      <w:hyperlink r:id="rId11" w:history="1">
        <w:r w:rsidRPr="003B12CF">
          <w:rPr>
            <w:rStyle w:val="Hyperlink"/>
            <w:rFonts w:ascii="Calibri" w:hAnsi="Calibri" w:cs="Segoe UI"/>
          </w:rPr>
          <w:t>http://www.cdc.gov/healthyyouth/HECAT/index.htm</w:t>
        </w:r>
      </w:hyperlink>
      <w:r>
        <w:rPr>
          <w:rFonts w:ascii="Calibri" w:hAnsi="Calibri" w:cs="Segoe UI"/>
        </w:rPr>
        <w:t xml:space="preserve"> </w:t>
      </w:r>
    </w:p>
    <w:p w14:paraId="0715F018" w14:textId="77777777" w:rsidR="00BF732B" w:rsidRPr="00B04271" w:rsidRDefault="00BF732B" w:rsidP="00BF732B">
      <w:pPr>
        <w:pStyle w:val="ListParagraph"/>
        <w:ind w:left="0"/>
        <w:rPr>
          <w:rFonts w:ascii="Calibri" w:hAnsi="Calibri" w:cs="Segoe UI"/>
        </w:rPr>
      </w:pPr>
    </w:p>
    <w:p w14:paraId="6FA87E24" w14:textId="10D50BB6" w:rsidR="00BF732B" w:rsidRDefault="00BF732B" w:rsidP="00BF732B">
      <w:pPr>
        <w:pStyle w:val="ListParagraph"/>
        <w:ind w:left="0"/>
        <w:rPr>
          <w:rFonts w:ascii="Calibri" w:hAnsi="Calibri" w:cs="Segoe UI"/>
          <w:b/>
          <w:bCs/>
        </w:rPr>
      </w:pPr>
      <w:r w:rsidRPr="00EC170A">
        <w:rPr>
          <w:rFonts w:ascii="Calibri" w:hAnsi="Calibri" w:cs="Segoe UI"/>
          <w:b/>
          <w:bCs/>
        </w:rPr>
        <w:t>Comprehensive School P</w:t>
      </w:r>
      <w:r>
        <w:rPr>
          <w:rFonts w:ascii="Calibri" w:hAnsi="Calibri" w:cs="Segoe UI"/>
          <w:b/>
          <w:bCs/>
        </w:rPr>
        <w:t xml:space="preserve">hysical </w:t>
      </w:r>
      <w:r w:rsidRPr="00EC170A">
        <w:rPr>
          <w:rFonts w:ascii="Calibri" w:hAnsi="Calibri" w:cs="Segoe UI"/>
          <w:b/>
          <w:bCs/>
        </w:rPr>
        <w:t>A</w:t>
      </w:r>
      <w:r>
        <w:rPr>
          <w:rFonts w:ascii="Calibri" w:hAnsi="Calibri" w:cs="Segoe UI"/>
          <w:b/>
          <w:bCs/>
        </w:rPr>
        <w:t>ctivity</w:t>
      </w:r>
      <w:r w:rsidRPr="00EC170A">
        <w:rPr>
          <w:rFonts w:ascii="Calibri" w:hAnsi="Calibri" w:cs="Segoe UI"/>
          <w:b/>
          <w:bCs/>
        </w:rPr>
        <w:t xml:space="preserve"> Program (CSPAP) Guide</w:t>
      </w:r>
      <w:r>
        <w:rPr>
          <w:rFonts w:ascii="Calibri" w:hAnsi="Calibri" w:cs="Segoe UI"/>
        </w:rPr>
        <w:t xml:space="preserve">: </w:t>
      </w:r>
      <w:hyperlink r:id="rId12" w:tgtFrame="_blank" w:history="1">
        <w:r w:rsidRPr="00EC170A">
          <w:rPr>
            <w:rStyle w:val="Hyperlink"/>
            <w:rFonts w:ascii="Calibri" w:hAnsi="Calibri" w:cs="Segoe UI"/>
          </w:rPr>
          <w:t>http://www.cdc.gov/healthyschools/physicalactivity/cspap.htm</w:t>
        </w:r>
      </w:hyperlink>
      <w:r>
        <w:rPr>
          <w:rFonts w:ascii="Calibri" w:hAnsi="Calibri" w:cs="Segoe UI"/>
        </w:rPr>
        <w:br/>
      </w:r>
    </w:p>
    <w:p w14:paraId="2DFC187A" w14:textId="1CA7B508" w:rsidR="00BF732B" w:rsidRDefault="00BF732B" w:rsidP="00BF732B">
      <w:pPr>
        <w:pStyle w:val="ListParagraph"/>
        <w:ind w:left="0"/>
        <w:rPr>
          <w:rStyle w:val="Hyperlink"/>
          <w:rFonts w:ascii="Calibri" w:hAnsi="Calibri" w:cs="Segoe UI"/>
        </w:rPr>
      </w:pPr>
      <w:r>
        <w:rPr>
          <w:rFonts w:ascii="Calibri" w:hAnsi="Calibri" w:cs="Segoe UI"/>
          <w:b/>
          <w:bCs/>
        </w:rPr>
        <w:t>Parents for Healthy Schools</w:t>
      </w:r>
      <w:r>
        <w:rPr>
          <w:rFonts w:ascii="Calibri" w:hAnsi="Calibri" w:cs="Segoe UI"/>
        </w:rPr>
        <w:t xml:space="preserve">: </w:t>
      </w:r>
      <w:hyperlink r:id="rId13" w:history="1">
        <w:r w:rsidRPr="00B25196">
          <w:rPr>
            <w:rStyle w:val="Hyperlink"/>
            <w:rFonts w:ascii="Calibri" w:hAnsi="Calibri" w:cs="Segoe UI"/>
          </w:rPr>
          <w:t>http://www.cdc.gov/healthyschools/parentengagement/parentsforhealthyschools.htm</w:t>
        </w:r>
      </w:hyperlink>
    </w:p>
    <w:p w14:paraId="38B6E471" w14:textId="77777777" w:rsidR="00BF732B" w:rsidRPr="003D3534" w:rsidRDefault="00BF732B" w:rsidP="00BF732B">
      <w:pPr>
        <w:spacing w:after="0"/>
      </w:pPr>
    </w:p>
    <w:sectPr w:rsidR="00BF732B" w:rsidRPr="003D3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334FA"/>
    <w:multiLevelType w:val="hybridMultilevel"/>
    <w:tmpl w:val="41B8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83463"/>
    <w:multiLevelType w:val="hybridMultilevel"/>
    <w:tmpl w:val="CF768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34"/>
    <w:rsid w:val="00134A26"/>
    <w:rsid w:val="001E1246"/>
    <w:rsid w:val="002519C8"/>
    <w:rsid w:val="002C5B9A"/>
    <w:rsid w:val="002F23AE"/>
    <w:rsid w:val="003308C5"/>
    <w:rsid w:val="003B1156"/>
    <w:rsid w:val="003D3534"/>
    <w:rsid w:val="0041125C"/>
    <w:rsid w:val="00517800"/>
    <w:rsid w:val="00543AA6"/>
    <w:rsid w:val="005C7BB0"/>
    <w:rsid w:val="006A0798"/>
    <w:rsid w:val="006C00C2"/>
    <w:rsid w:val="0093189C"/>
    <w:rsid w:val="00994F47"/>
    <w:rsid w:val="009A08F0"/>
    <w:rsid w:val="00B31EF3"/>
    <w:rsid w:val="00BA0CF6"/>
    <w:rsid w:val="00BC0E55"/>
    <w:rsid w:val="00BE5F3F"/>
    <w:rsid w:val="00BF732B"/>
    <w:rsid w:val="00C57AA9"/>
    <w:rsid w:val="00D20CCE"/>
    <w:rsid w:val="00DF334A"/>
    <w:rsid w:val="00E36F5E"/>
    <w:rsid w:val="00E73E3A"/>
    <w:rsid w:val="00F95214"/>
    <w:rsid w:val="00FF0342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E0FBA"/>
  <w15:chartTrackingRefBased/>
  <w15:docId w15:val="{14903A47-86F0-406B-8044-EBF83B4A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E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7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8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8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F73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dc.gov/healthyschools/parentengagement/parentsforhealthyschools.ht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outlook.unc.edu/owa/redir.aspx?SURL=aa0Kmz9jttFNSdqLavMrbAfGCIZjQZCbgERgJt48MXByFqNkC_HSCGgAdAB0AHAAOgAvAC8AdwB3AHcALgBjAGQAYwAuAGcAbwB2AC8AaABlAGEAbAB0AGgAeQBzAGMAaABvAG8AbABzAC8AcABoAHkAcwBpAGMAYQBsAGEAYwB0AGkAdgBpAHQAeQAvAGMAcwBwAGEAcAAuAGgAdABtAA..&amp;URL=http%3a%2f%2fwww.cdc.gov%2fhealthyschools%2fphysicalactivity%2fcspap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cdc.gov/healthyyouth/HECAT/index.htm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hyperlink" Target="https://outlook.unc.edu/owa/redir.aspx?SURL=RF_Tz0Hs8Q4IBjns6Yig65J7N0Lc3d-8CPM79SGmXfMNtaBkC_HSCGgAdAB0AHAAOgAvAC8AdwB3AHcALgBjAGQAYwAuAGcAbwB2AC8AaABlAGEAbAB0AGgAeQBzAGMAaABvAG8AbABzAC8AbgBwAGEAbwAvAHMAdAByAGEAdABlAGcAaQBlAHMALgBoAHQAbQA.&amp;URL=http%3a%2f%2fwww.cdc.gov%2fhealthyschools%2fnpao%2fstrategies.ht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OSTLTSDOC-728-1296</_dlc_DocId>
    <_dlc_DocIdUrl xmlns="b5c0ca00-073d-4463-9985-b654f14791fe">
      <Url>https://esp.cdc.gov/sites/ostlts/pip/osc/_layouts/15/DocIdRedir.aspx?ID=OSTLTSDOC-728-1296</Url>
      <Description>OSTLTSDOC-728-1296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19F26-110C-4ADF-9F3B-3242447D7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74F7C2-4225-4AB7-924B-27BE2350671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B986AF-F3D1-4FAB-B173-B016EFB7D7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7EAB3-BB07-4604-9772-2E262A36E9B0}">
  <ds:schemaRefs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b5c0ca00-073d-4463-9985-b654f14791fe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30D00E7-BE5D-42BC-867D-A05D667A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 Smith, Jacqueline</dc:creator>
  <cp:keywords/>
  <dc:description/>
  <cp:lastModifiedBy>Graaf, Christine (CDC/OSTLTS/DPHPI)</cp:lastModifiedBy>
  <cp:revision>11</cp:revision>
  <dcterms:created xsi:type="dcterms:W3CDTF">2016-06-30T12:39:00Z</dcterms:created>
  <dcterms:modified xsi:type="dcterms:W3CDTF">2016-08-24T19:29:00Z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5a68c8c3-9121-4e59-9899-024f5c3524c7</vt:lpwstr>
  </property>
  <property fmtid="{D5CDD505-2E9C-101B-9397-08002B2CF9AE}" pid="3" name="ContentTypeId">
    <vt:lpwstr>0x010100FD0F1E0F67359F4D9D426FB699895E260040510BFFB96211439356D59EEDCA1E28</vt:lpwstr>
  </property>
</Properties>
</file>