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EA78C" w14:textId="77777777" w:rsidR="00E03171" w:rsidRPr="0098046C" w:rsidRDefault="00E03171" w:rsidP="00E03171">
      <w:pPr>
        <w:spacing w:after="0"/>
        <w:jc w:val="right"/>
      </w:pPr>
      <w:bookmarkStart w:id="0" w:name="_GoBack"/>
      <w:bookmarkEnd w:id="0"/>
      <w:r w:rsidRPr="0098046C">
        <w:t>Form Approved</w:t>
      </w:r>
    </w:p>
    <w:p w14:paraId="252E7FED" w14:textId="77777777" w:rsidR="00E03171" w:rsidRDefault="00E03171" w:rsidP="00E03171">
      <w:pPr>
        <w:spacing w:after="0"/>
        <w:jc w:val="right"/>
      </w:pPr>
      <w:r w:rsidRPr="0098046C">
        <w:t>OMB No. 0920-0879</w:t>
      </w:r>
    </w:p>
    <w:p w14:paraId="03EE6751" w14:textId="1349F6B9" w:rsidR="00E03171" w:rsidRDefault="00E03171" w:rsidP="00E03171">
      <w:pPr>
        <w:spacing w:after="0"/>
        <w:jc w:val="right"/>
      </w:pPr>
      <w:r w:rsidRPr="0098046C">
        <w:t xml:space="preserve">Expiration Date </w:t>
      </w:r>
      <w:r w:rsidR="00EF29B0">
        <w:t>03/31/2018</w:t>
      </w:r>
    </w:p>
    <w:p w14:paraId="6BFE3516" w14:textId="77777777" w:rsidR="00E03171" w:rsidRDefault="002935DF" w:rsidP="002935DF">
      <w:pPr>
        <w:spacing w:after="0"/>
        <w:rPr>
          <w:color w:val="4F81BD" w:themeColor="accent1"/>
        </w:rPr>
      </w:pPr>
      <w:r w:rsidRPr="002935DF">
        <w:rPr>
          <w:color w:val="4F81BD" w:themeColor="accent1"/>
        </w:rPr>
        <w:t>[Page 1: Welcome]</w:t>
      </w:r>
    </w:p>
    <w:p w14:paraId="124782B5" w14:textId="77777777" w:rsidR="00E03171" w:rsidRDefault="00E03171" w:rsidP="00E03171">
      <w:pPr>
        <w:spacing w:after="0"/>
        <w:jc w:val="center"/>
        <w:rPr>
          <w:rFonts w:asciiTheme="majorHAnsi" w:hAnsiTheme="majorHAnsi"/>
          <w:b/>
          <w:sz w:val="36"/>
          <w:szCs w:val="36"/>
        </w:rPr>
      </w:pPr>
      <w:r w:rsidRPr="00EA7FB5">
        <w:rPr>
          <w:rFonts w:asciiTheme="majorHAnsi" w:hAnsiTheme="majorHAnsi"/>
          <w:b/>
          <w:sz w:val="36"/>
          <w:szCs w:val="36"/>
        </w:rPr>
        <w:t>Sexual Violence Prevention Strategy</w:t>
      </w:r>
      <w:r>
        <w:rPr>
          <w:rFonts w:asciiTheme="majorHAnsi" w:hAnsiTheme="majorHAnsi"/>
          <w:b/>
          <w:sz w:val="36"/>
          <w:szCs w:val="36"/>
        </w:rPr>
        <w:t xml:space="preserve"> </w:t>
      </w:r>
      <w:r w:rsidRPr="00EA7FB5">
        <w:rPr>
          <w:rFonts w:asciiTheme="majorHAnsi" w:hAnsiTheme="majorHAnsi"/>
          <w:b/>
          <w:sz w:val="36"/>
          <w:szCs w:val="36"/>
        </w:rPr>
        <w:t xml:space="preserve">Description </w:t>
      </w:r>
    </w:p>
    <w:p w14:paraId="5C6E1B04" w14:textId="77777777" w:rsidR="00E03171" w:rsidRPr="002935DF" w:rsidRDefault="00E03171" w:rsidP="003235CB">
      <w:pPr>
        <w:spacing w:after="0" w:line="240" w:lineRule="auto"/>
        <w:jc w:val="center"/>
        <w:rPr>
          <w:rFonts w:asciiTheme="majorHAnsi" w:hAnsiTheme="majorHAnsi"/>
          <w:b/>
        </w:rPr>
      </w:pPr>
    </w:p>
    <w:p w14:paraId="070F4A50" w14:textId="32D6479F" w:rsidR="003235CB" w:rsidRDefault="00E03171" w:rsidP="003235CB">
      <w:pPr>
        <w:spacing w:after="0" w:line="240" w:lineRule="auto"/>
      </w:pPr>
      <w:r w:rsidRPr="002935DF">
        <w:rPr>
          <w:rFonts w:cs="Andalus"/>
        </w:rPr>
        <w:t xml:space="preserve">Thank you for taking the time to </w:t>
      </w:r>
      <w:r w:rsidR="002935DF" w:rsidRPr="002935DF">
        <w:rPr>
          <w:rFonts w:cs="Andalus"/>
        </w:rPr>
        <w:t>nominate</w:t>
      </w:r>
      <w:r w:rsidRPr="002935DF">
        <w:rPr>
          <w:rFonts w:cs="Andalus"/>
        </w:rPr>
        <w:t xml:space="preserve"> a sexual violence </w:t>
      </w:r>
      <w:r w:rsidR="00B702DC">
        <w:rPr>
          <w:rFonts w:cs="Andalus"/>
        </w:rPr>
        <w:t xml:space="preserve">(SV) </w:t>
      </w:r>
      <w:r w:rsidRPr="002935DF">
        <w:rPr>
          <w:rFonts w:cs="Andalus"/>
        </w:rPr>
        <w:t xml:space="preserve">prevention strategy! This </w:t>
      </w:r>
      <w:r w:rsidR="002935DF" w:rsidRPr="002935DF">
        <w:rPr>
          <w:rFonts w:cs="Andalus"/>
        </w:rPr>
        <w:t>information collection</w:t>
      </w:r>
      <w:r w:rsidRPr="002935DF">
        <w:rPr>
          <w:rFonts w:cs="Andalus"/>
        </w:rPr>
        <w:t xml:space="preserve"> is meant for </w:t>
      </w:r>
      <w:r w:rsidR="002935DF" w:rsidRPr="002935DF">
        <w:rPr>
          <w:rFonts w:cs="Andalus"/>
        </w:rPr>
        <w:t xml:space="preserve">program managers of health departments in 50 states, the District of Columbia, and four U.S. territories </w:t>
      </w:r>
      <w:r w:rsidR="00B702DC">
        <w:rPr>
          <w:rFonts w:cs="Andalus"/>
        </w:rPr>
        <w:t xml:space="preserve">(awardees) </w:t>
      </w:r>
      <w:r w:rsidR="002935DF" w:rsidRPr="002935DF">
        <w:rPr>
          <w:rFonts w:cs="Andalus"/>
        </w:rPr>
        <w:t xml:space="preserve">and their delegates </w:t>
      </w:r>
      <w:r w:rsidR="00017851">
        <w:rPr>
          <w:rFonts w:cs="Andalus"/>
        </w:rPr>
        <w:t xml:space="preserve">(sub-awardees) </w:t>
      </w:r>
      <w:r w:rsidR="002935DF" w:rsidRPr="002935DF">
        <w:rPr>
          <w:rFonts w:cs="Andalus"/>
        </w:rPr>
        <w:t>acting</w:t>
      </w:r>
      <w:r w:rsidR="002E2584">
        <w:rPr>
          <w:rFonts w:cs="Andalus"/>
        </w:rPr>
        <w:t xml:space="preserve"> on behalf of those health departments</w:t>
      </w:r>
      <w:r w:rsidR="002935DF" w:rsidRPr="002935DF">
        <w:rPr>
          <w:rFonts w:cs="Andalus"/>
        </w:rPr>
        <w:t xml:space="preserve"> in their official capacities </w:t>
      </w:r>
      <w:r w:rsidRPr="002935DF">
        <w:rPr>
          <w:rFonts w:cs="Andalus"/>
        </w:rPr>
        <w:t xml:space="preserve">funded </w:t>
      </w:r>
      <w:r w:rsidR="002935DF">
        <w:rPr>
          <w:rFonts w:cs="Andalus"/>
        </w:rPr>
        <w:t>through</w:t>
      </w:r>
      <w:r w:rsidRPr="002935DF">
        <w:rPr>
          <w:rFonts w:cs="Andalus"/>
        </w:rPr>
        <w:t xml:space="preserve"> </w:t>
      </w:r>
      <w:r w:rsidRPr="002935DF">
        <w:t xml:space="preserve">CDC’s Rape Prevention and Education (RPE) Program cooperative agreement </w:t>
      </w:r>
      <w:r w:rsidRPr="002935DF">
        <w:rPr>
          <w:rFonts w:eastAsia="MS Mincho"/>
          <w:bCs/>
        </w:rPr>
        <w:t>(</w:t>
      </w:r>
      <w:r w:rsidRPr="002935DF">
        <w:rPr>
          <w:color w:val="000000" w:themeColor="text1"/>
        </w:rPr>
        <w:t>CDC-RFA</w:t>
      </w:r>
      <w:r w:rsidRPr="002935DF">
        <w:t>-CE14-1401)</w:t>
      </w:r>
      <w:r w:rsidR="00403BA7">
        <w:t>.</w:t>
      </w:r>
      <w:r w:rsidRPr="002935DF">
        <w:t xml:space="preserve"> </w:t>
      </w:r>
      <w:r w:rsidR="00B702DC">
        <w:t xml:space="preserve"> </w:t>
      </w:r>
    </w:p>
    <w:p w14:paraId="70A29B14" w14:textId="77777777" w:rsidR="003235CB" w:rsidRPr="003235CB" w:rsidRDefault="003235CB" w:rsidP="003235CB">
      <w:pPr>
        <w:spacing w:after="0" w:line="240" w:lineRule="auto"/>
      </w:pPr>
    </w:p>
    <w:p w14:paraId="29243B10" w14:textId="057B192D" w:rsidR="003235CB" w:rsidRDefault="00E03171" w:rsidP="003235CB">
      <w:pPr>
        <w:spacing w:after="120" w:line="240" w:lineRule="auto"/>
        <w:contextualSpacing/>
      </w:pPr>
      <w:r w:rsidRPr="00017851">
        <w:t xml:space="preserve">The purpose </w:t>
      </w:r>
      <w:r w:rsidR="002935DF" w:rsidRPr="00017851">
        <w:t xml:space="preserve">of this collection </w:t>
      </w:r>
      <w:r w:rsidRPr="00017851">
        <w:t xml:space="preserve">is to </w:t>
      </w:r>
      <w:r w:rsidR="002935DF" w:rsidRPr="00017851">
        <w:t xml:space="preserve">obtain information about </w:t>
      </w:r>
      <w:r w:rsidR="00017851">
        <w:rPr>
          <w:rFonts w:cs="Andalus"/>
        </w:rPr>
        <w:t>SV</w:t>
      </w:r>
      <w:r w:rsidRPr="00017851">
        <w:rPr>
          <w:rFonts w:cs="Andalus"/>
        </w:rPr>
        <w:t xml:space="preserve"> prevention strategies developed in practice (practice-based) </w:t>
      </w:r>
      <w:r w:rsidRPr="00017851">
        <w:t xml:space="preserve">that are ready for more </w:t>
      </w:r>
      <w:r w:rsidR="002166C0" w:rsidRPr="00017851">
        <w:t>assessment</w:t>
      </w:r>
      <w:r w:rsidRPr="00017851">
        <w:t>.</w:t>
      </w:r>
      <w:r w:rsidR="00890150" w:rsidRPr="00017851">
        <w:t xml:space="preserve"> </w:t>
      </w:r>
      <w:r w:rsidR="003235CB" w:rsidRPr="00017851">
        <w:rPr>
          <w:rFonts w:cs="Andalus"/>
        </w:rPr>
        <w:t xml:space="preserve">We are especially interested in </w:t>
      </w:r>
      <w:r w:rsidR="008F2D9A">
        <w:rPr>
          <w:rFonts w:cs="Andalus"/>
        </w:rPr>
        <w:t xml:space="preserve">practice-based </w:t>
      </w:r>
      <w:r w:rsidR="00017851">
        <w:rPr>
          <w:rFonts w:cs="Andalus"/>
        </w:rPr>
        <w:t>SV</w:t>
      </w:r>
      <w:r w:rsidR="003235CB" w:rsidRPr="00017851">
        <w:rPr>
          <w:rFonts w:cs="Andalus"/>
        </w:rPr>
        <w:t xml:space="preserve"> prevention strategies that promote protective factors and reduce risk factors at the community and societal levels of the Social Ecological Model. We are specifically looking for prevention strategies that focus on any of the following: (1) c</w:t>
      </w:r>
      <w:r w:rsidR="003235CB" w:rsidRPr="00017851">
        <w:t xml:space="preserve">reating safe and protective environments, (2) promoting healthy social norms that protect against </w:t>
      </w:r>
      <w:r w:rsidR="00017851">
        <w:t>SV</w:t>
      </w:r>
      <w:r w:rsidR="003235CB" w:rsidRPr="00017851">
        <w:rPr>
          <w:rFonts w:cs="Andalus"/>
        </w:rPr>
        <w:t>, (3) u</w:t>
      </w:r>
      <w:r w:rsidR="003235CB" w:rsidRPr="00017851">
        <w:t>sing gender equity approaches.</w:t>
      </w:r>
    </w:p>
    <w:p w14:paraId="6DFAA4C2" w14:textId="77777777" w:rsidR="003235CB" w:rsidRPr="003235CB" w:rsidRDefault="003235CB" w:rsidP="003235CB">
      <w:pPr>
        <w:spacing w:after="120" w:line="240" w:lineRule="auto"/>
        <w:contextualSpacing/>
        <w:rPr>
          <w:rFonts w:cs="Andalus"/>
        </w:rPr>
      </w:pPr>
    </w:p>
    <w:p w14:paraId="438F9F69" w14:textId="7E12A605" w:rsidR="00E03171" w:rsidRPr="002935DF" w:rsidRDefault="001D4C5C" w:rsidP="003235CB">
      <w:pPr>
        <w:spacing w:after="0" w:line="240" w:lineRule="auto"/>
        <w:rPr>
          <w:rFonts w:cs="Andalus"/>
        </w:rPr>
      </w:pPr>
      <w:r>
        <w:t xml:space="preserve">To nominate an SV prevention strategy, </w:t>
      </w:r>
      <w:r w:rsidR="00BD2ED6">
        <w:t>p</w:t>
      </w:r>
      <w:r w:rsidR="00890150" w:rsidRPr="002935DF">
        <w:t xml:space="preserve">lease </w:t>
      </w:r>
      <w:r w:rsidR="00017851">
        <w:t>complete the form which asks you</w:t>
      </w:r>
      <w:r w:rsidR="00890150" w:rsidRPr="002935DF">
        <w:t xml:space="preserve"> to describe strategy goals and focus, strategy implementation, </w:t>
      </w:r>
      <w:r w:rsidR="00023A7F">
        <w:t xml:space="preserve">and information collection and </w:t>
      </w:r>
      <w:r w:rsidR="002166C0">
        <w:t xml:space="preserve">assessment </w:t>
      </w:r>
      <w:r w:rsidR="00023A7F">
        <w:t>efforts</w:t>
      </w:r>
      <w:r w:rsidR="00890150" w:rsidRPr="002935DF">
        <w:t>. CDC may contact program staff to obtain more information, if necessary.</w:t>
      </w:r>
    </w:p>
    <w:p w14:paraId="77E35F93" w14:textId="77777777" w:rsidR="00E03171" w:rsidRPr="002935DF" w:rsidRDefault="00E03171" w:rsidP="003235CB">
      <w:pPr>
        <w:spacing w:after="0" w:line="240" w:lineRule="auto"/>
        <w:rPr>
          <w:rFonts w:cs="Andalus"/>
        </w:rPr>
      </w:pPr>
    </w:p>
    <w:p w14:paraId="68D681D6" w14:textId="2680BAD3" w:rsidR="00E03171" w:rsidRPr="002935DF" w:rsidRDefault="00E03171" w:rsidP="003235CB">
      <w:pPr>
        <w:spacing w:after="0" w:line="240" w:lineRule="auto"/>
        <w:rPr>
          <w:rFonts w:cs="Andalus"/>
        </w:rPr>
      </w:pPr>
      <w:r w:rsidRPr="002935DF">
        <w:rPr>
          <w:rFonts w:cs="Andalus"/>
        </w:rPr>
        <w:t xml:space="preserve">Your submission is important to us and will help us </w:t>
      </w:r>
      <w:r w:rsidRPr="002935DF">
        <w:t>to identify</w:t>
      </w:r>
      <w:r w:rsidR="002935DF">
        <w:t xml:space="preserve"> practice-based</w:t>
      </w:r>
      <w:r w:rsidRPr="002935DF">
        <w:t xml:space="preserve"> prevention strategies that have high potential for widespread adoption</w:t>
      </w:r>
      <w:r w:rsidR="002935DF">
        <w:t xml:space="preserve">, high potential for population-level </w:t>
      </w:r>
      <w:r w:rsidRPr="002935DF">
        <w:t>impact on sexual violence outcomes</w:t>
      </w:r>
      <w:r w:rsidR="002935DF">
        <w:t xml:space="preserve">, and are ready for more </w:t>
      </w:r>
      <w:r w:rsidR="002166C0">
        <w:t>assessment</w:t>
      </w:r>
      <w:r w:rsidRPr="002935DF">
        <w:t>.</w:t>
      </w:r>
    </w:p>
    <w:p w14:paraId="083FDD44" w14:textId="77777777" w:rsidR="00E03171" w:rsidRPr="002935DF" w:rsidRDefault="00E03171" w:rsidP="003235CB">
      <w:pPr>
        <w:spacing w:after="0" w:line="240" w:lineRule="auto"/>
        <w:rPr>
          <w:rFonts w:cs="Andalus"/>
        </w:rPr>
      </w:pPr>
    </w:p>
    <w:p w14:paraId="0DE9FDB9" w14:textId="37AA9CE8" w:rsidR="00B303BF" w:rsidRPr="0009077A" w:rsidRDefault="00023A7F" w:rsidP="00B303BF">
      <w:pPr>
        <w:spacing w:after="0" w:line="240" w:lineRule="auto"/>
        <w:rPr>
          <w:sz w:val="24"/>
        </w:rPr>
      </w:pPr>
      <w:r w:rsidRPr="00023A7F">
        <w:t xml:space="preserve">Completing the Sexual </w:t>
      </w:r>
      <w:r w:rsidRPr="00017851">
        <w:t xml:space="preserve">Violence Prevention Strategy Description is voluntary and takes approximately </w:t>
      </w:r>
      <w:r w:rsidR="00B573A2">
        <w:t>40</w:t>
      </w:r>
      <w:r w:rsidRPr="00017851">
        <w:t xml:space="preserve"> minutes. Your responses will be secure </w:t>
      </w:r>
      <w:r w:rsidRPr="00B303BF">
        <w:t xml:space="preserve">to safeguard against any breach of personally identifiable information. No sensitive </w:t>
      </w:r>
      <w:r w:rsidR="0026674D" w:rsidRPr="00B303BF">
        <w:t>information</w:t>
      </w:r>
      <w:r w:rsidRPr="00B303BF">
        <w:t xml:space="preserve"> will be collected. </w:t>
      </w:r>
      <w:r w:rsidR="0033566F" w:rsidRPr="00B303BF">
        <w:t xml:space="preserve">You must complete the Sexual Violence Prevention Strategy Description in one sitting, as answers to questions cannot be saved. </w:t>
      </w:r>
    </w:p>
    <w:p w14:paraId="15182A1C" w14:textId="2055A09E" w:rsidR="00E03171" w:rsidRDefault="00E03171" w:rsidP="00023A7F">
      <w:pPr>
        <w:spacing w:after="0" w:line="240" w:lineRule="auto"/>
      </w:pPr>
    </w:p>
    <w:p w14:paraId="3136067A" w14:textId="77777777" w:rsidR="00E03171" w:rsidRPr="002935DF" w:rsidRDefault="00E03171" w:rsidP="00704C6D">
      <w:pPr>
        <w:spacing w:after="0" w:line="240" w:lineRule="auto"/>
        <w:rPr>
          <w:b/>
        </w:rPr>
      </w:pPr>
      <w:r w:rsidRPr="002935DF">
        <w:rPr>
          <w:b/>
        </w:rPr>
        <w:t>Submission Deadline: [</w:t>
      </w:r>
      <w:r w:rsidR="002935DF">
        <w:rPr>
          <w:b/>
        </w:rPr>
        <w:t>DATE</w:t>
      </w:r>
      <w:r w:rsidRPr="002935DF">
        <w:rPr>
          <w:b/>
        </w:rPr>
        <w:t>]</w:t>
      </w:r>
    </w:p>
    <w:p w14:paraId="00A33530" w14:textId="77777777" w:rsidR="00E03171" w:rsidRPr="002935DF" w:rsidRDefault="00E03171" w:rsidP="00704C6D">
      <w:pPr>
        <w:spacing w:after="0" w:line="240" w:lineRule="auto"/>
        <w:rPr>
          <w:b/>
        </w:rPr>
      </w:pPr>
    </w:p>
    <w:p w14:paraId="4A7816E8" w14:textId="0C314E75" w:rsidR="00E03171" w:rsidRPr="002935DF" w:rsidRDefault="00E03171" w:rsidP="00704C6D">
      <w:pPr>
        <w:spacing w:after="0" w:line="240" w:lineRule="auto"/>
        <w:rPr>
          <w:b/>
        </w:rPr>
      </w:pPr>
      <w:r w:rsidRPr="002935DF">
        <w:rPr>
          <w:b/>
        </w:rPr>
        <w:t xml:space="preserve">If you have questions about whether strategies may be a good fit to be nominated, please </w:t>
      </w:r>
      <w:r w:rsidR="004B68E4">
        <w:rPr>
          <w:b/>
        </w:rPr>
        <w:t xml:space="preserve">send an email to </w:t>
      </w:r>
      <w:hyperlink r:id="rId12" w:history="1">
        <w:r w:rsidR="00BE5F1C" w:rsidRPr="006E7FE5">
          <w:rPr>
            <w:rStyle w:val="Hyperlink"/>
            <w:b/>
          </w:rPr>
          <w:t>dvpevaluation@cdc.gov</w:t>
        </w:r>
      </w:hyperlink>
      <w:r w:rsidR="00403BA7" w:rsidRPr="00403BA7">
        <w:rPr>
          <w:b/>
        </w:rPr>
        <w:t xml:space="preserve"> </w:t>
      </w:r>
      <w:r w:rsidR="004B68E4" w:rsidRPr="00403BA7">
        <w:rPr>
          <w:b/>
        </w:rPr>
        <w:t>with “SSA” starting the subject line.</w:t>
      </w:r>
      <w:r w:rsidR="004B68E4">
        <w:rPr>
          <w:b/>
        </w:rPr>
        <w:t xml:space="preserve"> </w:t>
      </w:r>
    </w:p>
    <w:p w14:paraId="7C139E84" w14:textId="77777777" w:rsidR="00E03171" w:rsidRPr="002935DF" w:rsidRDefault="00E03171" w:rsidP="003235CB">
      <w:pPr>
        <w:spacing w:after="0" w:line="240" w:lineRule="auto"/>
      </w:pPr>
    </w:p>
    <w:p w14:paraId="17B51ECC" w14:textId="168C6CF8" w:rsidR="000A12C7" w:rsidRPr="00AB281E" w:rsidRDefault="00622C90" w:rsidP="003235CB">
      <w:pPr>
        <w:spacing w:after="0" w:line="240" w:lineRule="auto"/>
        <w:rPr>
          <w:sz w:val="20"/>
          <w:szCs w:val="20"/>
        </w:rPr>
      </w:pPr>
      <w:r w:rsidRPr="00AB281E">
        <w:rPr>
          <w:rFonts w:cs="Times New Roman"/>
          <w:color w:val="000000"/>
          <w:sz w:val="20"/>
          <w:szCs w:val="20"/>
        </w:rPr>
        <w:t>To begin, please click “</w:t>
      </w:r>
      <w:r w:rsidRPr="00AB281E">
        <w:rPr>
          <w:rFonts w:cs="Times New Roman"/>
          <w:b/>
          <w:color w:val="000000"/>
          <w:sz w:val="20"/>
          <w:szCs w:val="20"/>
        </w:rPr>
        <w:t>Next</w:t>
      </w:r>
      <w:r w:rsidRPr="00AB281E">
        <w:rPr>
          <w:rFonts w:cs="Times New Roman"/>
          <w:color w:val="000000"/>
          <w:sz w:val="20"/>
          <w:szCs w:val="20"/>
        </w:rPr>
        <w:t>”</w:t>
      </w:r>
      <w:r w:rsidR="004B68E4">
        <w:rPr>
          <w:rFonts w:cs="Times New Roman"/>
          <w:color w:val="000000"/>
          <w:sz w:val="20"/>
          <w:szCs w:val="20"/>
        </w:rPr>
        <w:t>.</w:t>
      </w:r>
      <w:r w:rsidRPr="00AB281E">
        <w:rPr>
          <w:rFonts w:cs="Times New Roman"/>
          <w:color w:val="000000"/>
          <w:sz w:val="20"/>
          <w:szCs w:val="20"/>
        </w:rPr>
        <w:t xml:space="preserve"> You can edit previous responses as you complete the</w:t>
      </w:r>
      <w:r w:rsidR="004B68E4">
        <w:rPr>
          <w:rFonts w:cs="Times New Roman"/>
          <w:color w:val="000000"/>
          <w:sz w:val="20"/>
          <w:szCs w:val="20"/>
        </w:rPr>
        <w:t xml:space="preserve"> nomination</w:t>
      </w:r>
      <w:r w:rsidRPr="00AB281E">
        <w:rPr>
          <w:rFonts w:cs="Times New Roman"/>
          <w:color w:val="000000"/>
          <w:sz w:val="20"/>
          <w:szCs w:val="20"/>
        </w:rPr>
        <w:t xml:space="preserve">. To return to a previous page, use the </w:t>
      </w:r>
      <w:r w:rsidRPr="00AB281E">
        <w:rPr>
          <w:rFonts w:cs="Times New Roman"/>
          <w:bCs/>
          <w:color w:val="000000"/>
          <w:sz w:val="20"/>
          <w:szCs w:val="20"/>
        </w:rPr>
        <w:t>“</w:t>
      </w:r>
      <w:r w:rsidRPr="00AB281E">
        <w:rPr>
          <w:rFonts w:cs="Times New Roman"/>
          <w:b/>
          <w:bCs/>
          <w:color w:val="000000"/>
          <w:sz w:val="20"/>
          <w:szCs w:val="20"/>
        </w:rPr>
        <w:t>Previous</w:t>
      </w:r>
      <w:r w:rsidRPr="00AB281E">
        <w:rPr>
          <w:rFonts w:cs="Times New Roman"/>
          <w:bCs/>
          <w:color w:val="000000"/>
          <w:sz w:val="20"/>
          <w:szCs w:val="20"/>
        </w:rPr>
        <w:t>”</w:t>
      </w:r>
      <w:r w:rsidRPr="00AB281E">
        <w:rPr>
          <w:rFonts w:cs="Times New Roman"/>
          <w:b/>
          <w:bCs/>
          <w:color w:val="000000"/>
          <w:sz w:val="20"/>
          <w:szCs w:val="20"/>
        </w:rPr>
        <w:t xml:space="preserve"> </w:t>
      </w:r>
      <w:r w:rsidRPr="00AB281E">
        <w:rPr>
          <w:rFonts w:cs="Times New Roman"/>
          <w:color w:val="000000"/>
          <w:sz w:val="20"/>
          <w:szCs w:val="20"/>
        </w:rPr>
        <w:t xml:space="preserve">button at the bottom of the page (NOT the </w:t>
      </w:r>
      <w:r w:rsidRPr="00AB281E">
        <w:rPr>
          <w:rFonts w:cs="Times New Roman"/>
          <w:bCs/>
          <w:color w:val="000000"/>
          <w:sz w:val="20"/>
          <w:szCs w:val="20"/>
        </w:rPr>
        <w:t>“Back”</w:t>
      </w:r>
      <w:r w:rsidRPr="00AB281E">
        <w:rPr>
          <w:rFonts w:cs="Times New Roman"/>
          <w:color w:val="000000"/>
          <w:sz w:val="20"/>
          <w:szCs w:val="20"/>
        </w:rPr>
        <w:t xml:space="preserve"> button on your browser menu). To advance, use the “</w:t>
      </w:r>
      <w:r w:rsidRPr="00AB281E">
        <w:rPr>
          <w:rFonts w:cs="Times New Roman"/>
          <w:b/>
          <w:color w:val="000000"/>
          <w:sz w:val="20"/>
          <w:szCs w:val="20"/>
        </w:rPr>
        <w:t>Next</w:t>
      </w:r>
      <w:r w:rsidRPr="00AB281E">
        <w:rPr>
          <w:rFonts w:cs="Times New Roman"/>
          <w:color w:val="000000"/>
          <w:sz w:val="20"/>
          <w:szCs w:val="20"/>
        </w:rPr>
        <w:t>” bu</w:t>
      </w:r>
      <w:r w:rsidR="00023A7F" w:rsidRPr="00AB281E">
        <w:rPr>
          <w:rFonts w:cs="Times New Roman"/>
          <w:color w:val="000000"/>
          <w:sz w:val="20"/>
          <w:szCs w:val="20"/>
        </w:rPr>
        <w:t>tton at the bottom of the page.</w:t>
      </w:r>
    </w:p>
    <w:p w14:paraId="1A6B40DE" w14:textId="77777777" w:rsidR="00622C90" w:rsidRDefault="00622C90" w:rsidP="00E03171">
      <w:pPr>
        <w:spacing w:after="0"/>
        <w:rPr>
          <w:sz w:val="20"/>
          <w:szCs w:val="20"/>
        </w:rPr>
      </w:pPr>
    </w:p>
    <w:p w14:paraId="0FFF95DB" w14:textId="77777777" w:rsidR="009803DA" w:rsidRDefault="009803DA" w:rsidP="00E03171">
      <w:pPr>
        <w:spacing w:after="0"/>
        <w:rPr>
          <w:sz w:val="20"/>
          <w:szCs w:val="20"/>
        </w:rPr>
      </w:pPr>
    </w:p>
    <w:p w14:paraId="20B5C95E" w14:textId="77777777" w:rsidR="00704C6D" w:rsidRDefault="00704C6D" w:rsidP="00E03171">
      <w:pPr>
        <w:spacing w:after="0"/>
        <w:rPr>
          <w:sz w:val="16"/>
          <w:szCs w:val="16"/>
        </w:rPr>
      </w:pPr>
    </w:p>
    <w:p w14:paraId="1FA44670" w14:textId="1B77EF42" w:rsidR="00E03171" w:rsidRPr="00017851" w:rsidRDefault="00E03171" w:rsidP="00E03171">
      <w:pPr>
        <w:spacing w:after="0"/>
        <w:rPr>
          <w:sz w:val="16"/>
          <w:szCs w:val="16"/>
        </w:rPr>
      </w:pPr>
      <w:r w:rsidRPr="00017851">
        <w:rPr>
          <w:sz w:val="16"/>
          <w:szCs w:val="16"/>
        </w:rPr>
        <w:t xml:space="preserve">Public reporting burden of this collection of information is estimated to take no more than </w:t>
      </w:r>
      <w:r w:rsidR="00017851">
        <w:rPr>
          <w:sz w:val="16"/>
          <w:szCs w:val="16"/>
        </w:rPr>
        <w:t>40</w:t>
      </w:r>
      <w:r w:rsidRPr="00017851">
        <w:rPr>
          <w:sz w:val="16"/>
          <w:szCs w:val="16"/>
        </w:rPr>
        <w:t xml:space="preserve"> minutes per response, including time for reviewing instructions, searching existing data sources, gathering and maintaining the data needed, and completing and reviewing information. An agency may not conduct or sponsor, and a person is not required to respond to a collection of information unless it displays a currently valid Office of Management and Budget control number. Send comments regarding this burden estimate, or any other aspect of this information collection, including suggestions for reducing this burden to CDC/Agency for Toxic Substance and Disease Registry Information Collection Review Office, 1600 Clifton Road NE, MS D-74, Atlanta, Georgia 30333; Attention: PRA (0920-0879).</w:t>
      </w:r>
    </w:p>
    <w:p w14:paraId="45538205" w14:textId="77777777" w:rsidR="00A81CE1" w:rsidRDefault="00A81CE1" w:rsidP="00E03171">
      <w:pPr>
        <w:spacing w:after="0"/>
        <w:rPr>
          <w:color w:val="4F81BD" w:themeColor="accent1"/>
        </w:rPr>
      </w:pPr>
    </w:p>
    <w:p w14:paraId="7C2EFC98" w14:textId="77777777" w:rsidR="00622C90" w:rsidRPr="00622C90" w:rsidRDefault="00622C90" w:rsidP="00E03171">
      <w:pPr>
        <w:spacing w:after="0"/>
        <w:rPr>
          <w:color w:val="4F81BD" w:themeColor="accent1"/>
        </w:rPr>
      </w:pPr>
      <w:r w:rsidRPr="00622C90">
        <w:rPr>
          <w:color w:val="4F81BD" w:themeColor="accent1"/>
        </w:rPr>
        <w:lastRenderedPageBreak/>
        <w:t>*Denotes required questions</w:t>
      </w:r>
    </w:p>
    <w:p w14:paraId="319D3F1E" w14:textId="77777777" w:rsidR="00622C90" w:rsidRPr="00622C90" w:rsidRDefault="00622C90" w:rsidP="00E03171">
      <w:pPr>
        <w:spacing w:after="0"/>
        <w:rPr>
          <w:color w:val="4F81BD" w:themeColor="accent1"/>
        </w:rPr>
      </w:pPr>
    </w:p>
    <w:p w14:paraId="788B2AF3" w14:textId="77777777" w:rsidR="00622C90" w:rsidRPr="00622C90" w:rsidRDefault="00622C90" w:rsidP="00E03171">
      <w:pPr>
        <w:spacing w:after="0"/>
        <w:rPr>
          <w:color w:val="4F81BD" w:themeColor="accent1"/>
        </w:rPr>
      </w:pPr>
      <w:r w:rsidRPr="00622C90">
        <w:rPr>
          <w:color w:val="4F81BD" w:themeColor="accent1"/>
        </w:rPr>
        <w:t xml:space="preserve">[Page 2: Contact Information] </w:t>
      </w:r>
    </w:p>
    <w:p w14:paraId="0DFBB04E" w14:textId="77777777" w:rsidR="00622C90" w:rsidRPr="00431CE5" w:rsidRDefault="0033566F" w:rsidP="0033566F">
      <w:pPr>
        <w:tabs>
          <w:tab w:val="left" w:pos="3825"/>
        </w:tabs>
        <w:spacing w:after="0"/>
        <w:rPr>
          <w:sz w:val="20"/>
          <w:szCs w:val="20"/>
        </w:rPr>
      </w:pPr>
      <w:r>
        <w:rPr>
          <w:sz w:val="20"/>
          <w:szCs w:val="20"/>
        </w:rPr>
        <w:tab/>
      </w:r>
    </w:p>
    <w:p w14:paraId="0BA755EA" w14:textId="77777777" w:rsidR="00431CE5" w:rsidRPr="00E974C5" w:rsidRDefault="00785161" w:rsidP="00431CE5">
      <w:pPr>
        <w:pStyle w:val="Heading2"/>
        <w:shd w:val="clear" w:color="auto" w:fill="000000" w:themeFill="text1"/>
        <w:spacing w:before="0"/>
        <w:rPr>
          <w:color w:val="FFFFFF" w:themeColor="background1"/>
          <w:sz w:val="28"/>
          <w:szCs w:val="28"/>
        </w:rPr>
      </w:pPr>
      <w:r>
        <w:rPr>
          <w:color w:val="FFFFFF" w:themeColor="background1"/>
          <w:sz w:val="28"/>
          <w:szCs w:val="28"/>
        </w:rPr>
        <w:t>Contact Information</w:t>
      </w:r>
    </w:p>
    <w:p w14:paraId="2D97A09D" w14:textId="77777777" w:rsidR="00AB281E" w:rsidRPr="00AB281E" w:rsidRDefault="00AB281E" w:rsidP="00AB281E">
      <w:pPr>
        <w:spacing w:after="0"/>
        <w:rPr>
          <w:sz w:val="20"/>
          <w:szCs w:val="20"/>
        </w:rPr>
      </w:pPr>
      <w:r w:rsidRPr="00AB281E">
        <w:rPr>
          <w:sz w:val="20"/>
          <w:szCs w:val="20"/>
        </w:rPr>
        <w:t>To return to a previous page, use the “</w:t>
      </w:r>
      <w:r w:rsidRPr="00AB281E">
        <w:rPr>
          <w:b/>
          <w:sz w:val="20"/>
          <w:szCs w:val="20"/>
        </w:rPr>
        <w:t>Previous</w:t>
      </w:r>
      <w:r w:rsidRPr="00AB281E">
        <w:rPr>
          <w:sz w:val="20"/>
          <w:szCs w:val="20"/>
        </w:rPr>
        <w:t>” button at the bottom of the page (NOT the “Back” button on your browser menu). To advance, use the “</w:t>
      </w:r>
      <w:r w:rsidRPr="00AB281E">
        <w:rPr>
          <w:b/>
          <w:sz w:val="20"/>
          <w:szCs w:val="20"/>
        </w:rPr>
        <w:t>Next</w:t>
      </w:r>
      <w:r w:rsidRPr="00AB281E">
        <w:rPr>
          <w:sz w:val="20"/>
          <w:szCs w:val="20"/>
        </w:rPr>
        <w:t>” button at the bottom of the page.</w:t>
      </w:r>
    </w:p>
    <w:p w14:paraId="2CF98020" w14:textId="77777777" w:rsidR="00AB281E" w:rsidRPr="00AB281E" w:rsidRDefault="00AB281E" w:rsidP="00AB281E">
      <w:pPr>
        <w:spacing w:after="0"/>
        <w:rPr>
          <w:b/>
        </w:rPr>
      </w:pPr>
    </w:p>
    <w:p w14:paraId="7AB52456" w14:textId="77777777" w:rsidR="00431CE5" w:rsidRPr="00785161" w:rsidRDefault="00431CE5" w:rsidP="00AB281E">
      <w:pPr>
        <w:pStyle w:val="ListParagraph"/>
        <w:numPr>
          <w:ilvl w:val="0"/>
          <w:numId w:val="5"/>
        </w:numPr>
        <w:spacing w:after="0"/>
        <w:rPr>
          <w:b/>
        </w:rPr>
      </w:pPr>
      <w:r w:rsidRPr="00785161">
        <w:rPr>
          <w:b/>
        </w:rPr>
        <w:t>P</w:t>
      </w:r>
      <w:r w:rsidR="00BC1BD6">
        <w:rPr>
          <w:b/>
        </w:rPr>
        <w:t>revention strategy n</w:t>
      </w:r>
      <w:r w:rsidRPr="00785161">
        <w:rPr>
          <w:b/>
        </w:rPr>
        <w:t>ame</w:t>
      </w:r>
      <w:r w:rsidR="00C93E83" w:rsidRPr="00785161">
        <w:rPr>
          <w:b/>
        </w:rPr>
        <w:t>:</w:t>
      </w:r>
      <w:r w:rsidR="00622C90">
        <w:rPr>
          <w:b/>
        </w:rPr>
        <w:t>*</w:t>
      </w:r>
      <w:r w:rsidR="00C93E83" w:rsidRPr="00785161">
        <w:rPr>
          <w:b/>
        </w:rPr>
        <w:t xml:space="preserve"> </w:t>
      </w:r>
      <w:r w:rsidR="00C93E83" w:rsidRPr="00785161">
        <w:rPr>
          <w:color w:val="4F81BD" w:themeColor="accent1"/>
        </w:rPr>
        <w:t>[Open field comment box]</w:t>
      </w:r>
    </w:p>
    <w:p w14:paraId="123FF9D8" w14:textId="77777777" w:rsidR="00F711D2" w:rsidRPr="00785161" w:rsidRDefault="00F711D2" w:rsidP="00F711D2">
      <w:pPr>
        <w:pStyle w:val="ListParagraph"/>
        <w:spacing w:after="0"/>
        <w:ind w:left="360"/>
        <w:rPr>
          <w:b/>
        </w:rPr>
      </w:pPr>
    </w:p>
    <w:p w14:paraId="3B609E06" w14:textId="1178E293" w:rsidR="00431CE5" w:rsidRPr="00E7475D" w:rsidRDefault="007B3ED9" w:rsidP="00431CE5">
      <w:pPr>
        <w:pStyle w:val="ListParagraph"/>
        <w:numPr>
          <w:ilvl w:val="0"/>
          <w:numId w:val="5"/>
        </w:numPr>
        <w:spacing w:after="0"/>
        <w:rPr>
          <w:b/>
        </w:rPr>
      </w:pPr>
      <w:r>
        <w:rPr>
          <w:b/>
        </w:rPr>
        <w:t>State</w:t>
      </w:r>
      <w:r w:rsidR="00E7475D" w:rsidRPr="00F41C0E">
        <w:rPr>
          <w:b/>
        </w:rPr>
        <w:t xml:space="preserve"> or territorial agency</w:t>
      </w:r>
      <w:r>
        <w:rPr>
          <w:b/>
        </w:rPr>
        <w:t>/organization</w:t>
      </w:r>
      <w:r w:rsidR="00E7475D">
        <w:rPr>
          <w:b/>
        </w:rPr>
        <w:t xml:space="preserve"> where the prevention strategy is being implemented</w:t>
      </w:r>
      <w:r w:rsidR="00622C90">
        <w:rPr>
          <w:b/>
        </w:rPr>
        <w:t>*</w:t>
      </w:r>
      <w:r w:rsidR="00E7475D">
        <w:rPr>
          <w:b/>
        </w:rPr>
        <w:t xml:space="preserve"> </w:t>
      </w:r>
      <w:r w:rsidR="00E7475D" w:rsidRPr="00E7475D">
        <w:rPr>
          <w:color w:val="4F81BD" w:themeColor="accent1"/>
        </w:rPr>
        <w:t>[Dropdown]</w:t>
      </w:r>
    </w:p>
    <w:p w14:paraId="049B1BC2" w14:textId="77777777" w:rsidR="00E7475D" w:rsidRDefault="00E7475D" w:rsidP="00E7475D">
      <w:pPr>
        <w:pStyle w:val="ListParagraph"/>
        <w:numPr>
          <w:ilvl w:val="0"/>
          <w:numId w:val="8"/>
        </w:numPr>
        <w:spacing w:after="0"/>
        <w:rPr>
          <w:b/>
        </w:rPr>
        <w:sectPr w:rsidR="00E7475D" w:rsidSect="00E03171">
          <w:footerReference w:type="default" r:id="rId13"/>
          <w:headerReference w:type="first" r:id="rId14"/>
          <w:pgSz w:w="12240" w:h="15840" w:code="1"/>
          <w:pgMar w:top="1080" w:right="1080" w:bottom="1080" w:left="1080" w:header="720" w:footer="720" w:gutter="0"/>
          <w:cols w:space="720"/>
          <w:titlePg/>
          <w:docGrid w:linePitch="360"/>
        </w:sectPr>
      </w:pPr>
    </w:p>
    <w:p w14:paraId="4D849135" w14:textId="77777777" w:rsidR="00E7475D" w:rsidRPr="00E7475D" w:rsidRDefault="00E7475D" w:rsidP="00E7475D">
      <w:pPr>
        <w:pStyle w:val="ListParagraph"/>
        <w:numPr>
          <w:ilvl w:val="0"/>
          <w:numId w:val="8"/>
        </w:numPr>
        <w:spacing w:after="0"/>
      </w:pPr>
      <w:r w:rsidRPr="00E7475D">
        <w:t>Alabama</w:t>
      </w:r>
    </w:p>
    <w:p w14:paraId="71C36CC7" w14:textId="77777777" w:rsidR="00E7475D" w:rsidRPr="00E7475D" w:rsidRDefault="00E7475D" w:rsidP="00E7475D">
      <w:pPr>
        <w:pStyle w:val="ListParagraph"/>
        <w:numPr>
          <w:ilvl w:val="0"/>
          <w:numId w:val="8"/>
        </w:numPr>
        <w:spacing w:after="0"/>
      </w:pPr>
      <w:r w:rsidRPr="00E7475D">
        <w:t>Alaska</w:t>
      </w:r>
    </w:p>
    <w:p w14:paraId="7130F5EB" w14:textId="77777777" w:rsidR="00E7475D" w:rsidRPr="00E7475D" w:rsidRDefault="00E7475D" w:rsidP="00E7475D">
      <w:pPr>
        <w:pStyle w:val="ListParagraph"/>
        <w:numPr>
          <w:ilvl w:val="0"/>
          <w:numId w:val="8"/>
        </w:numPr>
        <w:spacing w:after="0"/>
      </w:pPr>
      <w:r w:rsidRPr="00E7475D">
        <w:t>Arizona</w:t>
      </w:r>
    </w:p>
    <w:p w14:paraId="7E571A4D" w14:textId="77777777" w:rsidR="00E7475D" w:rsidRPr="00E7475D" w:rsidRDefault="00E7475D" w:rsidP="00E7475D">
      <w:pPr>
        <w:pStyle w:val="ListParagraph"/>
        <w:numPr>
          <w:ilvl w:val="0"/>
          <w:numId w:val="8"/>
        </w:numPr>
        <w:spacing w:after="0"/>
      </w:pPr>
      <w:r w:rsidRPr="00E7475D">
        <w:t>Arkansas</w:t>
      </w:r>
    </w:p>
    <w:p w14:paraId="6E98E565" w14:textId="77777777" w:rsidR="00E7475D" w:rsidRPr="00E7475D" w:rsidRDefault="00E7475D" w:rsidP="00E7475D">
      <w:pPr>
        <w:pStyle w:val="ListParagraph"/>
        <w:numPr>
          <w:ilvl w:val="0"/>
          <w:numId w:val="8"/>
        </w:numPr>
        <w:spacing w:after="0"/>
      </w:pPr>
      <w:r w:rsidRPr="00E7475D">
        <w:t>California</w:t>
      </w:r>
    </w:p>
    <w:p w14:paraId="7AA54368" w14:textId="77777777" w:rsidR="00E7475D" w:rsidRPr="00E7475D" w:rsidRDefault="00E7475D" w:rsidP="00E7475D">
      <w:pPr>
        <w:pStyle w:val="ListParagraph"/>
        <w:numPr>
          <w:ilvl w:val="0"/>
          <w:numId w:val="8"/>
        </w:numPr>
        <w:spacing w:after="0"/>
      </w:pPr>
      <w:r w:rsidRPr="00E7475D">
        <w:t>Colorado</w:t>
      </w:r>
    </w:p>
    <w:p w14:paraId="3117E664" w14:textId="77777777" w:rsidR="00E7475D" w:rsidRPr="00E7475D" w:rsidRDefault="00E7475D" w:rsidP="00E7475D">
      <w:pPr>
        <w:pStyle w:val="ListParagraph"/>
        <w:numPr>
          <w:ilvl w:val="0"/>
          <w:numId w:val="8"/>
        </w:numPr>
        <w:spacing w:after="0"/>
      </w:pPr>
      <w:r w:rsidRPr="00E7475D">
        <w:t>Commonwealth of Northern Mariana Islands</w:t>
      </w:r>
    </w:p>
    <w:p w14:paraId="7CEE5CAC" w14:textId="77777777" w:rsidR="00E7475D" w:rsidRPr="00E7475D" w:rsidRDefault="00E7475D" w:rsidP="00E7475D">
      <w:pPr>
        <w:pStyle w:val="ListParagraph"/>
        <w:numPr>
          <w:ilvl w:val="0"/>
          <w:numId w:val="8"/>
        </w:numPr>
        <w:spacing w:after="0"/>
      </w:pPr>
      <w:r w:rsidRPr="00E7475D">
        <w:t>Connecticut</w:t>
      </w:r>
    </w:p>
    <w:p w14:paraId="5F662439" w14:textId="77777777" w:rsidR="00E7475D" w:rsidRPr="00E7475D" w:rsidRDefault="00E7475D" w:rsidP="00E7475D">
      <w:pPr>
        <w:pStyle w:val="ListParagraph"/>
        <w:numPr>
          <w:ilvl w:val="0"/>
          <w:numId w:val="8"/>
        </w:numPr>
        <w:spacing w:after="0"/>
      </w:pPr>
      <w:r w:rsidRPr="00E7475D">
        <w:t>Delaware</w:t>
      </w:r>
    </w:p>
    <w:p w14:paraId="6C8894B7" w14:textId="77777777" w:rsidR="00E7475D" w:rsidRPr="00E7475D" w:rsidRDefault="00E7475D" w:rsidP="00E7475D">
      <w:pPr>
        <w:pStyle w:val="ListParagraph"/>
        <w:numPr>
          <w:ilvl w:val="0"/>
          <w:numId w:val="8"/>
        </w:numPr>
        <w:spacing w:after="0"/>
      </w:pPr>
      <w:r w:rsidRPr="00E7475D">
        <w:t>District of Columbia</w:t>
      </w:r>
    </w:p>
    <w:p w14:paraId="4EBE33E7" w14:textId="77777777" w:rsidR="00E7475D" w:rsidRPr="00E7475D" w:rsidRDefault="00E7475D" w:rsidP="00E7475D">
      <w:pPr>
        <w:pStyle w:val="ListParagraph"/>
        <w:numPr>
          <w:ilvl w:val="0"/>
          <w:numId w:val="8"/>
        </w:numPr>
        <w:spacing w:after="0"/>
      </w:pPr>
      <w:r w:rsidRPr="00E7475D">
        <w:t>Florida</w:t>
      </w:r>
    </w:p>
    <w:p w14:paraId="71DA15D5" w14:textId="77777777" w:rsidR="00E7475D" w:rsidRPr="00E7475D" w:rsidRDefault="00E7475D" w:rsidP="00E7475D">
      <w:pPr>
        <w:pStyle w:val="ListParagraph"/>
        <w:numPr>
          <w:ilvl w:val="0"/>
          <w:numId w:val="8"/>
        </w:numPr>
        <w:spacing w:after="0"/>
      </w:pPr>
      <w:r w:rsidRPr="00E7475D">
        <w:t>Georgia</w:t>
      </w:r>
    </w:p>
    <w:p w14:paraId="56848251" w14:textId="77777777" w:rsidR="00E7475D" w:rsidRPr="00E7475D" w:rsidRDefault="00E7475D" w:rsidP="00E7475D">
      <w:pPr>
        <w:pStyle w:val="ListParagraph"/>
        <w:numPr>
          <w:ilvl w:val="0"/>
          <w:numId w:val="8"/>
        </w:numPr>
        <w:spacing w:after="0"/>
      </w:pPr>
      <w:r w:rsidRPr="00E7475D">
        <w:t>Guam</w:t>
      </w:r>
    </w:p>
    <w:p w14:paraId="348833AB" w14:textId="77777777" w:rsidR="00E7475D" w:rsidRPr="00E7475D" w:rsidRDefault="00E7475D" w:rsidP="00E7475D">
      <w:pPr>
        <w:pStyle w:val="ListParagraph"/>
        <w:numPr>
          <w:ilvl w:val="0"/>
          <w:numId w:val="8"/>
        </w:numPr>
        <w:spacing w:after="0"/>
      </w:pPr>
      <w:r w:rsidRPr="00E7475D">
        <w:t>Hawaii</w:t>
      </w:r>
    </w:p>
    <w:p w14:paraId="68330395" w14:textId="77777777" w:rsidR="00E7475D" w:rsidRPr="00E7475D" w:rsidRDefault="00E7475D" w:rsidP="00E7475D">
      <w:pPr>
        <w:pStyle w:val="ListParagraph"/>
        <w:numPr>
          <w:ilvl w:val="0"/>
          <w:numId w:val="8"/>
        </w:numPr>
        <w:spacing w:after="0"/>
      </w:pPr>
      <w:r w:rsidRPr="00E7475D">
        <w:t>Idaho</w:t>
      </w:r>
    </w:p>
    <w:p w14:paraId="081D4A84" w14:textId="77777777" w:rsidR="00E7475D" w:rsidRPr="00E7475D" w:rsidRDefault="00E7475D" w:rsidP="00E7475D">
      <w:pPr>
        <w:pStyle w:val="ListParagraph"/>
        <w:numPr>
          <w:ilvl w:val="0"/>
          <w:numId w:val="8"/>
        </w:numPr>
        <w:spacing w:after="0"/>
      </w:pPr>
      <w:r w:rsidRPr="00E7475D">
        <w:t>Illinois</w:t>
      </w:r>
    </w:p>
    <w:p w14:paraId="66C06632" w14:textId="77777777" w:rsidR="00E7475D" w:rsidRPr="00E7475D" w:rsidRDefault="00E7475D" w:rsidP="00E7475D">
      <w:pPr>
        <w:pStyle w:val="ListParagraph"/>
        <w:numPr>
          <w:ilvl w:val="0"/>
          <w:numId w:val="8"/>
        </w:numPr>
        <w:spacing w:after="0"/>
      </w:pPr>
      <w:r w:rsidRPr="00E7475D">
        <w:t>Indiana</w:t>
      </w:r>
    </w:p>
    <w:p w14:paraId="7E1D6780" w14:textId="77777777" w:rsidR="00E7475D" w:rsidRPr="00E7475D" w:rsidRDefault="00E7475D" w:rsidP="00E7475D">
      <w:pPr>
        <w:pStyle w:val="ListParagraph"/>
        <w:numPr>
          <w:ilvl w:val="0"/>
          <w:numId w:val="8"/>
        </w:numPr>
        <w:spacing w:after="0"/>
      </w:pPr>
      <w:r w:rsidRPr="00E7475D">
        <w:t>Iowa</w:t>
      </w:r>
    </w:p>
    <w:p w14:paraId="49188373" w14:textId="77777777" w:rsidR="00E7475D" w:rsidRPr="00E7475D" w:rsidRDefault="00E7475D" w:rsidP="00E7475D">
      <w:pPr>
        <w:pStyle w:val="ListParagraph"/>
        <w:numPr>
          <w:ilvl w:val="0"/>
          <w:numId w:val="8"/>
        </w:numPr>
        <w:spacing w:after="0"/>
      </w:pPr>
      <w:r w:rsidRPr="00E7475D">
        <w:t>Kansas</w:t>
      </w:r>
    </w:p>
    <w:p w14:paraId="4C77A69F" w14:textId="77777777" w:rsidR="00E7475D" w:rsidRPr="00E7475D" w:rsidRDefault="00E7475D" w:rsidP="00E7475D">
      <w:pPr>
        <w:pStyle w:val="ListParagraph"/>
        <w:numPr>
          <w:ilvl w:val="0"/>
          <w:numId w:val="8"/>
        </w:numPr>
        <w:spacing w:after="0"/>
      </w:pPr>
      <w:r w:rsidRPr="00E7475D">
        <w:t>Kentucky</w:t>
      </w:r>
    </w:p>
    <w:p w14:paraId="2540056B" w14:textId="77777777" w:rsidR="00E7475D" w:rsidRPr="00E7475D" w:rsidRDefault="00E7475D" w:rsidP="00E7475D">
      <w:pPr>
        <w:pStyle w:val="ListParagraph"/>
        <w:numPr>
          <w:ilvl w:val="0"/>
          <w:numId w:val="8"/>
        </w:numPr>
        <w:spacing w:after="0"/>
      </w:pPr>
      <w:r w:rsidRPr="00E7475D">
        <w:t>Louisiana</w:t>
      </w:r>
    </w:p>
    <w:p w14:paraId="241CA3AD" w14:textId="77777777" w:rsidR="00E7475D" w:rsidRPr="00E7475D" w:rsidRDefault="00E7475D" w:rsidP="00E7475D">
      <w:pPr>
        <w:pStyle w:val="ListParagraph"/>
        <w:numPr>
          <w:ilvl w:val="0"/>
          <w:numId w:val="8"/>
        </w:numPr>
        <w:spacing w:after="0"/>
      </w:pPr>
      <w:r w:rsidRPr="00E7475D">
        <w:t>Maine</w:t>
      </w:r>
    </w:p>
    <w:p w14:paraId="79BFFA76" w14:textId="77777777" w:rsidR="00E7475D" w:rsidRPr="00E7475D" w:rsidRDefault="00E7475D" w:rsidP="00E7475D">
      <w:pPr>
        <w:pStyle w:val="ListParagraph"/>
        <w:numPr>
          <w:ilvl w:val="0"/>
          <w:numId w:val="8"/>
        </w:numPr>
        <w:spacing w:after="0"/>
      </w:pPr>
      <w:r w:rsidRPr="00E7475D">
        <w:t>Maryland</w:t>
      </w:r>
    </w:p>
    <w:p w14:paraId="54F8802B" w14:textId="77777777" w:rsidR="00E7475D" w:rsidRPr="00E7475D" w:rsidRDefault="00E7475D" w:rsidP="00E7475D">
      <w:pPr>
        <w:pStyle w:val="ListParagraph"/>
        <w:numPr>
          <w:ilvl w:val="0"/>
          <w:numId w:val="8"/>
        </w:numPr>
        <w:spacing w:after="0"/>
      </w:pPr>
      <w:r w:rsidRPr="00E7475D">
        <w:t>Massachusetts</w:t>
      </w:r>
    </w:p>
    <w:p w14:paraId="5C59E2D6" w14:textId="77777777" w:rsidR="00E7475D" w:rsidRPr="00E7475D" w:rsidRDefault="00E7475D" w:rsidP="00E7475D">
      <w:pPr>
        <w:pStyle w:val="ListParagraph"/>
        <w:numPr>
          <w:ilvl w:val="0"/>
          <w:numId w:val="8"/>
        </w:numPr>
        <w:spacing w:after="0"/>
      </w:pPr>
      <w:r w:rsidRPr="00E7475D">
        <w:t>Michigan</w:t>
      </w:r>
    </w:p>
    <w:p w14:paraId="7F601730" w14:textId="77777777" w:rsidR="00E7475D" w:rsidRPr="00E7475D" w:rsidRDefault="00E7475D" w:rsidP="00E7475D">
      <w:pPr>
        <w:pStyle w:val="ListParagraph"/>
        <w:numPr>
          <w:ilvl w:val="0"/>
          <w:numId w:val="8"/>
        </w:numPr>
        <w:spacing w:after="0"/>
      </w:pPr>
      <w:r w:rsidRPr="00E7475D">
        <w:t>Minnesota</w:t>
      </w:r>
    </w:p>
    <w:p w14:paraId="24667869" w14:textId="77777777" w:rsidR="00E7475D" w:rsidRPr="00E7475D" w:rsidRDefault="00E7475D" w:rsidP="00E7475D">
      <w:pPr>
        <w:pStyle w:val="ListParagraph"/>
        <w:numPr>
          <w:ilvl w:val="0"/>
          <w:numId w:val="8"/>
        </w:numPr>
        <w:spacing w:after="0"/>
      </w:pPr>
      <w:r w:rsidRPr="00E7475D">
        <w:t>Mississippi</w:t>
      </w:r>
    </w:p>
    <w:p w14:paraId="0A26243F" w14:textId="77777777" w:rsidR="00E7475D" w:rsidRPr="00E7475D" w:rsidRDefault="00E7475D" w:rsidP="00E7475D">
      <w:pPr>
        <w:pStyle w:val="ListParagraph"/>
        <w:numPr>
          <w:ilvl w:val="0"/>
          <w:numId w:val="8"/>
        </w:numPr>
        <w:spacing w:after="0"/>
      </w:pPr>
      <w:r w:rsidRPr="00E7475D">
        <w:t>Missouri</w:t>
      </w:r>
    </w:p>
    <w:p w14:paraId="74493F07" w14:textId="77777777" w:rsidR="00E7475D" w:rsidRPr="00E7475D" w:rsidRDefault="00E7475D" w:rsidP="00E7475D">
      <w:pPr>
        <w:pStyle w:val="ListParagraph"/>
        <w:numPr>
          <w:ilvl w:val="0"/>
          <w:numId w:val="8"/>
        </w:numPr>
        <w:spacing w:after="0"/>
      </w:pPr>
      <w:r w:rsidRPr="00E7475D">
        <w:t>Montana</w:t>
      </w:r>
    </w:p>
    <w:p w14:paraId="3903EDF3" w14:textId="77777777" w:rsidR="00E7475D" w:rsidRPr="00E7475D" w:rsidRDefault="00E7475D" w:rsidP="00E7475D">
      <w:pPr>
        <w:pStyle w:val="ListParagraph"/>
        <w:numPr>
          <w:ilvl w:val="0"/>
          <w:numId w:val="8"/>
        </w:numPr>
        <w:spacing w:after="0"/>
      </w:pPr>
      <w:r w:rsidRPr="00E7475D">
        <w:t>Nebraska</w:t>
      </w:r>
    </w:p>
    <w:p w14:paraId="66CC473C" w14:textId="77777777" w:rsidR="00E7475D" w:rsidRPr="00E7475D" w:rsidRDefault="00E7475D" w:rsidP="00E7475D">
      <w:pPr>
        <w:pStyle w:val="ListParagraph"/>
        <w:numPr>
          <w:ilvl w:val="0"/>
          <w:numId w:val="8"/>
        </w:numPr>
        <w:spacing w:after="0"/>
      </w:pPr>
      <w:r w:rsidRPr="00E7475D">
        <w:t>Nevada</w:t>
      </w:r>
    </w:p>
    <w:p w14:paraId="45D5BF55" w14:textId="77777777" w:rsidR="00E7475D" w:rsidRPr="00E7475D" w:rsidRDefault="00E7475D" w:rsidP="00E7475D">
      <w:pPr>
        <w:pStyle w:val="ListParagraph"/>
        <w:numPr>
          <w:ilvl w:val="0"/>
          <w:numId w:val="8"/>
        </w:numPr>
        <w:spacing w:after="0"/>
      </w:pPr>
      <w:r w:rsidRPr="00E7475D">
        <w:t>New Hampshire</w:t>
      </w:r>
    </w:p>
    <w:p w14:paraId="341A075B" w14:textId="77777777" w:rsidR="00E7475D" w:rsidRPr="00E7475D" w:rsidRDefault="00E7475D" w:rsidP="00E7475D">
      <w:pPr>
        <w:pStyle w:val="ListParagraph"/>
        <w:numPr>
          <w:ilvl w:val="0"/>
          <w:numId w:val="8"/>
        </w:numPr>
        <w:spacing w:after="0"/>
      </w:pPr>
      <w:r w:rsidRPr="00E7475D">
        <w:t>New Jersey</w:t>
      </w:r>
    </w:p>
    <w:p w14:paraId="659901FA" w14:textId="77777777" w:rsidR="00E7475D" w:rsidRPr="00E7475D" w:rsidRDefault="00E7475D" w:rsidP="00E7475D">
      <w:pPr>
        <w:pStyle w:val="ListParagraph"/>
        <w:numPr>
          <w:ilvl w:val="0"/>
          <w:numId w:val="8"/>
        </w:numPr>
        <w:spacing w:after="0"/>
      </w:pPr>
      <w:r w:rsidRPr="00E7475D">
        <w:t>New Mexico</w:t>
      </w:r>
    </w:p>
    <w:p w14:paraId="39EDBE72" w14:textId="77777777" w:rsidR="00E7475D" w:rsidRPr="00E7475D" w:rsidRDefault="00E7475D" w:rsidP="00E7475D">
      <w:pPr>
        <w:pStyle w:val="ListParagraph"/>
        <w:numPr>
          <w:ilvl w:val="0"/>
          <w:numId w:val="8"/>
        </w:numPr>
        <w:spacing w:after="0"/>
      </w:pPr>
      <w:r w:rsidRPr="00E7475D">
        <w:t>New York</w:t>
      </w:r>
    </w:p>
    <w:p w14:paraId="70AFE118" w14:textId="77777777" w:rsidR="00E7475D" w:rsidRPr="00E7475D" w:rsidRDefault="00E7475D" w:rsidP="00E7475D">
      <w:pPr>
        <w:pStyle w:val="ListParagraph"/>
        <w:numPr>
          <w:ilvl w:val="0"/>
          <w:numId w:val="8"/>
        </w:numPr>
        <w:spacing w:after="0"/>
      </w:pPr>
      <w:r w:rsidRPr="00E7475D">
        <w:t>North Carolina</w:t>
      </w:r>
    </w:p>
    <w:p w14:paraId="265B5313" w14:textId="77777777" w:rsidR="00E7475D" w:rsidRPr="00E7475D" w:rsidRDefault="00E7475D" w:rsidP="00E7475D">
      <w:pPr>
        <w:pStyle w:val="ListParagraph"/>
        <w:numPr>
          <w:ilvl w:val="0"/>
          <w:numId w:val="8"/>
        </w:numPr>
        <w:spacing w:after="0"/>
      </w:pPr>
      <w:r w:rsidRPr="00E7475D">
        <w:t>North Dakota</w:t>
      </w:r>
    </w:p>
    <w:p w14:paraId="188ED566" w14:textId="77777777" w:rsidR="00E7475D" w:rsidRPr="00E7475D" w:rsidRDefault="00E7475D" w:rsidP="00E7475D">
      <w:pPr>
        <w:pStyle w:val="ListParagraph"/>
        <w:numPr>
          <w:ilvl w:val="0"/>
          <w:numId w:val="8"/>
        </w:numPr>
        <w:spacing w:after="0"/>
      </w:pPr>
      <w:r w:rsidRPr="00E7475D">
        <w:t>Ohio</w:t>
      </w:r>
    </w:p>
    <w:p w14:paraId="3A9D6732" w14:textId="77777777" w:rsidR="00E7475D" w:rsidRPr="00E7475D" w:rsidRDefault="00E7475D" w:rsidP="00E7475D">
      <w:pPr>
        <w:pStyle w:val="ListParagraph"/>
        <w:numPr>
          <w:ilvl w:val="0"/>
          <w:numId w:val="8"/>
        </w:numPr>
        <w:spacing w:after="0"/>
      </w:pPr>
      <w:r w:rsidRPr="00E7475D">
        <w:t>Oklahoma</w:t>
      </w:r>
    </w:p>
    <w:p w14:paraId="438CCB65" w14:textId="77777777" w:rsidR="00E7475D" w:rsidRPr="00E7475D" w:rsidRDefault="00E7475D" w:rsidP="00E7475D">
      <w:pPr>
        <w:pStyle w:val="ListParagraph"/>
        <w:numPr>
          <w:ilvl w:val="0"/>
          <w:numId w:val="8"/>
        </w:numPr>
        <w:spacing w:after="0"/>
      </w:pPr>
      <w:r w:rsidRPr="00E7475D">
        <w:t>Oregon</w:t>
      </w:r>
    </w:p>
    <w:p w14:paraId="0B63C08E" w14:textId="77777777" w:rsidR="00E7475D" w:rsidRPr="00E7475D" w:rsidRDefault="00E7475D" w:rsidP="00E7475D">
      <w:pPr>
        <w:pStyle w:val="ListParagraph"/>
        <w:numPr>
          <w:ilvl w:val="0"/>
          <w:numId w:val="8"/>
        </w:numPr>
        <w:spacing w:after="0"/>
      </w:pPr>
      <w:r w:rsidRPr="00E7475D">
        <w:t>Pennsylvania</w:t>
      </w:r>
    </w:p>
    <w:p w14:paraId="0CDEB96B" w14:textId="77777777" w:rsidR="00E7475D" w:rsidRPr="00E7475D" w:rsidRDefault="00E7475D" w:rsidP="00E7475D">
      <w:pPr>
        <w:pStyle w:val="ListParagraph"/>
        <w:numPr>
          <w:ilvl w:val="0"/>
          <w:numId w:val="8"/>
        </w:numPr>
        <w:spacing w:after="0"/>
      </w:pPr>
      <w:r w:rsidRPr="00E7475D">
        <w:t>Puerto Rico</w:t>
      </w:r>
    </w:p>
    <w:p w14:paraId="577BE954" w14:textId="77777777" w:rsidR="00E7475D" w:rsidRPr="00E7475D" w:rsidRDefault="00E7475D" w:rsidP="00E7475D">
      <w:pPr>
        <w:pStyle w:val="ListParagraph"/>
        <w:numPr>
          <w:ilvl w:val="0"/>
          <w:numId w:val="8"/>
        </w:numPr>
        <w:spacing w:after="0"/>
      </w:pPr>
      <w:r w:rsidRPr="00E7475D">
        <w:t>Rhode Island</w:t>
      </w:r>
    </w:p>
    <w:p w14:paraId="47B322D7" w14:textId="77777777" w:rsidR="00E7475D" w:rsidRPr="00E7475D" w:rsidRDefault="00E7475D" w:rsidP="00E7475D">
      <w:pPr>
        <w:pStyle w:val="ListParagraph"/>
        <w:numPr>
          <w:ilvl w:val="0"/>
          <w:numId w:val="8"/>
        </w:numPr>
        <w:spacing w:after="0"/>
      </w:pPr>
      <w:r w:rsidRPr="00E7475D">
        <w:t>South Carolina</w:t>
      </w:r>
    </w:p>
    <w:p w14:paraId="3E4C7E74" w14:textId="77777777" w:rsidR="00E7475D" w:rsidRPr="00E7475D" w:rsidRDefault="00E7475D" w:rsidP="00E7475D">
      <w:pPr>
        <w:pStyle w:val="ListParagraph"/>
        <w:numPr>
          <w:ilvl w:val="0"/>
          <w:numId w:val="8"/>
        </w:numPr>
        <w:spacing w:after="0"/>
      </w:pPr>
      <w:r w:rsidRPr="00E7475D">
        <w:t>South Dakota</w:t>
      </w:r>
    </w:p>
    <w:p w14:paraId="179BF4A5" w14:textId="77777777" w:rsidR="00E7475D" w:rsidRPr="00E7475D" w:rsidRDefault="00E7475D" w:rsidP="00E7475D">
      <w:pPr>
        <w:pStyle w:val="ListParagraph"/>
        <w:numPr>
          <w:ilvl w:val="0"/>
          <w:numId w:val="8"/>
        </w:numPr>
        <w:spacing w:after="0"/>
      </w:pPr>
      <w:r w:rsidRPr="00E7475D">
        <w:t>Tennessee</w:t>
      </w:r>
    </w:p>
    <w:p w14:paraId="550522E0" w14:textId="77777777" w:rsidR="00E7475D" w:rsidRPr="00E7475D" w:rsidRDefault="00E7475D" w:rsidP="00E7475D">
      <w:pPr>
        <w:pStyle w:val="ListParagraph"/>
        <w:numPr>
          <w:ilvl w:val="0"/>
          <w:numId w:val="8"/>
        </w:numPr>
        <w:spacing w:after="0"/>
      </w:pPr>
      <w:r w:rsidRPr="00E7475D">
        <w:t>Texas</w:t>
      </w:r>
    </w:p>
    <w:p w14:paraId="4117C969" w14:textId="77777777" w:rsidR="00E7475D" w:rsidRPr="00E7475D" w:rsidRDefault="00E7475D" w:rsidP="00E7475D">
      <w:pPr>
        <w:pStyle w:val="ListParagraph"/>
        <w:numPr>
          <w:ilvl w:val="0"/>
          <w:numId w:val="8"/>
        </w:numPr>
        <w:spacing w:after="0"/>
      </w:pPr>
      <w:r w:rsidRPr="00E7475D">
        <w:t>U.S. Virgin Islands</w:t>
      </w:r>
    </w:p>
    <w:p w14:paraId="48969969" w14:textId="77777777" w:rsidR="00E7475D" w:rsidRPr="00E7475D" w:rsidRDefault="00E7475D" w:rsidP="00E7475D">
      <w:pPr>
        <w:pStyle w:val="ListParagraph"/>
        <w:numPr>
          <w:ilvl w:val="0"/>
          <w:numId w:val="8"/>
        </w:numPr>
        <w:spacing w:after="0"/>
      </w:pPr>
      <w:r w:rsidRPr="00E7475D">
        <w:t>Utah</w:t>
      </w:r>
    </w:p>
    <w:p w14:paraId="548829EF" w14:textId="77777777" w:rsidR="00E7475D" w:rsidRPr="00E7475D" w:rsidRDefault="00E7475D" w:rsidP="00E7475D">
      <w:pPr>
        <w:pStyle w:val="ListParagraph"/>
        <w:numPr>
          <w:ilvl w:val="0"/>
          <w:numId w:val="8"/>
        </w:numPr>
        <w:spacing w:after="0"/>
      </w:pPr>
      <w:r w:rsidRPr="00E7475D">
        <w:t>Vermont</w:t>
      </w:r>
    </w:p>
    <w:p w14:paraId="06BD9908" w14:textId="77777777" w:rsidR="00E7475D" w:rsidRPr="00E7475D" w:rsidRDefault="00E7475D" w:rsidP="00E7475D">
      <w:pPr>
        <w:pStyle w:val="ListParagraph"/>
        <w:numPr>
          <w:ilvl w:val="0"/>
          <w:numId w:val="8"/>
        </w:numPr>
        <w:spacing w:after="0"/>
      </w:pPr>
      <w:r w:rsidRPr="00E7475D">
        <w:t>Virginia</w:t>
      </w:r>
    </w:p>
    <w:p w14:paraId="32A48E44" w14:textId="77777777" w:rsidR="00E7475D" w:rsidRPr="00E7475D" w:rsidRDefault="00E7475D" w:rsidP="00E7475D">
      <w:pPr>
        <w:pStyle w:val="ListParagraph"/>
        <w:numPr>
          <w:ilvl w:val="0"/>
          <w:numId w:val="8"/>
        </w:numPr>
        <w:spacing w:after="0"/>
      </w:pPr>
      <w:r w:rsidRPr="00E7475D">
        <w:t>Washington</w:t>
      </w:r>
    </w:p>
    <w:p w14:paraId="6DF28FAE" w14:textId="77777777" w:rsidR="00E7475D" w:rsidRPr="00E7475D" w:rsidRDefault="00E7475D" w:rsidP="00E7475D">
      <w:pPr>
        <w:pStyle w:val="ListParagraph"/>
        <w:numPr>
          <w:ilvl w:val="0"/>
          <w:numId w:val="8"/>
        </w:numPr>
        <w:spacing w:after="0"/>
      </w:pPr>
      <w:r w:rsidRPr="00E7475D">
        <w:t>West Virginia</w:t>
      </w:r>
    </w:p>
    <w:p w14:paraId="0D7F0345" w14:textId="77777777" w:rsidR="00E7475D" w:rsidRPr="00E7475D" w:rsidRDefault="00E7475D" w:rsidP="00E7475D">
      <w:pPr>
        <w:pStyle w:val="ListParagraph"/>
        <w:numPr>
          <w:ilvl w:val="0"/>
          <w:numId w:val="8"/>
        </w:numPr>
        <w:spacing w:after="0"/>
      </w:pPr>
      <w:r w:rsidRPr="00E7475D">
        <w:t>Wisconsin</w:t>
      </w:r>
    </w:p>
    <w:p w14:paraId="5CAD27AF" w14:textId="77777777" w:rsidR="00E7475D" w:rsidRPr="00E7475D" w:rsidRDefault="00E7475D" w:rsidP="00E7475D">
      <w:pPr>
        <w:pStyle w:val="ListParagraph"/>
        <w:numPr>
          <w:ilvl w:val="0"/>
          <w:numId w:val="8"/>
        </w:numPr>
        <w:spacing w:after="0"/>
      </w:pPr>
      <w:r w:rsidRPr="00E7475D">
        <w:t>Wyoming</w:t>
      </w:r>
    </w:p>
    <w:p w14:paraId="79D8588F" w14:textId="77777777" w:rsidR="00E7475D" w:rsidRDefault="00E7475D" w:rsidP="00E7475D">
      <w:pPr>
        <w:pStyle w:val="ListParagraph"/>
        <w:spacing w:after="0"/>
        <w:ind w:left="1080"/>
        <w:rPr>
          <w:b/>
        </w:rPr>
        <w:sectPr w:rsidR="00E7475D" w:rsidSect="00E7475D">
          <w:type w:val="continuous"/>
          <w:pgSz w:w="12240" w:h="15840" w:code="1"/>
          <w:pgMar w:top="1080" w:right="1080" w:bottom="1080" w:left="1080" w:header="720" w:footer="720" w:gutter="0"/>
          <w:cols w:num="4" w:space="0"/>
          <w:titlePg/>
          <w:docGrid w:linePitch="360"/>
        </w:sectPr>
      </w:pPr>
    </w:p>
    <w:p w14:paraId="7BCA6D0B" w14:textId="77777777" w:rsidR="00E7475D" w:rsidRPr="00E7475D" w:rsidRDefault="00E7475D" w:rsidP="00E7475D">
      <w:pPr>
        <w:pStyle w:val="ListParagraph"/>
        <w:spacing w:after="0"/>
        <w:ind w:left="1080"/>
        <w:rPr>
          <w:b/>
        </w:rPr>
      </w:pPr>
    </w:p>
    <w:p w14:paraId="1FC62C05" w14:textId="77777777" w:rsidR="00E7475D" w:rsidRPr="00785161" w:rsidRDefault="00E7475D" w:rsidP="00431CE5">
      <w:pPr>
        <w:pStyle w:val="ListParagraph"/>
        <w:numPr>
          <w:ilvl w:val="0"/>
          <w:numId w:val="5"/>
        </w:numPr>
        <w:spacing w:after="0"/>
        <w:rPr>
          <w:b/>
        </w:rPr>
      </w:pPr>
      <w:r>
        <w:rPr>
          <w:b/>
        </w:rPr>
        <w:t>City and/or county where the prevention strategy is being implemented</w:t>
      </w:r>
    </w:p>
    <w:p w14:paraId="10937A62" w14:textId="77777777" w:rsidR="00431CE5" w:rsidRPr="003235CB" w:rsidRDefault="00431CE5" w:rsidP="00431CE5">
      <w:pPr>
        <w:pStyle w:val="ListParagraph"/>
        <w:numPr>
          <w:ilvl w:val="1"/>
          <w:numId w:val="5"/>
        </w:numPr>
        <w:spacing w:after="0"/>
      </w:pPr>
      <w:r w:rsidRPr="00785161">
        <w:t>City</w:t>
      </w:r>
      <w:r w:rsidR="00E7475D">
        <w:t xml:space="preserve"> (if implemented in more than one city, please list all)</w:t>
      </w:r>
      <w:r w:rsidRPr="00785161">
        <w:t xml:space="preserve">: </w:t>
      </w:r>
      <w:r w:rsidRPr="00785161">
        <w:rPr>
          <w:color w:val="4F81BD" w:themeColor="accent1"/>
        </w:rPr>
        <w:t>[Open field comment box]</w:t>
      </w:r>
    </w:p>
    <w:p w14:paraId="04CACEC8" w14:textId="77777777" w:rsidR="003235CB" w:rsidRPr="00785161" w:rsidRDefault="003235CB" w:rsidP="00431CE5">
      <w:pPr>
        <w:pStyle w:val="ListParagraph"/>
        <w:numPr>
          <w:ilvl w:val="1"/>
          <w:numId w:val="5"/>
        </w:numPr>
        <w:spacing w:after="0"/>
      </w:pPr>
      <w:r w:rsidRPr="00017851">
        <w:t>County</w:t>
      </w:r>
      <w:r w:rsidR="00E7475D">
        <w:t xml:space="preserve"> (if implemented I more than one county, please list all)</w:t>
      </w:r>
      <w:r w:rsidRPr="003235CB">
        <w:t xml:space="preserve">: </w:t>
      </w:r>
      <w:r w:rsidRPr="00785161">
        <w:rPr>
          <w:color w:val="4F81BD" w:themeColor="accent1"/>
        </w:rPr>
        <w:t>[Open field comment box]</w:t>
      </w:r>
    </w:p>
    <w:p w14:paraId="736B8593" w14:textId="77777777" w:rsidR="00F711D2" w:rsidRPr="00785161" w:rsidRDefault="00F711D2" w:rsidP="00F711D2">
      <w:pPr>
        <w:pStyle w:val="ListParagraph"/>
        <w:spacing w:after="0"/>
        <w:ind w:left="1080"/>
      </w:pPr>
    </w:p>
    <w:p w14:paraId="7EF05E12" w14:textId="77777777" w:rsidR="00431CE5" w:rsidRPr="00785161" w:rsidRDefault="00622C90" w:rsidP="00431CE5">
      <w:pPr>
        <w:pStyle w:val="ListParagraph"/>
        <w:numPr>
          <w:ilvl w:val="0"/>
          <w:numId w:val="5"/>
        </w:numPr>
        <w:spacing w:after="0"/>
        <w:rPr>
          <w:b/>
        </w:rPr>
      </w:pPr>
      <w:r>
        <w:rPr>
          <w:b/>
        </w:rPr>
        <w:t>Please provide the c</w:t>
      </w:r>
      <w:r w:rsidR="00BC1BD6">
        <w:rPr>
          <w:b/>
        </w:rPr>
        <w:t xml:space="preserve">ontact information for </w:t>
      </w:r>
      <w:r>
        <w:rPr>
          <w:b/>
        </w:rPr>
        <w:t>whom we could contact for more information about the prevention strategy.*</w:t>
      </w:r>
    </w:p>
    <w:p w14:paraId="6655DA8A" w14:textId="77777777" w:rsidR="003235CB" w:rsidRDefault="003235CB" w:rsidP="003235CB">
      <w:pPr>
        <w:pStyle w:val="ListParagraph"/>
        <w:numPr>
          <w:ilvl w:val="1"/>
          <w:numId w:val="5"/>
        </w:numPr>
        <w:spacing w:after="0"/>
      </w:pPr>
      <w:r w:rsidRPr="00017851">
        <w:t>Agency</w:t>
      </w:r>
      <w:r>
        <w:t xml:space="preserve">: </w:t>
      </w:r>
      <w:r w:rsidRPr="00785161">
        <w:rPr>
          <w:color w:val="4F81BD" w:themeColor="accent1"/>
        </w:rPr>
        <w:t>[Open field comment box]</w:t>
      </w:r>
    </w:p>
    <w:p w14:paraId="06ADBFAC" w14:textId="77777777" w:rsidR="00431CE5" w:rsidRPr="00785161" w:rsidRDefault="00431CE5" w:rsidP="00431CE5">
      <w:pPr>
        <w:pStyle w:val="ListParagraph"/>
        <w:numPr>
          <w:ilvl w:val="1"/>
          <w:numId w:val="5"/>
        </w:numPr>
        <w:spacing w:after="0"/>
      </w:pPr>
      <w:r w:rsidRPr="00785161">
        <w:t xml:space="preserve">First Name: </w:t>
      </w:r>
      <w:r w:rsidRPr="00785161">
        <w:rPr>
          <w:color w:val="4F81BD" w:themeColor="accent1"/>
        </w:rPr>
        <w:t>[Open field comment box]</w:t>
      </w:r>
    </w:p>
    <w:p w14:paraId="529ECD4D" w14:textId="77777777" w:rsidR="00431CE5" w:rsidRPr="00785161" w:rsidRDefault="00431CE5" w:rsidP="00431CE5">
      <w:pPr>
        <w:pStyle w:val="ListParagraph"/>
        <w:numPr>
          <w:ilvl w:val="1"/>
          <w:numId w:val="5"/>
        </w:numPr>
        <w:spacing w:after="0"/>
      </w:pPr>
      <w:r w:rsidRPr="00785161">
        <w:t xml:space="preserve">Last Name: </w:t>
      </w:r>
      <w:r w:rsidRPr="00785161">
        <w:rPr>
          <w:color w:val="4F81BD" w:themeColor="accent1"/>
        </w:rPr>
        <w:t>[Open field comment box]</w:t>
      </w:r>
    </w:p>
    <w:p w14:paraId="3136D612" w14:textId="25025578" w:rsidR="00AB281E" w:rsidRPr="00785161" w:rsidRDefault="00E417CB" w:rsidP="00AB281E">
      <w:pPr>
        <w:pStyle w:val="ListParagraph"/>
        <w:numPr>
          <w:ilvl w:val="1"/>
          <w:numId w:val="5"/>
        </w:numPr>
        <w:spacing w:after="0"/>
      </w:pPr>
      <w:r>
        <w:t xml:space="preserve">Agency </w:t>
      </w:r>
      <w:r w:rsidR="00AB281E" w:rsidRPr="00785161">
        <w:t xml:space="preserve">Address: </w:t>
      </w:r>
      <w:r w:rsidR="00AB281E" w:rsidRPr="00785161">
        <w:rPr>
          <w:color w:val="4F81BD" w:themeColor="accent1"/>
        </w:rPr>
        <w:t>[Open field comment box]</w:t>
      </w:r>
    </w:p>
    <w:p w14:paraId="1FBF34E0" w14:textId="3371B2BC" w:rsidR="00431CE5" w:rsidRPr="00785161" w:rsidRDefault="00E417CB" w:rsidP="00431CE5">
      <w:pPr>
        <w:pStyle w:val="ListParagraph"/>
        <w:numPr>
          <w:ilvl w:val="1"/>
          <w:numId w:val="5"/>
        </w:numPr>
        <w:spacing w:after="0"/>
      </w:pPr>
      <w:r>
        <w:t xml:space="preserve">Agency </w:t>
      </w:r>
      <w:r w:rsidR="00431CE5" w:rsidRPr="00785161">
        <w:t xml:space="preserve">Phone: </w:t>
      </w:r>
      <w:r w:rsidR="00431CE5" w:rsidRPr="00785161">
        <w:rPr>
          <w:color w:val="4F81BD" w:themeColor="accent1"/>
        </w:rPr>
        <w:t>[Open field comment box]</w:t>
      </w:r>
    </w:p>
    <w:p w14:paraId="055C4208" w14:textId="0A510375" w:rsidR="00431CE5" w:rsidRPr="00785161" w:rsidRDefault="00E417CB" w:rsidP="00431CE5">
      <w:pPr>
        <w:pStyle w:val="ListParagraph"/>
        <w:numPr>
          <w:ilvl w:val="1"/>
          <w:numId w:val="5"/>
        </w:numPr>
        <w:spacing w:after="0"/>
      </w:pPr>
      <w:r>
        <w:t xml:space="preserve">Agency </w:t>
      </w:r>
      <w:r w:rsidR="00431CE5" w:rsidRPr="00785161">
        <w:t xml:space="preserve">Email: </w:t>
      </w:r>
      <w:r w:rsidR="00431CE5" w:rsidRPr="00785161">
        <w:rPr>
          <w:color w:val="4F81BD" w:themeColor="accent1"/>
        </w:rPr>
        <w:t>[Open field comment box]</w:t>
      </w:r>
    </w:p>
    <w:p w14:paraId="3F5DD96A" w14:textId="77777777" w:rsidR="00431CE5" w:rsidRPr="00785161" w:rsidRDefault="00431CE5" w:rsidP="00431CE5">
      <w:pPr>
        <w:pStyle w:val="ListParagraph"/>
        <w:numPr>
          <w:ilvl w:val="1"/>
          <w:numId w:val="5"/>
        </w:numPr>
        <w:spacing w:after="0"/>
      </w:pPr>
      <w:r w:rsidRPr="00785161">
        <w:t xml:space="preserve">Website (if applicable): </w:t>
      </w:r>
      <w:r w:rsidRPr="00785161">
        <w:rPr>
          <w:color w:val="4F81BD" w:themeColor="accent1"/>
        </w:rPr>
        <w:t>[Open field comment box]</w:t>
      </w:r>
    </w:p>
    <w:p w14:paraId="0E6A8D4E" w14:textId="77777777" w:rsidR="00F711D2" w:rsidRDefault="00F711D2" w:rsidP="00F711D2">
      <w:pPr>
        <w:pStyle w:val="ListParagraph"/>
        <w:spacing w:after="0"/>
        <w:ind w:left="1080"/>
      </w:pPr>
    </w:p>
    <w:p w14:paraId="457CBDC5" w14:textId="77777777" w:rsidR="00704C6D" w:rsidRPr="00785161" w:rsidRDefault="00704C6D" w:rsidP="00F711D2">
      <w:pPr>
        <w:pStyle w:val="ListParagraph"/>
        <w:spacing w:after="0"/>
        <w:ind w:left="1080"/>
      </w:pPr>
    </w:p>
    <w:p w14:paraId="28BB9BFD" w14:textId="36258996" w:rsidR="00431CE5" w:rsidRPr="00785161" w:rsidRDefault="00622C90" w:rsidP="00431CE5">
      <w:pPr>
        <w:pStyle w:val="ListParagraph"/>
        <w:numPr>
          <w:ilvl w:val="0"/>
          <w:numId w:val="5"/>
        </w:numPr>
        <w:spacing w:after="0"/>
        <w:rPr>
          <w:b/>
        </w:rPr>
      </w:pPr>
      <w:r>
        <w:rPr>
          <w:b/>
        </w:rPr>
        <w:lastRenderedPageBreak/>
        <w:t>Please provide c</w:t>
      </w:r>
      <w:r w:rsidR="00431CE5" w:rsidRPr="00785161">
        <w:rPr>
          <w:b/>
        </w:rPr>
        <w:t>ontact Information for</w:t>
      </w:r>
      <w:r>
        <w:rPr>
          <w:b/>
        </w:rPr>
        <w:t xml:space="preserve"> the</w:t>
      </w:r>
      <w:r w:rsidR="00431CE5" w:rsidRPr="00785161">
        <w:rPr>
          <w:b/>
        </w:rPr>
        <w:t xml:space="preserve"> </w:t>
      </w:r>
      <w:r w:rsidR="00BC1BD6">
        <w:rPr>
          <w:b/>
        </w:rPr>
        <w:t xml:space="preserve">person </w:t>
      </w:r>
      <w:r>
        <w:rPr>
          <w:b/>
        </w:rPr>
        <w:t>nominating this prevention strategy.</w:t>
      </w:r>
      <w:r w:rsidR="00263CFA">
        <w:rPr>
          <w:b/>
        </w:rPr>
        <w:t>*</w:t>
      </w:r>
    </w:p>
    <w:p w14:paraId="4EFB7740" w14:textId="0D656A83" w:rsidR="00263CFA" w:rsidRDefault="00DF6D8D" w:rsidP="00263CFA">
      <w:pPr>
        <w:pStyle w:val="ListParagraph"/>
        <w:spacing w:after="0"/>
        <w:ind w:left="360" w:firstLine="360"/>
        <w:contextualSpacing w:val="0"/>
      </w:pPr>
      <w:sdt>
        <w:sdtPr>
          <w:rPr>
            <w:rFonts w:ascii="MS Gothic" w:eastAsia="MS Gothic" w:hAnsi="MS Gothic"/>
          </w:rPr>
          <w:id w:val="1468779215"/>
          <w14:checkbox>
            <w14:checked w14:val="0"/>
            <w14:checkedState w14:val="2612" w14:font="MS Gothic"/>
            <w14:uncheckedState w14:val="2610" w14:font="MS Gothic"/>
          </w14:checkbox>
        </w:sdtPr>
        <w:sdtEndPr/>
        <w:sdtContent>
          <w:r w:rsidR="00263CFA">
            <w:rPr>
              <w:rFonts w:ascii="MS Gothic" w:eastAsia="MS Gothic" w:hAnsi="MS Gothic" w:hint="eastAsia"/>
            </w:rPr>
            <w:t>☐</w:t>
          </w:r>
        </w:sdtContent>
      </w:sdt>
      <w:r w:rsidR="00263CFA" w:rsidRPr="00785161">
        <w:t xml:space="preserve">  </w:t>
      </w:r>
      <w:r w:rsidR="00263CFA">
        <w:t xml:space="preserve">Same contact information as primary contact. </w:t>
      </w:r>
    </w:p>
    <w:p w14:paraId="201AA6C5" w14:textId="4ACD042A" w:rsidR="00263CFA" w:rsidRDefault="00DF6D8D" w:rsidP="00263CFA">
      <w:pPr>
        <w:pStyle w:val="ListParagraph"/>
        <w:spacing w:after="0"/>
        <w:ind w:left="360" w:firstLine="360"/>
        <w:contextualSpacing w:val="0"/>
      </w:pPr>
      <w:sdt>
        <w:sdtPr>
          <w:rPr>
            <w:rFonts w:ascii="MS Gothic" w:eastAsia="MS Gothic" w:hAnsi="MS Gothic"/>
          </w:rPr>
          <w:id w:val="-580215931"/>
          <w14:checkbox>
            <w14:checked w14:val="0"/>
            <w14:checkedState w14:val="2612" w14:font="MS Gothic"/>
            <w14:uncheckedState w14:val="2610" w14:font="MS Gothic"/>
          </w14:checkbox>
        </w:sdtPr>
        <w:sdtEndPr/>
        <w:sdtContent>
          <w:r w:rsidR="00263CFA" w:rsidRPr="00785161">
            <w:rPr>
              <w:rFonts w:ascii="MS Gothic" w:eastAsia="MS Gothic" w:hAnsi="MS Gothic" w:hint="eastAsia"/>
            </w:rPr>
            <w:t>☐</w:t>
          </w:r>
        </w:sdtContent>
      </w:sdt>
      <w:r w:rsidR="00263CFA" w:rsidRPr="00785161">
        <w:t xml:space="preserve">  </w:t>
      </w:r>
      <w:r w:rsidR="00263CFA">
        <w:t xml:space="preserve">Different contact information. Please provide first name, last name, phone number and email. </w:t>
      </w:r>
    </w:p>
    <w:p w14:paraId="1FB89456" w14:textId="4F61FEBD" w:rsidR="00704C6D" w:rsidRPr="00704C6D" w:rsidRDefault="00704C6D" w:rsidP="00263CFA">
      <w:pPr>
        <w:pStyle w:val="ListParagraph"/>
        <w:spacing w:after="0"/>
        <w:ind w:left="360" w:firstLine="360"/>
        <w:contextualSpacing w:val="0"/>
        <w:rPr>
          <w:color w:val="4F81BD" w:themeColor="accent1"/>
          <w:u w:val="single"/>
        </w:rPr>
      </w:pPr>
      <w:r w:rsidRPr="00704C6D">
        <w:rPr>
          <w:u w:val="single"/>
        </w:rPr>
        <w:t>_______</w:t>
      </w:r>
      <w:r w:rsidRPr="00704C6D">
        <w:rPr>
          <w:color w:val="4F81BD" w:themeColor="accent1"/>
          <w:u w:val="single"/>
        </w:rPr>
        <w:t>[Contact information]</w:t>
      </w:r>
      <w:r w:rsidRPr="00704C6D">
        <w:rPr>
          <w:u w:val="single"/>
        </w:rPr>
        <w:t>_____________________</w:t>
      </w:r>
    </w:p>
    <w:p w14:paraId="03BA16DD" w14:textId="77777777" w:rsidR="00785161" w:rsidRPr="00785161" w:rsidRDefault="00785161" w:rsidP="00785161">
      <w:pPr>
        <w:pStyle w:val="ListParagraph"/>
        <w:spacing w:after="0"/>
        <w:ind w:left="1080"/>
      </w:pPr>
    </w:p>
    <w:p w14:paraId="150BCC51" w14:textId="6A71276C" w:rsidR="00785161" w:rsidRPr="00785161" w:rsidRDefault="00785161" w:rsidP="00785161">
      <w:pPr>
        <w:pStyle w:val="ListParagraph"/>
        <w:numPr>
          <w:ilvl w:val="0"/>
          <w:numId w:val="5"/>
        </w:numPr>
        <w:spacing w:after="0"/>
        <w:rPr>
          <w:b/>
        </w:rPr>
      </w:pPr>
      <w:r w:rsidRPr="00785161">
        <w:rPr>
          <w:b/>
        </w:rPr>
        <w:t xml:space="preserve">Is the </w:t>
      </w:r>
      <w:r w:rsidR="00263CFA">
        <w:rPr>
          <w:b/>
        </w:rPr>
        <w:t>agency/organization nominating the prevention strategy funded b</w:t>
      </w:r>
      <w:r w:rsidRPr="00785161">
        <w:rPr>
          <w:b/>
        </w:rPr>
        <w:t xml:space="preserve">y CDC’s Rape Prevention and Education (RPE) Program cooperative agreement </w:t>
      </w:r>
      <w:r w:rsidRPr="00785161">
        <w:rPr>
          <w:rFonts w:eastAsia="MS Mincho"/>
          <w:b/>
          <w:bCs/>
        </w:rPr>
        <w:t>(</w:t>
      </w:r>
      <w:r w:rsidRPr="00785161">
        <w:rPr>
          <w:b/>
          <w:color w:val="000000" w:themeColor="text1"/>
        </w:rPr>
        <w:t>CDC-RFA</w:t>
      </w:r>
      <w:r w:rsidRPr="00785161">
        <w:rPr>
          <w:b/>
        </w:rPr>
        <w:t>-CE14-1401)?</w:t>
      </w:r>
      <w:r w:rsidR="00622C90">
        <w:rPr>
          <w:b/>
        </w:rPr>
        <w:t>*</w:t>
      </w:r>
    </w:p>
    <w:p w14:paraId="00AA0377" w14:textId="7B012263" w:rsidR="003F51D4" w:rsidRDefault="00DF6D8D" w:rsidP="00DF6E03">
      <w:pPr>
        <w:pStyle w:val="ListParagraph"/>
        <w:spacing w:after="0"/>
        <w:contextualSpacing w:val="0"/>
      </w:pPr>
      <w:sdt>
        <w:sdtPr>
          <w:rPr>
            <w:rFonts w:ascii="MS Gothic" w:eastAsia="MS Gothic" w:hAnsi="MS Gothic"/>
          </w:rPr>
          <w:id w:val="1688023381"/>
          <w14:checkbox>
            <w14:checked w14:val="0"/>
            <w14:checkedState w14:val="2612" w14:font="MS Gothic"/>
            <w14:uncheckedState w14:val="2610" w14:font="MS Gothic"/>
          </w14:checkbox>
        </w:sdtPr>
        <w:sdtEndPr/>
        <w:sdtContent>
          <w:r w:rsidR="00DF6E03" w:rsidRPr="00785161">
            <w:rPr>
              <w:rFonts w:ascii="MS Gothic" w:eastAsia="MS Gothic" w:hAnsi="MS Gothic" w:hint="eastAsia"/>
            </w:rPr>
            <w:t>☐</w:t>
          </w:r>
        </w:sdtContent>
      </w:sdt>
      <w:r w:rsidR="00DF6E03" w:rsidRPr="00785161">
        <w:t xml:space="preserve">  </w:t>
      </w:r>
      <w:r w:rsidR="00DF6E03">
        <w:t>No</w:t>
      </w:r>
      <w:r w:rsidR="00263CFA">
        <w:t xml:space="preserve"> </w:t>
      </w:r>
      <w:r w:rsidR="00263CFA" w:rsidRPr="00263CFA">
        <w:rPr>
          <w:color w:val="4F81BD" w:themeColor="accent1"/>
        </w:rPr>
        <w:t xml:space="preserve">[If no, continue to </w:t>
      </w:r>
      <w:r w:rsidR="00704C6D">
        <w:rPr>
          <w:color w:val="4F81BD" w:themeColor="accent1"/>
        </w:rPr>
        <w:t xml:space="preserve">Page 3: </w:t>
      </w:r>
      <w:r w:rsidR="00263CFA" w:rsidRPr="00263CFA">
        <w:rPr>
          <w:color w:val="4F81BD" w:themeColor="accent1"/>
        </w:rPr>
        <w:t>Q7]</w:t>
      </w:r>
    </w:p>
    <w:p w14:paraId="15539D03" w14:textId="75913795" w:rsidR="00DF6E03" w:rsidRDefault="00DF6D8D" w:rsidP="00DF6E03">
      <w:pPr>
        <w:pStyle w:val="ListParagraph"/>
        <w:spacing w:after="0"/>
        <w:contextualSpacing w:val="0"/>
      </w:pPr>
      <w:sdt>
        <w:sdtPr>
          <w:rPr>
            <w:rFonts w:ascii="MS Gothic" w:eastAsia="MS Gothic" w:hAnsi="MS Gothic"/>
          </w:rPr>
          <w:id w:val="1892149251"/>
          <w14:checkbox>
            <w14:checked w14:val="0"/>
            <w14:checkedState w14:val="2612" w14:font="MS Gothic"/>
            <w14:uncheckedState w14:val="2610" w14:font="MS Gothic"/>
          </w14:checkbox>
        </w:sdtPr>
        <w:sdtEndPr/>
        <w:sdtContent>
          <w:r w:rsidR="00DF6E03" w:rsidRPr="00785161">
            <w:rPr>
              <w:rFonts w:ascii="MS Gothic" w:eastAsia="MS Gothic" w:hAnsi="MS Gothic" w:hint="eastAsia"/>
            </w:rPr>
            <w:t>☐</w:t>
          </w:r>
        </w:sdtContent>
      </w:sdt>
      <w:r w:rsidR="00DF6E03" w:rsidRPr="00785161">
        <w:t xml:space="preserve">  </w:t>
      </w:r>
      <w:r w:rsidR="00DF6E03">
        <w:t>Yes</w:t>
      </w:r>
      <w:r w:rsidR="00263CFA">
        <w:t xml:space="preserve"> </w:t>
      </w:r>
      <w:r w:rsidR="00263CFA" w:rsidRPr="00263CFA">
        <w:rPr>
          <w:color w:val="4F81BD" w:themeColor="accent1"/>
        </w:rPr>
        <w:t xml:space="preserve">[If yes, skip to </w:t>
      </w:r>
      <w:r w:rsidR="00704C6D">
        <w:rPr>
          <w:color w:val="4F81BD" w:themeColor="accent1"/>
        </w:rPr>
        <w:t xml:space="preserve">Page 5: </w:t>
      </w:r>
      <w:r w:rsidR="00263CFA" w:rsidRPr="00263CFA">
        <w:rPr>
          <w:color w:val="4F81BD" w:themeColor="accent1"/>
        </w:rPr>
        <w:t>Q8]</w:t>
      </w:r>
    </w:p>
    <w:p w14:paraId="748EEDC4" w14:textId="77777777" w:rsidR="00263CFA" w:rsidRDefault="00263CFA" w:rsidP="00263CFA">
      <w:pPr>
        <w:spacing w:after="0"/>
        <w:rPr>
          <w:color w:val="4F81BD" w:themeColor="accent1"/>
        </w:rPr>
      </w:pPr>
    </w:p>
    <w:p w14:paraId="38356C77" w14:textId="14B25CEB" w:rsidR="00263CFA" w:rsidRPr="00622C90" w:rsidRDefault="00263CFA" w:rsidP="00263CFA">
      <w:pPr>
        <w:spacing w:after="0"/>
        <w:rPr>
          <w:color w:val="4F81BD" w:themeColor="accent1"/>
        </w:rPr>
      </w:pPr>
      <w:r w:rsidRPr="00622C90">
        <w:rPr>
          <w:color w:val="4F81BD" w:themeColor="accent1"/>
        </w:rPr>
        <w:t xml:space="preserve">[Page 3: </w:t>
      </w:r>
      <w:r>
        <w:rPr>
          <w:color w:val="4F81BD" w:themeColor="accent1"/>
        </w:rPr>
        <w:t>C</w:t>
      </w:r>
      <w:r w:rsidR="00704C6D">
        <w:rPr>
          <w:color w:val="4F81BD" w:themeColor="accent1"/>
        </w:rPr>
        <w:t>ontact Information</w:t>
      </w:r>
      <w:r w:rsidRPr="00622C90">
        <w:rPr>
          <w:color w:val="4F81BD" w:themeColor="accent1"/>
        </w:rPr>
        <w:t>]</w:t>
      </w:r>
    </w:p>
    <w:p w14:paraId="531370FB" w14:textId="77777777" w:rsidR="00EF525B" w:rsidRDefault="00EF525B" w:rsidP="00EF525B">
      <w:pPr>
        <w:spacing w:after="0"/>
        <w:rPr>
          <w:sz w:val="20"/>
          <w:szCs w:val="20"/>
        </w:rPr>
      </w:pPr>
    </w:p>
    <w:p w14:paraId="2565F276" w14:textId="77777777" w:rsidR="00EF525B" w:rsidRPr="00AB281E" w:rsidRDefault="00EF525B" w:rsidP="00EF525B">
      <w:pPr>
        <w:spacing w:after="0"/>
        <w:rPr>
          <w:sz w:val="20"/>
          <w:szCs w:val="20"/>
        </w:rPr>
      </w:pPr>
      <w:r w:rsidRPr="00AB281E">
        <w:rPr>
          <w:sz w:val="20"/>
          <w:szCs w:val="20"/>
        </w:rPr>
        <w:t>To return to a previous page, use the “</w:t>
      </w:r>
      <w:r w:rsidRPr="00AB281E">
        <w:rPr>
          <w:b/>
          <w:sz w:val="20"/>
          <w:szCs w:val="20"/>
        </w:rPr>
        <w:t>Previous</w:t>
      </w:r>
      <w:r w:rsidRPr="00AB281E">
        <w:rPr>
          <w:sz w:val="20"/>
          <w:szCs w:val="20"/>
        </w:rPr>
        <w:t>” button at the bottom of the page (NOT the “Back” button on your browser menu). To advance, use the “</w:t>
      </w:r>
      <w:r w:rsidRPr="00AB281E">
        <w:rPr>
          <w:b/>
          <w:sz w:val="20"/>
          <w:szCs w:val="20"/>
        </w:rPr>
        <w:t>Next</w:t>
      </w:r>
      <w:r w:rsidRPr="00AB281E">
        <w:rPr>
          <w:sz w:val="20"/>
          <w:szCs w:val="20"/>
        </w:rPr>
        <w:t>” button at the bottom of the page.</w:t>
      </w:r>
    </w:p>
    <w:p w14:paraId="17C9EA7D" w14:textId="77777777" w:rsidR="00263CFA" w:rsidRDefault="00263CFA" w:rsidP="00263CFA">
      <w:pPr>
        <w:spacing w:after="0"/>
      </w:pPr>
    </w:p>
    <w:p w14:paraId="0089BA6E" w14:textId="0C8D1732" w:rsidR="00622C90" w:rsidRPr="00263CFA" w:rsidRDefault="00622C90" w:rsidP="00622C90">
      <w:pPr>
        <w:pStyle w:val="ListParagraph"/>
        <w:numPr>
          <w:ilvl w:val="0"/>
          <w:numId w:val="5"/>
        </w:numPr>
        <w:spacing w:after="0"/>
        <w:rPr>
          <w:b/>
        </w:rPr>
      </w:pPr>
      <w:r w:rsidRPr="00263CFA">
        <w:rPr>
          <w:b/>
        </w:rPr>
        <w:t xml:space="preserve">Is the </w:t>
      </w:r>
      <w:r w:rsidR="00263CFA">
        <w:rPr>
          <w:b/>
        </w:rPr>
        <w:t>agency/organization nominating the prevention strategy a sub-contract/award for the state RPE Program</w:t>
      </w:r>
      <w:r w:rsidRPr="00263CFA">
        <w:rPr>
          <w:b/>
        </w:rPr>
        <w:t>?*</w:t>
      </w:r>
    </w:p>
    <w:p w14:paraId="3EC1B706" w14:textId="0B3C1CCF" w:rsidR="00DF6E03" w:rsidRDefault="00DF6D8D" w:rsidP="00DF6E03">
      <w:pPr>
        <w:spacing w:after="0"/>
        <w:ind w:left="720"/>
      </w:pPr>
      <w:sdt>
        <w:sdtPr>
          <w:rPr>
            <w:rFonts w:ascii="MS Gothic" w:eastAsia="MS Gothic" w:hAnsi="MS Gothic"/>
          </w:rPr>
          <w:id w:val="273059819"/>
          <w14:checkbox>
            <w14:checked w14:val="0"/>
            <w14:checkedState w14:val="2612" w14:font="MS Gothic"/>
            <w14:uncheckedState w14:val="2610" w14:font="MS Gothic"/>
          </w14:checkbox>
        </w:sdtPr>
        <w:sdtEndPr/>
        <w:sdtContent>
          <w:r w:rsidR="00DF6E03" w:rsidRPr="00DF6E03">
            <w:rPr>
              <w:rFonts w:ascii="MS Gothic" w:eastAsia="MS Gothic" w:hAnsi="MS Gothic" w:hint="eastAsia"/>
            </w:rPr>
            <w:t>☐</w:t>
          </w:r>
        </w:sdtContent>
      </w:sdt>
      <w:r w:rsidR="00DF6E03" w:rsidRPr="00785161">
        <w:t xml:space="preserve">  </w:t>
      </w:r>
      <w:r w:rsidR="00DF6E03">
        <w:t>No</w:t>
      </w:r>
      <w:r w:rsidR="00263CFA">
        <w:t xml:space="preserve"> </w:t>
      </w:r>
      <w:r w:rsidR="00263CFA" w:rsidRPr="00263CFA">
        <w:rPr>
          <w:color w:val="4F81BD" w:themeColor="accent1"/>
        </w:rPr>
        <w:t>[If no, continue to Page 4]</w:t>
      </w:r>
    </w:p>
    <w:p w14:paraId="28972957" w14:textId="6A287C2A" w:rsidR="00DF6E03" w:rsidRDefault="00DF6D8D" w:rsidP="00DF6E03">
      <w:pPr>
        <w:spacing w:after="0"/>
        <w:ind w:left="720"/>
      </w:pPr>
      <w:sdt>
        <w:sdtPr>
          <w:rPr>
            <w:rFonts w:ascii="MS Gothic" w:eastAsia="MS Gothic" w:hAnsi="MS Gothic"/>
          </w:rPr>
          <w:id w:val="2004238093"/>
          <w14:checkbox>
            <w14:checked w14:val="0"/>
            <w14:checkedState w14:val="2612" w14:font="MS Gothic"/>
            <w14:uncheckedState w14:val="2610" w14:font="MS Gothic"/>
          </w14:checkbox>
        </w:sdtPr>
        <w:sdtEndPr/>
        <w:sdtContent>
          <w:r w:rsidR="00DF6E03" w:rsidRPr="00DF6E03">
            <w:rPr>
              <w:rFonts w:ascii="MS Gothic" w:eastAsia="MS Gothic" w:hAnsi="MS Gothic" w:hint="eastAsia"/>
            </w:rPr>
            <w:t>☐</w:t>
          </w:r>
        </w:sdtContent>
      </w:sdt>
      <w:r w:rsidR="00DF6E03" w:rsidRPr="00785161">
        <w:t xml:space="preserve">  </w:t>
      </w:r>
      <w:r w:rsidR="00DF6E03">
        <w:t>Yes</w:t>
      </w:r>
      <w:r w:rsidR="00263CFA">
        <w:t xml:space="preserve"> </w:t>
      </w:r>
      <w:r w:rsidR="00263CFA" w:rsidRPr="00263CFA">
        <w:rPr>
          <w:color w:val="4F81BD" w:themeColor="accent1"/>
        </w:rPr>
        <w:t xml:space="preserve">[If yes, </w:t>
      </w:r>
      <w:r w:rsidR="00704C6D">
        <w:rPr>
          <w:color w:val="4F81BD" w:themeColor="accent1"/>
        </w:rPr>
        <w:t>skip</w:t>
      </w:r>
      <w:r w:rsidR="00263CFA" w:rsidRPr="00263CFA">
        <w:rPr>
          <w:color w:val="4F81BD" w:themeColor="accent1"/>
        </w:rPr>
        <w:t xml:space="preserve"> to </w:t>
      </w:r>
      <w:r w:rsidR="00704C6D">
        <w:rPr>
          <w:color w:val="4F81BD" w:themeColor="accent1"/>
        </w:rPr>
        <w:t xml:space="preserve">Page 5: </w:t>
      </w:r>
      <w:r w:rsidR="00263CFA" w:rsidRPr="00263CFA">
        <w:rPr>
          <w:color w:val="4F81BD" w:themeColor="accent1"/>
        </w:rPr>
        <w:t>Q8]</w:t>
      </w:r>
    </w:p>
    <w:p w14:paraId="4A19AA79" w14:textId="77777777" w:rsidR="00622C90" w:rsidRPr="00785161" w:rsidRDefault="00622C90" w:rsidP="003F51D4">
      <w:pPr>
        <w:pStyle w:val="ListParagraph"/>
        <w:spacing w:after="0"/>
        <w:ind w:left="360"/>
        <w:contextualSpacing w:val="0"/>
      </w:pPr>
    </w:p>
    <w:p w14:paraId="55ADC2D1" w14:textId="2A16B6B4" w:rsidR="003F51D4" w:rsidRDefault="00622C90" w:rsidP="00E03171">
      <w:pPr>
        <w:spacing w:after="0"/>
        <w:rPr>
          <w:color w:val="4F81BD" w:themeColor="accent1"/>
        </w:rPr>
      </w:pPr>
      <w:r w:rsidRPr="00622C90">
        <w:rPr>
          <w:color w:val="4F81BD" w:themeColor="accent1"/>
        </w:rPr>
        <w:t xml:space="preserve">[Page </w:t>
      </w:r>
      <w:r w:rsidR="00263CFA">
        <w:rPr>
          <w:color w:val="4F81BD" w:themeColor="accent1"/>
        </w:rPr>
        <w:t>4</w:t>
      </w:r>
      <w:r w:rsidR="00704C6D">
        <w:rPr>
          <w:color w:val="4F81BD" w:themeColor="accent1"/>
        </w:rPr>
        <w:t>: Contact Information</w:t>
      </w:r>
      <w:r w:rsidRPr="00622C90">
        <w:rPr>
          <w:color w:val="4F81BD" w:themeColor="accent1"/>
        </w:rPr>
        <w:t>]</w:t>
      </w:r>
    </w:p>
    <w:p w14:paraId="2BE23E67" w14:textId="77777777" w:rsidR="00EF525B" w:rsidRDefault="00EF525B" w:rsidP="00E03171">
      <w:pPr>
        <w:spacing w:after="0"/>
        <w:rPr>
          <w:color w:val="4F81BD" w:themeColor="accent1"/>
        </w:rPr>
      </w:pPr>
    </w:p>
    <w:p w14:paraId="39129499" w14:textId="77777777" w:rsidR="00EF525B" w:rsidRPr="00EF525B" w:rsidRDefault="00EF525B" w:rsidP="00EF525B">
      <w:pPr>
        <w:spacing w:after="0"/>
      </w:pPr>
      <w:r w:rsidRPr="00EF525B">
        <w:t xml:space="preserve">At this time, we are only able to accept nominations submitted by RPE awardees and sub-awardees. </w:t>
      </w:r>
    </w:p>
    <w:p w14:paraId="5D0772C5" w14:textId="3B99707B" w:rsidR="00EF525B" w:rsidRPr="00EF525B" w:rsidRDefault="00EF525B" w:rsidP="00EF525B">
      <w:pPr>
        <w:spacing w:after="0"/>
      </w:pPr>
    </w:p>
    <w:p w14:paraId="01CAD09A" w14:textId="446BEA1D" w:rsidR="00EF525B" w:rsidRPr="00EF525B" w:rsidRDefault="00EF525B" w:rsidP="00EF525B">
      <w:pPr>
        <w:spacing w:after="0"/>
      </w:pPr>
      <w:r w:rsidRPr="00EF525B">
        <w:t>If your agency/organization is an RPE awardee or sub-awardee and you'd like to continue nominating a prevention strategy, please click on the “</w:t>
      </w:r>
      <w:r w:rsidRPr="00EF525B">
        <w:rPr>
          <w:b/>
        </w:rPr>
        <w:t>previous</w:t>
      </w:r>
      <w:r w:rsidRPr="00EF525B">
        <w:t>” button on the bottom of the page to return to the nomination form.</w:t>
      </w:r>
      <w:r>
        <w:t xml:space="preserve"> </w:t>
      </w:r>
      <w:r>
        <w:rPr>
          <w:color w:val="4F81BD" w:themeColor="accent1"/>
        </w:rPr>
        <w:t>[If “previous”</w:t>
      </w:r>
      <w:r w:rsidRPr="00263CFA">
        <w:rPr>
          <w:color w:val="4F81BD" w:themeColor="accent1"/>
        </w:rPr>
        <w:t xml:space="preserve">, </w:t>
      </w:r>
      <w:r>
        <w:rPr>
          <w:color w:val="4F81BD" w:themeColor="accent1"/>
        </w:rPr>
        <w:t>will return to Page 3</w:t>
      </w:r>
      <w:r w:rsidR="00704C6D">
        <w:rPr>
          <w:color w:val="4F81BD" w:themeColor="accent1"/>
        </w:rPr>
        <w:t>: Q7</w:t>
      </w:r>
      <w:r w:rsidRPr="00263CFA">
        <w:rPr>
          <w:color w:val="4F81BD" w:themeColor="accent1"/>
        </w:rPr>
        <w:t>]</w:t>
      </w:r>
    </w:p>
    <w:p w14:paraId="5CB16009" w14:textId="77777777" w:rsidR="00EF525B" w:rsidRPr="00EF525B" w:rsidRDefault="00EF525B" w:rsidP="00EF525B">
      <w:pPr>
        <w:spacing w:after="0"/>
      </w:pPr>
      <w:r w:rsidRPr="00EF525B">
        <w:t xml:space="preserve"> </w:t>
      </w:r>
    </w:p>
    <w:p w14:paraId="2180BA81" w14:textId="2324D917" w:rsidR="00EF525B" w:rsidRPr="00EF525B" w:rsidRDefault="00EF525B" w:rsidP="00EF525B">
      <w:pPr>
        <w:spacing w:after="0"/>
      </w:pPr>
      <w:r w:rsidRPr="00EF525B">
        <w:t>If your agency/organization is not an RPE awardee or sub-awardee, please click "</w:t>
      </w:r>
      <w:r w:rsidRPr="00EF525B">
        <w:rPr>
          <w:b/>
        </w:rPr>
        <w:t>next</w:t>
      </w:r>
      <w:r w:rsidRPr="00EF525B">
        <w:t>" to exit the form.</w:t>
      </w:r>
      <w:r>
        <w:t xml:space="preserve"> </w:t>
      </w:r>
      <w:r>
        <w:rPr>
          <w:color w:val="4F81BD" w:themeColor="accent1"/>
        </w:rPr>
        <w:t>[If “next”</w:t>
      </w:r>
      <w:r w:rsidRPr="00263CFA">
        <w:rPr>
          <w:color w:val="4F81BD" w:themeColor="accent1"/>
        </w:rPr>
        <w:t xml:space="preserve">, </w:t>
      </w:r>
      <w:r>
        <w:rPr>
          <w:color w:val="4F81BD" w:themeColor="accent1"/>
        </w:rPr>
        <w:t xml:space="preserve">will </w:t>
      </w:r>
      <w:r w:rsidR="001140F9">
        <w:rPr>
          <w:color w:val="4F81BD" w:themeColor="accent1"/>
        </w:rPr>
        <w:t>skip</w:t>
      </w:r>
      <w:r>
        <w:rPr>
          <w:color w:val="4F81BD" w:themeColor="accent1"/>
        </w:rPr>
        <w:t xml:space="preserve"> to Disqualification Page</w:t>
      </w:r>
      <w:r w:rsidRPr="00263CFA">
        <w:rPr>
          <w:color w:val="4F81BD" w:themeColor="accent1"/>
        </w:rPr>
        <w:t>]</w:t>
      </w:r>
    </w:p>
    <w:p w14:paraId="0617A41F" w14:textId="77777777" w:rsidR="00622C90" w:rsidRDefault="00622C90" w:rsidP="00E03171">
      <w:pPr>
        <w:spacing w:after="0"/>
        <w:rPr>
          <w:color w:val="4F81BD" w:themeColor="accent1"/>
          <w:sz w:val="24"/>
          <w:szCs w:val="24"/>
        </w:rPr>
      </w:pPr>
    </w:p>
    <w:p w14:paraId="77CAF898" w14:textId="050653BC" w:rsidR="00EF525B" w:rsidRDefault="00EF525B" w:rsidP="00EF525B">
      <w:pPr>
        <w:spacing w:after="0"/>
        <w:rPr>
          <w:color w:val="4F81BD" w:themeColor="accent1"/>
        </w:rPr>
      </w:pPr>
      <w:r w:rsidRPr="00622C90">
        <w:rPr>
          <w:color w:val="4F81BD" w:themeColor="accent1"/>
        </w:rPr>
        <w:t xml:space="preserve">[Page </w:t>
      </w:r>
      <w:r>
        <w:rPr>
          <w:color w:val="4F81BD" w:themeColor="accent1"/>
        </w:rPr>
        <w:t>5: Strategy Goals and Focus</w:t>
      </w:r>
      <w:r w:rsidRPr="00622C90">
        <w:rPr>
          <w:color w:val="4F81BD" w:themeColor="accent1"/>
        </w:rPr>
        <w:t>]</w:t>
      </w:r>
    </w:p>
    <w:p w14:paraId="00D49E56" w14:textId="77777777" w:rsidR="00EF525B" w:rsidRPr="003F51D4" w:rsidRDefault="00EF525B" w:rsidP="00E03171">
      <w:pPr>
        <w:spacing w:after="0"/>
        <w:rPr>
          <w:color w:val="4F81BD" w:themeColor="accent1"/>
          <w:sz w:val="24"/>
          <w:szCs w:val="24"/>
        </w:rPr>
      </w:pPr>
    </w:p>
    <w:p w14:paraId="53FFE4B8" w14:textId="77777777" w:rsidR="00E03171" w:rsidRPr="00E974C5" w:rsidRDefault="00E03171" w:rsidP="00E974C5">
      <w:pPr>
        <w:pStyle w:val="Heading2"/>
        <w:shd w:val="clear" w:color="auto" w:fill="000000" w:themeFill="text1"/>
        <w:spacing w:before="0"/>
        <w:rPr>
          <w:color w:val="FFFFFF" w:themeColor="background1"/>
          <w:sz w:val="28"/>
          <w:szCs w:val="28"/>
        </w:rPr>
      </w:pPr>
      <w:r w:rsidRPr="00E974C5">
        <w:rPr>
          <w:color w:val="FFFFFF" w:themeColor="background1"/>
          <w:sz w:val="28"/>
          <w:szCs w:val="28"/>
        </w:rPr>
        <w:t>Strategy Goals and Focus</w:t>
      </w:r>
    </w:p>
    <w:p w14:paraId="1AF64E2C" w14:textId="77777777" w:rsidR="00753E88" w:rsidRPr="00DF6E03" w:rsidRDefault="00753E88" w:rsidP="00753E88">
      <w:pPr>
        <w:spacing w:after="0"/>
      </w:pPr>
      <w:r w:rsidRPr="00DF6E03">
        <w:t>The following questions are about</w:t>
      </w:r>
      <w:r w:rsidR="004B137D" w:rsidRPr="00DF6E03">
        <w:t xml:space="preserve"> focus, </w:t>
      </w:r>
      <w:r w:rsidRPr="00DF6E03">
        <w:t>goals</w:t>
      </w:r>
      <w:r w:rsidR="004B137D" w:rsidRPr="00DF6E03">
        <w:t>, main activities, and outcomes</w:t>
      </w:r>
      <w:r w:rsidRPr="00DF6E03">
        <w:t xml:space="preserve"> of the prevention strategy. </w:t>
      </w:r>
    </w:p>
    <w:p w14:paraId="7621B3F7" w14:textId="77777777" w:rsidR="00753E88" w:rsidRPr="00AB281E" w:rsidRDefault="00753E88" w:rsidP="00753E88">
      <w:pPr>
        <w:spacing w:after="0"/>
        <w:rPr>
          <w:b/>
          <w:sz w:val="20"/>
          <w:szCs w:val="20"/>
        </w:rPr>
      </w:pPr>
    </w:p>
    <w:p w14:paraId="0601FD99" w14:textId="77777777" w:rsidR="00AB281E" w:rsidRPr="00AB281E" w:rsidRDefault="00AB281E" w:rsidP="00AB281E">
      <w:pPr>
        <w:spacing w:after="0"/>
        <w:rPr>
          <w:sz w:val="20"/>
          <w:szCs w:val="20"/>
        </w:rPr>
      </w:pPr>
      <w:r w:rsidRPr="00AB281E">
        <w:rPr>
          <w:sz w:val="20"/>
          <w:szCs w:val="20"/>
        </w:rPr>
        <w:t>To return to a previous page, use the “</w:t>
      </w:r>
      <w:r w:rsidRPr="00AB281E">
        <w:rPr>
          <w:b/>
          <w:sz w:val="20"/>
          <w:szCs w:val="20"/>
        </w:rPr>
        <w:t>Previous</w:t>
      </w:r>
      <w:r w:rsidRPr="00AB281E">
        <w:rPr>
          <w:sz w:val="20"/>
          <w:szCs w:val="20"/>
        </w:rPr>
        <w:t>” button at the bottom of the page (NOT the “Back” button on your browser menu). To advance, use the “</w:t>
      </w:r>
      <w:r w:rsidRPr="00AB281E">
        <w:rPr>
          <w:b/>
          <w:sz w:val="20"/>
          <w:szCs w:val="20"/>
        </w:rPr>
        <w:t>Next</w:t>
      </w:r>
      <w:r w:rsidRPr="00AB281E">
        <w:rPr>
          <w:sz w:val="20"/>
          <w:szCs w:val="20"/>
        </w:rPr>
        <w:t>” button at the bottom of the page.</w:t>
      </w:r>
    </w:p>
    <w:p w14:paraId="156A9B98" w14:textId="77777777" w:rsidR="00AB281E" w:rsidRDefault="00AB281E" w:rsidP="00753E88">
      <w:pPr>
        <w:spacing w:after="0"/>
        <w:rPr>
          <w:b/>
        </w:rPr>
      </w:pPr>
    </w:p>
    <w:p w14:paraId="35DFD4DC" w14:textId="77777777" w:rsidR="00E03171" w:rsidRPr="00785161" w:rsidRDefault="00E03171" w:rsidP="00431CE5">
      <w:pPr>
        <w:pStyle w:val="ListParagraph"/>
        <w:numPr>
          <w:ilvl w:val="0"/>
          <w:numId w:val="5"/>
        </w:numPr>
        <w:spacing w:after="0"/>
        <w:rPr>
          <w:b/>
        </w:rPr>
      </w:pPr>
      <w:r w:rsidRPr="00785161">
        <w:rPr>
          <w:b/>
        </w:rPr>
        <w:t>Which focus area</w:t>
      </w:r>
      <w:r w:rsidR="003F51D4">
        <w:rPr>
          <w:b/>
        </w:rPr>
        <w:t>(s)</w:t>
      </w:r>
      <w:r w:rsidRPr="00785161">
        <w:rPr>
          <w:b/>
        </w:rPr>
        <w:t xml:space="preserve"> best describe</w:t>
      </w:r>
      <w:r w:rsidR="003F51D4">
        <w:rPr>
          <w:b/>
        </w:rPr>
        <w:t>(</w:t>
      </w:r>
      <w:r w:rsidRPr="00785161">
        <w:rPr>
          <w:b/>
        </w:rPr>
        <w:t>s</w:t>
      </w:r>
      <w:r w:rsidR="003F51D4">
        <w:rPr>
          <w:b/>
        </w:rPr>
        <w:t>)</w:t>
      </w:r>
      <w:r w:rsidRPr="00785161">
        <w:rPr>
          <w:b/>
        </w:rPr>
        <w:t xml:space="preserve"> the sexual violence prevention strategy being nominated? (Please check all that apply).</w:t>
      </w:r>
      <w:r w:rsidR="00C46136">
        <w:rPr>
          <w:b/>
        </w:rPr>
        <w:t>*</w:t>
      </w:r>
    </w:p>
    <w:p w14:paraId="66F5D010" w14:textId="77777777" w:rsidR="00E03171" w:rsidRPr="00785161" w:rsidRDefault="00DF6D8D" w:rsidP="00E03171">
      <w:pPr>
        <w:spacing w:after="0"/>
        <w:ind w:left="360"/>
        <w:rPr>
          <w:b/>
        </w:rPr>
      </w:pPr>
      <w:sdt>
        <w:sdtPr>
          <w:rPr>
            <w:rFonts w:ascii="MS Gothic" w:eastAsia="MS Gothic" w:hAnsi="MS Gothic"/>
          </w:rPr>
          <w:id w:val="-1053623565"/>
          <w14:checkbox>
            <w14:checked w14:val="0"/>
            <w14:checkedState w14:val="2612" w14:font="MS Gothic"/>
            <w14:uncheckedState w14:val="2610" w14:font="MS Gothic"/>
          </w14:checkbox>
        </w:sdtPr>
        <w:sdtEndPr/>
        <w:sdtContent>
          <w:r w:rsidR="000A12C7" w:rsidRPr="00785161">
            <w:rPr>
              <w:rFonts w:ascii="MS Gothic" w:eastAsia="MS Gothic" w:hAnsi="MS Gothic" w:hint="eastAsia"/>
            </w:rPr>
            <w:t>☐</w:t>
          </w:r>
        </w:sdtContent>
      </w:sdt>
      <w:r w:rsidR="00E03171" w:rsidRPr="00785161">
        <w:t xml:space="preserve">  </w:t>
      </w:r>
      <w:r w:rsidR="00E03171" w:rsidRPr="00785161">
        <w:rPr>
          <w:b/>
        </w:rPr>
        <w:t>Creating safe and protective environments</w:t>
      </w:r>
    </w:p>
    <w:p w14:paraId="7F3BF556" w14:textId="77777777" w:rsidR="00E03171" w:rsidRPr="00785161" w:rsidRDefault="00DF6D8D" w:rsidP="00E03171">
      <w:pPr>
        <w:spacing w:after="0"/>
        <w:ind w:left="720"/>
      </w:pPr>
      <w:sdt>
        <w:sdtPr>
          <w:rPr>
            <w:rFonts w:ascii="MS Gothic" w:eastAsia="MS Gothic" w:hAnsi="MS Gothic"/>
          </w:rPr>
          <w:id w:val="-1378612243"/>
          <w14:checkbox>
            <w14:checked w14:val="0"/>
            <w14:checkedState w14:val="2612" w14:font="MS Gothic"/>
            <w14:uncheckedState w14:val="2610" w14:font="MS Gothic"/>
          </w14:checkbox>
        </w:sdtPr>
        <w:sdtEndPr/>
        <w:sdtContent>
          <w:r w:rsidR="00E03171" w:rsidRPr="00785161">
            <w:rPr>
              <w:rFonts w:ascii="MS Gothic" w:eastAsia="MS Gothic" w:hAnsi="MS Gothic" w:hint="eastAsia"/>
            </w:rPr>
            <w:t>☐</w:t>
          </w:r>
        </w:sdtContent>
      </w:sdt>
      <w:r w:rsidR="00E03171" w:rsidRPr="00785161">
        <w:t xml:space="preserve">  Modify characteristics of the community (e.g., schools, neighborhoods, workplace, or institutions) rather than individuals within the community</w:t>
      </w:r>
    </w:p>
    <w:p w14:paraId="3A3FEA4A" w14:textId="77777777" w:rsidR="00E03171" w:rsidRPr="00D10B58" w:rsidRDefault="00DF6D8D" w:rsidP="00D10B58">
      <w:pPr>
        <w:spacing w:after="0"/>
        <w:ind w:left="720"/>
      </w:pPr>
      <w:sdt>
        <w:sdtPr>
          <w:rPr>
            <w:rFonts w:ascii="MS Gothic" w:eastAsia="MS Gothic" w:hAnsi="MS Gothic"/>
          </w:rPr>
          <w:id w:val="-516465552"/>
          <w14:checkbox>
            <w14:checked w14:val="0"/>
            <w14:checkedState w14:val="2612" w14:font="MS Gothic"/>
            <w14:uncheckedState w14:val="2610" w14:font="MS Gothic"/>
          </w14:checkbox>
        </w:sdtPr>
        <w:sdtEndPr/>
        <w:sdtContent>
          <w:r w:rsidR="00E03171" w:rsidRPr="00785161">
            <w:rPr>
              <w:rFonts w:ascii="MS Gothic" w:eastAsia="MS Gothic" w:hAnsi="MS Gothic" w:hint="eastAsia"/>
            </w:rPr>
            <w:t>☐</w:t>
          </w:r>
        </w:sdtContent>
      </w:sdt>
      <w:r w:rsidR="00E03171" w:rsidRPr="00785161">
        <w:t xml:space="preserve">  Change to institutional structures or the social and physical environment in an effort to reduce risk factors or conditions and increase protective factors that affect the entire community (e.g., improved economic security for women and girls) </w:t>
      </w:r>
    </w:p>
    <w:p w14:paraId="410BF113" w14:textId="77777777" w:rsidR="00E03171" w:rsidRPr="00785161" w:rsidRDefault="00DF6D8D" w:rsidP="00E03171">
      <w:pPr>
        <w:spacing w:after="0"/>
        <w:ind w:left="360"/>
      </w:pPr>
      <w:sdt>
        <w:sdtPr>
          <w:rPr>
            <w:rFonts w:ascii="MS Gothic" w:eastAsia="MS Gothic" w:hAnsi="MS Gothic"/>
          </w:rPr>
          <w:id w:val="2067759777"/>
          <w14:checkbox>
            <w14:checked w14:val="0"/>
            <w14:checkedState w14:val="2612" w14:font="MS Gothic"/>
            <w14:uncheckedState w14:val="2610" w14:font="MS Gothic"/>
          </w14:checkbox>
        </w:sdtPr>
        <w:sdtEndPr/>
        <w:sdtContent>
          <w:r w:rsidR="00E03171" w:rsidRPr="00785161">
            <w:rPr>
              <w:rFonts w:ascii="MS Gothic" w:eastAsia="MS Gothic" w:hAnsi="MS Gothic" w:hint="eastAsia"/>
            </w:rPr>
            <w:t>☐</w:t>
          </w:r>
        </w:sdtContent>
      </w:sdt>
      <w:r w:rsidR="00E03171" w:rsidRPr="00785161">
        <w:t xml:space="preserve">  </w:t>
      </w:r>
      <w:r w:rsidR="00E03171" w:rsidRPr="00785161">
        <w:rPr>
          <w:b/>
        </w:rPr>
        <w:t xml:space="preserve">Promoting healthy social norms that protect against sexual violence </w:t>
      </w:r>
    </w:p>
    <w:p w14:paraId="022C37BA" w14:textId="77777777" w:rsidR="00E03171" w:rsidRPr="00785161" w:rsidRDefault="00DF6D8D" w:rsidP="00E03171">
      <w:pPr>
        <w:spacing w:after="0"/>
        <w:ind w:left="720"/>
      </w:pPr>
      <w:sdt>
        <w:sdtPr>
          <w:rPr>
            <w:rFonts w:ascii="MS Gothic" w:eastAsia="MS Gothic" w:hAnsi="MS Gothic"/>
          </w:rPr>
          <w:id w:val="-1161922814"/>
          <w14:checkbox>
            <w14:checked w14:val="0"/>
            <w14:checkedState w14:val="2612" w14:font="MS Gothic"/>
            <w14:uncheckedState w14:val="2610" w14:font="MS Gothic"/>
          </w14:checkbox>
        </w:sdtPr>
        <w:sdtEndPr/>
        <w:sdtContent>
          <w:r w:rsidR="00E03171" w:rsidRPr="00785161">
            <w:rPr>
              <w:rFonts w:ascii="MS Gothic" w:eastAsia="MS Gothic" w:hAnsi="MS Gothic" w:hint="eastAsia"/>
            </w:rPr>
            <w:t>☐</w:t>
          </w:r>
        </w:sdtContent>
      </w:sdt>
      <w:r w:rsidR="00E03171" w:rsidRPr="00785161">
        <w:t xml:space="preserve">  Change social norms that allow indifference to, accept, or condone violence, for example, reducing restrictive gender norms (i.e., rigid ideas about the appropriate roles and behavior of men and women) </w:t>
      </w:r>
    </w:p>
    <w:p w14:paraId="62F59CC1" w14:textId="0FD745D5" w:rsidR="00E7475D" w:rsidRDefault="00DF6D8D" w:rsidP="00EF525B">
      <w:pPr>
        <w:spacing w:after="0"/>
        <w:ind w:left="720"/>
        <w:rPr>
          <w:rFonts w:eastAsia="Times New Roman" w:cs="Times New Roman"/>
        </w:rPr>
      </w:pPr>
      <w:sdt>
        <w:sdtPr>
          <w:rPr>
            <w:rFonts w:ascii="MS Gothic" w:eastAsia="MS Gothic" w:hAnsi="MS Gothic"/>
          </w:rPr>
          <w:id w:val="-733080561"/>
          <w14:checkbox>
            <w14:checked w14:val="0"/>
            <w14:checkedState w14:val="2612" w14:font="MS Gothic"/>
            <w14:uncheckedState w14:val="2610" w14:font="MS Gothic"/>
          </w14:checkbox>
        </w:sdtPr>
        <w:sdtEndPr/>
        <w:sdtContent>
          <w:r w:rsidR="00E03171" w:rsidRPr="00785161">
            <w:rPr>
              <w:rFonts w:ascii="MS Gothic" w:eastAsia="MS Gothic" w:hAnsi="MS Gothic" w:hint="eastAsia"/>
            </w:rPr>
            <w:t>☐</w:t>
          </w:r>
        </w:sdtContent>
      </w:sdt>
      <w:r w:rsidR="00E03171" w:rsidRPr="00785161">
        <w:t xml:space="preserve">  </w:t>
      </w:r>
      <w:r w:rsidR="00E03171" w:rsidRPr="00785161">
        <w:rPr>
          <w:rFonts w:eastAsia="Times New Roman" w:cs="Times New Roman"/>
        </w:rPr>
        <w:t xml:space="preserve"> Provide peer leadership around preventing sexual violence and motivating individuals to promote protective norms, to help when they see behavior that puts others at risk of violence, and to take appropriate steps to safely and effectively intervene </w:t>
      </w:r>
    </w:p>
    <w:p w14:paraId="5A3FEF3D" w14:textId="77777777" w:rsidR="00E03171" w:rsidRPr="00785161" w:rsidRDefault="00DF6D8D" w:rsidP="00E03171">
      <w:pPr>
        <w:spacing w:after="0"/>
        <w:ind w:left="360"/>
      </w:pPr>
      <w:sdt>
        <w:sdtPr>
          <w:rPr>
            <w:rFonts w:ascii="MS Gothic" w:eastAsia="MS Gothic" w:hAnsi="MS Gothic"/>
          </w:rPr>
          <w:id w:val="-875611516"/>
          <w14:checkbox>
            <w14:checked w14:val="0"/>
            <w14:checkedState w14:val="2612" w14:font="MS Gothic"/>
            <w14:uncheckedState w14:val="2610" w14:font="MS Gothic"/>
          </w14:checkbox>
        </w:sdtPr>
        <w:sdtEndPr/>
        <w:sdtContent>
          <w:r w:rsidR="00E03171" w:rsidRPr="00785161">
            <w:rPr>
              <w:rFonts w:ascii="MS Gothic" w:eastAsia="MS Gothic" w:hAnsi="MS Gothic" w:hint="eastAsia"/>
            </w:rPr>
            <w:t>☐</w:t>
          </w:r>
        </w:sdtContent>
      </w:sdt>
      <w:r w:rsidR="00E03171" w:rsidRPr="00785161">
        <w:t xml:space="preserve">  </w:t>
      </w:r>
      <w:r w:rsidR="00E03171" w:rsidRPr="00785161">
        <w:rPr>
          <w:b/>
        </w:rPr>
        <w:t>Using gender equity approaches</w:t>
      </w:r>
    </w:p>
    <w:p w14:paraId="61C9CFB9" w14:textId="77777777" w:rsidR="00E03171" w:rsidRPr="00785161" w:rsidRDefault="00DF6D8D" w:rsidP="00E03171">
      <w:pPr>
        <w:spacing w:after="0"/>
        <w:ind w:left="720"/>
      </w:pPr>
      <w:sdt>
        <w:sdtPr>
          <w:rPr>
            <w:rFonts w:ascii="MS Gothic" w:eastAsia="MS Gothic" w:hAnsi="MS Gothic"/>
          </w:rPr>
          <w:id w:val="935101902"/>
          <w14:checkbox>
            <w14:checked w14:val="0"/>
            <w14:checkedState w14:val="2612" w14:font="MS Gothic"/>
            <w14:uncheckedState w14:val="2610" w14:font="MS Gothic"/>
          </w14:checkbox>
        </w:sdtPr>
        <w:sdtEndPr/>
        <w:sdtContent>
          <w:r w:rsidR="00E03171" w:rsidRPr="00785161">
            <w:rPr>
              <w:rFonts w:ascii="MS Gothic" w:eastAsia="MS Gothic" w:hAnsi="MS Gothic" w:hint="eastAsia"/>
            </w:rPr>
            <w:t>☐</w:t>
          </w:r>
        </w:sdtContent>
      </w:sdt>
      <w:r w:rsidR="00E03171" w:rsidRPr="00785161">
        <w:t xml:space="preserve">  Mobilize men and boys as allies or empower girls through strengthened leadership and opportunities</w:t>
      </w:r>
    </w:p>
    <w:p w14:paraId="1632E0E0" w14:textId="77777777" w:rsidR="002F4B02" w:rsidRDefault="00DF6D8D" w:rsidP="00D10B58">
      <w:pPr>
        <w:spacing w:after="0"/>
        <w:ind w:left="720"/>
      </w:pPr>
      <w:sdt>
        <w:sdtPr>
          <w:rPr>
            <w:rFonts w:ascii="MS Gothic" w:eastAsia="MS Gothic" w:hAnsi="MS Gothic"/>
          </w:rPr>
          <w:id w:val="-1782023422"/>
          <w14:checkbox>
            <w14:checked w14:val="0"/>
            <w14:checkedState w14:val="2612" w14:font="MS Gothic"/>
            <w14:uncheckedState w14:val="2610" w14:font="MS Gothic"/>
          </w14:checkbox>
        </w:sdtPr>
        <w:sdtEndPr/>
        <w:sdtContent>
          <w:r w:rsidR="00E03171" w:rsidRPr="00785161">
            <w:rPr>
              <w:rFonts w:ascii="MS Gothic" w:eastAsia="MS Gothic" w:hAnsi="MS Gothic" w:hint="eastAsia"/>
            </w:rPr>
            <w:t>☐</w:t>
          </w:r>
        </w:sdtContent>
      </w:sdt>
      <w:r w:rsidR="00E03171" w:rsidRPr="00785161">
        <w:t xml:space="preserve">  Address factors related to gender equity such as balance of power, equal pay, or positive norms about masculinity, gender, and violence among individuals </w:t>
      </w:r>
    </w:p>
    <w:p w14:paraId="38E99DBC" w14:textId="77777777" w:rsidR="00785161" w:rsidRPr="00785161" w:rsidRDefault="00DF6D8D" w:rsidP="00785161">
      <w:pPr>
        <w:spacing w:after="0"/>
        <w:ind w:left="360"/>
        <w:rPr>
          <w:b/>
        </w:rPr>
      </w:pPr>
      <w:sdt>
        <w:sdtPr>
          <w:rPr>
            <w:rFonts w:ascii="MS Gothic" w:eastAsia="MS Gothic" w:hAnsi="MS Gothic"/>
          </w:rPr>
          <w:id w:val="1632833958"/>
          <w14:checkbox>
            <w14:checked w14:val="0"/>
            <w14:checkedState w14:val="2612" w14:font="MS Gothic"/>
            <w14:uncheckedState w14:val="2610" w14:font="MS Gothic"/>
          </w14:checkbox>
        </w:sdtPr>
        <w:sdtEndPr/>
        <w:sdtContent>
          <w:r w:rsidR="00785161" w:rsidRPr="00785161">
            <w:rPr>
              <w:rFonts w:ascii="MS Gothic" w:eastAsia="MS Gothic" w:hAnsi="MS Gothic" w:hint="eastAsia"/>
            </w:rPr>
            <w:t>☐</w:t>
          </w:r>
        </w:sdtContent>
      </w:sdt>
      <w:r w:rsidR="00785161" w:rsidRPr="00785161">
        <w:rPr>
          <w:b/>
        </w:rPr>
        <w:t xml:space="preserve">  Other</w:t>
      </w:r>
      <w:r w:rsidR="00785161">
        <w:rPr>
          <w:b/>
        </w:rPr>
        <w:t xml:space="preserve"> </w:t>
      </w:r>
      <w:r w:rsidR="00785161" w:rsidRPr="00785161">
        <w:rPr>
          <w:color w:val="4F81BD" w:themeColor="accent1"/>
        </w:rPr>
        <w:t>[Open field comment box]</w:t>
      </w:r>
    </w:p>
    <w:p w14:paraId="7554FD26" w14:textId="77777777" w:rsidR="00785161" w:rsidRPr="00785161" w:rsidRDefault="00785161" w:rsidP="00785161">
      <w:pPr>
        <w:spacing w:after="0"/>
        <w:ind w:left="360"/>
      </w:pPr>
    </w:p>
    <w:p w14:paraId="5880A26C" w14:textId="77777777" w:rsidR="00E03171" w:rsidRPr="00785161" w:rsidRDefault="00E03171" w:rsidP="00431CE5">
      <w:pPr>
        <w:pStyle w:val="ListParagraph"/>
        <w:numPr>
          <w:ilvl w:val="0"/>
          <w:numId w:val="5"/>
        </w:numPr>
        <w:spacing w:after="0"/>
        <w:rPr>
          <w:b/>
        </w:rPr>
      </w:pPr>
      <w:r w:rsidRPr="00785161">
        <w:rPr>
          <w:b/>
        </w:rPr>
        <w:t>Which level</w:t>
      </w:r>
      <w:r w:rsidR="002F4B02">
        <w:rPr>
          <w:b/>
        </w:rPr>
        <w:t>(</w:t>
      </w:r>
      <w:r w:rsidRPr="00785161">
        <w:rPr>
          <w:b/>
        </w:rPr>
        <w:t>s</w:t>
      </w:r>
      <w:r w:rsidR="002F4B02">
        <w:rPr>
          <w:b/>
        </w:rPr>
        <w:t>)</w:t>
      </w:r>
      <w:r w:rsidRPr="00785161">
        <w:rPr>
          <w:b/>
        </w:rPr>
        <w:t xml:space="preserve"> of the Social Ecological Model does the prevention strategy address? (Please check all that apply).</w:t>
      </w:r>
      <w:r w:rsidR="00C46136">
        <w:rPr>
          <w:b/>
        </w:rPr>
        <w:t>*</w:t>
      </w:r>
      <w:r w:rsidRPr="00785161">
        <w:rPr>
          <w:b/>
        </w:rPr>
        <w:t xml:space="preserve"> </w:t>
      </w:r>
    </w:p>
    <w:p w14:paraId="59E400BE" w14:textId="77777777" w:rsidR="00E03171" w:rsidRPr="00017377" w:rsidRDefault="00DF6D8D" w:rsidP="00E03171">
      <w:pPr>
        <w:pStyle w:val="ListParagraph"/>
        <w:spacing w:after="0"/>
        <w:ind w:left="360"/>
      </w:pPr>
      <w:sdt>
        <w:sdtPr>
          <w:rPr>
            <w:rFonts w:ascii="MS Gothic" w:eastAsia="MS Gothic" w:hAnsi="MS Gothic"/>
          </w:rPr>
          <w:id w:val="1650248975"/>
          <w14:checkbox>
            <w14:checked w14:val="0"/>
            <w14:checkedState w14:val="2612" w14:font="MS Gothic"/>
            <w14:uncheckedState w14:val="2610" w14:font="MS Gothic"/>
          </w14:checkbox>
        </w:sdtPr>
        <w:sdtEndPr/>
        <w:sdtContent>
          <w:r w:rsidR="00E03171" w:rsidRPr="00785161">
            <w:rPr>
              <w:rFonts w:ascii="MS Gothic" w:eastAsia="MS Gothic" w:hAnsi="MS Gothic" w:hint="eastAsia"/>
            </w:rPr>
            <w:t>☐</w:t>
          </w:r>
        </w:sdtContent>
      </w:sdt>
      <w:r w:rsidR="00E03171" w:rsidRPr="00785161">
        <w:t xml:space="preserve">  </w:t>
      </w:r>
      <w:r w:rsidR="00E03171" w:rsidRPr="00017377">
        <w:t>Individual</w:t>
      </w:r>
      <w:r w:rsidR="00017377" w:rsidRPr="00017377">
        <w:t xml:space="preserve"> </w:t>
      </w:r>
      <w:r w:rsidR="00017377" w:rsidRPr="00017377">
        <w:rPr>
          <w:rFonts w:cs="Times New Roman"/>
        </w:rPr>
        <w:t>(e.g., attitudes, beliefs, skills, and behaviors)</w:t>
      </w:r>
    </w:p>
    <w:p w14:paraId="1AFD6E5D" w14:textId="77777777" w:rsidR="00E03171" w:rsidRPr="00017377" w:rsidRDefault="00DF6D8D" w:rsidP="00E03171">
      <w:pPr>
        <w:pStyle w:val="ListParagraph"/>
        <w:spacing w:after="0"/>
        <w:ind w:left="360"/>
      </w:pPr>
      <w:sdt>
        <w:sdtPr>
          <w:rPr>
            <w:rFonts w:eastAsia="MS Gothic"/>
          </w:rPr>
          <w:id w:val="2015096067"/>
          <w14:checkbox>
            <w14:checked w14:val="0"/>
            <w14:checkedState w14:val="2612" w14:font="MS Gothic"/>
            <w14:uncheckedState w14:val="2610" w14:font="MS Gothic"/>
          </w14:checkbox>
        </w:sdtPr>
        <w:sdtEndPr/>
        <w:sdtContent>
          <w:r w:rsidR="00E03171" w:rsidRPr="00017377">
            <w:rPr>
              <w:rFonts w:ascii="Segoe UI Symbol" w:eastAsia="MS Gothic" w:hAnsi="Segoe UI Symbol" w:cs="Segoe UI Symbol"/>
            </w:rPr>
            <w:t>☐</w:t>
          </w:r>
        </w:sdtContent>
      </w:sdt>
      <w:r w:rsidR="00E03171" w:rsidRPr="00017377">
        <w:t xml:space="preserve">  Relationship (e.g., social circle peers, partners, family members)</w:t>
      </w:r>
    </w:p>
    <w:p w14:paraId="077FAA80" w14:textId="77777777" w:rsidR="00E03171" w:rsidRPr="00017377" w:rsidRDefault="00DF6D8D" w:rsidP="00E03171">
      <w:pPr>
        <w:pStyle w:val="ListParagraph"/>
        <w:spacing w:after="0"/>
        <w:ind w:left="360"/>
      </w:pPr>
      <w:sdt>
        <w:sdtPr>
          <w:rPr>
            <w:rFonts w:eastAsia="MS Gothic"/>
          </w:rPr>
          <w:id w:val="-1052925050"/>
          <w14:checkbox>
            <w14:checked w14:val="0"/>
            <w14:checkedState w14:val="2612" w14:font="MS Gothic"/>
            <w14:uncheckedState w14:val="2610" w14:font="MS Gothic"/>
          </w14:checkbox>
        </w:sdtPr>
        <w:sdtEndPr/>
        <w:sdtContent>
          <w:r w:rsidR="00E03171" w:rsidRPr="00017377">
            <w:rPr>
              <w:rFonts w:ascii="Segoe UI Symbol" w:eastAsia="MS Gothic" w:hAnsi="Segoe UI Symbol" w:cs="Segoe UI Symbol"/>
            </w:rPr>
            <w:t>☐</w:t>
          </w:r>
        </w:sdtContent>
      </w:sdt>
      <w:r w:rsidR="00E03171" w:rsidRPr="00017377">
        <w:t xml:space="preserve">  Community (e.g., schools, workplaces, neighborhoods)</w:t>
      </w:r>
    </w:p>
    <w:p w14:paraId="47BC9344" w14:textId="77777777" w:rsidR="00E03171" w:rsidRPr="00017377" w:rsidRDefault="00DF6D8D" w:rsidP="00E03171">
      <w:pPr>
        <w:pStyle w:val="ListParagraph"/>
        <w:spacing w:after="0"/>
        <w:ind w:left="360"/>
      </w:pPr>
      <w:sdt>
        <w:sdtPr>
          <w:rPr>
            <w:rFonts w:eastAsia="MS Gothic"/>
          </w:rPr>
          <w:id w:val="1110236833"/>
          <w14:checkbox>
            <w14:checked w14:val="0"/>
            <w14:checkedState w14:val="2612" w14:font="MS Gothic"/>
            <w14:uncheckedState w14:val="2610" w14:font="MS Gothic"/>
          </w14:checkbox>
        </w:sdtPr>
        <w:sdtEndPr/>
        <w:sdtContent>
          <w:r w:rsidR="00E03171" w:rsidRPr="00017377">
            <w:rPr>
              <w:rFonts w:ascii="Segoe UI Symbol" w:eastAsia="MS Gothic" w:hAnsi="Segoe UI Symbol" w:cs="Segoe UI Symbol"/>
            </w:rPr>
            <w:t>☐</w:t>
          </w:r>
        </w:sdtContent>
      </w:sdt>
      <w:r w:rsidR="00E03171" w:rsidRPr="00017377">
        <w:t xml:space="preserve">  Societal (e.g., social and cultural norms)</w:t>
      </w:r>
    </w:p>
    <w:p w14:paraId="286A7C55" w14:textId="77777777" w:rsidR="003F51D4" w:rsidRDefault="003F51D4" w:rsidP="003F51D4">
      <w:pPr>
        <w:spacing w:after="0"/>
      </w:pPr>
    </w:p>
    <w:p w14:paraId="1830A08C" w14:textId="72295D99" w:rsidR="003F51D4" w:rsidRPr="00821027" w:rsidRDefault="00EF525B" w:rsidP="003F51D4">
      <w:pPr>
        <w:spacing w:after="0"/>
        <w:rPr>
          <w:color w:val="4F81BD" w:themeColor="accent1"/>
        </w:rPr>
      </w:pPr>
      <w:r>
        <w:rPr>
          <w:color w:val="4F81BD" w:themeColor="accent1"/>
        </w:rPr>
        <w:t>[Page 6</w:t>
      </w:r>
      <w:r w:rsidR="00821027" w:rsidRPr="00821027">
        <w:rPr>
          <w:color w:val="4F81BD" w:themeColor="accent1"/>
        </w:rPr>
        <w:t>: Strategy Goals and Focus]</w:t>
      </w:r>
    </w:p>
    <w:p w14:paraId="1C8BE245" w14:textId="77777777" w:rsidR="00821027" w:rsidRDefault="00821027" w:rsidP="003F51D4">
      <w:pPr>
        <w:spacing w:after="0"/>
        <w:rPr>
          <w:b/>
        </w:rPr>
      </w:pPr>
    </w:p>
    <w:p w14:paraId="3D742884" w14:textId="544CA91B" w:rsidR="003F51D4" w:rsidRPr="00DF6E03" w:rsidRDefault="003F51D4" w:rsidP="003F51D4">
      <w:pPr>
        <w:spacing w:after="0"/>
      </w:pPr>
      <w:r w:rsidRPr="00DF6E03">
        <w:t xml:space="preserve">Please </w:t>
      </w:r>
      <w:r w:rsidR="00EF525B">
        <w:t xml:space="preserve">describe the strategy in enough detail to explain the main components, activities, target population, and setting. </w:t>
      </w:r>
    </w:p>
    <w:p w14:paraId="2C431351" w14:textId="77777777" w:rsidR="003F51D4" w:rsidRDefault="003F51D4" w:rsidP="00DF6E03">
      <w:pPr>
        <w:spacing w:after="0"/>
        <w:rPr>
          <w:b/>
        </w:rPr>
      </w:pPr>
    </w:p>
    <w:p w14:paraId="2448C938" w14:textId="77777777" w:rsidR="00DF6E03" w:rsidRPr="00DF6E03" w:rsidRDefault="00DF6E03" w:rsidP="00DF6E03">
      <w:pPr>
        <w:spacing w:after="0"/>
        <w:rPr>
          <w:sz w:val="20"/>
          <w:szCs w:val="20"/>
        </w:rPr>
      </w:pPr>
      <w:r w:rsidRPr="00DF6E03">
        <w:rPr>
          <w:sz w:val="20"/>
          <w:szCs w:val="20"/>
        </w:rPr>
        <w:t>To return to a previous page, use the “</w:t>
      </w:r>
      <w:r w:rsidRPr="00DF6E03">
        <w:rPr>
          <w:b/>
          <w:sz w:val="20"/>
          <w:szCs w:val="20"/>
        </w:rPr>
        <w:t>Previous</w:t>
      </w:r>
      <w:r w:rsidRPr="00DF6E03">
        <w:rPr>
          <w:sz w:val="20"/>
          <w:szCs w:val="20"/>
        </w:rPr>
        <w:t>” button at the bottom of the page (NOT the “Back” button on your browser menu). To advance, use the “</w:t>
      </w:r>
      <w:r w:rsidRPr="00DF6E03">
        <w:rPr>
          <w:b/>
          <w:sz w:val="20"/>
          <w:szCs w:val="20"/>
        </w:rPr>
        <w:t>Next</w:t>
      </w:r>
      <w:r w:rsidRPr="00DF6E03">
        <w:rPr>
          <w:sz w:val="20"/>
          <w:szCs w:val="20"/>
        </w:rPr>
        <w:t>” button at the bottom of the page.</w:t>
      </w:r>
    </w:p>
    <w:p w14:paraId="175C2510" w14:textId="77777777" w:rsidR="00DF6E03" w:rsidRPr="00DF6E03" w:rsidRDefault="00DF6E03" w:rsidP="00DF6E03">
      <w:pPr>
        <w:spacing w:after="0"/>
        <w:rPr>
          <w:b/>
        </w:rPr>
      </w:pPr>
    </w:p>
    <w:p w14:paraId="4506A7BC" w14:textId="02690E6D" w:rsidR="00785161" w:rsidRPr="00785161" w:rsidRDefault="00785161" w:rsidP="00785161">
      <w:pPr>
        <w:pStyle w:val="ListParagraph"/>
        <w:numPr>
          <w:ilvl w:val="0"/>
          <w:numId w:val="5"/>
        </w:numPr>
        <w:spacing w:after="0"/>
        <w:rPr>
          <w:b/>
        </w:rPr>
      </w:pPr>
      <w:r w:rsidRPr="00785161">
        <w:rPr>
          <w:b/>
        </w:rPr>
        <w:t>What are the main components and activities of the prevention strategy?</w:t>
      </w:r>
      <w:r w:rsidR="00C46136">
        <w:rPr>
          <w:b/>
        </w:rPr>
        <w:t>*</w:t>
      </w:r>
      <w:r w:rsidR="002F4B02">
        <w:rPr>
          <w:b/>
        </w:rPr>
        <w:t xml:space="preserve"> </w:t>
      </w:r>
      <w:r w:rsidRPr="00785161">
        <w:rPr>
          <w:b/>
        </w:rPr>
        <w:t xml:space="preserve"> </w:t>
      </w:r>
      <w:r w:rsidRPr="00785161">
        <w:rPr>
          <w:color w:val="4F81BD" w:themeColor="accent1"/>
        </w:rPr>
        <w:t>[Open field comment box]</w:t>
      </w:r>
    </w:p>
    <w:p w14:paraId="2B5DB7BB" w14:textId="77777777" w:rsidR="001E4FD1" w:rsidRDefault="001E4FD1" w:rsidP="00785161">
      <w:pPr>
        <w:pStyle w:val="ListParagraph"/>
        <w:spacing w:after="0"/>
        <w:ind w:left="360"/>
        <w:rPr>
          <w:b/>
        </w:rPr>
      </w:pPr>
    </w:p>
    <w:p w14:paraId="455E5202" w14:textId="77777777" w:rsidR="009039A5" w:rsidRPr="00785161" w:rsidRDefault="009039A5" w:rsidP="009039A5">
      <w:pPr>
        <w:pStyle w:val="ListParagraph"/>
        <w:numPr>
          <w:ilvl w:val="0"/>
          <w:numId w:val="5"/>
        </w:numPr>
        <w:spacing w:after="0"/>
        <w:contextualSpacing w:val="0"/>
        <w:rPr>
          <w:b/>
        </w:rPr>
      </w:pPr>
      <w:r w:rsidRPr="00785161">
        <w:rPr>
          <w:b/>
        </w:rPr>
        <w:t xml:space="preserve">Has the strategy been adapted from an existing promising or evidence-based </w:t>
      </w:r>
      <w:r>
        <w:rPr>
          <w:b/>
        </w:rPr>
        <w:t>strategy</w:t>
      </w:r>
      <w:r w:rsidRPr="00785161">
        <w:rPr>
          <w:b/>
        </w:rPr>
        <w:t>?</w:t>
      </w:r>
      <w:r w:rsidR="00C46136">
        <w:rPr>
          <w:b/>
        </w:rPr>
        <w:t>*</w:t>
      </w:r>
      <w:r w:rsidRPr="00785161">
        <w:rPr>
          <w:b/>
        </w:rPr>
        <w:t xml:space="preserve"> </w:t>
      </w:r>
    </w:p>
    <w:p w14:paraId="4E7CDEBB" w14:textId="77777777" w:rsidR="009039A5" w:rsidRPr="00DF6E03" w:rsidRDefault="009039A5" w:rsidP="009039A5">
      <w:pPr>
        <w:pStyle w:val="ListParagraph"/>
        <w:spacing w:after="0"/>
        <w:ind w:left="360"/>
        <w:contextualSpacing w:val="0"/>
        <w:rPr>
          <w:b/>
          <w:sz w:val="20"/>
          <w:szCs w:val="20"/>
        </w:rPr>
      </w:pPr>
      <w:r w:rsidRPr="00DF6E03">
        <w:rPr>
          <w:b/>
          <w:sz w:val="20"/>
          <w:szCs w:val="20"/>
        </w:rPr>
        <w:t xml:space="preserve">(Adaptations include additions, deletions, </w:t>
      </w:r>
      <w:r w:rsidR="004B137D" w:rsidRPr="00DF6E03">
        <w:rPr>
          <w:b/>
          <w:sz w:val="20"/>
          <w:szCs w:val="20"/>
        </w:rPr>
        <w:t xml:space="preserve">and </w:t>
      </w:r>
      <w:r w:rsidRPr="00DF6E03">
        <w:rPr>
          <w:b/>
          <w:sz w:val="20"/>
          <w:szCs w:val="20"/>
        </w:rPr>
        <w:t>modifications to content and/or delivery methods including changes to sequence. For example: Have you borrowed materials from a promising or evidence-based strategy? Have you adapted a promising or evidence-based strategy by changing the target population?)</w:t>
      </w:r>
      <w:r w:rsidR="00C46136" w:rsidRPr="00DF6E03">
        <w:rPr>
          <w:b/>
          <w:sz w:val="20"/>
          <w:szCs w:val="20"/>
        </w:rPr>
        <w:t xml:space="preserve"> </w:t>
      </w:r>
    </w:p>
    <w:p w14:paraId="27799B21" w14:textId="2D2499A4" w:rsidR="009039A5" w:rsidRDefault="009039A5" w:rsidP="006820FA">
      <w:pPr>
        <w:pStyle w:val="ListParagraph"/>
        <w:numPr>
          <w:ilvl w:val="0"/>
          <w:numId w:val="6"/>
        </w:numPr>
        <w:spacing w:after="0"/>
        <w:contextualSpacing w:val="0"/>
      </w:pPr>
      <w:r w:rsidRPr="00785161">
        <w:t>No</w:t>
      </w:r>
      <w:r>
        <w:t xml:space="preserve"> </w:t>
      </w:r>
      <w:r w:rsidR="00E7475D">
        <w:rPr>
          <w:color w:val="4F81BD" w:themeColor="accent1"/>
        </w:rPr>
        <w:t xml:space="preserve">[If no, skip to </w:t>
      </w:r>
      <w:r w:rsidR="00B173A4">
        <w:rPr>
          <w:color w:val="4F81BD" w:themeColor="accent1"/>
        </w:rPr>
        <w:t xml:space="preserve">Page 8: </w:t>
      </w:r>
      <w:r w:rsidR="00E7475D">
        <w:rPr>
          <w:color w:val="4F81BD" w:themeColor="accent1"/>
        </w:rPr>
        <w:t>Q13</w:t>
      </w:r>
      <w:r w:rsidRPr="00785161">
        <w:rPr>
          <w:color w:val="4F81BD" w:themeColor="accent1"/>
        </w:rPr>
        <w:t>]</w:t>
      </w:r>
    </w:p>
    <w:p w14:paraId="7F4109BD" w14:textId="7026F1EE" w:rsidR="009039A5" w:rsidRPr="00753E88" w:rsidRDefault="003801B5" w:rsidP="006820FA">
      <w:pPr>
        <w:pStyle w:val="ListParagraph"/>
        <w:numPr>
          <w:ilvl w:val="0"/>
          <w:numId w:val="6"/>
        </w:numPr>
        <w:spacing w:after="0"/>
        <w:contextualSpacing w:val="0"/>
      </w:pPr>
      <w:r>
        <w:t>Yes (</w:t>
      </w:r>
      <w:r w:rsidR="009039A5" w:rsidRPr="00D10B58">
        <w:t xml:space="preserve">If yes, please provide name of the promising or evidence-based strategy) </w:t>
      </w:r>
      <w:r w:rsidR="009039A5">
        <w:rPr>
          <w:color w:val="4F81BD" w:themeColor="accent1"/>
        </w:rPr>
        <w:t>[If yes</w:t>
      </w:r>
      <w:r w:rsidR="00E7475D">
        <w:rPr>
          <w:color w:val="4F81BD" w:themeColor="accent1"/>
        </w:rPr>
        <w:t xml:space="preserve">, continue to </w:t>
      </w:r>
      <w:r w:rsidR="00B173A4">
        <w:rPr>
          <w:color w:val="4F81BD" w:themeColor="accent1"/>
        </w:rPr>
        <w:t xml:space="preserve">Page 7: </w:t>
      </w:r>
      <w:r w:rsidR="00E7475D">
        <w:rPr>
          <w:color w:val="4F81BD" w:themeColor="accent1"/>
        </w:rPr>
        <w:t>Q12</w:t>
      </w:r>
      <w:r w:rsidR="009039A5" w:rsidRPr="00785161">
        <w:rPr>
          <w:color w:val="4F81BD" w:themeColor="accent1"/>
        </w:rPr>
        <w:t>]</w:t>
      </w:r>
      <w:r w:rsidR="009039A5" w:rsidRPr="00785161">
        <w:t xml:space="preserve"> </w:t>
      </w:r>
      <w:r w:rsidR="009039A5" w:rsidRPr="009459E1">
        <w:rPr>
          <w:u w:val="single"/>
        </w:rPr>
        <w:t>___</w:t>
      </w:r>
      <w:r w:rsidR="009039A5" w:rsidRPr="009459E1">
        <w:rPr>
          <w:color w:val="4F81BD" w:themeColor="accent1"/>
          <w:u w:val="single"/>
        </w:rPr>
        <w:t>[Name of promising or evidence-based strategy]</w:t>
      </w:r>
      <w:r w:rsidR="009039A5" w:rsidRPr="009459E1">
        <w:rPr>
          <w:u w:val="single"/>
        </w:rPr>
        <w:t>___</w:t>
      </w:r>
    </w:p>
    <w:p w14:paraId="7D1FA62C" w14:textId="77777777" w:rsidR="00DF6E03" w:rsidRDefault="00DF6E03" w:rsidP="00DF6E03">
      <w:pPr>
        <w:spacing w:after="0"/>
        <w:rPr>
          <w:color w:val="4F81BD" w:themeColor="accent1"/>
        </w:rPr>
      </w:pPr>
    </w:p>
    <w:p w14:paraId="5D88FA05" w14:textId="77777777" w:rsidR="00704C6D" w:rsidRDefault="00704C6D" w:rsidP="00DF6E03">
      <w:pPr>
        <w:spacing w:after="0"/>
        <w:rPr>
          <w:color w:val="4F81BD" w:themeColor="accent1"/>
        </w:rPr>
      </w:pPr>
    </w:p>
    <w:p w14:paraId="4236D268" w14:textId="030D9099" w:rsidR="00DF6E03" w:rsidRPr="00DF6E03" w:rsidRDefault="005636C1" w:rsidP="00DF6E03">
      <w:pPr>
        <w:spacing w:after="0"/>
        <w:rPr>
          <w:color w:val="4F81BD" w:themeColor="accent1"/>
        </w:rPr>
      </w:pPr>
      <w:r>
        <w:rPr>
          <w:color w:val="4F81BD" w:themeColor="accent1"/>
        </w:rPr>
        <w:lastRenderedPageBreak/>
        <w:t>[Page 7</w:t>
      </w:r>
      <w:r w:rsidR="00DF6E03" w:rsidRPr="00DF6E03">
        <w:rPr>
          <w:color w:val="4F81BD" w:themeColor="accent1"/>
        </w:rPr>
        <w:t>: Strategy Goals and Focus]</w:t>
      </w:r>
    </w:p>
    <w:p w14:paraId="4C32B353" w14:textId="77777777" w:rsidR="00DF6E03" w:rsidRDefault="00DF6E03" w:rsidP="00DF6E03">
      <w:pPr>
        <w:spacing w:after="0"/>
        <w:rPr>
          <w:sz w:val="20"/>
          <w:szCs w:val="20"/>
        </w:rPr>
      </w:pPr>
    </w:p>
    <w:p w14:paraId="5016654C" w14:textId="77777777" w:rsidR="00DF6E03" w:rsidRPr="00DF6E03" w:rsidRDefault="00DF6E03" w:rsidP="00DF6E03">
      <w:pPr>
        <w:spacing w:after="0"/>
        <w:rPr>
          <w:sz w:val="20"/>
          <w:szCs w:val="20"/>
        </w:rPr>
      </w:pPr>
      <w:r w:rsidRPr="00DF6E03">
        <w:rPr>
          <w:sz w:val="20"/>
          <w:szCs w:val="20"/>
        </w:rPr>
        <w:t>To return to a previous page, use the “</w:t>
      </w:r>
      <w:r w:rsidRPr="00DF6E03">
        <w:rPr>
          <w:b/>
          <w:sz w:val="20"/>
          <w:szCs w:val="20"/>
        </w:rPr>
        <w:t>Previous</w:t>
      </w:r>
      <w:r w:rsidRPr="00DF6E03">
        <w:rPr>
          <w:sz w:val="20"/>
          <w:szCs w:val="20"/>
        </w:rPr>
        <w:t>” button at the bottom of the page (NOT the “Back” button on your browser menu). To advance, use the “</w:t>
      </w:r>
      <w:r w:rsidRPr="00DF6E03">
        <w:rPr>
          <w:b/>
          <w:sz w:val="20"/>
          <w:szCs w:val="20"/>
        </w:rPr>
        <w:t>Next</w:t>
      </w:r>
      <w:r w:rsidRPr="00DF6E03">
        <w:rPr>
          <w:sz w:val="20"/>
          <w:szCs w:val="20"/>
        </w:rPr>
        <w:t>” button at the bottom of the page.</w:t>
      </w:r>
    </w:p>
    <w:p w14:paraId="0638EEE7" w14:textId="77777777" w:rsidR="009039A5" w:rsidRDefault="009039A5" w:rsidP="00DF6E03">
      <w:pPr>
        <w:spacing w:after="0"/>
        <w:rPr>
          <w:u w:val="single"/>
        </w:rPr>
      </w:pPr>
    </w:p>
    <w:p w14:paraId="5131C2AC" w14:textId="3A71019E" w:rsidR="009039A5" w:rsidRPr="00DF6E03" w:rsidRDefault="009039A5" w:rsidP="00DF6E03">
      <w:pPr>
        <w:pStyle w:val="ListParagraph"/>
        <w:numPr>
          <w:ilvl w:val="0"/>
          <w:numId w:val="5"/>
        </w:numPr>
        <w:spacing w:after="0"/>
        <w:contextualSpacing w:val="0"/>
        <w:rPr>
          <w:b/>
          <w:sz w:val="20"/>
          <w:szCs w:val="20"/>
        </w:rPr>
      </w:pPr>
      <w:r w:rsidRPr="009459E1">
        <w:rPr>
          <w:b/>
        </w:rPr>
        <w:t xml:space="preserve">Please explain </w:t>
      </w:r>
      <w:r w:rsidR="008A1962">
        <w:rPr>
          <w:b/>
        </w:rPr>
        <w:t xml:space="preserve">in a few sentences or less </w:t>
      </w:r>
      <w:r w:rsidRPr="009459E1">
        <w:rPr>
          <w:b/>
        </w:rPr>
        <w:t xml:space="preserve">how the strategy was adapted or changed. </w:t>
      </w:r>
      <w:r w:rsidR="00DF6E03" w:rsidRPr="00DF6E03">
        <w:rPr>
          <w:b/>
          <w:sz w:val="20"/>
          <w:szCs w:val="20"/>
        </w:rPr>
        <w:t>(Adaptations include additions, deletions, and modifications to content and/or delivery methods including changes to sequence. For example: Have you borrowed materials from a promising or evidence-based strategy? Have you adapted a promising or evidence-based strategy by changing the target population?)</w:t>
      </w:r>
      <w:r w:rsidR="005636C1">
        <w:rPr>
          <w:b/>
          <w:sz w:val="20"/>
          <w:szCs w:val="20"/>
        </w:rPr>
        <w:t>*</w:t>
      </w:r>
      <w:r w:rsidR="00DF6E03" w:rsidRPr="00DF6E03">
        <w:rPr>
          <w:b/>
          <w:sz w:val="20"/>
          <w:szCs w:val="20"/>
        </w:rPr>
        <w:t xml:space="preserve"> </w:t>
      </w:r>
      <w:r w:rsidRPr="00DF6E03">
        <w:rPr>
          <w:color w:val="4F81BD" w:themeColor="accent1"/>
        </w:rPr>
        <w:t>[Open field comment box]</w:t>
      </w:r>
    </w:p>
    <w:p w14:paraId="7D062782" w14:textId="77777777" w:rsidR="009039A5" w:rsidRDefault="009039A5" w:rsidP="00DF6E03">
      <w:pPr>
        <w:spacing w:after="0"/>
        <w:rPr>
          <w:b/>
        </w:rPr>
      </w:pPr>
    </w:p>
    <w:p w14:paraId="14644BF4" w14:textId="7274657D" w:rsidR="00DF6E03" w:rsidRPr="00DF6E03" w:rsidRDefault="005636C1" w:rsidP="00DF6E03">
      <w:pPr>
        <w:spacing w:after="0"/>
        <w:rPr>
          <w:color w:val="4F81BD" w:themeColor="accent1"/>
        </w:rPr>
      </w:pPr>
      <w:r>
        <w:rPr>
          <w:color w:val="4F81BD" w:themeColor="accent1"/>
        </w:rPr>
        <w:t>[Page 8</w:t>
      </w:r>
      <w:r w:rsidR="00DF6E03" w:rsidRPr="00DF6E03">
        <w:rPr>
          <w:color w:val="4F81BD" w:themeColor="accent1"/>
        </w:rPr>
        <w:t>: Strategy Goals and Focus]</w:t>
      </w:r>
    </w:p>
    <w:p w14:paraId="66C27AB9" w14:textId="77777777" w:rsidR="00DF6E03" w:rsidRDefault="00DF6E03" w:rsidP="00DF6E03">
      <w:pPr>
        <w:spacing w:after="0"/>
        <w:rPr>
          <w:sz w:val="20"/>
          <w:szCs w:val="20"/>
        </w:rPr>
      </w:pPr>
    </w:p>
    <w:p w14:paraId="4DEAF60E" w14:textId="77777777" w:rsidR="00DF6E03" w:rsidRPr="00DF6E03" w:rsidRDefault="00DF6E03" w:rsidP="00DF6E03">
      <w:pPr>
        <w:spacing w:after="0"/>
        <w:rPr>
          <w:sz w:val="20"/>
          <w:szCs w:val="20"/>
        </w:rPr>
      </w:pPr>
      <w:r w:rsidRPr="00DF6E03">
        <w:rPr>
          <w:sz w:val="20"/>
          <w:szCs w:val="20"/>
        </w:rPr>
        <w:t>To return to a previous page, use the “</w:t>
      </w:r>
      <w:r w:rsidRPr="00DF6E03">
        <w:rPr>
          <w:b/>
          <w:sz w:val="20"/>
          <w:szCs w:val="20"/>
        </w:rPr>
        <w:t>Previous</w:t>
      </w:r>
      <w:r w:rsidRPr="00DF6E03">
        <w:rPr>
          <w:sz w:val="20"/>
          <w:szCs w:val="20"/>
        </w:rPr>
        <w:t>” button at the bottom of the page (NOT the “Back” button on your browser menu). To advance, use the “</w:t>
      </w:r>
      <w:r w:rsidRPr="00DF6E03">
        <w:rPr>
          <w:b/>
          <w:sz w:val="20"/>
          <w:szCs w:val="20"/>
        </w:rPr>
        <w:t>Next</w:t>
      </w:r>
      <w:r w:rsidRPr="00DF6E03">
        <w:rPr>
          <w:sz w:val="20"/>
          <w:szCs w:val="20"/>
        </w:rPr>
        <w:t>” button at the bottom of the page.</w:t>
      </w:r>
    </w:p>
    <w:p w14:paraId="49EE51AD" w14:textId="77777777" w:rsidR="00DF6E03" w:rsidRPr="00DF6E03" w:rsidRDefault="00DF6E03" w:rsidP="00DF6E03">
      <w:pPr>
        <w:spacing w:after="0"/>
        <w:rPr>
          <w:b/>
        </w:rPr>
      </w:pPr>
    </w:p>
    <w:p w14:paraId="56C0247A" w14:textId="77777777" w:rsidR="00BC1BD6" w:rsidRPr="00BC1BD6" w:rsidRDefault="009039A5" w:rsidP="00BC1BD6">
      <w:pPr>
        <w:pStyle w:val="ListParagraph"/>
        <w:numPr>
          <w:ilvl w:val="0"/>
          <w:numId w:val="5"/>
        </w:numPr>
        <w:spacing w:after="0"/>
        <w:rPr>
          <w:b/>
        </w:rPr>
      </w:pPr>
      <w:r>
        <w:rPr>
          <w:b/>
        </w:rPr>
        <w:t>Who is affected by the prevention strategy (i.e. target</w:t>
      </w:r>
      <w:r w:rsidR="00BC1BD6" w:rsidRPr="00BC1BD6">
        <w:rPr>
          <w:b/>
        </w:rPr>
        <w:t xml:space="preserve"> population</w:t>
      </w:r>
      <w:r>
        <w:rPr>
          <w:b/>
        </w:rPr>
        <w:t>)? Please briefly describe the characteristics of the target population of the prevention strategy being implemented.</w:t>
      </w:r>
      <w:r w:rsidR="00C46136">
        <w:rPr>
          <w:b/>
        </w:rPr>
        <w:t>*</w:t>
      </w:r>
      <w:r w:rsidR="00BC1BD6" w:rsidRPr="00BC1BD6">
        <w:rPr>
          <w:b/>
        </w:rPr>
        <w:t xml:space="preserve"> </w:t>
      </w:r>
      <w:r w:rsidR="00BC1BD6" w:rsidRPr="00BC1BD6">
        <w:rPr>
          <w:color w:val="4F81BD" w:themeColor="accent1"/>
        </w:rPr>
        <w:t>[Open field comment box]</w:t>
      </w:r>
    </w:p>
    <w:p w14:paraId="244432DD" w14:textId="77777777" w:rsidR="00BC1BD6" w:rsidRDefault="00BC1BD6" w:rsidP="00BC1BD6">
      <w:pPr>
        <w:pStyle w:val="ListParagraph"/>
        <w:spacing w:after="0"/>
        <w:ind w:left="360"/>
        <w:rPr>
          <w:b/>
        </w:rPr>
      </w:pPr>
    </w:p>
    <w:p w14:paraId="67601A41" w14:textId="76665E00" w:rsidR="001E1726" w:rsidRPr="003F51D4" w:rsidRDefault="001E1726" w:rsidP="001E1726">
      <w:pPr>
        <w:pStyle w:val="ListParagraph"/>
        <w:numPr>
          <w:ilvl w:val="0"/>
          <w:numId w:val="5"/>
        </w:numPr>
        <w:spacing w:after="0"/>
        <w:contextualSpacing w:val="0"/>
        <w:rPr>
          <w:b/>
        </w:rPr>
      </w:pPr>
      <w:r w:rsidRPr="00BC1BD6">
        <w:rPr>
          <w:b/>
        </w:rPr>
        <w:t>What outcome</w:t>
      </w:r>
      <w:r>
        <w:rPr>
          <w:b/>
        </w:rPr>
        <w:t>(</w:t>
      </w:r>
      <w:r w:rsidRPr="00BC1BD6">
        <w:rPr>
          <w:b/>
        </w:rPr>
        <w:t>s</w:t>
      </w:r>
      <w:r>
        <w:rPr>
          <w:b/>
        </w:rPr>
        <w:t>)</w:t>
      </w:r>
      <w:r w:rsidRPr="00BC1BD6">
        <w:rPr>
          <w:b/>
        </w:rPr>
        <w:t xml:space="preserve"> do</w:t>
      </w:r>
      <w:r>
        <w:rPr>
          <w:b/>
        </w:rPr>
        <w:t>(es)</w:t>
      </w:r>
      <w:r w:rsidRPr="00BC1BD6">
        <w:rPr>
          <w:b/>
        </w:rPr>
        <w:t xml:space="preserve"> the strategy address? </w:t>
      </w:r>
      <w:r w:rsidRPr="006F300C">
        <w:rPr>
          <w:b/>
        </w:rPr>
        <w:t>What changes do you expect to see</w:t>
      </w:r>
      <w:r w:rsidRPr="005636C1">
        <w:rPr>
          <w:b/>
        </w:rPr>
        <w:t>?</w:t>
      </w:r>
      <w:r w:rsidR="00DF6E03" w:rsidRPr="005636C1">
        <w:rPr>
          <w:b/>
        </w:rPr>
        <w:t xml:space="preserve"> What changes have you seen?</w:t>
      </w:r>
      <w:r w:rsidR="00C46136" w:rsidRPr="005636C1">
        <w:rPr>
          <w:b/>
        </w:rPr>
        <w:t>*</w:t>
      </w:r>
      <w:r w:rsidRPr="00BC1BD6">
        <w:rPr>
          <w:b/>
        </w:rPr>
        <w:t xml:space="preserve"> </w:t>
      </w:r>
      <w:r w:rsidRPr="00BC1BD6">
        <w:rPr>
          <w:color w:val="4F81BD" w:themeColor="accent1"/>
        </w:rPr>
        <w:t>[Open field comment box]</w:t>
      </w:r>
    </w:p>
    <w:p w14:paraId="6CDC24E0" w14:textId="77777777" w:rsidR="003F51D4" w:rsidRPr="003F51D4" w:rsidRDefault="003F51D4" w:rsidP="003F51D4">
      <w:pPr>
        <w:spacing w:after="0"/>
        <w:rPr>
          <w:b/>
        </w:rPr>
      </w:pPr>
    </w:p>
    <w:p w14:paraId="547F897A" w14:textId="04F0148B" w:rsidR="001E1726" w:rsidRPr="001E1726" w:rsidRDefault="005636C1" w:rsidP="001E1726">
      <w:pPr>
        <w:spacing w:after="0"/>
        <w:rPr>
          <w:color w:val="4F81BD" w:themeColor="accent1"/>
        </w:rPr>
      </w:pPr>
      <w:r>
        <w:rPr>
          <w:color w:val="4F81BD" w:themeColor="accent1"/>
        </w:rPr>
        <w:t>[Page 9</w:t>
      </w:r>
      <w:r w:rsidR="001E1726">
        <w:rPr>
          <w:color w:val="4F81BD" w:themeColor="accent1"/>
        </w:rPr>
        <w:t>: Strategy Implementation</w:t>
      </w:r>
      <w:r w:rsidR="001E1726" w:rsidRPr="001E1726">
        <w:rPr>
          <w:color w:val="4F81BD" w:themeColor="accent1"/>
        </w:rPr>
        <w:t>]</w:t>
      </w:r>
    </w:p>
    <w:p w14:paraId="3BCA00EF" w14:textId="77777777" w:rsidR="00BC1BD6" w:rsidRPr="00B43E94" w:rsidRDefault="00BC1BD6" w:rsidP="00B43E94">
      <w:pPr>
        <w:spacing w:after="0"/>
        <w:rPr>
          <w:sz w:val="24"/>
          <w:szCs w:val="24"/>
        </w:rPr>
      </w:pPr>
    </w:p>
    <w:p w14:paraId="4F92B514" w14:textId="77777777" w:rsidR="00E03171" w:rsidRPr="00E974C5" w:rsidRDefault="00E03171" w:rsidP="00E974C5">
      <w:pPr>
        <w:pStyle w:val="Heading2"/>
        <w:shd w:val="clear" w:color="auto" w:fill="000000" w:themeFill="text1"/>
        <w:spacing w:before="0"/>
        <w:rPr>
          <w:color w:val="FFFFFF" w:themeColor="background1"/>
          <w:sz w:val="28"/>
          <w:szCs w:val="28"/>
        </w:rPr>
      </w:pPr>
      <w:r w:rsidRPr="00E974C5">
        <w:rPr>
          <w:color w:val="FFFFFF" w:themeColor="background1"/>
          <w:sz w:val="28"/>
          <w:szCs w:val="28"/>
        </w:rPr>
        <w:t>Strategy Implementation</w:t>
      </w:r>
    </w:p>
    <w:p w14:paraId="4A399B74" w14:textId="77777777" w:rsidR="00753E88" w:rsidRPr="00DF6E03" w:rsidRDefault="00753E88" w:rsidP="00753E88">
      <w:pPr>
        <w:spacing w:after="0"/>
      </w:pPr>
      <w:r w:rsidRPr="00DF6E03">
        <w:t xml:space="preserve">The following questions ask you to elaborate on </w:t>
      </w:r>
      <w:r w:rsidR="00AA55E4" w:rsidRPr="00DF6E03">
        <w:t xml:space="preserve">how the </w:t>
      </w:r>
      <w:r w:rsidRPr="00DF6E03">
        <w:t>prevention strategy</w:t>
      </w:r>
      <w:r w:rsidR="00AA55E4" w:rsidRPr="00DF6E03">
        <w:t xml:space="preserve"> is being implemented.</w:t>
      </w:r>
      <w:r w:rsidRPr="00DF6E03">
        <w:t xml:space="preserve"> Please use the comment boxes provided to describe the strategy’s duration of implementation and resources necessary for implementation.</w:t>
      </w:r>
    </w:p>
    <w:p w14:paraId="1F0D8D28" w14:textId="77777777" w:rsidR="00753E88" w:rsidRDefault="00753E88" w:rsidP="00753E88">
      <w:pPr>
        <w:spacing w:after="0"/>
        <w:rPr>
          <w:b/>
        </w:rPr>
      </w:pPr>
    </w:p>
    <w:p w14:paraId="65ECED1A" w14:textId="77777777" w:rsidR="00DF6E03" w:rsidRPr="00DF6E03" w:rsidRDefault="00DF6E03" w:rsidP="00DF6E03">
      <w:pPr>
        <w:spacing w:after="0"/>
        <w:rPr>
          <w:sz w:val="20"/>
          <w:szCs w:val="20"/>
        </w:rPr>
      </w:pPr>
      <w:r w:rsidRPr="00DF6E03">
        <w:rPr>
          <w:sz w:val="20"/>
          <w:szCs w:val="20"/>
        </w:rPr>
        <w:t>To return to a previous page, use the “</w:t>
      </w:r>
      <w:r w:rsidRPr="00DF6E03">
        <w:rPr>
          <w:b/>
          <w:sz w:val="20"/>
          <w:szCs w:val="20"/>
        </w:rPr>
        <w:t>Previous</w:t>
      </w:r>
      <w:r w:rsidRPr="00DF6E03">
        <w:rPr>
          <w:sz w:val="20"/>
          <w:szCs w:val="20"/>
        </w:rPr>
        <w:t>” button at the bottom of the page (NOT the “Back” button on your browser menu). To advance, use the “</w:t>
      </w:r>
      <w:r w:rsidRPr="00DF6E03">
        <w:rPr>
          <w:b/>
          <w:sz w:val="20"/>
          <w:szCs w:val="20"/>
        </w:rPr>
        <w:t>Next</w:t>
      </w:r>
      <w:r w:rsidRPr="00DF6E03">
        <w:rPr>
          <w:sz w:val="20"/>
          <w:szCs w:val="20"/>
        </w:rPr>
        <w:t>” button at the bottom of the page.</w:t>
      </w:r>
    </w:p>
    <w:p w14:paraId="4D50F9C7" w14:textId="77777777" w:rsidR="00DF6E03" w:rsidRPr="00753E88" w:rsidRDefault="00DF6E03" w:rsidP="00753E88">
      <w:pPr>
        <w:spacing w:after="0"/>
        <w:rPr>
          <w:b/>
        </w:rPr>
      </w:pPr>
    </w:p>
    <w:p w14:paraId="368B2062" w14:textId="6837794C" w:rsidR="009039A5" w:rsidRPr="00BC1BD6" w:rsidRDefault="009039A5" w:rsidP="009039A5">
      <w:pPr>
        <w:pStyle w:val="ListParagraph"/>
        <w:numPr>
          <w:ilvl w:val="0"/>
          <w:numId w:val="5"/>
        </w:numPr>
        <w:spacing w:after="0"/>
        <w:rPr>
          <w:b/>
        </w:rPr>
      </w:pPr>
      <w:r>
        <w:rPr>
          <w:b/>
        </w:rPr>
        <w:t>In what setting</w:t>
      </w:r>
      <w:r w:rsidR="00505548">
        <w:rPr>
          <w:b/>
        </w:rPr>
        <w:t>(s)</w:t>
      </w:r>
      <w:r>
        <w:rPr>
          <w:b/>
        </w:rPr>
        <w:t xml:space="preserve"> is the prevention strategy being implemented</w:t>
      </w:r>
      <w:r w:rsidRPr="00BC1BD6">
        <w:rPr>
          <w:b/>
        </w:rPr>
        <w:t>? (e.g., school, workplace,</w:t>
      </w:r>
      <w:r>
        <w:rPr>
          <w:b/>
        </w:rPr>
        <w:t xml:space="preserve"> bars</w:t>
      </w:r>
      <w:r w:rsidRPr="00BC1BD6">
        <w:rPr>
          <w:b/>
        </w:rPr>
        <w:t>)</w:t>
      </w:r>
      <w:r w:rsidR="00C46136">
        <w:rPr>
          <w:b/>
        </w:rPr>
        <w:t>*</w:t>
      </w:r>
      <w:r w:rsidRPr="00BC1BD6">
        <w:rPr>
          <w:b/>
        </w:rPr>
        <w:t xml:space="preserve"> </w:t>
      </w:r>
      <w:r w:rsidRPr="00BC1BD6">
        <w:rPr>
          <w:color w:val="4F81BD" w:themeColor="accent1"/>
        </w:rPr>
        <w:t>[Open field comment box]</w:t>
      </w:r>
    </w:p>
    <w:p w14:paraId="12662852" w14:textId="77777777" w:rsidR="009039A5" w:rsidRPr="009039A5" w:rsidRDefault="009039A5" w:rsidP="009039A5">
      <w:pPr>
        <w:spacing w:after="0"/>
        <w:rPr>
          <w:b/>
        </w:rPr>
      </w:pPr>
    </w:p>
    <w:p w14:paraId="742587A9" w14:textId="066DEE51" w:rsidR="00BC1BD6" w:rsidRPr="001E1726" w:rsidRDefault="00BC1BD6" w:rsidP="00BC1BD6">
      <w:pPr>
        <w:pStyle w:val="ListParagraph"/>
        <w:numPr>
          <w:ilvl w:val="0"/>
          <w:numId w:val="5"/>
        </w:numPr>
        <w:spacing w:after="0"/>
        <w:rPr>
          <w:b/>
        </w:rPr>
      </w:pPr>
      <w:r>
        <w:rPr>
          <w:b/>
        </w:rPr>
        <w:t xml:space="preserve">How long has the strategy been implemented? </w:t>
      </w:r>
      <w:r w:rsidR="00F41C0E">
        <w:rPr>
          <w:b/>
        </w:rPr>
        <w:t>(Note: If the strategy has been implemented in multiple settings for various durations, please indicate that here</w:t>
      </w:r>
      <w:r w:rsidR="00D10B58">
        <w:rPr>
          <w:b/>
        </w:rPr>
        <w:t>.</w:t>
      </w:r>
      <w:r w:rsidR="00F41C0E">
        <w:rPr>
          <w:b/>
        </w:rPr>
        <w:t>)</w:t>
      </w:r>
      <w:r w:rsidR="00C46136">
        <w:rPr>
          <w:b/>
        </w:rPr>
        <w:t>*</w:t>
      </w:r>
      <w:r>
        <w:rPr>
          <w:b/>
        </w:rPr>
        <w:t xml:space="preserve"> </w:t>
      </w:r>
      <w:r w:rsidR="002F4B02" w:rsidRPr="00BC1BD6">
        <w:rPr>
          <w:color w:val="4F81BD" w:themeColor="accent1"/>
        </w:rPr>
        <w:t>[Open field comment box]</w:t>
      </w:r>
    </w:p>
    <w:p w14:paraId="5ED24F3C" w14:textId="77777777" w:rsidR="001E1726" w:rsidRDefault="001E1726" w:rsidP="001E1726">
      <w:pPr>
        <w:spacing w:after="0"/>
        <w:rPr>
          <w:b/>
        </w:rPr>
      </w:pPr>
    </w:p>
    <w:p w14:paraId="45369FEA" w14:textId="77777777" w:rsidR="001E1726" w:rsidRPr="002F4B02" w:rsidRDefault="00DF6E03" w:rsidP="001E1726">
      <w:pPr>
        <w:pStyle w:val="ListParagraph"/>
        <w:numPr>
          <w:ilvl w:val="0"/>
          <w:numId w:val="5"/>
        </w:numPr>
        <w:spacing w:after="0"/>
        <w:rPr>
          <w:b/>
        </w:rPr>
      </w:pPr>
      <w:r>
        <w:rPr>
          <w:b/>
        </w:rPr>
        <w:t xml:space="preserve">Describe </w:t>
      </w:r>
      <w:r w:rsidR="001E1726" w:rsidRPr="00BC1BD6">
        <w:rPr>
          <w:b/>
        </w:rPr>
        <w:t xml:space="preserve">the </w:t>
      </w:r>
      <w:r w:rsidR="001E1726" w:rsidRPr="00D10B58">
        <w:rPr>
          <w:b/>
        </w:rPr>
        <w:t xml:space="preserve">current reach of </w:t>
      </w:r>
      <w:r>
        <w:rPr>
          <w:b/>
        </w:rPr>
        <w:t>the prevention strategy.</w:t>
      </w:r>
      <w:r w:rsidR="001E1726" w:rsidRPr="00BC1BD6">
        <w:rPr>
          <w:b/>
        </w:rPr>
        <w:t xml:space="preserve"> How much of the target population have you been able to </w:t>
      </w:r>
      <w:r w:rsidR="001E1726" w:rsidRPr="001E1726">
        <w:rPr>
          <w:b/>
        </w:rPr>
        <w:t>reach?</w:t>
      </w:r>
      <w:r w:rsidR="00C46136">
        <w:rPr>
          <w:b/>
        </w:rPr>
        <w:t>*</w:t>
      </w:r>
      <w:r w:rsidR="001E1726" w:rsidRPr="001E1726">
        <w:rPr>
          <w:b/>
        </w:rPr>
        <w:t xml:space="preserve"> </w:t>
      </w:r>
      <w:r w:rsidR="001E1726" w:rsidRPr="00BC1BD6">
        <w:rPr>
          <w:color w:val="4F81BD" w:themeColor="accent1"/>
        </w:rPr>
        <w:t>[Open field comment box]</w:t>
      </w:r>
    </w:p>
    <w:p w14:paraId="5BA1BC28" w14:textId="77777777" w:rsidR="00BC1BD6" w:rsidRPr="00BC1BD6" w:rsidRDefault="00BC1BD6" w:rsidP="00BC1BD6">
      <w:pPr>
        <w:pStyle w:val="ListParagraph"/>
        <w:spacing w:after="0"/>
        <w:ind w:left="360"/>
        <w:rPr>
          <w:b/>
        </w:rPr>
      </w:pPr>
    </w:p>
    <w:p w14:paraId="66BC36CD" w14:textId="77777777" w:rsidR="00BC1BD6" w:rsidRPr="003F51D4" w:rsidRDefault="00BC1BD6" w:rsidP="00BC1BD6">
      <w:pPr>
        <w:pStyle w:val="ListParagraph"/>
        <w:numPr>
          <w:ilvl w:val="0"/>
          <w:numId w:val="5"/>
        </w:numPr>
        <w:spacing w:after="0"/>
        <w:rPr>
          <w:b/>
        </w:rPr>
      </w:pPr>
      <w:r w:rsidRPr="00BC1BD6">
        <w:rPr>
          <w:b/>
        </w:rPr>
        <w:t>What resources (e.g., funding, staff</w:t>
      </w:r>
      <w:r w:rsidR="001E1726">
        <w:rPr>
          <w:b/>
        </w:rPr>
        <w:t>, support</w:t>
      </w:r>
      <w:r w:rsidRPr="00BC1BD6">
        <w:rPr>
          <w:b/>
        </w:rPr>
        <w:t xml:space="preserve">) are necessary to </w:t>
      </w:r>
      <w:r w:rsidR="001E1726">
        <w:rPr>
          <w:b/>
        </w:rPr>
        <w:t>implement</w:t>
      </w:r>
      <w:r w:rsidRPr="00BC1BD6">
        <w:rPr>
          <w:b/>
        </w:rPr>
        <w:t xml:space="preserve"> this prevention strategy?</w:t>
      </w:r>
      <w:r w:rsidR="00C46136">
        <w:rPr>
          <w:b/>
        </w:rPr>
        <w:t>*</w:t>
      </w:r>
      <w:r w:rsidRPr="00BC1BD6">
        <w:rPr>
          <w:b/>
        </w:rPr>
        <w:t xml:space="preserve"> </w:t>
      </w:r>
      <w:r w:rsidRPr="00BC1BD6">
        <w:rPr>
          <w:color w:val="4F81BD" w:themeColor="accent1"/>
        </w:rPr>
        <w:t>[Open field comment box]</w:t>
      </w:r>
    </w:p>
    <w:p w14:paraId="5D8F425E" w14:textId="77777777" w:rsidR="003235CB" w:rsidRDefault="003235CB" w:rsidP="003F51D4">
      <w:pPr>
        <w:spacing w:after="0"/>
        <w:rPr>
          <w:color w:val="4F81BD" w:themeColor="accent1"/>
        </w:rPr>
      </w:pPr>
    </w:p>
    <w:p w14:paraId="5BF1FF91" w14:textId="648DC4DB" w:rsidR="00821027" w:rsidRPr="00821027" w:rsidRDefault="00821027" w:rsidP="003F51D4">
      <w:pPr>
        <w:spacing w:after="0"/>
        <w:rPr>
          <w:color w:val="4F81BD" w:themeColor="accent1"/>
        </w:rPr>
      </w:pPr>
      <w:r w:rsidRPr="00821027">
        <w:rPr>
          <w:color w:val="4F81BD" w:themeColor="accent1"/>
        </w:rPr>
        <w:lastRenderedPageBreak/>
        <w:t xml:space="preserve">[Page </w:t>
      </w:r>
      <w:r w:rsidR="00F41C0E">
        <w:rPr>
          <w:color w:val="4F81BD" w:themeColor="accent1"/>
        </w:rPr>
        <w:t>10</w:t>
      </w:r>
      <w:r w:rsidRPr="00821027">
        <w:rPr>
          <w:color w:val="4F81BD" w:themeColor="accent1"/>
        </w:rPr>
        <w:t xml:space="preserve">: Information Collection and </w:t>
      </w:r>
      <w:r w:rsidR="002166C0">
        <w:rPr>
          <w:color w:val="4F81BD" w:themeColor="accent1"/>
        </w:rPr>
        <w:t>Assessment</w:t>
      </w:r>
      <w:r w:rsidR="002166C0" w:rsidRPr="00821027">
        <w:rPr>
          <w:color w:val="4F81BD" w:themeColor="accent1"/>
        </w:rPr>
        <w:t xml:space="preserve"> </w:t>
      </w:r>
      <w:r w:rsidRPr="00821027">
        <w:rPr>
          <w:color w:val="4F81BD" w:themeColor="accent1"/>
        </w:rPr>
        <w:t xml:space="preserve">Efforts] </w:t>
      </w:r>
    </w:p>
    <w:p w14:paraId="6DE63B55" w14:textId="77777777" w:rsidR="00821027" w:rsidRPr="003F51D4" w:rsidRDefault="00821027" w:rsidP="003F51D4">
      <w:pPr>
        <w:spacing w:after="0"/>
        <w:rPr>
          <w:color w:val="4F81BD" w:themeColor="accent1"/>
          <w:sz w:val="24"/>
          <w:szCs w:val="24"/>
        </w:rPr>
      </w:pPr>
    </w:p>
    <w:p w14:paraId="347F2E08" w14:textId="2DC5F760" w:rsidR="00E03171" w:rsidRPr="00E974C5" w:rsidRDefault="00821027" w:rsidP="00E974C5">
      <w:pPr>
        <w:pStyle w:val="Heading2"/>
        <w:shd w:val="clear" w:color="auto" w:fill="000000" w:themeFill="text1"/>
        <w:spacing w:before="0"/>
        <w:rPr>
          <w:color w:val="FFFFFF" w:themeColor="background1"/>
          <w:sz w:val="28"/>
          <w:szCs w:val="28"/>
        </w:rPr>
      </w:pPr>
      <w:r>
        <w:rPr>
          <w:color w:val="FFFFFF" w:themeColor="background1"/>
          <w:sz w:val="28"/>
          <w:szCs w:val="28"/>
        </w:rPr>
        <w:t xml:space="preserve">Information Collection and </w:t>
      </w:r>
      <w:r w:rsidR="002166C0">
        <w:rPr>
          <w:color w:val="FFFFFF" w:themeColor="background1"/>
          <w:sz w:val="28"/>
          <w:szCs w:val="28"/>
        </w:rPr>
        <w:t>Assessment</w:t>
      </w:r>
      <w:r w:rsidR="002166C0" w:rsidRPr="00E974C5">
        <w:rPr>
          <w:color w:val="FFFFFF" w:themeColor="background1"/>
          <w:sz w:val="28"/>
          <w:szCs w:val="28"/>
        </w:rPr>
        <w:t xml:space="preserve"> </w:t>
      </w:r>
      <w:r w:rsidR="00E03171" w:rsidRPr="00E974C5">
        <w:rPr>
          <w:color w:val="FFFFFF" w:themeColor="background1"/>
          <w:sz w:val="28"/>
          <w:szCs w:val="28"/>
        </w:rPr>
        <w:t>Efforts</w:t>
      </w:r>
    </w:p>
    <w:p w14:paraId="0E15B004" w14:textId="1EAFF458" w:rsidR="00753E88" w:rsidRPr="00DF6E03" w:rsidRDefault="00753E88" w:rsidP="00753E88">
      <w:pPr>
        <w:spacing w:after="0"/>
      </w:pPr>
      <w:r w:rsidRPr="00DF6E03">
        <w:t>The following questions</w:t>
      </w:r>
      <w:r w:rsidR="009A4AED" w:rsidRPr="00DF6E03">
        <w:t xml:space="preserve"> ask you to describe any </w:t>
      </w:r>
      <w:r w:rsidRPr="00DF6E03">
        <w:t xml:space="preserve">current </w:t>
      </w:r>
      <w:r w:rsidR="002166C0">
        <w:t>assessment</w:t>
      </w:r>
      <w:r w:rsidR="002166C0" w:rsidRPr="00DF6E03">
        <w:t xml:space="preserve"> </w:t>
      </w:r>
      <w:r w:rsidRPr="00DF6E03">
        <w:t>efforts and capacity for future data collection. Please use the comment boxes provided</w:t>
      </w:r>
      <w:r w:rsidR="009A4AED" w:rsidRPr="00DF6E03">
        <w:t xml:space="preserve"> to write your responses</w:t>
      </w:r>
      <w:r w:rsidRPr="00DF6E03">
        <w:t>.</w:t>
      </w:r>
    </w:p>
    <w:p w14:paraId="710E4B63" w14:textId="77777777" w:rsidR="00DF6E03" w:rsidRDefault="00DF6E03" w:rsidP="00DF6E03">
      <w:pPr>
        <w:spacing w:after="0"/>
        <w:rPr>
          <w:sz w:val="20"/>
          <w:szCs w:val="20"/>
        </w:rPr>
      </w:pPr>
    </w:p>
    <w:p w14:paraId="4C6F0F2C" w14:textId="77777777" w:rsidR="00DF6E03" w:rsidRPr="00DF6E03" w:rsidRDefault="00DF6E03" w:rsidP="00DF6E03">
      <w:pPr>
        <w:spacing w:after="0"/>
        <w:rPr>
          <w:sz w:val="20"/>
          <w:szCs w:val="20"/>
        </w:rPr>
      </w:pPr>
      <w:r w:rsidRPr="00DF6E03">
        <w:rPr>
          <w:sz w:val="20"/>
          <w:szCs w:val="20"/>
        </w:rPr>
        <w:t>To return to a previous page, use the “</w:t>
      </w:r>
      <w:r w:rsidRPr="00DF6E03">
        <w:rPr>
          <w:b/>
          <w:sz w:val="20"/>
          <w:szCs w:val="20"/>
        </w:rPr>
        <w:t>Previous</w:t>
      </w:r>
      <w:r w:rsidRPr="00DF6E03">
        <w:rPr>
          <w:sz w:val="20"/>
          <w:szCs w:val="20"/>
        </w:rPr>
        <w:t>” button at the bottom of the page (NOT the “Back” button on your browser menu). To advance, use the “</w:t>
      </w:r>
      <w:r w:rsidRPr="00DF6E03">
        <w:rPr>
          <w:b/>
          <w:sz w:val="20"/>
          <w:szCs w:val="20"/>
        </w:rPr>
        <w:t>Next</w:t>
      </w:r>
      <w:r w:rsidRPr="00DF6E03">
        <w:rPr>
          <w:sz w:val="20"/>
          <w:szCs w:val="20"/>
        </w:rPr>
        <w:t>” button at the bottom of the page.</w:t>
      </w:r>
    </w:p>
    <w:p w14:paraId="5BA5EEB6" w14:textId="77777777" w:rsidR="00753E88" w:rsidRPr="00753E88" w:rsidRDefault="00753E88" w:rsidP="00753E88">
      <w:pPr>
        <w:spacing w:after="0"/>
        <w:rPr>
          <w:b/>
        </w:rPr>
      </w:pPr>
    </w:p>
    <w:p w14:paraId="07C3B342" w14:textId="77777777" w:rsidR="00E03171" w:rsidRPr="00BC1BD6" w:rsidRDefault="00E03171" w:rsidP="00C93E83">
      <w:pPr>
        <w:pStyle w:val="ListParagraph"/>
        <w:numPr>
          <w:ilvl w:val="0"/>
          <w:numId w:val="5"/>
        </w:numPr>
        <w:spacing w:after="0"/>
        <w:rPr>
          <w:b/>
        </w:rPr>
      </w:pPr>
      <w:r w:rsidRPr="00BC1BD6">
        <w:rPr>
          <w:b/>
        </w:rPr>
        <w:t xml:space="preserve">What </w:t>
      </w:r>
      <w:r w:rsidR="00BC1BD6">
        <w:rPr>
          <w:b/>
        </w:rPr>
        <w:t xml:space="preserve">(if any) </w:t>
      </w:r>
      <w:r w:rsidR="00821027">
        <w:rPr>
          <w:b/>
        </w:rPr>
        <w:t xml:space="preserve">information or </w:t>
      </w:r>
      <w:r w:rsidR="00BC1BD6">
        <w:rPr>
          <w:b/>
        </w:rPr>
        <w:t>data</w:t>
      </w:r>
      <w:r w:rsidRPr="00BC1BD6">
        <w:rPr>
          <w:b/>
        </w:rPr>
        <w:t xml:space="preserve"> </w:t>
      </w:r>
      <w:r w:rsidR="001E1726">
        <w:rPr>
          <w:b/>
        </w:rPr>
        <w:t>are being collected</w:t>
      </w:r>
      <w:r w:rsidR="00BC1BD6">
        <w:rPr>
          <w:b/>
        </w:rPr>
        <w:t xml:space="preserve"> about the</w:t>
      </w:r>
      <w:r w:rsidRPr="00BC1BD6">
        <w:rPr>
          <w:b/>
        </w:rPr>
        <w:t xml:space="preserve"> </w:t>
      </w:r>
      <w:r w:rsidRPr="00BC1BD6">
        <w:rPr>
          <w:b/>
          <w:u w:val="single"/>
        </w:rPr>
        <w:t>implementation</w:t>
      </w:r>
      <w:r w:rsidRPr="00BC1BD6">
        <w:rPr>
          <w:b/>
        </w:rPr>
        <w:t xml:space="preserve"> of the strategy? How are the </w:t>
      </w:r>
      <w:r w:rsidR="00821027">
        <w:rPr>
          <w:b/>
        </w:rPr>
        <w:t xml:space="preserve">information or </w:t>
      </w:r>
      <w:r w:rsidRPr="00BC1BD6">
        <w:rPr>
          <w:b/>
        </w:rPr>
        <w:t>data collected</w:t>
      </w:r>
      <w:r w:rsidR="00821027">
        <w:rPr>
          <w:b/>
        </w:rPr>
        <w:t xml:space="preserve"> and/or tracked</w:t>
      </w:r>
      <w:r w:rsidRPr="00BC1BD6">
        <w:rPr>
          <w:b/>
        </w:rPr>
        <w:t>?</w:t>
      </w:r>
      <w:r w:rsidR="00C46136">
        <w:rPr>
          <w:b/>
        </w:rPr>
        <w:t xml:space="preserve"> </w:t>
      </w:r>
      <w:r w:rsidR="00C46136" w:rsidRPr="00DF6E03">
        <w:rPr>
          <w:b/>
          <w:sz w:val="20"/>
          <w:szCs w:val="20"/>
        </w:rPr>
        <w:t>Please write “none” if you are not currently collecting information or data about the implementation of the strategy.</w:t>
      </w:r>
      <w:r w:rsidR="00C46136">
        <w:rPr>
          <w:b/>
        </w:rPr>
        <w:t>*</w:t>
      </w:r>
      <w:r w:rsidRPr="00BC1BD6">
        <w:rPr>
          <w:b/>
        </w:rPr>
        <w:t xml:space="preserve"> </w:t>
      </w:r>
      <w:r w:rsidR="00890150" w:rsidRPr="00BC1BD6">
        <w:rPr>
          <w:color w:val="4F81BD" w:themeColor="accent1"/>
        </w:rPr>
        <w:t>[Open field comment box]</w:t>
      </w:r>
    </w:p>
    <w:p w14:paraId="79C0971B" w14:textId="77777777" w:rsidR="00E03171" w:rsidRPr="00BC1BD6" w:rsidRDefault="00E03171" w:rsidP="00E03171">
      <w:pPr>
        <w:pStyle w:val="ListParagraph"/>
        <w:rPr>
          <w:b/>
        </w:rPr>
      </w:pPr>
    </w:p>
    <w:p w14:paraId="6C71E67C" w14:textId="77777777" w:rsidR="00E03171" w:rsidRPr="00BC1BD6" w:rsidRDefault="00E03171" w:rsidP="00431CE5">
      <w:pPr>
        <w:pStyle w:val="ListParagraph"/>
        <w:numPr>
          <w:ilvl w:val="0"/>
          <w:numId w:val="5"/>
        </w:numPr>
        <w:spacing w:after="0"/>
        <w:contextualSpacing w:val="0"/>
        <w:rPr>
          <w:b/>
        </w:rPr>
      </w:pPr>
      <w:r w:rsidRPr="00BC1BD6">
        <w:rPr>
          <w:b/>
        </w:rPr>
        <w:t xml:space="preserve"> What </w:t>
      </w:r>
      <w:r w:rsidR="002F4B02">
        <w:rPr>
          <w:b/>
        </w:rPr>
        <w:t xml:space="preserve">(if any) </w:t>
      </w:r>
      <w:r w:rsidR="00821027">
        <w:rPr>
          <w:b/>
        </w:rPr>
        <w:t xml:space="preserve">information or data </w:t>
      </w:r>
      <w:r w:rsidRPr="00BC1BD6">
        <w:rPr>
          <w:b/>
        </w:rPr>
        <w:t xml:space="preserve">are being </w:t>
      </w:r>
      <w:r w:rsidR="001E1726">
        <w:rPr>
          <w:b/>
        </w:rPr>
        <w:t>collected</w:t>
      </w:r>
      <w:r w:rsidRPr="00BC1BD6">
        <w:rPr>
          <w:b/>
        </w:rPr>
        <w:t xml:space="preserve"> </w:t>
      </w:r>
      <w:r w:rsidR="001E1726">
        <w:rPr>
          <w:b/>
        </w:rPr>
        <w:t>about</w:t>
      </w:r>
      <w:r w:rsidRPr="00BC1BD6">
        <w:rPr>
          <w:b/>
        </w:rPr>
        <w:t xml:space="preserve"> the </w:t>
      </w:r>
      <w:r w:rsidRPr="00BC1BD6">
        <w:rPr>
          <w:b/>
          <w:u w:val="single"/>
        </w:rPr>
        <w:t>outcome</w:t>
      </w:r>
      <w:r w:rsidR="002F4B02">
        <w:rPr>
          <w:b/>
          <w:u w:val="single"/>
        </w:rPr>
        <w:t>(</w:t>
      </w:r>
      <w:r w:rsidRPr="00BC1BD6">
        <w:rPr>
          <w:b/>
          <w:u w:val="single"/>
        </w:rPr>
        <w:t>s</w:t>
      </w:r>
      <w:r w:rsidR="002F4B02">
        <w:rPr>
          <w:b/>
          <w:u w:val="single"/>
        </w:rPr>
        <w:t>)</w:t>
      </w:r>
      <w:r w:rsidRPr="00BC1BD6">
        <w:rPr>
          <w:b/>
        </w:rPr>
        <w:t xml:space="preserve"> of the strategy? How are the </w:t>
      </w:r>
      <w:r w:rsidR="001E1726">
        <w:rPr>
          <w:b/>
        </w:rPr>
        <w:t xml:space="preserve">information or </w:t>
      </w:r>
      <w:r w:rsidRPr="00BC1BD6">
        <w:rPr>
          <w:b/>
        </w:rPr>
        <w:t>data collected</w:t>
      </w:r>
      <w:r w:rsidR="001E1726">
        <w:rPr>
          <w:b/>
        </w:rPr>
        <w:t xml:space="preserve"> and/or tracked</w:t>
      </w:r>
      <w:r w:rsidRPr="00BC1BD6">
        <w:rPr>
          <w:b/>
        </w:rPr>
        <w:t xml:space="preserve">? </w:t>
      </w:r>
      <w:r w:rsidR="00C46136" w:rsidRPr="00DF6E03">
        <w:rPr>
          <w:b/>
          <w:sz w:val="20"/>
          <w:szCs w:val="20"/>
        </w:rPr>
        <w:t>Please write “none” if you are not currently collecting information or data about the outcome(s) of the strategy.</w:t>
      </w:r>
      <w:r w:rsidR="00C46136">
        <w:rPr>
          <w:b/>
        </w:rPr>
        <w:t>*</w:t>
      </w:r>
      <w:r w:rsidR="00C46136" w:rsidRPr="00BC1BD6">
        <w:rPr>
          <w:b/>
        </w:rPr>
        <w:t xml:space="preserve"> </w:t>
      </w:r>
      <w:r w:rsidR="00890150" w:rsidRPr="00BC1BD6">
        <w:rPr>
          <w:color w:val="4F81BD" w:themeColor="accent1"/>
        </w:rPr>
        <w:t>[Open field comment box]</w:t>
      </w:r>
    </w:p>
    <w:p w14:paraId="68A410AA" w14:textId="77777777" w:rsidR="00E03171" w:rsidRPr="00BC1BD6" w:rsidRDefault="00E03171" w:rsidP="00E03171">
      <w:pPr>
        <w:pStyle w:val="ListParagraph"/>
        <w:rPr>
          <w:b/>
        </w:rPr>
      </w:pPr>
    </w:p>
    <w:p w14:paraId="79204011" w14:textId="77777777" w:rsidR="00E03171" w:rsidRPr="003F51D4" w:rsidRDefault="00E03171" w:rsidP="00431CE5">
      <w:pPr>
        <w:pStyle w:val="ListParagraph"/>
        <w:numPr>
          <w:ilvl w:val="0"/>
          <w:numId w:val="5"/>
        </w:numPr>
        <w:spacing w:after="0"/>
        <w:contextualSpacing w:val="0"/>
        <w:rPr>
          <w:b/>
        </w:rPr>
      </w:pPr>
      <w:r w:rsidRPr="00BC1BD6">
        <w:rPr>
          <w:b/>
        </w:rPr>
        <w:t xml:space="preserve"> What </w:t>
      </w:r>
      <w:r w:rsidR="001E1726">
        <w:rPr>
          <w:b/>
        </w:rPr>
        <w:t xml:space="preserve">other information or </w:t>
      </w:r>
      <w:r w:rsidRPr="00BC1BD6">
        <w:rPr>
          <w:b/>
        </w:rPr>
        <w:t>data could potentially be collected?</w:t>
      </w:r>
      <w:r w:rsidR="00C46136">
        <w:rPr>
          <w:b/>
        </w:rPr>
        <w:t>*</w:t>
      </w:r>
      <w:r w:rsidRPr="00BC1BD6">
        <w:rPr>
          <w:b/>
        </w:rPr>
        <w:t xml:space="preserve"> </w:t>
      </w:r>
      <w:r w:rsidR="00890150" w:rsidRPr="00BC1BD6">
        <w:rPr>
          <w:color w:val="4F81BD" w:themeColor="accent1"/>
        </w:rPr>
        <w:t>[Open field comment box]</w:t>
      </w:r>
    </w:p>
    <w:p w14:paraId="6546C51C" w14:textId="77777777" w:rsidR="00821027" w:rsidRDefault="00821027" w:rsidP="00821027">
      <w:pPr>
        <w:spacing w:after="0"/>
        <w:rPr>
          <w:b/>
        </w:rPr>
      </w:pPr>
    </w:p>
    <w:p w14:paraId="6704A39A" w14:textId="5A08897A" w:rsidR="00AA55E4" w:rsidRPr="00821027" w:rsidRDefault="00DF6E03" w:rsidP="00821027">
      <w:pPr>
        <w:spacing w:after="0"/>
        <w:rPr>
          <w:color w:val="4F81BD" w:themeColor="accent1"/>
        </w:rPr>
      </w:pPr>
      <w:r>
        <w:rPr>
          <w:color w:val="4F81BD" w:themeColor="accent1"/>
        </w:rPr>
        <w:t xml:space="preserve">[Page </w:t>
      </w:r>
      <w:r w:rsidR="00F41C0E">
        <w:rPr>
          <w:color w:val="4F81BD" w:themeColor="accent1"/>
        </w:rPr>
        <w:t>11</w:t>
      </w:r>
      <w:r w:rsidR="00821027" w:rsidRPr="00821027">
        <w:rPr>
          <w:color w:val="4F81BD" w:themeColor="accent1"/>
        </w:rPr>
        <w:t>: Additional Questions]</w:t>
      </w:r>
    </w:p>
    <w:p w14:paraId="38054262" w14:textId="77777777" w:rsidR="00AA55E4" w:rsidRPr="000A12C7" w:rsidRDefault="00AA55E4" w:rsidP="00E03171">
      <w:pPr>
        <w:pStyle w:val="ListParagraph"/>
        <w:spacing w:after="0"/>
        <w:ind w:left="360"/>
        <w:contextualSpacing w:val="0"/>
        <w:rPr>
          <w:b/>
          <w:sz w:val="24"/>
          <w:szCs w:val="24"/>
        </w:rPr>
      </w:pPr>
    </w:p>
    <w:p w14:paraId="3CD0719C" w14:textId="77777777" w:rsidR="00E03171" w:rsidRPr="00E974C5" w:rsidRDefault="00E03171" w:rsidP="00E974C5">
      <w:pPr>
        <w:pStyle w:val="Heading2"/>
        <w:shd w:val="clear" w:color="auto" w:fill="000000" w:themeFill="text1"/>
        <w:spacing w:before="0"/>
        <w:rPr>
          <w:color w:val="FFFFFF" w:themeColor="background1"/>
          <w:sz w:val="28"/>
          <w:szCs w:val="28"/>
        </w:rPr>
      </w:pPr>
      <w:r w:rsidRPr="00E974C5">
        <w:rPr>
          <w:color w:val="FFFFFF" w:themeColor="background1"/>
          <w:sz w:val="28"/>
          <w:szCs w:val="28"/>
        </w:rPr>
        <w:t>Additional Questions</w:t>
      </w:r>
    </w:p>
    <w:p w14:paraId="23A33681" w14:textId="77777777" w:rsidR="00753E88" w:rsidRPr="00DF6E03" w:rsidRDefault="00753E88" w:rsidP="00753E88">
      <w:pPr>
        <w:spacing w:after="0"/>
      </w:pPr>
      <w:r w:rsidRPr="00DF6E03">
        <w:t>Please s</w:t>
      </w:r>
      <w:r w:rsidR="009A4AED" w:rsidRPr="00DF6E03">
        <w:t xml:space="preserve">hare any additional </w:t>
      </w:r>
      <w:r w:rsidR="00821027" w:rsidRPr="00DF6E03">
        <w:t>information with us about</w:t>
      </w:r>
      <w:r w:rsidR="009A4AED" w:rsidRPr="00DF6E03">
        <w:t xml:space="preserve"> why you are nominating this prevention strategy.</w:t>
      </w:r>
    </w:p>
    <w:p w14:paraId="476EBB9E" w14:textId="77777777" w:rsidR="00AB20CF" w:rsidRDefault="00AB20CF" w:rsidP="00753E88">
      <w:pPr>
        <w:spacing w:after="0"/>
        <w:rPr>
          <w:sz w:val="20"/>
          <w:szCs w:val="20"/>
        </w:rPr>
      </w:pPr>
    </w:p>
    <w:p w14:paraId="7E20848C" w14:textId="77777777" w:rsidR="009A4AED" w:rsidRPr="00DF6E03" w:rsidRDefault="00DF6E03" w:rsidP="00753E88">
      <w:pPr>
        <w:spacing w:after="0"/>
        <w:rPr>
          <w:sz w:val="20"/>
          <w:szCs w:val="20"/>
        </w:rPr>
      </w:pPr>
      <w:r w:rsidRPr="00DF6E03">
        <w:rPr>
          <w:sz w:val="20"/>
          <w:szCs w:val="20"/>
        </w:rPr>
        <w:t>When finished, please click “</w:t>
      </w:r>
      <w:r w:rsidRPr="00DF6E03">
        <w:rPr>
          <w:b/>
          <w:sz w:val="20"/>
          <w:szCs w:val="20"/>
        </w:rPr>
        <w:t>Done</w:t>
      </w:r>
      <w:r w:rsidRPr="00DF6E03">
        <w:rPr>
          <w:sz w:val="20"/>
          <w:szCs w:val="20"/>
        </w:rPr>
        <w:t>” to submit the nomination form. You can edit previous responses as you complete the form. To return to a previous page, use the “</w:t>
      </w:r>
      <w:r w:rsidRPr="00DF6E03">
        <w:rPr>
          <w:b/>
          <w:sz w:val="20"/>
          <w:szCs w:val="20"/>
        </w:rPr>
        <w:t>Previous</w:t>
      </w:r>
      <w:r w:rsidRPr="00DF6E03">
        <w:rPr>
          <w:sz w:val="20"/>
          <w:szCs w:val="20"/>
        </w:rPr>
        <w:t>” button at the bottom of the page (NOT the “Back” button on your browser menu).</w:t>
      </w:r>
    </w:p>
    <w:p w14:paraId="4089DB22" w14:textId="77777777" w:rsidR="00DF6E03" w:rsidRPr="00753E88" w:rsidRDefault="00DF6E03" w:rsidP="00753E88">
      <w:pPr>
        <w:spacing w:after="0"/>
      </w:pPr>
    </w:p>
    <w:p w14:paraId="03A86CF7" w14:textId="77777777" w:rsidR="00E03171" w:rsidRPr="00BC1BD6" w:rsidRDefault="00E03171" w:rsidP="00431CE5">
      <w:pPr>
        <w:pStyle w:val="ListParagraph"/>
        <w:numPr>
          <w:ilvl w:val="0"/>
          <w:numId w:val="5"/>
        </w:numPr>
        <w:spacing w:after="0"/>
        <w:contextualSpacing w:val="0"/>
      </w:pPr>
      <w:r w:rsidRPr="00BC1BD6">
        <w:rPr>
          <w:b/>
        </w:rPr>
        <w:t xml:space="preserve">Why are you nominating this </w:t>
      </w:r>
      <w:r w:rsidR="002F4B02">
        <w:rPr>
          <w:b/>
        </w:rPr>
        <w:t xml:space="preserve">prevention </w:t>
      </w:r>
      <w:r w:rsidRPr="00BC1BD6">
        <w:rPr>
          <w:b/>
        </w:rPr>
        <w:t>strategy?</w:t>
      </w:r>
      <w:r w:rsidR="00C46136">
        <w:rPr>
          <w:b/>
        </w:rPr>
        <w:t>*</w:t>
      </w:r>
      <w:r w:rsidRPr="00BC1BD6">
        <w:rPr>
          <w:b/>
        </w:rPr>
        <w:t xml:space="preserve"> </w:t>
      </w:r>
      <w:r w:rsidR="00890150" w:rsidRPr="00BC1BD6">
        <w:rPr>
          <w:color w:val="4F81BD" w:themeColor="accent1"/>
        </w:rPr>
        <w:t>[Open field comment box]</w:t>
      </w:r>
    </w:p>
    <w:p w14:paraId="6F68E963" w14:textId="77777777" w:rsidR="00E03171" w:rsidRPr="00BC1BD6" w:rsidRDefault="00E03171" w:rsidP="00E03171">
      <w:pPr>
        <w:pStyle w:val="ListParagraph"/>
        <w:spacing w:after="0"/>
        <w:ind w:left="360"/>
        <w:contextualSpacing w:val="0"/>
      </w:pPr>
    </w:p>
    <w:p w14:paraId="26CE7ADF" w14:textId="77777777" w:rsidR="00E03171" w:rsidRPr="00BC1BD6" w:rsidRDefault="00E03171" w:rsidP="00431CE5">
      <w:pPr>
        <w:pStyle w:val="ListParagraph"/>
        <w:numPr>
          <w:ilvl w:val="0"/>
          <w:numId w:val="5"/>
        </w:numPr>
        <w:spacing w:after="0"/>
        <w:contextualSpacing w:val="0"/>
      </w:pPr>
      <w:r w:rsidRPr="00BC1BD6">
        <w:rPr>
          <w:b/>
        </w:rPr>
        <w:t xml:space="preserve">Is there any additional information you’d like to share about the </w:t>
      </w:r>
      <w:r w:rsidR="002F4B02">
        <w:rPr>
          <w:b/>
        </w:rPr>
        <w:t xml:space="preserve">prevention </w:t>
      </w:r>
      <w:r w:rsidRPr="00BC1BD6">
        <w:rPr>
          <w:b/>
        </w:rPr>
        <w:t>strategy?</w:t>
      </w:r>
      <w:r w:rsidR="00890150" w:rsidRPr="00BC1BD6">
        <w:rPr>
          <w:b/>
        </w:rPr>
        <w:t xml:space="preserve"> </w:t>
      </w:r>
      <w:r w:rsidR="00890150" w:rsidRPr="00BC1BD6">
        <w:rPr>
          <w:color w:val="4F81BD" w:themeColor="accent1"/>
        </w:rPr>
        <w:t>[Open field comment box]</w:t>
      </w:r>
    </w:p>
    <w:p w14:paraId="5A4C72E2" w14:textId="77777777" w:rsidR="00E03171" w:rsidRPr="00BC1BD6" w:rsidRDefault="00E03171" w:rsidP="00E03171">
      <w:pPr>
        <w:pStyle w:val="ListParagraph"/>
        <w:spacing w:after="0"/>
        <w:ind w:left="360"/>
        <w:contextualSpacing w:val="0"/>
      </w:pPr>
    </w:p>
    <w:p w14:paraId="41E038F2" w14:textId="16CD8CF4" w:rsidR="00890150" w:rsidRPr="00821027" w:rsidRDefault="00704C6D" w:rsidP="00821027">
      <w:pPr>
        <w:spacing w:after="0"/>
        <w:rPr>
          <w:color w:val="4F81BD" w:themeColor="accent1"/>
        </w:rPr>
      </w:pPr>
      <w:r>
        <w:rPr>
          <w:color w:val="4F81BD" w:themeColor="accent1"/>
        </w:rPr>
        <w:t>[Confirmation P</w:t>
      </w:r>
      <w:r w:rsidR="00821027" w:rsidRPr="00821027">
        <w:rPr>
          <w:color w:val="4F81BD" w:themeColor="accent1"/>
        </w:rPr>
        <w:t xml:space="preserve">age] </w:t>
      </w:r>
    </w:p>
    <w:p w14:paraId="51F56485" w14:textId="77777777" w:rsidR="00821027" w:rsidRPr="00BC1BD6" w:rsidRDefault="00821027" w:rsidP="00821027">
      <w:pPr>
        <w:spacing w:after="0"/>
      </w:pPr>
    </w:p>
    <w:p w14:paraId="4E1E1C88" w14:textId="77777777" w:rsidR="001E4FD1" w:rsidRDefault="00E03171" w:rsidP="001E4FD1">
      <w:pPr>
        <w:spacing w:after="0"/>
        <w:jc w:val="center"/>
      </w:pPr>
      <w:r w:rsidRPr="00BC1BD6">
        <w:t xml:space="preserve">Thank you for your submission! </w:t>
      </w:r>
    </w:p>
    <w:p w14:paraId="577A41BB" w14:textId="045CEC0A" w:rsidR="00E03171" w:rsidRDefault="00E03171" w:rsidP="00BE5F1C">
      <w:pPr>
        <w:spacing w:after="0"/>
        <w:jc w:val="center"/>
      </w:pPr>
      <w:r w:rsidRPr="00BC1BD6">
        <w:t>CDC staff will be in contact with you with any follow-up questions we</w:t>
      </w:r>
      <w:r w:rsidR="001E4FD1">
        <w:t xml:space="preserve"> </w:t>
      </w:r>
      <w:r w:rsidRPr="00BC1BD6">
        <w:t>may have.</w:t>
      </w:r>
      <w:r w:rsidR="00821027">
        <w:t xml:space="preserve"> If you have any question</w:t>
      </w:r>
      <w:r w:rsidR="00AB281E">
        <w:t>s</w:t>
      </w:r>
      <w:r w:rsidR="00821027">
        <w:t xml:space="preserve"> or for more information,</w:t>
      </w:r>
      <w:r w:rsidR="001E4FD1">
        <w:t xml:space="preserve"> </w:t>
      </w:r>
      <w:r w:rsidR="001E1726">
        <w:t>please visit [CDC web</w:t>
      </w:r>
      <w:r w:rsidR="00821027">
        <w:t xml:space="preserve"> link] or contact </w:t>
      </w:r>
      <w:hyperlink r:id="rId15" w:history="1">
        <w:r w:rsidR="00BE5F1C" w:rsidRPr="006E7FE5">
          <w:rPr>
            <w:rStyle w:val="Hyperlink"/>
          </w:rPr>
          <w:t>dvpevaluation@cdc.</w:t>
        </w:r>
      </w:hyperlink>
      <w:r w:rsidR="000349F4">
        <w:rPr>
          <w:rStyle w:val="Hyperlink"/>
        </w:rPr>
        <w:t>gov</w:t>
      </w:r>
      <w:r w:rsidR="00821027">
        <w:t>.</w:t>
      </w:r>
    </w:p>
    <w:p w14:paraId="248F92E1" w14:textId="77777777" w:rsidR="00F41C0E" w:rsidRDefault="00F41C0E" w:rsidP="001E4FD1">
      <w:pPr>
        <w:spacing w:after="0"/>
        <w:jc w:val="center"/>
      </w:pPr>
    </w:p>
    <w:p w14:paraId="2726A538" w14:textId="6CACAFD3" w:rsidR="00F41C0E" w:rsidRPr="00F41C0E" w:rsidRDefault="00F41C0E" w:rsidP="00F41C0E">
      <w:pPr>
        <w:spacing w:after="0"/>
        <w:rPr>
          <w:color w:val="4F81BD" w:themeColor="accent1"/>
        </w:rPr>
      </w:pPr>
      <w:r w:rsidRPr="00F41C0E">
        <w:rPr>
          <w:color w:val="4F81BD" w:themeColor="accent1"/>
        </w:rPr>
        <w:t xml:space="preserve">[Disqualification </w:t>
      </w:r>
      <w:r w:rsidR="00704C6D">
        <w:rPr>
          <w:color w:val="4F81BD" w:themeColor="accent1"/>
        </w:rPr>
        <w:t>P</w:t>
      </w:r>
      <w:r w:rsidRPr="00F41C0E">
        <w:rPr>
          <w:color w:val="4F81BD" w:themeColor="accent1"/>
        </w:rPr>
        <w:t>age]</w:t>
      </w:r>
      <w:r w:rsidR="0075313D">
        <w:rPr>
          <w:color w:val="4F81BD" w:themeColor="accent1"/>
        </w:rPr>
        <w:t xml:space="preserve"> (</w:t>
      </w:r>
      <w:r w:rsidR="007044AB">
        <w:rPr>
          <w:color w:val="4F81BD" w:themeColor="accent1"/>
        </w:rPr>
        <w:t>S</w:t>
      </w:r>
      <w:r w:rsidR="0075313D">
        <w:rPr>
          <w:color w:val="4F81BD" w:themeColor="accent1"/>
        </w:rPr>
        <w:t>kip pattern from Page 4)</w:t>
      </w:r>
    </w:p>
    <w:p w14:paraId="109D2406" w14:textId="77777777" w:rsidR="00F41C0E" w:rsidRDefault="00F41C0E" w:rsidP="00F41C0E">
      <w:pPr>
        <w:spacing w:after="0"/>
      </w:pPr>
    </w:p>
    <w:p w14:paraId="7E6757F0" w14:textId="64C8BF39" w:rsidR="00DC57CC" w:rsidRDefault="00F41C0E" w:rsidP="00704C6D">
      <w:pPr>
        <w:spacing w:after="0"/>
        <w:jc w:val="center"/>
      </w:pPr>
      <w:r w:rsidRPr="00F41C0E">
        <w:t xml:space="preserve">At this time, we are only able to accept nominations submitted by RPE awardees and sub-awardees. Thank you for your interest! If you have any questions please contact </w:t>
      </w:r>
      <w:hyperlink r:id="rId16" w:history="1">
        <w:r w:rsidR="00BE5F1C" w:rsidRPr="006E7FE5">
          <w:rPr>
            <w:rStyle w:val="Hyperlink"/>
          </w:rPr>
          <w:t>dvpevaluation@cdc.</w:t>
        </w:r>
      </w:hyperlink>
      <w:r w:rsidR="000349F4">
        <w:rPr>
          <w:rStyle w:val="Hyperlink"/>
        </w:rPr>
        <w:t>gov</w:t>
      </w:r>
      <w:r>
        <w:t xml:space="preserve"> </w:t>
      </w:r>
      <w:r w:rsidRPr="00F41C0E">
        <w:t>or visit [</w:t>
      </w:r>
      <w:r>
        <w:t xml:space="preserve">CDC </w:t>
      </w:r>
      <w:r w:rsidRPr="00F41C0E">
        <w:t>web link].</w:t>
      </w:r>
    </w:p>
    <w:sectPr w:rsidR="00DC57CC" w:rsidSect="00E7475D">
      <w:type w:val="continuous"/>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39968" w14:textId="77777777" w:rsidR="00505548" w:rsidRDefault="00505548" w:rsidP="008B5D54">
      <w:pPr>
        <w:spacing w:after="0" w:line="240" w:lineRule="auto"/>
      </w:pPr>
      <w:r>
        <w:separator/>
      </w:r>
    </w:p>
  </w:endnote>
  <w:endnote w:type="continuationSeparator" w:id="0">
    <w:p w14:paraId="6422E165" w14:textId="77777777" w:rsidR="00505548" w:rsidRDefault="0050554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120854"/>
      <w:docPartObj>
        <w:docPartGallery w:val="Page Numbers (Bottom of Page)"/>
        <w:docPartUnique/>
      </w:docPartObj>
    </w:sdtPr>
    <w:sdtEndPr>
      <w:rPr>
        <w:noProof/>
      </w:rPr>
    </w:sdtEndPr>
    <w:sdtContent>
      <w:p w14:paraId="5B3EBC0D" w14:textId="77777777" w:rsidR="00505548" w:rsidRDefault="00505548">
        <w:pPr>
          <w:pStyle w:val="Footer"/>
          <w:jc w:val="right"/>
        </w:pPr>
        <w:r>
          <w:fldChar w:fldCharType="begin"/>
        </w:r>
        <w:r>
          <w:instrText xml:space="preserve"> PAGE   \* MERGEFORMAT </w:instrText>
        </w:r>
        <w:r>
          <w:fldChar w:fldCharType="separate"/>
        </w:r>
        <w:r w:rsidR="00DF6D8D">
          <w:rPr>
            <w:noProof/>
          </w:rPr>
          <w:t>6</w:t>
        </w:r>
        <w:r>
          <w:rPr>
            <w:noProof/>
          </w:rPr>
          <w:fldChar w:fldCharType="end"/>
        </w:r>
      </w:p>
    </w:sdtContent>
  </w:sdt>
  <w:p w14:paraId="10C1187D" w14:textId="77777777" w:rsidR="00505548" w:rsidRDefault="005055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2A319" w14:textId="77777777" w:rsidR="00505548" w:rsidRDefault="00505548" w:rsidP="008B5D54">
      <w:pPr>
        <w:spacing w:after="0" w:line="240" w:lineRule="auto"/>
      </w:pPr>
      <w:r>
        <w:separator/>
      </w:r>
    </w:p>
  </w:footnote>
  <w:footnote w:type="continuationSeparator" w:id="0">
    <w:p w14:paraId="716D4238" w14:textId="77777777" w:rsidR="00505548" w:rsidRDefault="0050554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CBC0C" w14:textId="020CE0C9" w:rsidR="00505548" w:rsidRPr="00850B7E" w:rsidRDefault="00850B7E" w:rsidP="00850B7E">
    <w:pPr>
      <w:pStyle w:val="Heading1App"/>
    </w:pPr>
    <w:r>
      <w:t xml:space="preserve">Attachment </w:t>
    </w:r>
    <w:r w:rsidR="007C4758">
      <w:t>E</w:t>
    </w:r>
    <w:r>
      <w:t xml:space="preserve">—Instrument Word Version </w:t>
    </w:r>
    <w:r w:rsidR="00505548" w:rsidRPr="003A3C3E">
      <w:rPr>
        <w:smallCaps w:val="0"/>
        <w:color w:val="aut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C6115"/>
    <w:multiLevelType w:val="hybridMultilevel"/>
    <w:tmpl w:val="0FA6CE5C"/>
    <w:lvl w:ilvl="0" w:tplc="50BED88A">
      <w:start w:val="1"/>
      <w:numFmt w:val="decimal"/>
      <w:lvlText w:val="%1."/>
      <w:lvlJc w:val="left"/>
      <w:pPr>
        <w:ind w:left="360" w:hanging="360"/>
      </w:pPr>
      <w:rPr>
        <w:rFonts w:hint="default"/>
        <w:b/>
        <w:sz w:val="22"/>
        <w:szCs w:val="22"/>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E56765"/>
    <w:multiLevelType w:val="hybridMultilevel"/>
    <w:tmpl w:val="4B9AAD74"/>
    <w:lvl w:ilvl="0" w:tplc="AD9E3882">
      <w:start w:val="1"/>
      <w:numFmt w:val="decimal"/>
      <w:lvlText w:val="%1."/>
      <w:lvlJc w:val="left"/>
      <w:pPr>
        <w:ind w:left="360" w:hanging="360"/>
      </w:pPr>
      <w:rPr>
        <w:rFonts w:asciiTheme="minorHAnsi" w:eastAsiaTheme="minorHAnsi" w:hAnsiTheme="minorHAnsi" w:cstheme="minorBidi"/>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2CC2A22"/>
    <w:multiLevelType w:val="hybridMultilevel"/>
    <w:tmpl w:val="15C218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A455698"/>
    <w:multiLevelType w:val="hybridMultilevel"/>
    <w:tmpl w:val="B4A8169C"/>
    <w:lvl w:ilvl="0" w:tplc="04090001">
      <w:start w:val="1"/>
      <w:numFmt w:val="bullet"/>
      <w:lvlText w:val=""/>
      <w:lvlJc w:val="left"/>
      <w:pPr>
        <w:ind w:left="360" w:hanging="360"/>
      </w:pPr>
      <w:rPr>
        <w:rFonts w:ascii="Symbol" w:hAnsi="Symbol" w:hint="default"/>
        <w:color w:val="auto"/>
      </w:rPr>
    </w:lvl>
    <w:lvl w:ilvl="1" w:tplc="69683E58">
      <w:start w:val="1"/>
      <w:numFmt w:val="bullet"/>
      <w:lvlText w:val="o"/>
      <w:lvlJc w:val="left"/>
      <w:pPr>
        <w:ind w:left="1080" w:hanging="360"/>
      </w:pPr>
      <w:rPr>
        <w:rFonts w:ascii="Courier New" w:hAnsi="Courier New" w:cs="Courier New" w:hint="default"/>
        <w:sz w:val="24"/>
        <w:szCs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C4C1AA3"/>
    <w:multiLevelType w:val="hybridMultilevel"/>
    <w:tmpl w:val="EAC2DAB4"/>
    <w:lvl w:ilvl="0" w:tplc="0409000B">
      <w:start w:val="1"/>
      <w:numFmt w:val="bullet"/>
      <w:lvlText w:val=""/>
      <w:lvlJc w:val="left"/>
      <w:pPr>
        <w:ind w:left="720" w:hanging="360"/>
      </w:pPr>
      <w:rPr>
        <w:rFonts w:ascii="Wingdings" w:hAnsi="Wingdings" w:hint="default"/>
      </w:rPr>
    </w:lvl>
    <w:lvl w:ilvl="1" w:tplc="BAE09808">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946456"/>
    <w:multiLevelType w:val="hybridMultilevel"/>
    <w:tmpl w:val="FDBA4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BD33A6C"/>
    <w:multiLevelType w:val="hybridMultilevel"/>
    <w:tmpl w:val="1804C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F4C05C9"/>
    <w:multiLevelType w:val="hybridMultilevel"/>
    <w:tmpl w:val="56C89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171"/>
    <w:rsid w:val="00017377"/>
    <w:rsid w:val="00017851"/>
    <w:rsid w:val="00023A7F"/>
    <w:rsid w:val="000349F4"/>
    <w:rsid w:val="000611B1"/>
    <w:rsid w:val="0009059D"/>
    <w:rsid w:val="000A12C7"/>
    <w:rsid w:val="000A31D0"/>
    <w:rsid w:val="001140F9"/>
    <w:rsid w:val="00143146"/>
    <w:rsid w:val="001D06E8"/>
    <w:rsid w:val="001D4C5C"/>
    <w:rsid w:val="001E1726"/>
    <w:rsid w:val="001E4FD1"/>
    <w:rsid w:val="00202F87"/>
    <w:rsid w:val="00213986"/>
    <w:rsid w:val="002166C0"/>
    <w:rsid w:val="002231F0"/>
    <w:rsid w:val="00253B5A"/>
    <w:rsid w:val="00263CFA"/>
    <w:rsid w:val="0026672C"/>
    <w:rsid w:val="0026674D"/>
    <w:rsid w:val="002935DF"/>
    <w:rsid w:val="002E2584"/>
    <w:rsid w:val="002F4B02"/>
    <w:rsid w:val="0030713B"/>
    <w:rsid w:val="003235CB"/>
    <w:rsid w:val="0033566F"/>
    <w:rsid w:val="00357AF5"/>
    <w:rsid w:val="00363363"/>
    <w:rsid w:val="003801B5"/>
    <w:rsid w:val="0038312C"/>
    <w:rsid w:val="00384A53"/>
    <w:rsid w:val="003A3C3E"/>
    <w:rsid w:val="003F51D4"/>
    <w:rsid w:val="00403BA7"/>
    <w:rsid w:val="00411020"/>
    <w:rsid w:val="0041558C"/>
    <w:rsid w:val="00431CE5"/>
    <w:rsid w:val="004749A3"/>
    <w:rsid w:val="004903D1"/>
    <w:rsid w:val="004B137D"/>
    <w:rsid w:val="004B2BDD"/>
    <w:rsid w:val="004B68E4"/>
    <w:rsid w:val="004F04FA"/>
    <w:rsid w:val="00505548"/>
    <w:rsid w:val="005629B8"/>
    <w:rsid w:val="005636C1"/>
    <w:rsid w:val="005C6429"/>
    <w:rsid w:val="005F653A"/>
    <w:rsid w:val="00613CFF"/>
    <w:rsid w:val="00622C90"/>
    <w:rsid w:val="006622C1"/>
    <w:rsid w:val="00680322"/>
    <w:rsid w:val="00681E07"/>
    <w:rsid w:val="006820FA"/>
    <w:rsid w:val="006C6578"/>
    <w:rsid w:val="006F300C"/>
    <w:rsid w:val="006F7CF8"/>
    <w:rsid w:val="007044AB"/>
    <w:rsid w:val="00704C6D"/>
    <w:rsid w:val="0075313D"/>
    <w:rsid w:val="00753E88"/>
    <w:rsid w:val="00780EA2"/>
    <w:rsid w:val="00785161"/>
    <w:rsid w:val="007B3ED9"/>
    <w:rsid w:val="007C4756"/>
    <w:rsid w:val="007C4758"/>
    <w:rsid w:val="007D6E0F"/>
    <w:rsid w:val="00821027"/>
    <w:rsid w:val="008358A6"/>
    <w:rsid w:val="00850B7E"/>
    <w:rsid w:val="00890150"/>
    <w:rsid w:val="00891A23"/>
    <w:rsid w:val="008A1962"/>
    <w:rsid w:val="008B5D54"/>
    <w:rsid w:val="008F2D9A"/>
    <w:rsid w:val="008F6EE0"/>
    <w:rsid w:val="009039A5"/>
    <w:rsid w:val="00907260"/>
    <w:rsid w:val="009232EE"/>
    <w:rsid w:val="009459E1"/>
    <w:rsid w:val="009803DA"/>
    <w:rsid w:val="009A4AED"/>
    <w:rsid w:val="00A351F7"/>
    <w:rsid w:val="00A81CE1"/>
    <w:rsid w:val="00AA4CF0"/>
    <w:rsid w:val="00AA55E4"/>
    <w:rsid w:val="00AB20CF"/>
    <w:rsid w:val="00AB281E"/>
    <w:rsid w:val="00B173A4"/>
    <w:rsid w:val="00B303BF"/>
    <w:rsid w:val="00B43E94"/>
    <w:rsid w:val="00B55735"/>
    <w:rsid w:val="00B573A2"/>
    <w:rsid w:val="00B608AC"/>
    <w:rsid w:val="00B702DC"/>
    <w:rsid w:val="00B911BB"/>
    <w:rsid w:val="00BA4187"/>
    <w:rsid w:val="00BC1BD6"/>
    <w:rsid w:val="00BD2ED6"/>
    <w:rsid w:val="00BE5F1C"/>
    <w:rsid w:val="00C000AB"/>
    <w:rsid w:val="00C46136"/>
    <w:rsid w:val="00C93E83"/>
    <w:rsid w:val="00CA56C2"/>
    <w:rsid w:val="00CC679B"/>
    <w:rsid w:val="00D10B58"/>
    <w:rsid w:val="00D23999"/>
    <w:rsid w:val="00DC57CC"/>
    <w:rsid w:val="00DF6D8D"/>
    <w:rsid w:val="00DF6E03"/>
    <w:rsid w:val="00E03171"/>
    <w:rsid w:val="00E201A7"/>
    <w:rsid w:val="00E417CB"/>
    <w:rsid w:val="00E51E0A"/>
    <w:rsid w:val="00E7475D"/>
    <w:rsid w:val="00E974C5"/>
    <w:rsid w:val="00EC5A93"/>
    <w:rsid w:val="00EF29B0"/>
    <w:rsid w:val="00EF525B"/>
    <w:rsid w:val="00F33166"/>
    <w:rsid w:val="00F41C0E"/>
    <w:rsid w:val="00F711D2"/>
    <w:rsid w:val="00F9111B"/>
    <w:rsid w:val="00FC11E9"/>
    <w:rsid w:val="00FE3F70"/>
    <w:rsid w:val="00FF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A5EB99E"/>
  <w15:chartTrackingRefBased/>
  <w15:docId w15:val="{81BA7284-959C-41EA-84C5-9651F604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171"/>
  </w:style>
  <w:style w:type="paragraph" w:styleId="Heading1">
    <w:name w:val="heading 1"/>
    <w:basedOn w:val="Normal"/>
    <w:next w:val="Normal"/>
    <w:link w:val="Heading1Char"/>
    <w:uiPriority w:val="9"/>
    <w:qFormat/>
    <w:rsid w:val="00E031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031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E03171"/>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E03171"/>
    <w:pPr>
      <w:ind w:left="720"/>
      <w:contextualSpacing/>
    </w:pPr>
  </w:style>
  <w:style w:type="table" w:styleId="TableGrid">
    <w:name w:val="Table Grid"/>
    <w:basedOn w:val="TableNormal"/>
    <w:uiPriority w:val="59"/>
    <w:rsid w:val="00E03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E03171"/>
  </w:style>
  <w:style w:type="paragraph" w:customStyle="1" w:styleId="Heading1App">
    <w:name w:val="Heading 1 App"/>
    <w:basedOn w:val="Heading1"/>
    <w:next w:val="Normal"/>
    <w:qFormat/>
    <w:rsid w:val="00E03171"/>
    <w:pPr>
      <w:keepNext w:val="0"/>
      <w:keepLines w:val="0"/>
      <w:tabs>
        <w:tab w:val="left" w:pos="720"/>
      </w:tabs>
      <w:spacing w:before="0" w:after="120" w:line="240" w:lineRule="auto"/>
      <w:jc w:val="center"/>
    </w:pPr>
    <w:rPr>
      <w:rFonts w:ascii="Franklin Gothic Demi" w:eastAsia="Times New Roman" w:hAnsi="Franklin Gothic Demi" w:cs="Arial"/>
      <w:bCs/>
      <w:iCs/>
      <w:smallCaps/>
      <w:color w:val="244061"/>
      <w:spacing w:val="14"/>
      <w:szCs w:val="20"/>
    </w:rPr>
  </w:style>
  <w:style w:type="character" w:customStyle="1" w:styleId="Heading1Char">
    <w:name w:val="Heading 1 Char"/>
    <w:basedOn w:val="DefaultParagraphFont"/>
    <w:link w:val="Heading1"/>
    <w:uiPriority w:val="9"/>
    <w:rsid w:val="00E03171"/>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CA56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6C2"/>
    <w:rPr>
      <w:rFonts w:ascii="Segoe UI" w:hAnsi="Segoe UI" w:cs="Segoe UI"/>
      <w:sz w:val="18"/>
      <w:szCs w:val="18"/>
    </w:rPr>
  </w:style>
  <w:style w:type="character" w:styleId="CommentReference">
    <w:name w:val="annotation reference"/>
    <w:basedOn w:val="DefaultParagraphFont"/>
    <w:uiPriority w:val="99"/>
    <w:semiHidden/>
    <w:unhideWhenUsed/>
    <w:rsid w:val="001E1726"/>
    <w:rPr>
      <w:sz w:val="16"/>
      <w:szCs w:val="16"/>
    </w:rPr>
  </w:style>
  <w:style w:type="paragraph" w:styleId="CommentText">
    <w:name w:val="annotation text"/>
    <w:basedOn w:val="Normal"/>
    <w:link w:val="CommentTextChar"/>
    <w:uiPriority w:val="99"/>
    <w:semiHidden/>
    <w:unhideWhenUsed/>
    <w:rsid w:val="001E1726"/>
    <w:pPr>
      <w:spacing w:line="240" w:lineRule="auto"/>
    </w:pPr>
    <w:rPr>
      <w:sz w:val="20"/>
      <w:szCs w:val="20"/>
    </w:rPr>
  </w:style>
  <w:style w:type="character" w:customStyle="1" w:styleId="CommentTextChar">
    <w:name w:val="Comment Text Char"/>
    <w:basedOn w:val="DefaultParagraphFont"/>
    <w:link w:val="CommentText"/>
    <w:uiPriority w:val="99"/>
    <w:semiHidden/>
    <w:rsid w:val="001E1726"/>
    <w:rPr>
      <w:sz w:val="20"/>
      <w:szCs w:val="20"/>
    </w:rPr>
  </w:style>
  <w:style w:type="paragraph" w:styleId="CommentSubject">
    <w:name w:val="annotation subject"/>
    <w:basedOn w:val="CommentText"/>
    <w:next w:val="CommentText"/>
    <w:link w:val="CommentSubjectChar"/>
    <w:uiPriority w:val="99"/>
    <w:semiHidden/>
    <w:unhideWhenUsed/>
    <w:rsid w:val="001E1726"/>
    <w:rPr>
      <w:b/>
      <w:bCs/>
    </w:rPr>
  </w:style>
  <w:style w:type="character" w:customStyle="1" w:styleId="CommentSubjectChar">
    <w:name w:val="Comment Subject Char"/>
    <w:basedOn w:val="CommentTextChar"/>
    <w:link w:val="CommentSubject"/>
    <w:uiPriority w:val="99"/>
    <w:semiHidden/>
    <w:rsid w:val="001E1726"/>
    <w:rPr>
      <w:b/>
      <w:bCs/>
      <w:sz w:val="20"/>
      <w:szCs w:val="20"/>
    </w:rPr>
  </w:style>
  <w:style w:type="character" w:styleId="Hyperlink">
    <w:name w:val="Hyperlink"/>
    <w:basedOn w:val="DefaultParagraphFont"/>
    <w:uiPriority w:val="99"/>
    <w:unhideWhenUsed/>
    <w:rsid w:val="00F41C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590520">
      <w:bodyDiv w:val="1"/>
      <w:marLeft w:val="0"/>
      <w:marRight w:val="0"/>
      <w:marTop w:val="1305"/>
      <w:marBottom w:val="0"/>
      <w:divBdr>
        <w:top w:val="none" w:sz="0" w:space="0" w:color="auto"/>
        <w:left w:val="none" w:sz="0" w:space="0" w:color="auto"/>
        <w:bottom w:val="none" w:sz="0" w:space="0" w:color="auto"/>
        <w:right w:val="none" w:sz="0" w:space="0" w:color="auto"/>
      </w:divBdr>
      <w:divsChild>
        <w:div w:id="759328724">
          <w:marLeft w:val="0"/>
          <w:marRight w:val="0"/>
          <w:marTop w:val="0"/>
          <w:marBottom w:val="0"/>
          <w:divBdr>
            <w:top w:val="none" w:sz="0" w:space="0" w:color="auto"/>
            <w:left w:val="none" w:sz="0" w:space="0" w:color="auto"/>
            <w:bottom w:val="none" w:sz="0" w:space="0" w:color="auto"/>
            <w:right w:val="none" w:sz="0" w:space="0" w:color="auto"/>
          </w:divBdr>
          <w:divsChild>
            <w:div w:id="1906988756">
              <w:marLeft w:val="0"/>
              <w:marRight w:val="0"/>
              <w:marTop w:val="0"/>
              <w:marBottom w:val="0"/>
              <w:divBdr>
                <w:top w:val="none" w:sz="0" w:space="0" w:color="auto"/>
                <w:left w:val="none" w:sz="0" w:space="0" w:color="auto"/>
                <w:bottom w:val="none" w:sz="0" w:space="0" w:color="auto"/>
                <w:right w:val="none" w:sz="0" w:space="0" w:color="auto"/>
              </w:divBdr>
              <w:divsChild>
                <w:div w:id="655957073">
                  <w:marLeft w:val="0"/>
                  <w:marRight w:val="0"/>
                  <w:marTop w:val="0"/>
                  <w:marBottom w:val="0"/>
                  <w:divBdr>
                    <w:top w:val="none" w:sz="0" w:space="0" w:color="auto"/>
                    <w:left w:val="none" w:sz="0" w:space="0" w:color="auto"/>
                    <w:bottom w:val="none" w:sz="0" w:space="0" w:color="auto"/>
                    <w:right w:val="none" w:sz="0" w:space="0" w:color="auto"/>
                  </w:divBdr>
                  <w:divsChild>
                    <w:div w:id="1280796994">
                      <w:marLeft w:val="0"/>
                      <w:marRight w:val="0"/>
                      <w:marTop w:val="0"/>
                      <w:marBottom w:val="0"/>
                      <w:divBdr>
                        <w:top w:val="none" w:sz="0" w:space="0" w:color="auto"/>
                        <w:left w:val="none" w:sz="0" w:space="0" w:color="auto"/>
                        <w:bottom w:val="none" w:sz="0" w:space="0" w:color="auto"/>
                        <w:right w:val="none" w:sz="0" w:space="0" w:color="auto"/>
                      </w:divBdr>
                      <w:divsChild>
                        <w:div w:id="2114009367">
                          <w:marLeft w:val="0"/>
                          <w:marRight w:val="150"/>
                          <w:marTop w:val="0"/>
                          <w:marBottom w:val="1500"/>
                          <w:divBdr>
                            <w:top w:val="none" w:sz="0" w:space="0" w:color="auto"/>
                            <w:left w:val="none" w:sz="0" w:space="0" w:color="auto"/>
                            <w:bottom w:val="none" w:sz="0" w:space="0" w:color="auto"/>
                            <w:right w:val="none" w:sz="0" w:space="0" w:color="auto"/>
                          </w:divBdr>
                          <w:divsChild>
                            <w:div w:id="1204948336">
                              <w:marLeft w:val="0"/>
                              <w:marRight w:val="0"/>
                              <w:marTop w:val="0"/>
                              <w:marBottom w:val="600"/>
                              <w:divBdr>
                                <w:top w:val="none" w:sz="0" w:space="0" w:color="auto"/>
                                <w:left w:val="none" w:sz="0" w:space="0" w:color="auto"/>
                                <w:bottom w:val="none" w:sz="0" w:space="0" w:color="auto"/>
                                <w:right w:val="none" w:sz="0" w:space="0" w:color="auto"/>
                              </w:divBdr>
                              <w:divsChild>
                                <w:div w:id="2073574589">
                                  <w:marLeft w:val="0"/>
                                  <w:marRight w:val="0"/>
                                  <w:marTop w:val="0"/>
                                  <w:marBottom w:val="0"/>
                                  <w:divBdr>
                                    <w:top w:val="none" w:sz="0" w:space="0" w:color="auto"/>
                                    <w:left w:val="none" w:sz="0" w:space="0" w:color="auto"/>
                                    <w:bottom w:val="none" w:sz="0" w:space="0" w:color="auto"/>
                                    <w:right w:val="none" w:sz="0" w:space="0" w:color="auto"/>
                                  </w:divBdr>
                                  <w:divsChild>
                                    <w:div w:id="1816869195">
                                      <w:marLeft w:val="0"/>
                                      <w:marRight w:val="0"/>
                                      <w:marTop w:val="0"/>
                                      <w:marBottom w:val="240"/>
                                      <w:divBdr>
                                        <w:top w:val="none" w:sz="0" w:space="0" w:color="auto"/>
                                        <w:left w:val="none" w:sz="0" w:space="0" w:color="auto"/>
                                        <w:bottom w:val="none" w:sz="0" w:space="0" w:color="auto"/>
                                        <w:right w:val="none" w:sz="0" w:space="0" w:color="auto"/>
                                      </w:divBdr>
                                      <w:divsChild>
                                        <w:div w:id="1003820236">
                                          <w:marLeft w:val="0"/>
                                          <w:marRight w:val="0"/>
                                          <w:marTop w:val="0"/>
                                          <w:marBottom w:val="0"/>
                                          <w:divBdr>
                                            <w:top w:val="none" w:sz="0" w:space="0" w:color="auto"/>
                                            <w:left w:val="none" w:sz="0" w:space="0" w:color="auto"/>
                                            <w:bottom w:val="none" w:sz="0" w:space="0" w:color="auto"/>
                                            <w:right w:val="none" w:sz="0" w:space="0" w:color="auto"/>
                                          </w:divBdr>
                                          <w:divsChild>
                                            <w:div w:id="1356153505">
                                              <w:marLeft w:val="0"/>
                                              <w:marRight w:val="0"/>
                                              <w:marTop w:val="0"/>
                                              <w:marBottom w:val="0"/>
                                              <w:divBdr>
                                                <w:top w:val="none" w:sz="0" w:space="0" w:color="auto"/>
                                                <w:left w:val="none" w:sz="0" w:space="0" w:color="auto"/>
                                                <w:bottom w:val="none" w:sz="0" w:space="0" w:color="auto"/>
                                                <w:right w:val="none" w:sz="0" w:space="0" w:color="auto"/>
                                              </w:divBdr>
                                              <w:divsChild>
                                                <w:div w:id="2037340952">
                                                  <w:marLeft w:val="0"/>
                                                  <w:marRight w:val="0"/>
                                                  <w:marTop w:val="0"/>
                                                  <w:marBottom w:val="0"/>
                                                  <w:divBdr>
                                                    <w:top w:val="none" w:sz="0" w:space="0" w:color="auto"/>
                                                    <w:left w:val="none" w:sz="0" w:space="0" w:color="auto"/>
                                                    <w:bottom w:val="none" w:sz="0" w:space="0" w:color="auto"/>
                                                    <w:right w:val="none" w:sz="0" w:space="0" w:color="auto"/>
                                                  </w:divBdr>
                                                </w:div>
                                                <w:div w:id="1141191081">
                                                  <w:marLeft w:val="0"/>
                                                  <w:marRight w:val="0"/>
                                                  <w:marTop w:val="0"/>
                                                  <w:marBottom w:val="0"/>
                                                  <w:divBdr>
                                                    <w:top w:val="none" w:sz="0" w:space="0" w:color="auto"/>
                                                    <w:left w:val="none" w:sz="0" w:space="0" w:color="auto"/>
                                                    <w:bottom w:val="none" w:sz="0" w:space="0" w:color="auto"/>
                                                    <w:right w:val="none" w:sz="0" w:space="0" w:color="auto"/>
                                                  </w:divBdr>
                                                </w:div>
                                                <w:div w:id="8228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7659164">
      <w:bodyDiv w:val="1"/>
      <w:marLeft w:val="0"/>
      <w:marRight w:val="0"/>
      <w:marTop w:val="1305"/>
      <w:marBottom w:val="0"/>
      <w:divBdr>
        <w:top w:val="none" w:sz="0" w:space="0" w:color="auto"/>
        <w:left w:val="none" w:sz="0" w:space="0" w:color="auto"/>
        <w:bottom w:val="none" w:sz="0" w:space="0" w:color="auto"/>
        <w:right w:val="none" w:sz="0" w:space="0" w:color="auto"/>
      </w:divBdr>
      <w:divsChild>
        <w:div w:id="1746994108">
          <w:marLeft w:val="0"/>
          <w:marRight w:val="0"/>
          <w:marTop w:val="0"/>
          <w:marBottom w:val="0"/>
          <w:divBdr>
            <w:top w:val="none" w:sz="0" w:space="0" w:color="auto"/>
            <w:left w:val="none" w:sz="0" w:space="0" w:color="auto"/>
            <w:bottom w:val="none" w:sz="0" w:space="0" w:color="auto"/>
            <w:right w:val="none" w:sz="0" w:space="0" w:color="auto"/>
          </w:divBdr>
          <w:divsChild>
            <w:div w:id="1235892240">
              <w:marLeft w:val="0"/>
              <w:marRight w:val="0"/>
              <w:marTop w:val="0"/>
              <w:marBottom w:val="0"/>
              <w:divBdr>
                <w:top w:val="none" w:sz="0" w:space="0" w:color="auto"/>
                <w:left w:val="none" w:sz="0" w:space="0" w:color="auto"/>
                <w:bottom w:val="none" w:sz="0" w:space="0" w:color="auto"/>
                <w:right w:val="none" w:sz="0" w:space="0" w:color="auto"/>
              </w:divBdr>
              <w:divsChild>
                <w:div w:id="1991980888">
                  <w:marLeft w:val="0"/>
                  <w:marRight w:val="0"/>
                  <w:marTop w:val="0"/>
                  <w:marBottom w:val="0"/>
                  <w:divBdr>
                    <w:top w:val="none" w:sz="0" w:space="0" w:color="auto"/>
                    <w:left w:val="none" w:sz="0" w:space="0" w:color="auto"/>
                    <w:bottom w:val="none" w:sz="0" w:space="0" w:color="auto"/>
                    <w:right w:val="none" w:sz="0" w:space="0" w:color="auto"/>
                  </w:divBdr>
                  <w:divsChild>
                    <w:div w:id="301548498">
                      <w:marLeft w:val="0"/>
                      <w:marRight w:val="0"/>
                      <w:marTop w:val="0"/>
                      <w:marBottom w:val="0"/>
                      <w:divBdr>
                        <w:top w:val="none" w:sz="0" w:space="0" w:color="auto"/>
                        <w:left w:val="none" w:sz="0" w:space="0" w:color="auto"/>
                        <w:bottom w:val="none" w:sz="0" w:space="0" w:color="auto"/>
                        <w:right w:val="none" w:sz="0" w:space="0" w:color="auto"/>
                      </w:divBdr>
                      <w:divsChild>
                        <w:div w:id="1165123337">
                          <w:marLeft w:val="0"/>
                          <w:marRight w:val="150"/>
                          <w:marTop w:val="0"/>
                          <w:marBottom w:val="1500"/>
                          <w:divBdr>
                            <w:top w:val="none" w:sz="0" w:space="0" w:color="auto"/>
                            <w:left w:val="none" w:sz="0" w:space="0" w:color="auto"/>
                            <w:bottom w:val="none" w:sz="0" w:space="0" w:color="auto"/>
                            <w:right w:val="none" w:sz="0" w:space="0" w:color="auto"/>
                          </w:divBdr>
                          <w:divsChild>
                            <w:div w:id="1041442443">
                              <w:marLeft w:val="0"/>
                              <w:marRight w:val="0"/>
                              <w:marTop w:val="0"/>
                              <w:marBottom w:val="600"/>
                              <w:divBdr>
                                <w:top w:val="none" w:sz="0" w:space="0" w:color="auto"/>
                                <w:left w:val="none" w:sz="0" w:space="0" w:color="auto"/>
                                <w:bottom w:val="none" w:sz="0" w:space="0" w:color="auto"/>
                                <w:right w:val="none" w:sz="0" w:space="0" w:color="auto"/>
                              </w:divBdr>
                              <w:divsChild>
                                <w:div w:id="986126019">
                                  <w:marLeft w:val="0"/>
                                  <w:marRight w:val="0"/>
                                  <w:marTop w:val="0"/>
                                  <w:marBottom w:val="0"/>
                                  <w:divBdr>
                                    <w:top w:val="none" w:sz="0" w:space="0" w:color="auto"/>
                                    <w:left w:val="none" w:sz="0" w:space="0" w:color="auto"/>
                                    <w:bottom w:val="none" w:sz="0" w:space="0" w:color="auto"/>
                                    <w:right w:val="none" w:sz="0" w:space="0" w:color="auto"/>
                                  </w:divBdr>
                                  <w:divsChild>
                                    <w:div w:id="1829860769">
                                      <w:marLeft w:val="0"/>
                                      <w:marRight w:val="0"/>
                                      <w:marTop w:val="0"/>
                                      <w:marBottom w:val="240"/>
                                      <w:divBdr>
                                        <w:top w:val="none" w:sz="0" w:space="0" w:color="auto"/>
                                        <w:left w:val="none" w:sz="0" w:space="0" w:color="auto"/>
                                        <w:bottom w:val="none" w:sz="0" w:space="0" w:color="auto"/>
                                        <w:right w:val="none" w:sz="0" w:space="0" w:color="auto"/>
                                      </w:divBdr>
                                      <w:divsChild>
                                        <w:div w:id="976298006">
                                          <w:marLeft w:val="0"/>
                                          <w:marRight w:val="0"/>
                                          <w:marTop w:val="0"/>
                                          <w:marBottom w:val="0"/>
                                          <w:divBdr>
                                            <w:top w:val="none" w:sz="0" w:space="0" w:color="auto"/>
                                            <w:left w:val="none" w:sz="0" w:space="0" w:color="auto"/>
                                            <w:bottom w:val="none" w:sz="0" w:space="0" w:color="auto"/>
                                            <w:right w:val="none" w:sz="0" w:space="0" w:color="auto"/>
                                          </w:divBdr>
                                          <w:divsChild>
                                            <w:div w:id="872425379">
                                              <w:marLeft w:val="0"/>
                                              <w:marRight w:val="0"/>
                                              <w:marTop w:val="0"/>
                                              <w:marBottom w:val="0"/>
                                              <w:divBdr>
                                                <w:top w:val="none" w:sz="0" w:space="0" w:color="auto"/>
                                                <w:left w:val="none" w:sz="0" w:space="0" w:color="auto"/>
                                                <w:bottom w:val="none" w:sz="0" w:space="0" w:color="auto"/>
                                                <w:right w:val="none" w:sz="0" w:space="0" w:color="auto"/>
                                              </w:divBdr>
                                              <w:divsChild>
                                                <w:div w:id="6503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534453">
      <w:bodyDiv w:val="1"/>
      <w:marLeft w:val="0"/>
      <w:marRight w:val="0"/>
      <w:marTop w:val="1305"/>
      <w:marBottom w:val="0"/>
      <w:divBdr>
        <w:top w:val="none" w:sz="0" w:space="0" w:color="auto"/>
        <w:left w:val="none" w:sz="0" w:space="0" w:color="auto"/>
        <w:bottom w:val="none" w:sz="0" w:space="0" w:color="auto"/>
        <w:right w:val="none" w:sz="0" w:space="0" w:color="auto"/>
      </w:divBdr>
      <w:divsChild>
        <w:div w:id="780808685">
          <w:marLeft w:val="0"/>
          <w:marRight w:val="0"/>
          <w:marTop w:val="0"/>
          <w:marBottom w:val="0"/>
          <w:divBdr>
            <w:top w:val="none" w:sz="0" w:space="0" w:color="auto"/>
            <w:left w:val="none" w:sz="0" w:space="0" w:color="auto"/>
            <w:bottom w:val="none" w:sz="0" w:space="0" w:color="auto"/>
            <w:right w:val="none" w:sz="0" w:space="0" w:color="auto"/>
          </w:divBdr>
          <w:divsChild>
            <w:div w:id="2105151243">
              <w:marLeft w:val="0"/>
              <w:marRight w:val="0"/>
              <w:marTop w:val="0"/>
              <w:marBottom w:val="0"/>
              <w:divBdr>
                <w:top w:val="none" w:sz="0" w:space="0" w:color="auto"/>
                <w:left w:val="none" w:sz="0" w:space="0" w:color="auto"/>
                <w:bottom w:val="none" w:sz="0" w:space="0" w:color="auto"/>
                <w:right w:val="none" w:sz="0" w:space="0" w:color="auto"/>
              </w:divBdr>
              <w:divsChild>
                <w:div w:id="1583565185">
                  <w:marLeft w:val="0"/>
                  <w:marRight w:val="0"/>
                  <w:marTop w:val="0"/>
                  <w:marBottom w:val="0"/>
                  <w:divBdr>
                    <w:top w:val="none" w:sz="0" w:space="0" w:color="auto"/>
                    <w:left w:val="none" w:sz="0" w:space="0" w:color="auto"/>
                    <w:bottom w:val="none" w:sz="0" w:space="0" w:color="auto"/>
                    <w:right w:val="none" w:sz="0" w:space="0" w:color="auto"/>
                  </w:divBdr>
                  <w:divsChild>
                    <w:div w:id="1266812510">
                      <w:marLeft w:val="0"/>
                      <w:marRight w:val="0"/>
                      <w:marTop w:val="0"/>
                      <w:marBottom w:val="0"/>
                      <w:divBdr>
                        <w:top w:val="none" w:sz="0" w:space="0" w:color="auto"/>
                        <w:left w:val="none" w:sz="0" w:space="0" w:color="auto"/>
                        <w:bottom w:val="none" w:sz="0" w:space="0" w:color="auto"/>
                        <w:right w:val="none" w:sz="0" w:space="0" w:color="auto"/>
                      </w:divBdr>
                      <w:divsChild>
                        <w:div w:id="971713161">
                          <w:marLeft w:val="0"/>
                          <w:marRight w:val="150"/>
                          <w:marTop w:val="0"/>
                          <w:marBottom w:val="1500"/>
                          <w:divBdr>
                            <w:top w:val="none" w:sz="0" w:space="0" w:color="auto"/>
                            <w:left w:val="none" w:sz="0" w:space="0" w:color="auto"/>
                            <w:bottom w:val="none" w:sz="0" w:space="0" w:color="auto"/>
                            <w:right w:val="none" w:sz="0" w:space="0" w:color="auto"/>
                          </w:divBdr>
                          <w:divsChild>
                            <w:div w:id="692806437">
                              <w:marLeft w:val="0"/>
                              <w:marRight w:val="0"/>
                              <w:marTop w:val="0"/>
                              <w:marBottom w:val="600"/>
                              <w:divBdr>
                                <w:top w:val="none" w:sz="0" w:space="0" w:color="auto"/>
                                <w:left w:val="none" w:sz="0" w:space="0" w:color="auto"/>
                                <w:bottom w:val="none" w:sz="0" w:space="0" w:color="auto"/>
                                <w:right w:val="none" w:sz="0" w:space="0" w:color="auto"/>
                              </w:divBdr>
                              <w:divsChild>
                                <w:div w:id="562568565">
                                  <w:marLeft w:val="0"/>
                                  <w:marRight w:val="0"/>
                                  <w:marTop w:val="0"/>
                                  <w:marBottom w:val="0"/>
                                  <w:divBdr>
                                    <w:top w:val="none" w:sz="0" w:space="0" w:color="auto"/>
                                    <w:left w:val="none" w:sz="0" w:space="0" w:color="auto"/>
                                    <w:bottom w:val="none" w:sz="0" w:space="0" w:color="auto"/>
                                    <w:right w:val="none" w:sz="0" w:space="0" w:color="auto"/>
                                  </w:divBdr>
                                  <w:divsChild>
                                    <w:div w:id="453599870">
                                      <w:marLeft w:val="0"/>
                                      <w:marRight w:val="0"/>
                                      <w:marTop w:val="0"/>
                                      <w:marBottom w:val="240"/>
                                      <w:divBdr>
                                        <w:top w:val="none" w:sz="0" w:space="0" w:color="auto"/>
                                        <w:left w:val="none" w:sz="0" w:space="0" w:color="auto"/>
                                        <w:bottom w:val="none" w:sz="0" w:space="0" w:color="auto"/>
                                        <w:right w:val="none" w:sz="0" w:space="0" w:color="auto"/>
                                      </w:divBdr>
                                      <w:divsChild>
                                        <w:div w:id="333531675">
                                          <w:marLeft w:val="0"/>
                                          <w:marRight w:val="0"/>
                                          <w:marTop w:val="0"/>
                                          <w:marBottom w:val="0"/>
                                          <w:divBdr>
                                            <w:top w:val="none" w:sz="0" w:space="0" w:color="auto"/>
                                            <w:left w:val="none" w:sz="0" w:space="0" w:color="auto"/>
                                            <w:bottom w:val="none" w:sz="0" w:space="0" w:color="auto"/>
                                            <w:right w:val="none" w:sz="0" w:space="0" w:color="auto"/>
                                          </w:divBdr>
                                          <w:divsChild>
                                            <w:div w:id="1497721991">
                                              <w:marLeft w:val="0"/>
                                              <w:marRight w:val="0"/>
                                              <w:marTop w:val="0"/>
                                              <w:marBottom w:val="0"/>
                                              <w:divBdr>
                                                <w:top w:val="none" w:sz="0" w:space="0" w:color="auto"/>
                                                <w:left w:val="none" w:sz="0" w:space="0" w:color="auto"/>
                                                <w:bottom w:val="none" w:sz="0" w:space="0" w:color="auto"/>
                                                <w:right w:val="none" w:sz="0" w:space="0" w:color="auto"/>
                                              </w:divBdr>
                                              <w:divsChild>
                                                <w:div w:id="61232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vpevaluation@cd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vpevaluation@cd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vpevaluation@cdc."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OSTLTSDOC-728-1263</_dlc_DocId>
    <_dlc_DocIdUrl xmlns="b5c0ca00-073d-4463-9985-b654f14791fe">
      <Url>https://esp.cdc.gov/sites/ostlts/pip/osc/_layouts/15/DocIdRedir.aspx?ID=OSTLTSDOC-728-1263</Url>
      <Description>OSTLTSDOC-728-1263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25B82-6678-4F0D-ABBD-152A2B5D1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748A7-8FB4-49C1-AFDD-63B9BE37CBD0}">
  <ds:schemaRefs>
    <ds:schemaRef ds:uri="http://schemas.microsoft.com/sharepoint/events"/>
  </ds:schemaRefs>
</ds:datastoreItem>
</file>

<file path=customXml/itemProps3.xml><?xml version="1.0" encoding="utf-8"?>
<ds:datastoreItem xmlns:ds="http://schemas.openxmlformats.org/officeDocument/2006/customXml" ds:itemID="{D1D08B5B-DE0C-4D3E-A932-8D68AB5DC88D}">
  <ds:schemaRefs>
    <ds:schemaRef ds:uri="http://schemas.microsoft.com/sharepoint/v3/contenttype/forms"/>
  </ds:schemaRefs>
</ds:datastoreItem>
</file>

<file path=customXml/itemProps4.xml><?xml version="1.0" encoding="utf-8"?>
<ds:datastoreItem xmlns:ds="http://schemas.openxmlformats.org/officeDocument/2006/customXml" ds:itemID="{867246E6-47AD-4CBC-A935-E1D8EFB946ED}">
  <ds:schemaRefs>
    <ds:schemaRef ds:uri="http://schemas.microsoft.com/office/2006/documentManagement/types"/>
    <ds:schemaRef ds:uri="http://purl.org/dc/terms/"/>
    <ds:schemaRef ds:uri="b5c0ca00-073d-4463-9985-b654f14791fe"/>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DC92676E-3F32-4A00-AF11-62E2BAC75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2148</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Natalie S. (CDC/ONDIEH/NCIPC) (CTR)</dc:creator>
  <cp:keywords/>
  <dc:description/>
  <cp:lastModifiedBy>CDC User</cp:lastModifiedBy>
  <cp:revision>2</cp:revision>
  <cp:lastPrinted>2016-03-04T18:08:00Z</cp:lastPrinted>
  <dcterms:created xsi:type="dcterms:W3CDTF">2016-05-16T16:52:00Z</dcterms:created>
  <dcterms:modified xsi:type="dcterms:W3CDTF">2016-05-16T16:52:00Z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2a022f32-0b2e-4186-8ee7-4eb501279083</vt:lpwstr>
  </property>
</Properties>
</file>