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AE6DA" w14:textId="7612A126" w:rsidR="00346754" w:rsidRDefault="00107B25" w:rsidP="00AA3B10">
      <w:pPr>
        <w:keepNext/>
        <w:spacing w:after="0" w:line="240" w:lineRule="auto"/>
        <w:ind w:left="1080" w:hanging="1080"/>
        <w:jc w:val="center"/>
        <w:outlineLvl w:val="6"/>
        <w:rPr>
          <w:rFonts w:asciiTheme="minorHAnsi" w:eastAsia="Times New Roman" w:hAnsiTheme="minorHAnsi"/>
          <w:sz w:val="24"/>
          <w:szCs w:val="24"/>
        </w:rPr>
      </w:pPr>
      <w:bookmarkStart w:id="0" w:name="_GoBack"/>
      <w:bookmarkEnd w:id="0"/>
      <w:r>
        <w:rPr>
          <w:rFonts w:asciiTheme="minorHAnsi" w:eastAsia="Times New Roman" w:hAnsiTheme="minorHAnsi"/>
          <w:sz w:val="24"/>
          <w:szCs w:val="24"/>
        </w:rPr>
        <w:t xml:space="preserve">Information Collection Request </w:t>
      </w:r>
    </w:p>
    <w:p w14:paraId="2041ACCD" w14:textId="77777777" w:rsidR="00107B25" w:rsidRPr="00695A26" w:rsidRDefault="00107B25" w:rsidP="00AA3B10">
      <w:pPr>
        <w:keepNext/>
        <w:spacing w:after="0" w:line="240" w:lineRule="auto"/>
        <w:ind w:left="1080" w:hanging="1080"/>
        <w:jc w:val="center"/>
        <w:outlineLvl w:val="6"/>
        <w:rPr>
          <w:rFonts w:asciiTheme="minorHAnsi" w:eastAsia="Times New Roman" w:hAnsiTheme="minorHAnsi"/>
          <w:sz w:val="24"/>
          <w:szCs w:val="24"/>
        </w:rPr>
      </w:pPr>
    </w:p>
    <w:p w14:paraId="255724B8" w14:textId="18FD18D2" w:rsidR="00346754" w:rsidRDefault="00107B25" w:rsidP="00107B25">
      <w:pPr>
        <w:keepNext/>
        <w:spacing w:after="0" w:line="240" w:lineRule="auto"/>
        <w:ind w:left="1080" w:hanging="1080"/>
        <w:outlineLvl w:val="6"/>
        <w:rPr>
          <w:rFonts w:asciiTheme="minorHAnsi" w:eastAsia="Times New Roman" w:hAnsiTheme="minorHAnsi"/>
          <w:sz w:val="24"/>
          <w:szCs w:val="24"/>
        </w:rPr>
      </w:pPr>
      <w:r>
        <w:rPr>
          <w:rFonts w:asciiTheme="minorHAnsi" w:eastAsia="Times New Roman" w:hAnsiTheme="minorHAnsi"/>
          <w:sz w:val="24"/>
          <w:szCs w:val="24"/>
        </w:rPr>
        <w:t xml:space="preserve">                                                                              New</w:t>
      </w:r>
    </w:p>
    <w:p w14:paraId="133AE818" w14:textId="77777777" w:rsidR="00107B25" w:rsidRPr="00695A26" w:rsidRDefault="00107B25" w:rsidP="00AA3B10">
      <w:pPr>
        <w:keepNext/>
        <w:spacing w:after="0" w:line="240" w:lineRule="auto"/>
        <w:ind w:left="1080" w:hanging="1080"/>
        <w:jc w:val="center"/>
        <w:outlineLvl w:val="6"/>
        <w:rPr>
          <w:rFonts w:asciiTheme="minorHAnsi" w:eastAsia="Times New Roman" w:hAnsiTheme="minorHAnsi"/>
          <w:sz w:val="24"/>
          <w:szCs w:val="24"/>
        </w:rPr>
      </w:pPr>
    </w:p>
    <w:p w14:paraId="1B28736C" w14:textId="77777777" w:rsidR="00361042" w:rsidRPr="00695A26" w:rsidRDefault="00361042" w:rsidP="00361042">
      <w:pPr>
        <w:spacing w:after="0" w:line="240" w:lineRule="auto"/>
        <w:jc w:val="center"/>
        <w:rPr>
          <w:rFonts w:asciiTheme="minorHAnsi" w:eastAsiaTheme="minorHAnsi" w:hAnsiTheme="minorHAnsi"/>
          <w:b/>
          <w:bCs/>
          <w:color w:val="000000"/>
          <w:sz w:val="24"/>
          <w:szCs w:val="24"/>
        </w:rPr>
      </w:pPr>
      <w:r w:rsidRPr="00695A26">
        <w:rPr>
          <w:rFonts w:asciiTheme="minorHAnsi" w:eastAsiaTheme="minorHAnsi" w:hAnsiTheme="minorHAnsi"/>
          <w:b/>
          <w:bCs/>
          <w:color w:val="000000"/>
          <w:sz w:val="24"/>
          <w:szCs w:val="24"/>
        </w:rPr>
        <w:t>National Tobacco Education Campaign</w:t>
      </w:r>
    </w:p>
    <w:p w14:paraId="79E0C222" w14:textId="77777777" w:rsidR="00361042" w:rsidRPr="00695A26" w:rsidRDefault="00361042" w:rsidP="00361042">
      <w:pPr>
        <w:spacing w:after="0" w:line="240" w:lineRule="auto"/>
        <w:jc w:val="center"/>
        <w:rPr>
          <w:rFonts w:asciiTheme="minorHAnsi" w:eastAsiaTheme="minorHAnsi" w:hAnsiTheme="minorHAnsi"/>
          <w:b/>
          <w:bCs/>
          <w:color w:val="000000"/>
          <w:sz w:val="24"/>
          <w:szCs w:val="24"/>
        </w:rPr>
      </w:pPr>
    </w:p>
    <w:p w14:paraId="3E8492A1" w14:textId="77777777" w:rsidR="00361042" w:rsidRPr="00695A26" w:rsidRDefault="00361042" w:rsidP="00361042">
      <w:pPr>
        <w:spacing w:after="0" w:line="240" w:lineRule="auto"/>
        <w:jc w:val="center"/>
        <w:rPr>
          <w:rFonts w:asciiTheme="minorHAnsi" w:eastAsiaTheme="minorHAnsi" w:hAnsiTheme="minorHAnsi"/>
          <w:b/>
          <w:bCs/>
          <w:color w:val="000000"/>
          <w:sz w:val="24"/>
          <w:szCs w:val="24"/>
        </w:rPr>
      </w:pPr>
      <w:r w:rsidRPr="00695A26">
        <w:rPr>
          <w:rFonts w:asciiTheme="minorHAnsi" w:eastAsiaTheme="minorHAnsi" w:hAnsiTheme="minorHAnsi"/>
          <w:b/>
          <w:bCs/>
          <w:color w:val="000000"/>
          <w:sz w:val="24"/>
          <w:szCs w:val="24"/>
        </w:rPr>
        <w:t xml:space="preserve">Rough Cut Testing of Television Advertisements </w:t>
      </w:r>
    </w:p>
    <w:p w14:paraId="7EFA0320" w14:textId="77777777" w:rsidR="00233E49" w:rsidRPr="00695A26" w:rsidRDefault="00233E49" w:rsidP="00233E49">
      <w:pPr>
        <w:keepNext/>
        <w:spacing w:after="0" w:line="240" w:lineRule="auto"/>
        <w:ind w:left="1080" w:hanging="1080"/>
        <w:jc w:val="center"/>
        <w:outlineLvl w:val="6"/>
        <w:rPr>
          <w:rFonts w:asciiTheme="minorHAnsi" w:eastAsia="Times New Roman" w:hAnsiTheme="minorHAnsi"/>
          <w:b/>
          <w:sz w:val="24"/>
          <w:szCs w:val="24"/>
        </w:rPr>
      </w:pPr>
    </w:p>
    <w:p w14:paraId="5856DE41" w14:textId="77777777" w:rsidR="00233E49" w:rsidRPr="00695A26" w:rsidRDefault="00233E49" w:rsidP="00233E49">
      <w:pPr>
        <w:keepNext/>
        <w:spacing w:after="0" w:line="240" w:lineRule="auto"/>
        <w:ind w:left="1080" w:hanging="1080"/>
        <w:jc w:val="center"/>
        <w:outlineLvl w:val="6"/>
        <w:rPr>
          <w:rFonts w:asciiTheme="minorHAnsi" w:eastAsia="Times New Roman" w:hAnsiTheme="minorHAnsi"/>
          <w:b/>
          <w:sz w:val="24"/>
          <w:szCs w:val="24"/>
        </w:rPr>
      </w:pPr>
    </w:p>
    <w:p w14:paraId="179958BB" w14:textId="0B008B52" w:rsidR="00346754" w:rsidRPr="00695A26" w:rsidRDefault="00346754" w:rsidP="00AA3B10">
      <w:pPr>
        <w:keepNext/>
        <w:spacing w:after="0" w:line="240" w:lineRule="auto"/>
        <w:ind w:left="1080" w:hanging="1080"/>
        <w:jc w:val="center"/>
        <w:outlineLvl w:val="6"/>
        <w:rPr>
          <w:rFonts w:asciiTheme="minorHAnsi" w:eastAsia="Times New Roman" w:hAnsiTheme="minorHAnsi"/>
          <w:sz w:val="24"/>
          <w:szCs w:val="24"/>
        </w:rPr>
      </w:pPr>
      <w:r w:rsidRPr="00695A26">
        <w:rPr>
          <w:rFonts w:asciiTheme="minorHAnsi" w:eastAsia="Times New Roman" w:hAnsiTheme="minorHAnsi"/>
          <w:sz w:val="24"/>
          <w:szCs w:val="24"/>
        </w:rPr>
        <w:t xml:space="preserve"> (OMB No.</w:t>
      </w:r>
      <w:r w:rsidR="00107B25">
        <w:rPr>
          <w:rFonts w:asciiTheme="minorHAnsi" w:eastAsia="Times New Roman" w:hAnsiTheme="minorHAnsi"/>
          <w:sz w:val="24"/>
          <w:szCs w:val="24"/>
        </w:rPr>
        <w:t xml:space="preserve"> 0920-0910</w:t>
      </w:r>
      <w:r w:rsidRPr="00695A26">
        <w:rPr>
          <w:rFonts w:asciiTheme="minorHAnsi" w:eastAsia="Times New Roman" w:hAnsiTheme="minorHAnsi"/>
          <w:sz w:val="24"/>
          <w:szCs w:val="24"/>
        </w:rPr>
        <w:t>)</w:t>
      </w:r>
    </w:p>
    <w:p w14:paraId="70EDADBC" w14:textId="77777777" w:rsidR="00D2443D" w:rsidRPr="00695A26" w:rsidRDefault="00D2443D" w:rsidP="00AA3B10">
      <w:pPr>
        <w:keepNext/>
        <w:spacing w:after="0" w:line="240" w:lineRule="auto"/>
        <w:ind w:left="1080" w:hanging="1080"/>
        <w:jc w:val="center"/>
        <w:outlineLvl w:val="6"/>
        <w:rPr>
          <w:rFonts w:asciiTheme="minorHAnsi" w:eastAsia="Times New Roman" w:hAnsiTheme="minorHAnsi"/>
          <w:b/>
          <w:sz w:val="24"/>
          <w:szCs w:val="24"/>
        </w:rPr>
      </w:pPr>
    </w:p>
    <w:p w14:paraId="692F0127" w14:textId="77777777" w:rsidR="00D2443D" w:rsidRPr="00695A26" w:rsidRDefault="00D2443D" w:rsidP="00AA3B10">
      <w:pPr>
        <w:spacing w:after="0" w:line="240" w:lineRule="auto"/>
        <w:rPr>
          <w:rFonts w:asciiTheme="minorHAnsi" w:eastAsia="Times New Roman" w:hAnsiTheme="minorHAnsi"/>
          <w:sz w:val="24"/>
          <w:szCs w:val="24"/>
        </w:rPr>
      </w:pPr>
    </w:p>
    <w:p w14:paraId="4B4C18BF" w14:textId="03B9C510" w:rsidR="00D2443D" w:rsidRPr="00695A26" w:rsidRDefault="00107B25" w:rsidP="00AA3B10">
      <w:pPr>
        <w:keepNext/>
        <w:spacing w:after="0" w:line="240" w:lineRule="auto"/>
        <w:jc w:val="center"/>
        <w:outlineLvl w:val="6"/>
        <w:rPr>
          <w:rFonts w:asciiTheme="minorHAnsi" w:eastAsia="Times New Roman" w:hAnsiTheme="minorHAnsi"/>
          <w:sz w:val="24"/>
          <w:szCs w:val="24"/>
        </w:rPr>
      </w:pPr>
      <w:r>
        <w:rPr>
          <w:rFonts w:asciiTheme="minorHAnsi" w:eastAsia="Times New Roman" w:hAnsiTheme="minorHAnsi"/>
          <w:b/>
          <w:sz w:val="24"/>
          <w:szCs w:val="24"/>
        </w:rPr>
        <w:t>Supporting Statement: Part B</w:t>
      </w:r>
    </w:p>
    <w:p w14:paraId="415E4096" w14:textId="77777777" w:rsidR="00D2443D" w:rsidRPr="00695A26" w:rsidRDefault="00D2443D" w:rsidP="00AA3B10">
      <w:pPr>
        <w:keepNext/>
        <w:spacing w:after="0" w:line="240" w:lineRule="auto"/>
        <w:ind w:left="1080" w:hanging="1080"/>
        <w:jc w:val="center"/>
        <w:outlineLvl w:val="6"/>
        <w:rPr>
          <w:rFonts w:asciiTheme="minorHAnsi" w:eastAsia="Times New Roman" w:hAnsiTheme="minorHAnsi"/>
          <w:b/>
          <w:sz w:val="24"/>
          <w:szCs w:val="24"/>
        </w:rPr>
      </w:pPr>
    </w:p>
    <w:p w14:paraId="57E0953B" w14:textId="77777777" w:rsidR="00CE3A42" w:rsidRPr="00695A26" w:rsidRDefault="00CE3A42" w:rsidP="00AA3B10">
      <w:pPr>
        <w:spacing w:after="0" w:line="240" w:lineRule="auto"/>
        <w:jc w:val="center"/>
        <w:rPr>
          <w:rFonts w:asciiTheme="minorHAnsi" w:eastAsia="Times New Roman" w:hAnsiTheme="minorHAnsi"/>
          <w:sz w:val="24"/>
          <w:szCs w:val="24"/>
        </w:rPr>
      </w:pPr>
    </w:p>
    <w:p w14:paraId="2263BB4D" w14:textId="77777777" w:rsidR="00D2443D" w:rsidRPr="00695A26" w:rsidRDefault="00D2443D" w:rsidP="00AA3B10">
      <w:pPr>
        <w:spacing w:after="0" w:line="240" w:lineRule="auto"/>
        <w:rPr>
          <w:rFonts w:asciiTheme="minorHAnsi" w:eastAsia="Times New Roman" w:hAnsiTheme="minorHAnsi"/>
          <w:sz w:val="24"/>
          <w:szCs w:val="24"/>
        </w:rPr>
      </w:pPr>
    </w:p>
    <w:p w14:paraId="17D439C7" w14:textId="77777777" w:rsidR="00D2443D" w:rsidRPr="00695A26" w:rsidRDefault="00D2443D" w:rsidP="00AA3B10">
      <w:pPr>
        <w:spacing w:after="0" w:line="240" w:lineRule="auto"/>
        <w:rPr>
          <w:rFonts w:asciiTheme="minorHAnsi" w:eastAsia="Times New Roman" w:hAnsiTheme="minorHAnsi"/>
          <w:sz w:val="24"/>
          <w:szCs w:val="24"/>
        </w:rPr>
      </w:pPr>
    </w:p>
    <w:p w14:paraId="43B94CFA" w14:textId="77777777" w:rsidR="00D2443D" w:rsidRPr="00695A26" w:rsidRDefault="00D2443D" w:rsidP="00AA3B10">
      <w:pPr>
        <w:spacing w:after="0" w:line="240" w:lineRule="auto"/>
        <w:rPr>
          <w:rFonts w:asciiTheme="minorHAnsi" w:eastAsia="Times New Roman" w:hAnsiTheme="minorHAnsi"/>
          <w:sz w:val="24"/>
          <w:szCs w:val="24"/>
        </w:rPr>
      </w:pPr>
    </w:p>
    <w:p w14:paraId="36CAE9D0" w14:textId="77777777" w:rsidR="00D2443D" w:rsidRPr="00695A26" w:rsidRDefault="00D2443D" w:rsidP="00AA3B10">
      <w:pPr>
        <w:spacing w:after="0" w:line="240" w:lineRule="auto"/>
        <w:rPr>
          <w:rFonts w:asciiTheme="minorHAnsi" w:eastAsia="Times New Roman" w:hAnsiTheme="minorHAnsi"/>
          <w:sz w:val="24"/>
          <w:szCs w:val="24"/>
        </w:rPr>
      </w:pPr>
    </w:p>
    <w:p w14:paraId="2C846AB9" w14:textId="1BB09C02" w:rsidR="00D2443D" w:rsidRPr="00107B25" w:rsidRDefault="00107B25" w:rsidP="00AA3B10">
      <w:pPr>
        <w:spacing w:after="0" w:line="240" w:lineRule="auto"/>
        <w:jc w:val="center"/>
        <w:rPr>
          <w:rFonts w:asciiTheme="minorHAnsi" w:eastAsia="Times New Roman" w:hAnsiTheme="minorHAnsi"/>
          <w:b/>
          <w:sz w:val="24"/>
          <w:szCs w:val="24"/>
          <w:u w:val="single"/>
        </w:rPr>
      </w:pPr>
      <w:r w:rsidRPr="00107B25">
        <w:rPr>
          <w:rFonts w:asciiTheme="minorHAnsi" w:eastAsia="Times New Roman" w:hAnsiTheme="minorHAnsi"/>
          <w:b/>
          <w:sz w:val="24"/>
          <w:szCs w:val="24"/>
          <w:u w:val="single"/>
        </w:rPr>
        <w:t>Program Official/Contact</w:t>
      </w:r>
    </w:p>
    <w:p w14:paraId="6EFEFB31"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Michelle O’Hegarty</w:t>
      </w:r>
      <w:r w:rsidR="00976B7C" w:rsidRPr="00695A26">
        <w:rPr>
          <w:rFonts w:asciiTheme="minorHAnsi" w:eastAsia="Times New Roman" w:hAnsiTheme="minorHAnsi"/>
          <w:sz w:val="24"/>
          <w:szCs w:val="24"/>
        </w:rPr>
        <w:t>, PhD</w:t>
      </w:r>
    </w:p>
    <w:p w14:paraId="46F78BA6"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Office on Smoking and Health</w:t>
      </w:r>
    </w:p>
    <w:p w14:paraId="21B53B18"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National Center for Chronic Disease Prevention and Health Promotion</w:t>
      </w:r>
    </w:p>
    <w:p w14:paraId="40A8CEC0"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Centers for Disease Control and Prevention</w:t>
      </w:r>
    </w:p>
    <w:p w14:paraId="27107D15"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4770 Buford Highway, NE MS F-79</w:t>
      </w:r>
    </w:p>
    <w:p w14:paraId="3E9B6698"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Atlanta, Georgia 30341</w:t>
      </w:r>
    </w:p>
    <w:p w14:paraId="6ABBB87F"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770-488-5582</w:t>
      </w:r>
    </w:p>
    <w:p w14:paraId="3EA1D3D4"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lang w:val="pt-BR"/>
        </w:rPr>
      </w:pPr>
      <w:r w:rsidRPr="00695A26">
        <w:rPr>
          <w:rFonts w:asciiTheme="minorHAnsi" w:eastAsia="Times New Roman" w:hAnsiTheme="minorHAnsi"/>
          <w:sz w:val="24"/>
          <w:szCs w:val="24"/>
          <w:lang w:val="pt-BR"/>
        </w:rPr>
        <w:t xml:space="preserve">FAX: </w:t>
      </w:r>
      <w:r w:rsidR="00BF4A2D" w:rsidRPr="00695A26">
        <w:rPr>
          <w:rFonts w:asciiTheme="minorHAnsi" w:eastAsia="Times New Roman" w:hAnsiTheme="minorHAnsi"/>
          <w:sz w:val="24"/>
          <w:szCs w:val="24"/>
          <w:lang w:val="pt-BR"/>
        </w:rPr>
        <w:t>770-488-5939</w:t>
      </w:r>
    </w:p>
    <w:p w14:paraId="614830DF" w14:textId="77777777" w:rsidR="0069340C" w:rsidRPr="00695A26" w:rsidRDefault="0077018B" w:rsidP="00657856">
      <w:pPr>
        <w:tabs>
          <w:tab w:val="center" w:pos="4680"/>
        </w:tabs>
        <w:spacing w:after="0" w:line="240" w:lineRule="auto"/>
        <w:rPr>
          <w:rFonts w:asciiTheme="minorHAnsi" w:eastAsia="Times New Roman" w:hAnsiTheme="minorHAnsi"/>
          <w:sz w:val="24"/>
          <w:szCs w:val="24"/>
          <w:lang w:val="pt-BR"/>
        </w:rPr>
      </w:pPr>
      <w:r w:rsidRPr="00695A26">
        <w:rPr>
          <w:rFonts w:asciiTheme="minorHAnsi" w:eastAsia="Times New Roman" w:hAnsiTheme="minorHAnsi"/>
          <w:sz w:val="24"/>
          <w:szCs w:val="24"/>
          <w:lang w:val="pt-BR"/>
        </w:rPr>
        <w:tab/>
      </w:r>
      <w:r w:rsidR="003E4AAA" w:rsidRPr="00695A26">
        <w:rPr>
          <w:rFonts w:asciiTheme="minorHAnsi" w:eastAsia="Times New Roman" w:hAnsiTheme="minorHAnsi"/>
          <w:sz w:val="24"/>
          <w:szCs w:val="24"/>
          <w:lang w:val="pt-BR"/>
        </w:rPr>
        <w:t>Email</w:t>
      </w:r>
      <w:r w:rsidR="00D2443D" w:rsidRPr="00695A26">
        <w:rPr>
          <w:rFonts w:asciiTheme="minorHAnsi" w:eastAsia="Times New Roman" w:hAnsiTheme="minorHAnsi"/>
          <w:sz w:val="24"/>
          <w:szCs w:val="24"/>
          <w:lang w:val="pt-BR"/>
        </w:rPr>
        <w:t xml:space="preserve">: </w:t>
      </w:r>
      <w:hyperlink r:id="rId9" w:history="1">
        <w:r w:rsidR="00D2443D" w:rsidRPr="00695A26">
          <w:rPr>
            <w:rFonts w:asciiTheme="minorHAnsi" w:eastAsia="Times New Roman" w:hAnsiTheme="minorHAnsi"/>
            <w:color w:val="0563C1"/>
            <w:sz w:val="24"/>
            <w:szCs w:val="24"/>
            <w:u w:val="single"/>
            <w:lang w:val="pt-BR"/>
          </w:rPr>
          <w:t>mohegarty@cdc.gov</w:t>
        </w:r>
      </w:hyperlink>
      <w:r w:rsidR="00255614" w:rsidRPr="001654C0">
        <w:rPr>
          <w:rFonts w:ascii="Times New Roman" w:eastAsia="Times New Roman" w:hAnsi="Times New Roman"/>
          <w:sz w:val="24"/>
          <w:szCs w:val="24"/>
          <w:lang w:val="pt-BR"/>
        </w:rPr>
        <w:br w:type="page"/>
      </w:r>
      <w:r w:rsidR="0069340C" w:rsidRPr="00695A26">
        <w:rPr>
          <w:rFonts w:asciiTheme="minorHAnsi" w:eastAsia="Times New Roman" w:hAnsiTheme="minorHAnsi"/>
          <w:b/>
          <w:bCs/>
          <w:sz w:val="24"/>
          <w:szCs w:val="24"/>
        </w:rPr>
        <w:lastRenderedPageBreak/>
        <w:t>TABLE OF CONTENTS</w:t>
      </w:r>
    </w:p>
    <w:p w14:paraId="2987D872" w14:textId="77777777" w:rsidR="0069340C" w:rsidRPr="00695A26" w:rsidRDefault="0069340C" w:rsidP="00AA3B10">
      <w:pPr>
        <w:keepNext/>
        <w:keepLines/>
        <w:autoSpaceDE w:val="0"/>
        <w:autoSpaceDN w:val="0"/>
        <w:adjustRightInd w:val="0"/>
        <w:spacing w:after="0" w:line="240" w:lineRule="auto"/>
        <w:rPr>
          <w:rFonts w:asciiTheme="minorHAnsi" w:eastAsia="Times New Roman" w:hAnsiTheme="minorHAnsi"/>
          <w:sz w:val="24"/>
          <w:szCs w:val="24"/>
        </w:rPr>
      </w:pPr>
    </w:p>
    <w:p w14:paraId="5B874370" w14:textId="77777777" w:rsidR="00F10D9C" w:rsidRPr="00695A26" w:rsidRDefault="0069340C" w:rsidP="00AA3B10">
      <w:pPr>
        <w:keepNext/>
        <w:keepLines/>
        <w:autoSpaceDE w:val="0"/>
        <w:autoSpaceDN w:val="0"/>
        <w:adjustRightInd w:val="0"/>
        <w:spacing w:after="0" w:line="240" w:lineRule="auto"/>
        <w:rPr>
          <w:rFonts w:asciiTheme="minorHAnsi" w:eastAsia="Times New Roman" w:hAnsiTheme="minorHAnsi"/>
          <w:b/>
          <w:bCs/>
          <w:sz w:val="24"/>
          <w:szCs w:val="24"/>
        </w:rPr>
      </w:pPr>
      <w:r w:rsidRPr="00695A26">
        <w:rPr>
          <w:rFonts w:asciiTheme="minorHAnsi" w:eastAsia="Times New Roman" w:hAnsiTheme="minorHAnsi"/>
          <w:b/>
          <w:bCs/>
          <w:sz w:val="24"/>
          <w:szCs w:val="24"/>
        </w:rPr>
        <w:t>B.</w:t>
      </w:r>
      <w:r w:rsidRPr="00695A26">
        <w:rPr>
          <w:rFonts w:asciiTheme="minorHAnsi" w:eastAsia="Times New Roman" w:hAnsiTheme="minorHAnsi"/>
          <w:b/>
          <w:bCs/>
          <w:sz w:val="24"/>
          <w:szCs w:val="24"/>
        </w:rPr>
        <w:tab/>
        <w:t>STATISTICAL METHODS</w:t>
      </w:r>
    </w:p>
    <w:p w14:paraId="6F32F81A" w14:textId="77777777" w:rsidR="0069340C" w:rsidRPr="00695A26" w:rsidRDefault="0069340C" w:rsidP="00AA3B10">
      <w:pPr>
        <w:keepNext/>
        <w:keepLine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007B726E" w:rsidRPr="00695A26">
        <w:rPr>
          <w:rFonts w:asciiTheme="minorHAnsi" w:eastAsia="Times New Roman" w:hAnsiTheme="minorHAnsi"/>
          <w:sz w:val="24"/>
          <w:szCs w:val="24"/>
        </w:rPr>
        <w:tab/>
      </w:r>
      <w:r w:rsidR="00DA1E50" w:rsidRPr="00695A26">
        <w:rPr>
          <w:rFonts w:asciiTheme="minorHAnsi" w:eastAsia="Times New Roman" w:hAnsiTheme="minorHAnsi"/>
          <w:sz w:val="24"/>
          <w:szCs w:val="24"/>
        </w:rPr>
        <w:t xml:space="preserve">    </w:t>
      </w:r>
    </w:p>
    <w:p w14:paraId="1164E42D" w14:textId="77777777" w:rsidR="0069340C" w:rsidRPr="00695A26" w:rsidRDefault="0069340C" w:rsidP="00AA3B10">
      <w:pPr>
        <w:keepLines/>
        <w:tabs>
          <w:tab w:val="left" w:pos="-1440"/>
          <w:tab w:val="left" w:pos="-720"/>
          <w:tab w:val="left" w:pos="0"/>
          <w:tab w:val="left" w:pos="72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1</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Respondent Universe and Sampling Method</w:t>
      </w:r>
      <w:r w:rsidR="00DA1E50" w:rsidRPr="00695A26">
        <w:rPr>
          <w:rFonts w:asciiTheme="minorHAnsi" w:eastAsia="Times New Roman" w:hAnsiTheme="minorHAnsi"/>
          <w:sz w:val="24"/>
          <w:szCs w:val="24"/>
        </w:rPr>
        <w:t>s</w:t>
      </w:r>
      <w:r w:rsidR="00904B62" w:rsidRPr="00695A26">
        <w:rPr>
          <w:rFonts w:asciiTheme="minorHAnsi" w:eastAsia="Times New Roman" w:hAnsiTheme="minorHAnsi"/>
          <w:sz w:val="24"/>
          <w:szCs w:val="24"/>
        </w:rPr>
        <w:t xml:space="preserve">                                                                  </w:t>
      </w:r>
    </w:p>
    <w:p w14:paraId="66924705" w14:textId="77777777" w:rsidR="0069340C" w:rsidRPr="00695A26" w:rsidRDefault="0069340C" w:rsidP="00AA3B10">
      <w:pPr>
        <w:tabs>
          <w:tab w:val="left" w:pos="-1440"/>
          <w:tab w:val="left" w:pos="-720"/>
          <w:tab w:val="left" w:pos="0"/>
          <w:tab w:val="left" w:pos="72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2</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Procedures for the Collection of Informatio</w:t>
      </w:r>
      <w:r w:rsidR="00904B62" w:rsidRPr="00695A26">
        <w:rPr>
          <w:rFonts w:asciiTheme="minorHAnsi" w:eastAsia="Times New Roman" w:hAnsiTheme="minorHAnsi"/>
          <w:sz w:val="24"/>
          <w:szCs w:val="24"/>
        </w:rPr>
        <w:t xml:space="preserve">n                                       </w:t>
      </w:r>
      <w:r w:rsidR="00415493" w:rsidRPr="00695A26">
        <w:rPr>
          <w:rFonts w:asciiTheme="minorHAnsi" w:eastAsia="Times New Roman" w:hAnsiTheme="minorHAnsi"/>
          <w:sz w:val="24"/>
          <w:szCs w:val="24"/>
        </w:rPr>
        <w:t xml:space="preserve">                               </w:t>
      </w:r>
      <w:r w:rsidRPr="00695A26">
        <w:rPr>
          <w:rFonts w:asciiTheme="minorHAnsi" w:eastAsia="Times New Roman" w:hAnsiTheme="minorHAnsi"/>
          <w:sz w:val="24"/>
          <w:szCs w:val="24"/>
        </w:rPr>
        <w:t>3</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Methods to Maximize Response Rates and Deal with No response</w:t>
      </w:r>
      <w:r w:rsidR="00904B62" w:rsidRPr="00695A26">
        <w:rPr>
          <w:rFonts w:asciiTheme="minorHAnsi" w:eastAsia="Times New Roman" w:hAnsiTheme="minorHAnsi"/>
          <w:sz w:val="24"/>
          <w:szCs w:val="24"/>
        </w:rPr>
        <w:t xml:space="preserve">     </w:t>
      </w:r>
      <w:r w:rsidR="00CC6C77" w:rsidRPr="00695A26">
        <w:rPr>
          <w:rFonts w:asciiTheme="minorHAnsi" w:eastAsia="Times New Roman" w:hAnsiTheme="minorHAnsi"/>
          <w:sz w:val="24"/>
          <w:szCs w:val="24"/>
        </w:rPr>
        <w:t xml:space="preserve">                               </w:t>
      </w:r>
    </w:p>
    <w:p w14:paraId="14BB7F42" w14:textId="77777777" w:rsidR="0069340C" w:rsidRPr="00695A26" w:rsidRDefault="0069340C" w:rsidP="00AA3B10">
      <w:pPr>
        <w:tabs>
          <w:tab w:val="left" w:pos="-1440"/>
          <w:tab w:val="left" w:pos="-720"/>
          <w:tab w:val="left" w:pos="0"/>
          <w:tab w:val="left" w:pos="720"/>
          <w:tab w:val="left" w:pos="756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4</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Tests of Procedures or Methods to be Undertaken</w:t>
      </w:r>
      <w:r w:rsidR="00CC6C77" w:rsidRPr="00695A26">
        <w:rPr>
          <w:rFonts w:asciiTheme="minorHAnsi" w:eastAsia="Times New Roman" w:hAnsiTheme="minorHAnsi"/>
          <w:sz w:val="24"/>
          <w:szCs w:val="24"/>
        </w:rPr>
        <w:t xml:space="preserve">                                                              </w:t>
      </w:r>
    </w:p>
    <w:p w14:paraId="780DC4CA" w14:textId="77777777" w:rsidR="0069340C" w:rsidRPr="00695A26" w:rsidRDefault="0069340C" w:rsidP="00F3033F">
      <w:pPr>
        <w:tabs>
          <w:tab w:val="left" w:pos="-1440"/>
          <w:tab w:val="left" w:pos="720"/>
        </w:tabs>
        <w:autoSpaceDE w:val="0"/>
        <w:autoSpaceDN w:val="0"/>
        <w:adjustRightInd w:val="0"/>
        <w:spacing w:after="0" w:line="240" w:lineRule="auto"/>
        <w:ind w:left="8640" w:hanging="8640"/>
        <w:rPr>
          <w:rFonts w:asciiTheme="minorHAnsi" w:eastAsia="Times New Roman" w:hAnsiTheme="minorHAnsi"/>
          <w:sz w:val="24"/>
          <w:szCs w:val="24"/>
        </w:rPr>
      </w:pPr>
      <w:r w:rsidRPr="00695A26">
        <w:rPr>
          <w:rFonts w:asciiTheme="minorHAnsi" w:eastAsia="Times New Roman" w:hAnsiTheme="minorHAnsi"/>
          <w:sz w:val="24"/>
          <w:szCs w:val="24"/>
        </w:rPr>
        <w:t>5</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 xml:space="preserve">Individuals Consulted on Statistical Aspects and Individuals Collecting and/or </w:t>
      </w:r>
      <w:r w:rsidRPr="00695A26">
        <w:rPr>
          <w:rFonts w:asciiTheme="minorHAnsi" w:eastAsia="Times New Roman" w:hAnsiTheme="minorHAnsi"/>
          <w:sz w:val="24"/>
          <w:szCs w:val="24"/>
        </w:rPr>
        <w:tab/>
      </w:r>
    </w:p>
    <w:p w14:paraId="434373F7" w14:textId="77777777" w:rsidR="00475562" w:rsidRPr="00695A26" w:rsidRDefault="0069340C" w:rsidP="00F3033F">
      <w:pPr>
        <w:tabs>
          <w:tab w:val="right" w:leader="dot" w:pos="9360"/>
        </w:tabs>
        <w:autoSpaceDE w:val="0"/>
        <w:autoSpaceDN w:val="0"/>
        <w:adjustRightInd w:val="0"/>
        <w:spacing w:after="0" w:line="240" w:lineRule="auto"/>
        <w:ind w:left="720"/>
        <w:rPr>
          <w:rFonts w:asciiTheme="minorHAnsi" w:eastAsia="Times New Roman" w:hAnsiTheme="minorHAnsi"/>
          <w:sz w:val="24"/>
          <w:szCs w:val="24"/>
        </w:rPr>
      </w:pPr>
      <w:r w:rsidRPr="00695A26">
        <w:rPr>
          <w:rFonts w:asciiTheme="minorHAnsi" w:eastAsia="Times New Roman" w:hAnsiTheme="minorHAnsi"/>
          <w:sz w:val="24"/>
          <w:szCs w:val="24"/>
        </w:rPr>
        <w:t>Analyzing Data</w:t>
      </w:r>
      <w:r w:rsidR="005A7C2C" w:rsidRPr="00695A26">
        <w:rPr>
          <w:rFonts w:asciiTheme="minorHAnsi" w:eastAsia="Times New Roman" w:hAnsiTheme="minorHAnsi"/>
          <w:sz w:val="24"/>
          <w:szCs w:val="24"/>
        </w:rPr>
        <w:t xml:space="preserve">                    </w:t>
      </w:r>
    </w:p>
    <w:p w14:paraId="0DC4AADE" w14:textId="77777777" w:rsidR="00475562" w:rsidRPr="00695A26" w:rsidRDefault="00475562" w:rsidP="00F3033F">
      <w:pPr>
        <w:tabs>
          <w:tab w:val="right" w:leader="dot" w:pos="9360"/>
        </w:tabs>
        <w:autoSpaceDE w:val="0"/>
        <w:autoSpaceDN w:val="0"/>
        <w:adjustRightInd w:val="0"/>
        <w:spacing w:after="0" w:line="240" w:lineRule="auto"/>
        <w:ind w:left="720"/>
        <w:rPr>
          <w:rFonts w:asciiTheme="minorHAnsi" w:eastAsia="Times New Roman" w:hAnsiTheme="minorHAnsi"/>
          <w:sz w:val="24"/>
          <w:szCs w:val="24"/>
        </w:rPr>
      </w:pPr>
    </w:p>
    <w:p w14:paraId="4CDBBBD9" w14:textId="77777777" w:rsidR="00475562" w:rsidRPr="00695A26" w:rsidRDefault="00475562" w:rsidP="00F3033F">
      <w:pPr>
        <w:tabs>
          <w:tab w:val="right" w:leader="dot" w:pos="9360"/>
        </w:tabs>
        <w:autoSpaceDE w:val="0"/>
        <w:autoSpaceDN w:val="0"/>
        <w:adjustRightInd w:val="0"/>
        <w:spacing w:after="0" w:line="240" w:lineRule="auto"/>
        <w:rPr>
          <w:rFonts w:asciiTheme="minorHAnsi" w:eastAsia="Times New Roman" w:hAnsiTheme="minorHAnsi"/>
          <w:b/>
          <w:sz w:val="24"/>
          <w:szCs w:val="24"/>
        </w:rPr>
      </w:pPr>
      <w:r w:rsidRPr="00695A26">
        <w:rPr>
          <w:rFonts w:asciiTheme="minorHAnsi" w:eastAsia="Times New Roman" w:hAnsiTheme="minorHAnsi"/>
          <w:sz w:val="24"/>
          <w:szCs w:val="24"/>
        </w:rPr>
        <w:t xml:space="preserve"> </w:t>
      </w:r>
      <w:r w:rsidRPr="00695A26">
        <w:rPr>
          <w:rFonts w:asciiTheme="minorHAnsi" w:eastAsia="Times New Roman" w:hAnsiTheme="minorHAnsi"/>
          <w:b/>
          <w:sz w:val="24"/>
          <w:szCs w:val="24"/>
        </w:rPr>
        <w:t>LIST OF ATTACHMENTS</w:t>
      </w:r>
    </w:p>
    <w:p w14:paraId="24C24C53" w14:textId="77777777" w:rsidR="00C94DA9" w:rsidRPr="00695A26" w:rsidRDefault="00C94DA9" w:rsidP="00F3033F">
      <w:pPr>
        <w:tabs>
          <w:tab w:val="right" w:leader="dot" w:pos="9360"/>
        </w:tabs>
        <w:autoSpaceDE w:val="0"/>
        <w:autoSpaceDN w:val="0"/>
        <w:adjustRightInd w:val="0"/>
        <w:spacing w:after="0" w:line="240" w:lineRule="auto"/>
        <w:rPr>
          <w:rFonts w:asciiTheme="minorHAnsi" w:eastAsia="Times New Roman" w:hAnsiTheme="minorHAnsi"/>
          <w:sz w:val="24"/>
          <w:szCs w:val="24"/>
        </w:rPr>
      </w:pPr>
    </w:p>
    <w:p w14:paraId="4CF6D37C" w14:textId="77777777" w:rsidR="00B24992" w:rsidRPr="00695A26" w:rsidRDefault="00B24992"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 xml:space="preserve">Attachment 1: Online Questionnaire Email Invitation to Potential Respondents </w:t>
      </w:r>
    </w:p>
    <w:p w14:paraId="341C12E4" w14:textId="77777777" w:rsidR="00B24992" w:rsidRPr="00695A26" w:rsidRDefault="00B24992" w:rsidP="00B24992">
      <w:pPr>
        <w:widowControl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 xml:space="preserve">Attachment 2: Online Questionnaire Recruitment Screener </w:t>
      </w:r>
    </w:p>
    <w:p w14:paraId="340D7C50" w14:textId="77777777" w:rsidR="00B24992" w:rsidRPr="00695A26" w:rsidRDefault="00B24992" w:rsidP="00B24992">
      <w:pPr>
        <w:widowControl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Attachment 3: Online Questionnaire</w:t>
      </w:r>
    </w:p>
    <w:p w14:paraId="0466C77B" w14:textId="77777777" w:rsidR="00B24992" w:rsidRPr="00695A26" w:rsidRDefault="006D46AB"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Attachment 4</w:t>
      </w:r>
      <w:r w:rsidR="00B24992" w:rsidRPr="00695A26">
        <w:rPr>
          <w:rFonts w:asciiTheme="minorHAnsi" w:eastAsia="Times New Roman" w:hAnsiTheme="minorHAnsi"/>
          <w:color w:val="000000" w:themeColor="text1"/>
          <w:sz w:val="24"/>
          <w:szCs w:val="24"/>
        </w:rPr>
        <w:t>: Toluna Terms and Conditions</w:t>
      </w:r>
    </w:p>
    <w:p w14:paraId="75FF78EC" w14:textId="77777777" w:rsidR="00B24992" w:rsidRPr="00695A26" w:rsidRDefault="006D46AB"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Attachment 5</w:t>
      </w:r>
      <w:r w:rsidR="00B24992" w:rsidRPr="00695A26">
        <w:rPr>
          <w:rFonts w:asciiTheme="minorHAnsi" w:eastAsia="Times New Roman" w:hAnsiTheme="minorHAnsi"/>
          <w:color w:val="000000" w:themeColor="text1"/>
          <w:sz w:val="24"/>
          <w:szCs w:val="24"/>
        </w:rPr>
        <w:t>: Battelle Institutional Review Board Approval</w:t>
      </w:r>
    </w:p>
    <w:p w14:paraId="64CEDB43" w14:textId="77777777" w:rsidR="00B24992" w:rsidRPr="00695A26" w:rsidRDefault="006D46AB"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Attachment 6</w:t>
      </w:r>
      <w:r w:rsidR="00B24992" w:rsidRPr="00695A26">
        <w:rPr>
          <w:rFonts w:asciiTheme="minorHAnsi" w:eastAsia="Times New Roman" w:hAnsiTheme="minorHAnsi"/>
          <w:color w:val="000000" w:themeColor="text1"/>
          <w:sz w:val="24"/>
          <w:szCs w:val="24"/>
        </w:rPr>
        <w:t>: Toluna Privacy Policy</w:t>
      </w:r>
    </w:p>
    <w:p w14:paraId="6EBE77F9" w14:textId="77777777" w:rsidR="00F3033F" w:rsidRPr="00695A26" w:rsidRDefault="00F3033F" w:rsidP="00F3033F">
      <w:pPr>
        <w:tabs>
          <w:tab w:val="right" w:leader="dot" w:pos="9360"/>
        </w:tabs>
        <w:autoSpaceDE w:val="0"/>
        <w:autoSpaceDN w:val="0"/>
        <w:adjustRightInd w:val="0"/>
        <w:spacing w:after="0" w:line="240" w:lineRule="auto"/>
        <w:rPr>
          <w:rFonts w:asciiTheme="minorHAnsi" w:eastAsia="Times New Roman" w:hAnsiTheme="minorHAnsi"/>
          <w:sz w:val="24"/>
          <w:szCs w:val="24"/>
        </w:rPr>
      </w:pPr>
    </w:p>
    <w:p w14:paraId="1C0D751C" w14:textId="77777777" w:rsidR="000A1BFB" w:rsidRPr="00695A26" w:rsidRDefault="000A1BFB" w:rsidP="00F3033F">
      <w:pPr>
        <w:tabs>
          <w:tab w:val="right" w:leader="dot" w:pos="9360"/>
        </w:tabs>
        <w:autoSpaceDE w:val="0"/>
        <w:autoSpaceDN w:val="0"/>
        <w:adjustRightInd w:val="0"/>
        <w:spacing w:after="0" w:line="240" w:lineRule="auto"/>
        <w:rPr>
          <w:rFonts w:asciiTheme="minorHAnsi" w:eastAsia="Times New Roman" w:hAnsiTheme="minorHAnsi"/>
          <w:bCs/>
          <w:sz w:val="24"/>
          <w:szCs w:val="24"/>
        </w:rPr>
      </w:pPr>
      <w:r w:rsidRPr="00695A26">
        <w:rPr>
          <w:rFonts w:asciiTheme="minorHAnsi" w:eastAsia="Times New Roman" w:hAnsiTheme="minorHAnsi"/>
          <w:b/>
          <w:bCs/>
          <w:sz w:val="24"/>
          <w:szCs w:val="24"/>
        </w:rPr>
        <w:t xml:space="preserve">Notes on Excluded Attachments. </w:t>
      </w:r>
      <w:r w:rsidRPr="00695A26">
        <w:rPr>
          <w:rFonts w:asciiTheme="minorHAnsi" w:eastAsia="Times New Roman" w:hAnsiTheme="minorHAnsi"/>
          <w:bCs/>
          <w:sz w:val="24"/>
          <w:szCs w:val="24"/>
        </w:rPr>
        <w:t>In this information collection request</w:t>
      </w:r>
      <w:r w:rsidR="00544242" w:rsidRPr="00695A26">
        <w:rPr>
          <w:rFonts w:asciiTheme="minorHAnsi" w:eastAsia="Times New Roman" w:hAnsiTheme="minorHAnsi"/>
          <w:bCs/>
          <w:sz w:val="24"/>
          <w:szCs w:val="24"/>
        </w:rPr>
        <w:t xml:space="preserve"> (ICR)</w:t>
      </w:r>
      <w:r w:rsidRPr="00695A26">
        <w:rPr>
          <w:rFonts w:asciiTheme="minorHAnsi" w:eastAsia="Times New Roman" w:hAnsiTheme="minorHAnsi"/>
          <w:bCs/>
          <w:sz w:val="24"/>
          <w:szCs w:val="24"/>
        </w:rPr>
        <w:t xml:space="preserve">, CDC outlines a plan to test </w:t>
      </w:r>
      <w:r w:rsidR="006D46AB" w:rsidRPr="00695A26">
        <w:rPr>
          <w:rFonts w:asciiTheme="minorHAnsi" w:eastAsia="Times New Roman" w:hAnsiTheme="minorHAnsi"/>
          <w:bCs/>
          <w:sz w:val="24"/>
          <w:szCs w:val="24"/>
        </w:rPr>
        <w:t xml:space="preserve">rough cut advertisements </w:t>
      </w:r>
      <w:r w:rsidRPr="00695A26">
        <w:rPr>
          <w:rFonts w:asciiTheme="minorHAnsi" w:eastAsia="Times New Roman" w:hAnsiTheme="minorHAnsi"/>
          <w:bCs/>
          <w:sz w:val="24"/>
          <w:szCs w:val="24"/>
        </w:rPr>
        <w:t>with content that may be considered sensitive. The draft materials are not included because the</w:t>
      </w:r>
      <w:r w:rsidR="00544242" w:rsidRPr="00695A26">
        <w:rPr>
          <w:rFonts w:asciiTheme="minorHAnsi" w:eastAsia="Times New Roman" w:hAnsiTheme="minorHAnsi"/>
          <w:bCs/>
          <w:sz w:val="24"/>
          <w:szCs w:val="24"/>
        </w:rPr>
        <w:t xml:space="preserve"> near final</w:t>
      </w:r>
      <w:r w:rsidRPr="00695A26">
        <w:rPr>
          <w:rFonts w:asciiTheme="minorHAnsi" w:eastAsia="Times New Roman" w:hAnsiTheme="minorHAnsi"/>
          <w:bCs/>
          <w:sz w:val="24"/>
          <w:szCs w:val="24"/>
        </w:rPr>
        <w:t xml:space="preserve"> </w:t>
      </w:r>
      <w:r w:rsidR="00544242" w:rsidRPr="00695A26">
        <w:rPr>
          <w:rFonts w:asciiTheme="minorHAnsi" w:eastAsia="Times New Roman" w:hAnsiTheme="minorHAnsi"/>
          <w:bCs/>
          <w:sz w:val="24"/>
          <w:szCs w:val="24"/>
        </w:rPr>
        <w:t>“</w:t>
      </w:r>
      <w:r w:rsidR="006D46AB" w:rsidRPr="00695A26">
        <w:rPr>
          <w:rFonts w:asciiTheme="minorHAnsi" w:eastAsia="Times New Roman" w:hAnsiTheme="minorHAnsi"/>
          <w:bCs/>
          <w:sz w:val="24"/>
          <w:szCs w:val="24"/>
        </w:rPr>
        <w:t>rough cut</w:t>
      </w:r>
      <w:r w:rsidR="00544242" w:rsidRPr="00695A26">
        <w:rPr>
          <w:rFonts w:asciiTheme="minorHAnsi" w:eastAsia="Times New Roman" w:hAnsiTheme="minorHAnsi"/>
          <w:bCs/>
          <w:sz w:val="24"/>
          <w:szCs w:val="24"/>
        </w:rPr>
        <w:t>”</w:t>
      </w:r>
      <w:r w:rsidR="006D46AB" w:rsidRPr="00695A26">
        <w:rPr>
          <w:rFonts w:asciiTheme="minorHAnsi" w:eastAsia="Times New Roman" w:hAnsiTheme="minorHAnsi"/>
          <w:bCs/>
          <w:sz w:val="24"/>
          <w:szCs w:val="24"/>
        </w:rPr>
        <w:t xml:space="preserve"> advertisements </w:t>
      </w:r>
      <w:r w:rsidRPr="00695A26">
        <w:rPr>
          <w:rFonts w:asciiTheme="minorHAnsi" w:eastAsia="Times New Roman" w:hAnsiTheme="minorHAnsi"/>
          <w:bCs/>
          <w:sz w:val="24"/>
          <w:szCs w:val="24"/>
        </w:rPr>
        <w:t>have not been approved for public distribution by HHS/Assistant Secretary for Public Affairs (ASPA). To support adequate review of this Gen IC by OMB, the Centers for Disease Control and Prevention requests permission to provide OMB with a secure link to the draft materials.  </w:t>
      </w:r>
    </w:p>
    <w:p w14:paraId="4B526B25" w14:textId="77777777" w:rsidR="00D756F8" w:rsidRPr="001654C0" w:rsidRDefault="00D756F8" w:rsidP="000A1BFB">
      <w:pPr>
        <w:pStyle w:val="Heading5"/>
        <w:ind w:left="720" w:firstLine="0"/>
        <w:rPr>
          <w:rFonts w:ascii="Times New Roman" w:hAnsi="Times New Roman" w:cs="Times New Roman"/>
          <w:sz w:val="24"/>
          <w:szCs w:val="24"/>
        </w:rPr>
      </w:pPr>
    </w:p>
    <w:p w14:paraId="33E53838" w14:textId="77777777" w:rsidR="00FF7E5C" w:rsidRPr="001654C0" w:rsidRDefault="00FF7E5C" w:rsidP="00AA3B10">
      <w:pPr>
        <w:spacing w:after="0" w:line="240" w:lineRule="auto"/>
        <w:rPr>
          <w:rFonts w:ascii="Times New Roman" w:hAnsi="Times New Roman"/>
          <w:sz w:val="24"/>
          <w:szCs w:val="24"/>
        </w:rPr>
      </w:pPr>
    </w:p>
    <w:p w14:paraId="7BAA84A5" w14:textId="77777777" w:rsidR="00475562" w:rsidRPr="001654C0" w:rsidRDefault="00475562" w:rsidP="00AA3B10">
      <w:pPr>
        <w:spacing w:after="0" w:line="240" w:lineRule="auto"/>
        <w:rPr>
          <w:rFonts w:ascii="Times New Roman" w:hAnsi="Times New Roman"/>
          <w:sz w:val="24"/>
          <w:szCs w:val="24"/>
        </w:rPr>
      </w:pPr>
    </w:p>
    <w:p w14:paraId="57AFB902" w14:textId="77777777" w:rsidR="00475562" w:rsidRPr="001654C0" w:rsidRDefault="00475562" w:rsidP="00AA3B10">
      <w:pPr>
        <w:spacing w:after="0" w:line="240" w:lineRule="auto"/>
        <w:rPr>
          <w:rFonts w:ascii="Times New Roman" w:hAnsi="Times New Roman"/>
          <w:sz w:val="24"/>
          <w:szCs w:val="24"/>
        </w:rPr>
      </w:pPr>
    </w:p>
    <w:p w14:paraId="0B59605D" w14:textId="77777777" w:rsidR="00475562" w:rsidRPr="001654C0" w:rsidRDefault="00475562" w:rsidP="00AA3B10">
      <w:pPr>
        <w:spacing w:after="0" w:line="240" w:lineRule="auto"/>
        <w:rPr>
          <w:rFonts w:ascii="Times New Roman" w:hAnsi="Times New Roman"/>
          <w:sz w:val="24"/>
          <w:szCs w:val="24"/>
        </w:rPr>
      </w:pPr>
    </w:p>
    <w:p w14:paraId="7ED29311" w14:textId="77777777" w:rsidR="00475562" w:rsidRPr="001654C0" w:rsidRDefault="00475562" w:rsidP="00AA3B10">
      <w:pPr>
        <w:spacing w:after="0" w:line="240" w:lineRule="auto"/>
        <w:rPr>
          <w:rFonts w:ascii="Times New Roman" w:hAnsi="Times New Roman"/>
          <w:sz w:val="24"/>
          <w:szCs w:val="24"/>
        </w:rPr>
      </w:pPr>
    </w:p>
    <w:p w14:paraId="6F60F7B9" w14:textId="77777777" w:rsidR="00BA460D" w:rsidRPr="001654C0" w:rsidRDefault="00BA460D" w:rsidP="00AA3B10">
      <w:pPr>
        <w:spacing w:after="0" w:line="240" w:lineRule="auto"/>
        <w:rPr>
          <w:rFonts w:ascii="Times New Roman" w:eastAsiaTheme="minorHAnsi" w:hAnsi="Times New Roman"/>
          <w:b/>
          <w:sz w:val="24"/>
          <w:szCs w:val="24"/>
        </w:rPr>
      </w:pPr>
    </w:p>
    <w:p w14:paraId="760C5A7B" w14:textId="77777777" w:rsidR="00BA460D" w:rsidRPr="001654C0" w:rsidRDefault="00BA460D" w:rsidP="00AA3B10">
      <w:pPr>
        <w:spacing w:after="0" w:line="240" w:lineRule="auto"/>
        <w:rPr>
          <w:rFonts w:ascii="Times New Roman" w:eastAsiaTheme="minorHAnsi" w:hAnsi="Times New Roman"/>
          <w:b/>
          <w:sz w:val="24"/>
          <w:szCs w:val="24"/>
        </w:rPr>
      </w:pPr>
    </w:p>
    <w:p w14:paraId="52F81EA3" w14:textId="77777777" w:rsidR="00233E49" w:rsidRPr="001654C0" w:rsidRDefault="00233E49" w:rsidP="00AA3B10">
      <w:pPr>
        <w:spacing w:after="0" w:line="240" w:lineRule="auto"/>
        <w:rPr>
          <w:rFonts w:ascii="Times New Roman" w:eastAsiaTheme="minorHAnsi" w:hAnsi="Times New Roman"/>
          <w:b/>
          <w:sz w:val="24"/>
          <w:szCs w:val="24"/>
        </w:rPr>
      </w:pPr>
    </w:p>
    <w:p w14:paraId="13BC3A18" w14:textId="77777777" w:rsidR="00233E49" w:rsidRPr="001654C0" w:rsidRDefault="00233E49" w:rsidP="00AA3B10">
      <w:pPr>
        <w:spacing w:after="0" w:line="240" w:lineRule="auto"/>
        <w:rPr>
          <w:rFonts w:ascii="Times New Roman" w:eastAsiaTheme="minorHAnsi" w:hAnsi="Times New Roman"/>
          <w:b/>
          <w:sz w:val="24"/>
          <w:szCs w:val="24"/>
        </w:rPr>
      </w:pPr>
    </w:p>
    <w:p w14:paraId="370D6D42" w14:textId="77777777" w:rsidR="007634C3" w:rsidRPr="001654C0" w:rsidRDefault="007634C3" w:rsidP="00AA3B10">
      <w:pPr>
        <w:spacing w:after="0" w:line="240" w:lineRule="auto"/>
        <w:rPr>
          <w:rFonts w:ascii="Times New Roman" w:eastAsiaTheme="minorHAnsi" w:hAnsi="Times New Roman"/>
          <w:b/>
          <w:sz w:val="24"/>
          <w:szCs w:val="24"/>
        </w:rPr>
      </w:pPr>
    </w:p>
    <w:p w14:paraId="19253BD8" w14:textId="77777777" w:rsidR="00D756F8" w:rsidRDefault="00D756F8" w:rsidP="00AA3B10">
      <w:pPr>
        <w:spacing w:after="0" w:line="240" w:lineRule="auto"/>
        <w:rPr>
          <w:rFonts w:ascii="Times New Roman" w:eastAsiaTheme="minorHAnsi" w:hAnsi="Times New Roman"/>
          <w:color w:val="000000"/>
          <w:sz w:val="24"/>
          <w:szCs w:val="24"/>
        </w:rPr>
      </w:pPr>
    </w:p>
    <w:p w14:paraId="44759028" w14:textId="77777777" w:rsidR="006D46AB" w:rsidRDefault="006D46AB" w:rsidP="00AA3B10">
      <w:pPr>
        <w:spacing w:after="0" w:line="240" w:lineRule="auto"/>
        <w:rPr>
          <w:rFonts w:ascii="Times New Roman" w:eastAsiaTheme="minorHAnsi" w:hAnsi="Times New Roman"/>
          <w:color w:val="000000"/>
          <w:sz w:val="24"/>
          <w:szCs w:val="24"/>
        </w:rPr>
      </w:pPr>
    </w:p>
    <w:p w14:paraId="6D281B55" w14:textId="77777777" w:rsidR="006D46AB" w:rsidRDefault="006D46AB" w:rsidP="00AA3B10">
      <w:pPr>
        <w:spacing w:after="0" w:line="240" w:lineRule="auto"/>
        <w:rPr>
          <w:rFonts w:ascii="Times New Roman" w:eastAsiaTheme="minorHAnsi" w:hAnsi="Times New Roman"/>
          <w:color w:val="000000"/>
          <w:sz w:val="24"/>
          <w:szCs w:val="24"/>
        </w:rPr>
      </w:pPr>
    </w:p>
    <w:p w14:paraId="36AD6CB0" w14:textId="77777777" w:rsidR="006D46AB" w:rsidRDefault="006D46AB" w:rsidP="00AA3B10">
      <w:pPr>
        <w:spacing w:after="0" w:line="240" w:lineRule="auto"/>
        <w:rPr>
          <w:rFonts w:ascii="Times New Roman" w:eastAsiaTheme="minorHAnsi" w:hAnsi="Times New Roman"/>
          <w:color w:val="000000"/>
          <w:sz w:val="24"/>
          <w:szCs w:val="24"/>
        </w:rPr>
      </w:pPr>
    </w:p>
    <w:p w14:paraId="362F697D" w14:textId="77777777" w:rsidR="006D46AB" w:rsidRDefault="006D46AB" w:rsidP="00AA3B10">
      <w:pPr>
        <w:spacing w:after="0" w:line="240" w:lineRule="auto"/>
        <w:rPr>
          <w:rFonts w:ascii="Times New Roman" w:eastAsiaTheme="minorHAnsi" w:hAnsi="Times New Roman"/>
          <w:color w:val="000000"/>
          <w:sz w:val="24"/>
          <w:szCs w:val="24"/>
        </w:rPr>
      </w:pPr>
    </w:p>
    <w:p w14:paraId="53EEBA2C" w14:textId="77777777" w:rsidR="006D46AB" w:rsidRDefault="006D46AB" w:rsidP="00AA3B10">
      <w:pPr>
        <w:spacing w:after="0" w:line="240" w:lineRule="auto"/>
        <w:rPr>
          <w:rFonts w:ascii="Times New Roman" w:eastAsiaTheme="minorHAnsi" w:hAnsi="Times New Roman"/>
          <w:color w:val="000000"/>
          <w:sz w:val="24"/>
          <w:szCs w:val="24"/>
        </w:rPr>
      </w:pPr>
    </w:p>
    <w:p w14:paraId="08691B0E" w14:textId="77777777" w:rsidR="008B578F" w:rsidRDefault="008B578F" w:rsidP="00AA3B10">
      <w:pPr>
        <w:spacing w:after="0" w:line="240" w:lineRule="auto"/>
        <w:rPr>
          <w:rFonts w:ascii="Times New Roman" w:eastAsiaTheme="minorHAnsi" w:hAnsi="Times New Roman"/>
          <w:color w:val="000000"/>
          <w:sz w:val="24"/>
          <w:szCs w:val="24"/>
        </w:rPr>
      </w:pPr>
    </w:p>
    <w:p w14:paraId="433F9F3C" w14:textId="77777777" w:rsidR="006D46AB" w:rsidRDefault="006D46AB" w:rsidP="00AA3B10">
      <w:pPr>
        <w:spacing w:after="0" w:line="240" w:lineRule="auto"/>
        <w:rPr>
          <w:rFonts w:ascii="Times New Roman" w:eastAsiaTheme="minorHAnsi" w:hAnsi="Times New Roman"/>
          <w:color w:val="000000"/>
          <w:sz w:val="24"/>
          <w:szCs w:val="24"/>
        </w:rPr>
      </w:pPr>
    </w:p>
    <w:p w14:paraId="7ACC8EA5" w14:textId="77777777" w:rsidR="006D46AB" w:rsidRPr="001654C0" w:rsidRDefault="006D46AB" w:rsidP="00AA3B10">
      <w:pPr>
        <w:spacing w:after="0" w:line="240" w:lineRule="auto"/>
        <w:rPr>
          <w:rFonts w:ascii="Times New Roman" w:eastAsiaTheme="minorHAnsi" w:hAnsi="Times New Roman"/>
          <w:color w:val="000000"/>
          <w:sz w:val="24"/>
          <w:szCs w:val="24"/>
        </w:rPr>
      </w:pPr>
    </w:p>
    <w:p w14:paraId="14894595" w14:textId="77777777" w:rsidR="00987082" w:rsidRPr="00695A26" w:rsidRDefault="00475562" w:rsidP="00AA3B10">
      <w:pPr>
        <w:spacing w:after="0" w:line="240" w:lineRule="auto"/>
        <w:rPr>
          <w:rFonts w:asciiTheme="minorHAnsi" w:hAnsiTheme="minorHAnsi"/>
          <w:b/>
          <w:sz w:val="24"/>
          <w:szCs w:val="24"/>
        </w:rPr>
      </w:pPr>
      <w:r w:rsidRPr="00695A26">
        <w:rPr>
          <w:rFonts w:asciiTheme="minorHAnsi" w:hAnsiTheme="minorHAnsi"/>
          <w:b/>
          <w:sz w:val="24"/>
          <w:szCs w:val="24"/>
        </w:rPr>
        <w:lastRenderedPageBreak/>
        <w:t xml:space="preserve">Part </w:t>
      </w:r>
      <w:r w:rsidR="006E0C36" w:rsidRPr="00695A26">
        <w:rPr>
          <w:rFonts w:asciiTheme="minorHAnsi" w:hAnsiTheme="minorHAnsi"/>
          <w:b/>
          <w:sz w:val="24"/>
          <w:szCs w:val="24"/>
        </w:rPr>
        <w:t xml:space="preserve">B: </w:t>
      </w:r>
      <w:r w:rsidR="005B7203" w:rsidRPr="00695A26">
        <w:rPr>
          <w:rFonts w:asciiTheme="minorHAnsi" w:hAnsiTheme="minorHAnsi"/>
          <w:b/>
          <w:sz w:val="24"/>
          <w:szCs w:val="24"/>
        </w:rPr>
        <w:t>Statistical Methods</w:t>
      </w:r>
    </w:p>
    <w:p w14:paraId="713F1F7F" w14:textId="77777777" w:rsidR="00475562" w:rsidRPr="00695A26" w:rsidRDefault="00475562" w:rsidP="00AA3B10">
      <w:pPr>
        <w:spacing w:after="0" w:line="240" w:lineRule="auto"/>
        <w:rPr>
          <w:rFonts w:asciiTheme="minorHAnsi" w:hAnsiTheme="minorHAnsi"/>
          <w:b/>
          <w:sz w:val="24"/>
          <w:szCs w:val="24"/>
        </w:rPr>
      </w:pPr>
    </w:p>
    <w:p w14:paraId="1DA83816" w14:textId="77777777" w:rsidR="00F27C58" w:rsidRPr="00695A26" w:rsidRDefault="00F27C58" w:rsidP="00AA3B10">
      <w:pPr>
        <w:spacing w:after="0" w:line="240" w:lineRule="auto"/>
        <w:rPr>
          <w:rFonts w:asciiTheme="minorHAnsi" w:hAnsiTheme="minorHAnsi"/>
          <w:b/>
          <w:sz w:val="24"/>
          <w:szCs w:val="24"/>
        </w:rPr>
      </w:pPr>
      <w:r w:rsidRPr="00695A26">
        <w:rPr>
          <w:rFonts w:asciiTheme="minorHAnsi" w:hAnsiTheme="minorHAnsi"/>
          <w:b/>
          <w:sz w:val="24"/>
          <w:szCs w:val="24"/>
        </w:rPr>
        <w:t>B.1</w:t>
      </w:r>
      <w:r w:rsidRPr="00695A26">
        <w:rPr>
          <w:rFonts w:asciiTheme="minorHAnsi" w:hAnsiTheme="minorHAnsi"/>
          <w:b/>
          <w:sz w:val="24"/>
          <w:szCs w:val="24"/>
        </w:rPr>
        <w:tab/>
        <w:t>Respondent Universe and Sampling Methods</w:t>
      </w:r>
    </w:p>
    <w:p w14:paraId="597C5BAA" w14:textId="0909FDDB" w:rsidR="0080037E" w:rsidRDefault="00FF7E5C" w:rsidP="00AA3B10">
      <w:pPr>
        <w:spacing w:after="0" w:line="240" w:lineRule="auto"/>
        <w:rPr>
          <w:rFonts w:asciiTheme="minorHAnsi" w:hAnsiTheme="minorHAnsi"/>
          <w:sz w:val="24"/>
          <w:szCs w:val="24"/>
        </w:rPr>
      </w:pPr>
      <w:r w:rsidRPr="00695A26">
        <w:rPr>
          <w:rFonts w:asciiTheme="minorHAnsi" w:hAnsiTheme="minorHAnsi"/>
          <w:sz w:val="24"/>
          <w:szCs w:val="24"/>
        </w:rPr>
        <w:t>This is a</w:t>
      </w:r>
      <w:r w:rsidR="00D756F8" w:rsidRPr="00695A26">
        <w:rPr>
          <w:rFonts w:asciiTheme="minorHAnsi" w:hAnsiTheme="minorHAnsi"/>
          <w:sz w:val="24"/>
          <w:szCs w:val="24"/>
        </w:rPr>
        <w:t xml:space="preserve"> request for a</w:t>
      </w:r>
      <w:r w:rsidRPr="00695A26">
        <w:rPr>
          <w:rFonts w:asciiTheme="minorHAnsi" w:hAnsiTheme="minorHAnsi"/>
          <w:sz w:val="24"/>
          <w:szCs w:val="24"/>
        </w:rPr>
        <w:t xml:space="preserve"> </w:t>
      </w:r>
      <w:r w:rsidR="00D756F8" w:rsidRPr="00695A26">
        <w:rPr>
          <w:rFonts w:asciiTheme="minorHAnsi" w:hAnsiTheme="minorHAnsi"/>
          <w:sz w:val="24"/>
          <w:szCs w:val="24"/>
        </w:rPr>
        <w:t xml:space="preserve">quantitative </w:t>
      </w:r>
      <w:r w:rsidR="008C2B4B" w:rsidRPr="00695A26">
        <w:rPr>
          <w:rFonts w:asciiTheme="minorHAnsi" w:hAnsiTheme="minorHAnsi"/>
          <w:sz w:val="24"/>
          <w:szCs w:val="24"/>
        </w:rPr>
        <w:t>data collection</w:t>
      </w:r>
      <w:r w:rsidRPr="00695A26">
        <w:rPr>
          <w:rFonts w:asciiTheme="minorHAnsi" w:hAnsiTheme="minorHAnsi"/>
          <w:sz w:val="24"/>
          <w:szCs w:val="24"/>
        </w:rPr>
        <w:t xml:space="preserve">. </w:t>
      </w:r>
      <w:r w:rsidR="00D756F8" w:rsidRPr="00695A26">
        <w:rPr>
          <w:rFonts w:asciiTheme="minorHAnsi" w:hAnsiTheme="minorHAnsi"/>
          <w:sz w:val="24"/>
          <w:szCs w:val="24"/>
        </w:rPr>
        <w:t xml:space="preserve">In this GenIC, </w:t>
      </w:r>
      <w:r w:rsidR="00A743ED" w:rsidRPr="00695A26">
        <w:rPr>
          <w:rFonts w:asciiTheme="minorHAnsi" w:hAnsiTheme="minorHAnsi"/>
          <w:sz w:val="24"/>
          <w:szCs w:val="24"/>
        </w:rPr>
        <w:t>the Centers for Disease Control and Prevention (</w:t>
      </w:r>
      <w:r w:rsidR="00D756F8" w:rsidRPr="00695A26">
        <w:rPr>
          <w:rFonts w:asciiTheme="minorHAnsi" w:hAnsiTheme="minorHAnsi"/>
          <w:sz w:val="24"/>
          <w:szCs w:val="24"/>
        </w:rPr>
        <w:t>CDC</w:t>
      </w:r>
      <w:r w:rsidR="00A743ED" w:rsidRPr="00695A26">
        <w:rPr>
          <w:rFonts w:asciiTheme="minorHAnsi" w:hAnsiTheme="minorHAnsi"/>
          <w:sz w:val="24"/>
          <w:szCs w:val="24"/>
        </w:rPr>
        <w:t>)</w:t>
      </w:r>
      <w:r w:rsidR="00D756F8" w:rsidRPr="00695A26">
        <w:rPr>
          <w:rFonts w:asciiTheme="minorHAnsi" w:hAnsiTheme="minorHAnsi"/>
          <w:sz w:val="24"/>
          <w:szCs w:val="24"/>
        </w:rPr>
        <w:t xml:space="preserve"> requests OMB approval to collect information for </w:t>
      </w:r>
      <w:r w:rsidR="006D46AB" w:rsidRPr="00695A26">
        <w:rPr>
          <w:rFonts w:asciiTheme="minorHAnsi" w:hAnsiTheme="minorHAnsi"/>
          <w:sz w:val="24"/>
          <w:szCs w:val="24"/>
        </w:rPr>
        <w:t xml:space="preserve">rough cut </w:t>
      </w:r>
      <w:r w:rsidR="00D756F8" w:rsidRPr="00695A26">
        <w:rPr>
          <w:rFonts w:asciiTheme="minorHAnsi" w:hAnsiTheme="minorHAnsi"/>
          <w:sz w:val="24"/>
          <w:szCs w:val="24"/>
        </w:rPr>
        <w:t xml:space="preserve">testing of </w:t>
      </w:r>
      <w:r w:rsidR="00503388" w:rsidRPr="00277FF4">
        <w:rPr>
          <w:rFonts w:asciiTheme="minorHAnsi" w:hAnsiTheme="minorHAnsi"/>
          <w:sz w:val="24"/>
          <w:szCs w:val="24"/>
        </w:rPr>
        <w:t>seven</w:t>
      </w:r>
      <w:r w:rsidR="006D46AB" w:rsidRPr="00695A26">
        <w:rPr>
          <w:rFonts w:asciiTheme="minorHAnsi" w:hAnsiTheme="minorHAnsi"/>
          <w:sz w:val="24"/>
          <w:szCs w:val="24"/>
        </w:rPr>
        <w:t xml:space="preserve"> rough cut advertisements (ads) </w:t>
      </w:r>
      <w:r w:rsidR="00D756F8" w:rsidRPr="00695A26">
        <w:rPr>
          <w:rFonts w:asciiTheme="minorHAnsi" w:hAnsiTheme="minorHAnsi"/>
          <w:sz w:val="24"/>
          <w:szCs w:val="24"/>
        </w:rPr>
        <w:t xml:space="preserve">developed for </w:t>
      </w:r>
      <w:r w:rsidR="00544242" w:rsidRPr="00695A26">
        <w:rPr>
          <w:rFonts w:asciiTheme="minorHAnsi" w:hAnsiTheme="minorHAnsi"/>
          <w:sz w:val="24"/>
          <w:szCs w:val="24"/>
        </w:rPr>
        <w:t>the</w:t>
      </w:r>
      <w:r w:rsidR="007F69AC" w:rsidRPr="00695A26">
        <w:rPr>
          <w:rFonts w:asciiTheme="minorHAnsi" w:hAnsiTheme="minorHAnsi"/>
          <w:sz w:val="24"/>
          <w:szCs w:val="24"/>
        </w:rPr>
        <w:t xml:space="preserve"> </w:t>
      </w:r>
      <w:r w:rsidR="00653ECD">
        <w:rPr>
          <w:rFonts w:asciiTheme="minorHAnsi" w:hAnsiTheme="minorHAnsi"/>
          <w:sz w:val="24"/>
          <w:szCs w:val="24"/>
        </w:rPr>
        <w:t xml:space="preserve">2018 </w:t>
      </w:r>
      <w:r w:rsidR="00212635" w:rsidRPr="00695A26">
        <w:rPr>
          <w:rFonts w:asciiTheme="minorHAnsi" w:hAnsiTheme="minorHAnsi"/>
          <w:i/>
          <w:sz w:val="24"/>
          <w:szCs w:val="24"/>
        </w:rPr>
        <w:t>Tips From Former Smokers</w:t>
      </w:r>
      <w:r w:rsidR="006B7DC0" w:rsidRPr="00D55150">
        <w:rPr>
          <w:b/>
          <w:bCs/>
          <w:i/>
          <w:iCs/>
          <w:color w:val="000000"/>
          <w:vertAlign w:val="superscript"/>
        </w:rPr>
        <w:t>®</w:t>
      </w:r>
      <w:r w:rsidR="006B7DC0">
        <w:t xml:space="preserve"> </w:t>
      </w:r>
      <w:r w:rsidR="006B7DC0">
        <w:rPr>
          <w:rFonts w:asciiTheme="minorHAnsi" w:hAnsiTheme="minorHAnsi"/>
          <w:sz w:val="24"/>
          <w:szCs w:val="24"/>
        </w:rPr>
        <w:t>(</w:t>
      </w:r>
      <w:r w:rsidR="006B7DC0">
        <w:rPr>
          <w:rFonts w:asciiTheme="minorHAnsi" w:hAnsiTheme="minorHAnsi"/>
          <w:i/>
          <w:sz w:val="24"/>
          <w:szCs w:val="24"/>
        </w:rPr>
        <w:t>Tips</w:t>
      </w:r>
      <w:r w:rsidR="006B7DC0" w:rsidRPr="00D55150">
        <w:rPr>
          <w:b/>
          <w:bCs/>
          <w:i/>
          <w:iCs/>
          <w:color w:val="000000"/>
          <w:vertAlign w:val="superscript"/>
        </w:rPr>
        <w:t>®</w:t>
      </w:r>
      <w:r w:rsidR="006B7DC0">
        <w:rPr>
          <w:b/>
          <w:bCs/>
          <w:i/>
          <w:iCs/>
          <w:color w:val="000000"/>
        </w:rPr>
        <w:t>)</w:t>
      </w:r>
      <w:r w:rsidR="00212635" w:rsidRPr="00695A26">
        <w:rPr>
          <w:rStyle w:val="FootnoteReference"/>
          <w:rFonts w:asciiTheme="minorHAnsi" w:hAnsiTheme="minorHAnsi"/>
          <w:sz w:val="24"/>
          <w:szCs w:val="24"/>
          <w:vertAlign w:val="superscript"/>
        </w:rPr>
        <w:footnoteReference w:id="1"/>
      </w:r>
      <w:r w:rsidR="00EA3E3B" w:rsidRPr="00EA3E3B">
        <w:rPr>
          <w:rFonts w:asciiTheme="minorHAnsi" w:hAnsiTheme="minorHAnsi"/>
          <w:sz w:val="24"/>
          <w:szCs w:val="24"/>
        </w:rPr>
        <w:t xml:space="preserve"> </w:t>
      </w:r>
      <w:r w:rsidR="00EA3E3B" w:rsidRPr="00695A26">
        <w:rPr>
          <w:rFonts w:asciiTheme="minorHAnsi" w:hAnsiTheme="minorHAnsi"/>
          <w:sz w:val="24"/>
          <w:szCs w:val="24"/>
        </w:rPr>
        <w:t>campaign</w:t>
      </w:r>
      <w:r w:rsidR="002F2646">
        <w:rPr>
          <w:rFonts w:asciiTheme="minorHAnsi" w:hAnsiTheme="minorHAnsi"/>
          <w:sz w:val="24"/>
          <w:szCs w:val="24"/>
        </w:rPr>
        <w:t xml:space="preserve">. This testing will help ensure that </w:t>
      </w:r>
      <w:r w:rsidR="006E6E71" w:rsidRPr="00695A26">
        <w:rPr>
          <w:rFonts w:asciiTheme="minorHAnsi" w:hAnsiTheme="minorHAnsi"/>
          <w:sz w:val="24"/>
          <w:szCs w:val="24"/>
        </w:rPr>
        <w:t>the</w:t>
      </w:r>
      <w:r w:rsidR="006D46AB" w:rsidRPr="00695A26">
        <w:rPr>
          <w:rFonts w:asciiTheme="minorHAnsi" w:hAnsiTheme="minorHAnsi"/>
          <w:sz w:val="24"/>
          <w:szCs w:val="24"/>
        </w:rPr>
        <w:t xml:space="preserve"> ad</w:t>
      </w:r>
      <w:r w:rsidR="006E6E71" w:rsidRPr="00695A26">
        <w:rPr>
          <w:rFonts w:asciiTheme="minorHAnsi" w:hAnsiTheme="minorHAnsi"/>
          <w:sz w:val="24"/>
          <w:szCs w:val="24"/>
        </w:rPr>
        <w:t>s</w:t>
      </w:r>
      <w:r w:rsidR="00852EA3" w:rsidRPr="00695A26">
        <w:rPr>
          <w:rFonts w:asciiTheme="minorHAnsi" w:hAnsiTheme="minorHAnsi"/>
          <w:sz w:val="24"/>
          <w:szCs w:val="24"/>
        </w:rPr>
        <w:t xml:space="preserve"> </w:t>
      </w:r>
      <w:r w:rsidR="005E5063">
        <w:rPr>
          <w:rFonts w:asciiTheme="minorHAnsi" w:hAnsiTheme="minorHAnsi"/>
          <w:sz w:val="24"/>
          <w:szCs w:val="24"/>
        </w:rPr>
        <w:t xml:space="preserve">are credible, persuasive, clear, and will </w:t>
      </w:r>
      <w:r w:rsidR="00852EA3" w:rsidRPr="00695A26">
        <w:rPr>
          <w:rFonts w:asciiTheme="minorHAnsi" w:hAnsiTheme="minorHAnsi"/>
          <w:sz w:val="24"/>
          <w:szCs w:val="24"/>
        </w:rPr>
        <w:t xml:space="preserve">motivate the largest number of </w:t>
      </w:r>
      <w:r w:rsidR="00544242" w:rsidRPr="00695A26">
        <w:rPr>
          <w:rFonts w:asciiTheme="minorHAnsi" w:hAnsiTheme="minorHAnsi"/>
          <w:sz w:val="24"/>
          <w:szCs w:val="24"/>
        </w:rPr>
        <w:t xml:space="preserve">cigarette </w:t>
      </w:r>
      <w:r w:rsidR="00202025" w:rsidRPr="00695A26">
        <w:rPr>
          <w:rFonts w:asciiTheme="minorHAnsi" w:hAnsiTheme="minorHAnsi"/>
          <w:sz w:val="24"/>
          <w:szCs w:val="24"/>
        </w:rPr>
        <w:t xml:space="preserve">smokers </w:t>
      </w:r>
      <w:r w:rsidR="00852EA3" w:rsidRPr="00695A26">
        <w:rPr>
          <w:rFonts w:asciiTheme="minorHAnsi" w:hAnsiTheme="minorHAnsi"/>
          <w:sz w:val="24"/>
          <w:szCs w:val="24"/>
        </w:rPr>
        <w:t xml:space="preserve">to quit smoking </w:t>
      </w:r>
      <w:r w:rsidR="00A20D90">
        <w:rPr>
          <w:rFonts w:asciiTheme="minorHAnsi" w:hAnsiTheme="minorHAnsi"/>
          <w:sz w:val="24"/>
          <w:szCs w:val="24"/>
        </w:rPr>
        <w:t xml:space="preserve">conventional </w:t>
      </w:r>
      <w:r w:rsidR="006B7DC0">
        <w:rPr>
          <w:rFonts w:asciiTheme="minorHAnsi" w:hAnsiTheme="minorHAnsi"/>
          <w:sz w:val="24"/>
          <w:szCs w:val="24"/>
        </w:rPr>
        <w:t xml:space="preserve">cigarettes </w:t>
      </w:r>
      <w:r w:rsidR="00852EA3" w:rsidRPr="00695A26">
        <w:rPr>
          <w:rFonts w:asciiTheme="minorHAnsi" w:hAnsiTheme="minorHAnsi"/>
          <w:sz w:val="24"/>
          <w:szCs w:val="24"/>
        </w:rPr>
        <w:t>completely.</w:t>
      </w:r>
      <w:r w:rsidR="005324CF" w:rsidRPr="00695A26">
        <w:rPr>
          <w:rFonts w:asciiTheme="minorHAnsi" w:hAnsiTheme="minorHAnsi"/>
          <w:sz w:val="24"/>
          <w:szCs w:val="24"/>
        </w:rPr>
        <w:t xml:space="preserve"> </w:t>
      </w:r>
      <w:r w:rsidR="00D756F8" w:rsidRPr="00695A26">
        <w:rPr>
          <w:rFonts w:asciiTheme="minorHAnsi" w:hAnsiTheme="minorHAnsi"/>
          <w:sz w:val="24"/>
          <w:szCs w:val="24"/>
        </w:rPr>
        <w:t>The proposed information col</w:t>
      </w:r>
      <w:r w:rsidR="006D46AB" w:rsidRPr="00695A26">
        <w:rPr>
          <w:rFonts w:asciiTheme="minorHAnsi" w:hAnsiTheme="minorHAnsi"/>
          <w:sz w:val="24"/>
          <w:szCs w:val="24"/>
        </w:rPr>
        <w:t>lection will involve testing rough cut ads</w:t>
      </w:r>
      <w:r w:rsidR="008B3656" w:rsidRPr="00695A26">
        <w:rPr>
          <w:rFonts w:asciiTheme="minorHAnsi" w:hAnsiTheme="minorHAnsi"/>
          <w:sz w:val="24"/>
          <w:szCs w:val="24"/>
        </w:rPr>
        <w:t xml:space="preserve"> </w:t>
      </w:r>
      <w:r w:rsidR="000D4C64" w:rsidRPr="00695A26">
        <w:rPr>
          <w:rFonts w:asciiTheme="minorHAnsi" w:hAnsiTheme="minorHAnsi"/>
          <w:sz w:val="24"/>
          <w:szCs w:val="24"/>
        </w:rPr>
        <w:t xml:space="preserve">among </w:t>
      </w:r>
      <w:r w:rsidR="002C273B" w:rsidRPr="00695A26">
        <w:rPr>
          <w:rFonts w:asciiTheme="minorHAnsi" w:hAnsiTheme="minorHAnsi"/>
          <w:sz w:val="24"/>
          <w:szCs w:val="24"/>
        </w:rPr>
        <w:t xml:space="preserve">adult </w:t>
      </w:r>
      <w:r w:rsidR="006B7DC0">
        <w:rPr>
          <w:rFonts w:asciiTheme="minorHAnsi" w:hAnsiTheme="minorHAnsi"/>
          <w:sz w:val="24"/>
          <w:szCs w:val="24"/>
        </w:rPr>
        <w:t xml:space="preserve">cigarette </w:t>
      </w:r>
      <w:r w:rsidR="005324CF" w:rsidRPr="00695A26">
        <w:rPr>
          <w:rFonts w:asciiTheme="minorHAnsi" w:hAnsiTheme="minorHAnsi"/>
          <w:sz w:val="24"/>
          <w:szCs w:val="24"/>
        </w:rPr>
        <w:t xml:space="preserve">smokers </w:t>
      </w:r>
      <w:r w:rsidR="00AE773B" w:rsidRPr="00695A26">
        <w:rPr>
          <w:rFonts w:asciiTheme="minorHAnsi" w:hAnsiTheme="minorHAnsi"/>
          <w:sz w:val="24"/>
          <w:szCs w:val="24"/>
        </w:rPr>
        <w:t>and non</w:t>
      </w:r>
      <w:r w:rsidR="006A06E8" w:rsidRPr="00695A26">
        <w:rPr>
          <w:rFonts w:asciiTheme="minorHAnsi" w:hAnsiTheme="minorHAnsi"/>
          <w:sz w:val="24"/>
          <w:szCs w:val="24"/>
        </w:rPr>
        <w:t>smokers</w:t>
      </w:r>
      <w:r w:rsidR="00061CFF">
        <w:rPr>
          <w:rFonts w:asciiTheme="minorHAnsi" w:hAnsiTheme="minorHAnsi"/>
          <w:sz w:val="24"/>
          <w:szCs w:val="24"/>
        </w:rPr>
        <w:t xml:space="preserve"> </w:t>
      </w:r>
      <w:r w:rsidR="005324CF" w:rsidRPr="00695A26">
        <w:rPr>
          <w:rFonts w:asciiTheme="minorHAnsi" w:hAnsiTheme="minorHAnsi"/>
          <w:sz w:val="24"/>
          <w:szCs w:val="24"/>
        </w:rPr>
        <w:t>18-54 years</w:t>
      </w:r>
      <w:r w:rsidR="00C25306">
        <w:rPr>
          <w:rFonts w:asciiTheme="minorHAnsi" w:hAnsiTheme="minorHAnsi"/>
          <w:sz w:val="24"/>
          <w:szCs w:val="24"/>
        </w:rPr>
        <w:t xml:space="preserve"> old</w:t>
      </w:r>
      <w:r w:rsidR="001D2FB1">
        <w:rPr>
          <w:rFonts w:asciiTheme="minorHAnsi" w:hAnsiTheme="minorHAnsi"/>
          <w:sz w:val="24"/>
          <w:szCs w:val="24"/>
        </w:rPr>
        <w:t>.</w:t>
      </w:r>
      <w:r w:rsidR="00CD7F9F">
        <w:rPr>
          <w:rFonts w:asciiTheme="minorHAnsi" w:hAnsiTheme="minorHAnsi"/>
          <w:sz w:val="24"/>
          <w:szCs w:val="24"/>
        </w:rPr>
        <w:t xml:space="preserve"> </w:t>
      </w:r>
      <w:r w:rsidR="0080037E" w:rsidRPr="00695A26">
        <w:rPr>
          <w:rFonts w:asciiTheme="minorHAnsi" w:hAnsiTheme="minorHAnsi"/>
          <w:sz w:val="24"/>
          <w:szCs w:val="24"/>
        </w:rPr>
        <w:t>The Plowshare Group, and subcontractors, Qualtrics, and</w:t>
      </w:r>
      <w:r w:rsidR="006D46AB" w:rsidRPr="00695A26">
        <w:rPr>
          <w:rFonts w:asciiTheme="minorHAnsi" w:hAnsiTheme="minorHAnsi"/>
          <w:sz w:val="24"/>
          <w:szCs w:val="24"/>
        </w:rPr>
        <w:t xml:space="preserve"> Battelle, will conduct the data collection and analysis for this study</w:t>
      </w:r>
      <w:r w:rsidR="00997E80" w:rsidRPr="00695A26">
        <w:rPr>
          <w:rFonts w:asciiTheme="minorHAnsi" w:hAnsiTheme="minorHAnsi"/>
          <w:sz w:val="24"/>
          <w:szCs w:val="24"/>
        </w:rPr>
        <w:t xml:space="preserve">. </w:t>
      </w:r>
    </w:p>
    <w:p w14:paraId="12D56107" w14:textId="77777777" w:rsidR="000C623A" w:rsidRPr="00695A26" w:rsidRDefault="000C623A" w:rsidP="00AA3B10">
      <w:pPr>
        <w:spacing w:after="0" w:line="240" w:lineRule="auto"/>
        <w:rPr>
          <w:rFonts w:asciiTheme="minorHAnsi" w:hAnsiTheme="minorHAnsi"/>
          <w:sz w:val="24"/>
          <w:szCs w:val="24"/>
        </w:rPr>
      </w:pPr>
    </w:p>
    <w:p w14:paraId="1EF7FBF9" w14:textId="77777777" w:rsidR="005C4443" w:rsidRPr="00695A26" w:rsidRDefault="006B7DC0" w:rsidP="00AA3B10">
      <w:pPr>
        <w:spacing w:after="0" w:line="240" w:lineRule="auto"/>
        <w:rPr>
          <w:rFonts w:asciiTheme="minorHAnsi" w:hAnsiTheme="minorHAnsi"/>
          <w:sz w:val="24"/>
          <w:szCs w:val="24"/>
        </w:rPr>
      </w:pPr>
      <w:r>
        <w:rPr>
          <w:rFonts w:asciiTheme="minorHAnsi" w:hAnsiTheme="minorHAnsi"/>
          <w:sz w:val="24"/>
          <w:szCs w:val="24"/>
        </w:rPr>
        <w:t xml:space="preserve"> </w:t>
      </w:r>
      <w:r w:rsidR="00D23341" w:rsidRPr="00695A26">
        <w:rPr>
          <w:rFonts w:asciiTheme="minorHAnsi" w:hAnsiTheme="minorHAnsi"/>
          <w:sz w:val="24"/>
          <w:szCs w:val="24"/>
        </w:rPr>
        <w:t xml:space="preserve">The sample of respondents for the quantitative data collection will be drawn from Toluna’s online panel (see </w:t>
      </w:r>
      <w:hyperlink r:id="rId10" w:anchor="global-reach" w:history="1">
        <w:r w:rsidR="00D23341" w:rsidRPr="00695A26">
          <w:rPr>
            <w:rStyle w:val="Hyperlink"/>
            <w:rFonts w:asciiTheme="minorHAnsi" w:hAnsiTheme="minorHAnsi"/>
            <w:sz w:val="24"/>
            <w:szCs w:val="24"/>
          </w:rPr>
          <w:t>http://www.toluna-group.com//choose-the-people#global-reach</w:t>
        </w:r>
      </w:hyperlink>
      <w:r w:rsidR="00D23341" w:rsidRPr="00695A26">
        <w:rPr>
          <w:rFonts w:asciiTheme="minorHAnsi" w:hAnsiTheme="minorHAnsi"/>
          <w:sz w:val="24"/>
          <w:szCs w:val="24"/>
        </w:rPr>
        <w:t xml:space="preserve"> for more detail on this panel). Toluna employs a double opt-in process for individuals to participate in a survey – they must opt-in to become panelists, and they must also opt-in to each survey</w:t>
      </w:r>
      <w:r w:rsidR="00997E80" w:rsidRPr="00695A26">
        <w:rPr>
          <w:rFonts w:asciiTheme="minorHAnsi" w:hAnsiTheme="minorHAnsi"/>
          <w:sz w:val="24"/>
          <w:szCs w:val="24"/>
        </w:rPr>
        <w:t xml:space="preserve">. </w:t>
      </w:r>
      <w:r w:rsidR="00D23341" w:rsidRPr="00695A26">
        <w:rPr>
          <w:rFonts w:asciiTheme="minorHAnsi" w:hAnsiTheme="minorHAnsi"/>
          <w:sz w:val="24"/>
          <w:szCs w:val="24"/>
        </w:rPr>
        <w:t xml:space="preserve">For this study, Toluna will gather information for pre-screening as well as </w:t>
      </w:r>
      <w:r w:rsidR="006D46AB" w:rsidRPr="00695A26">
        <w:rPr>
          <w:rFonts w:asciiTheme="minorHAnsi" w:hAnsiTheme="minorHAnsi"/>
          <w:sz w:val="24"/>
          <w:szCs w:val="24"/>
        </w:rPr>
        <w:t xml:space="preserve">ask participants to </w:t>
      </w:r>
      <w:r w:rsidR="00D23341" w:rsidRPr="00695A26">
        <w:rPr>
          <w:rFonts w:asciiTheme="minorHAnsi" w:hAnsiTheme="minorHAnsi"/>
          <w:sz w:val="24"/>
          <w:szCs w:val="24"/>
        </w:rPr>
        <w:t>review both a privacy policy and a terms and conditions statement that outlines the paramete</w:t>
      </w:r>
      <w:r w:rsidR="006D46AB" w:rsidRPr="00695A26">
        <w:rPr>
          <w:rFonts w:asciiTheme="minorHAnsi" w:hAnsiTheme="minorHAnsi"/>
          <w:sz w:val="24"/>
          <w:szCs w:val="24"/>
        </w:rPr>
        <w:t xml:space="preserve">rs for their participation. The pre-screening </w:t>
      </w:r>
      <w:r w:rsidR="00D23341" w:rsidRPr="00695A26">
        <w:rPr>
          <w:rFonts w:asciiTheme="minorHAnsi" w:hAnsiTheme="minorHAnsi"/>
          <w:sz w:val="24"/>
          <w:szCs w:val="24"/>
        </w:rPr>
        <w:t xml:space="preserve">is designed to screen out persons &lt; 18 and &gt; 54 years of age </w:t>
      </w:r>
      <w:r w:rsidR="006A7718" w:rsidRPr="00695A26">
        <w:rPr>
          <w:rFonts w:asciiTheme="minorHAnsi" w:hAnsiTheme="minorHAnsi"/>
          <w:sz w:val="24"/>
          <w:szCs w:val="24"/>
        </w:rPr>
        <w:t>for</w:t>
      </w:r>
      <w:r w:rsidR="00D23341" w:rsidRPr="00695A26">
        <w:rPr>
          <w:rFonts w:asciiTheme="minorHAnsi" w:hAnsiTheme="minorHAnsi"/>
          <w:sz w:val="24"/>
          <w:szCs w:val="24"/>
        </w:rPr>
        <w:t xml:space="preserve"> this study. Although the sample will be a convenience sample, the panel sample has a reasonable degree of diversity in key demographic characteristics such as age, gender, region of residence, race/ethnicity, education, and income</w:t>
      </w:r>
      <w:r w:rsidR="00997E80" w:rsidRPr="00695A26">
        <w:rPr>
          <w:rFonts w:asciiTheme="minorHAnsi" w:hAnsiTheme="minorHAnsi"/>
          <w:sz w:val="24"/>
          <w:szCs w:val="24"/>
        </w:rPr>
        <w:t>.</w:t>
      </w:r>
      <w:r w:rsidR="00F1511A" w:rsidRPr="00695A26">
        <w:rPr>
          <w:rFonts w:asciiTheme="minorHAnsi" w:hAnsiTheme="minorHAnsi"/>
          <w:sz w:val="24"/>
          <w:szCs w:val="24"/>
        </w:rPr>
        <w:t xml:space="preserve"> The findings from this study </w:t>
      </w:r>
      <w:r w:rsidR="006D46AB" w:rsidRPr="00695A26">
        <w:rPr>
          <w:rFonts w:asciiTheme="minorHAnsi" w:hAnsiTheme="minorHAnsi"/>
          <w:sz w:val="24"/>
          <w:szCs w:val="24"/>
        </w:rPr>
        <w:t xml:space="preserve">will have </w:t>
      </w:r>
      <w:r w:rsidR="00F1511A" w:rsidRPr="00695A26">
        <w:rPr>
          <w:rFonts w:asciiTheme="minorHAnsi" w:hAnsiTheme="minorHAnsi"/>
          <w:sz w:val="24"/>
          <w:szCs w:val="24"/>
        </w:rPr>
        <w:t xml:space="preserve">high internal validity, </w:t>
      </w:r>
      <w:r w:rsidR="006D46AB" w:rsidRPr="00695A26">
        <w:rPr>
          <w:rFonts w:asciiTheme="minorHAnsi" w:hAnsiTheme="minorHAnsi"/>
          <w:sz w:val="24"/>
          <w:szCs w:val="24"/>
        </w:rPr>
        <w:t xml:space="preserve">but </w:t>
      </w:r>
      <w:r w:rsidR="00F1511A" w:rsidRPr="00695A26">
        <w:rPr>
          <w:rFonts w:asciiTheme="minorHAnsi" w:hAnsiTheme="minorHAnsi"/>
          <w:sz w:val="24"/>
          <w:szCs w:val="24"/>
        </w:rPr>
        <w:t>are not expected to be widely generalizable to the universe of smokers</w:t>
      </w:r>
      <w:r w:rsidR="00AD719C" w:rsidRPr="00695A26">
        <w:rPr>
          <w:rFonts w:asciiTheme="minorHAnsi" w:hAnsiTheme="minorHAnsi"/>
          <w:sz w:val="24"/>
          <w:szCs w:val="24"/>
        </w:rPr>
        <w:t xml:space="preserve"> </w:t>
      </w:r>
      <w:r w:rsidR="00AE773B" w:rsidRPr="00695A26">
        <w:rPr>
          <w:rFonts w:asciiTheme="minorHAnsi" w:hAnsiTheme="minorHAnsi"/>
          <w:sz w:val="24"/>
          <w:szCs w:val="24"/>
        </w:rPr>
        <w:t xml:space="preserve">and nonsmokers </w:t>
      </w:r>
      <w:r w:rsidR="00AD719C" w:rsidRPr="00695A26">
        <w:rPr>
          <w:rFonts w:asciiTheme="minorHAnsi" w:hAnsiTheme="minorHAnsi"/>
          <w:sz w:val="24"/>
          <w:szCs w:val="24"/>
        </w:rPr>
        <w:t>in the U.S</w:t>
      </w:r>
      <w:r w:rsidR="00F1511A" w:rsidRPr="00695A26">
        <w:rPr>
          <w:rFonts w:asciiTheme="minorHAnsi" w:hAnsiTheme="minorHAnsi"/>
          <w:sz w:val="24"/>
          <w:szCs w:val="24"/>
        </w:rPr>
        <w:t xml:space="preserve">.  </w:t>
      </w:r>
      <w:r w:rsidR="00D756F8" w:rsidRPr="00695A26">
        <w:rPr>
          <w:rFonts w:asciiTheme="minorHAnsi" w:hAnsiTheme="minorHAnsi"/>
          <w:sz w:val="24"/>
          <w:szCs w:val="24"/>
        </w:rPr>
        <w:t xml:space="preserve">As this study is part of formative </w:t>
      </w:r>
      <w:r w:rsidR="00C110BF" w:rsidRPr="00695A26">
        <w:rPr>
          <w:rFonts w:asciiTheme="minorHAnsi" w:hAnsiTheme="minorHAnsi"/>
          <w:sz w:val="24"/>
          <w:szCs w:val="24"/>
        </w:rPr>
        <w:t>work</w:t>
      </w:r>
      <w:r w:rsidR="00D756F8" w:rsidRPr="00695A26">
        <w:rPr>
          <w:rFonts w:asciiTheme="minorHAnsi" w:hAnsiTheme="minorHAnsi"/>
          <w:sz w:val="24"/>
          <w:szCs w:val="24"/>
        </w:rPr>
        <w:t xml:space="preserve"> for campaign development and planning, these methods are not intended to generate nationally</w:t>
      </w:r>
      <w:r w:rsidR="0080037E" w:rsidRPr="00695A26">
        <w:rPr>
          <w:rFonts w:asciiTheme="minorHAnsi" w:hAnsiTheme="minorHAnsi"/>
          <w:sz w:val="24"/>
          <w:szCs w:val="24"/>
        </w:rPr>
        <w:t>-</w:t>
      </w:r>
      <w:r w:rsidR="00D756F8" w:rsidRPr="00695A26">
        <w:rPr>
          <w:rFonts w:asciiTheme="minorHAnsi" w:hAnsiTheme="minorHAnsi"/>
          <w:sz w:val="24"/>
          <w:szCs w:val="24"/>
        </w:rPr>
        <w:t xml:space="preserve">representative samples or precise estimates of population parameters. </w:t>
      </w:r>
      <w:r w:rsidR="004411D2" w:rsidRPr="00695A26">
        <w:rPr>
          <w:rFonts w:asciiTheme="minorHAnsi" w:hAnsiTheme="minorHAnsi"/>
          <w:sz w:val="24"/>
          <w:szCs w:val="24"/>
        </w:rPr>
        <w:t>However, the design allows for high internal validity</w:t>
      </w:r>
      <w:r w:rsidR="00D756F8" w:rsidRPr="00695A26">
        <w:rPr>
          <w:rFonts w:asciiTheme="minorHAnsi" w:hAnsiTheme="minorHAnsi"/>
          <w:sz w:val="24"/>
          <w:szCs w:val="24"/>
        </w:rPr>
        <w:t xml:space="preserve"> to provide information on the perceived effectiveness of </w:t>
      </w:r>
      <w:r w:rsidR="006F0E52" w:rsidRPr="00695A26">
        <w:rPr>
          <w:rFonts w:asciiTheme="minorHAnsi" w:hAnsiTheme="minorHAnsi"/>
          <w:sz w:val="24"/>
          <w:szCs w:val="24"/>
        </w:rPr>
        <w:t>rough cut ad</w:t>
      </w:r>
      <w:r w:rsidR="00BC5C29" w:rsidRPr="00695A26">
        <w:rPr>
          <w:rFonts w:asciiTheme="minorHAnsi" w:hAnsiTheme="minorHAnsi"/>
          <w:sz w:val="24"/>
          <w:szCs w:val="24"/>
        </w:rPr>
        <w:t>s</w:t>
      </w:r>
      <w:r w:rsidR="00D756F8" w:rsidRPr="00695A26">
        <w:rPr>
          <w:rFonts w:asciiTheme="minorHAnsi" w:hAnsiTheme="minorHAnsi"/>
          <w:sz w:val="24"/>
          <w:szCs w:val="24"/>
        </w:rPr>
        <w:t xml:space="preserve"> under test. </w:t>
      </w:r>
    </w:p>
    <w:p w14:paraId="2A8A3C4D" w14:textId="77777777" w:rsidR="00AC03EC" w:rsidRPr="00695A26" w:rsidRDefault="00AC03EC" w:rsidP="00AA3B10">
      <w:pPr>
        <w:spacing w:after="0" w:line="240" w:lineRule="auto"/>
        <w:rPr>
          <w:rFonts w:asciiTheme="minorHAnsi" w:hAnsiTheme="minorHAnsi"/>
          <w:sz w:val="24"/>
          <w:szCs w:val="24"/>
        </w:rPr>
      </w:pPr>
    </w:p>
    <w:p w14:paraId="14381C55" w14:textId="176C835B" w:rsidR="008A3A74" w:rsidRPr="00695A26" w:rsidRDefault="008A3A74" w:rsidP="008A3A74">
      <w:pPr>
        <w:pStyle w:val="BodyText1"/>
        <w:spacing w:after="0" w:line="240" w:lineRule="auto"/>
        <w:rPr>
          <w:rFonts w:asciiTheme="minorHAnsi" w:eastAsia="Times New Roman" w:hAnsiTheme="minorHAnsi"/>
          <w:sz w:val="24"/>
          <w:szCs w:val="24"/>
        </w:rPr>
      </w:pPr>
      <w:r w:rsidRPr="00695A26">
        <w:rPr>
          <w:rFonts w:asciiTheme="minorHAnsi" w:hAnsiTheme="minorHAnsi"/>
          <w:sz w:val="24"/>
          <w:szCs w:val="24"/>
        </w:rPr>
        <w:t xml:space="preserve">A power analysis was run to determine the sample size needed to detect </w:t>
      </w:r>
      <w:r w:rsidR="00277FF4">
        <w:rPr>
          <w:rFonts w:asciiTheme="minorHAnsi" w:hAnsiTheme="minorHAnsi"/>
          <w:sz w:val="24"/>
          <w:szCs w:val="24"/>
        </w:rPr>
        <w:t>descriptive</w:t>
      </w:r>
      <w:r w:rsidRPr="00695A26">
        <w:rPr>
          <w:rFonts w:asciiTheme="minorHAnsi" w:hAnsiTheme="minorHAnsi"/>
          <w:sz w:val="24"/>
          <w:szCs w:val="24"/>
        </w:rPr>
        <w:t xml:space="preserve"> differences on key measures (e.g., average perceived effectiveness scores for each rough cut ad). The sample size calculation was completed using the following parameters: (1) power = 80%; (2) two-tailed; (3) effect size, Cohen’s f = 0.10; and (4) adjustment for multiple comparisons based on a Bonferroni adjusted α error rate of </w:t>
      </w:r>
      <w:r w:rsidRPr="00277FF4">
        <w:rPr>
          <w:rFonts w:asciiTheme="minorHAnsi" w:hAnsiTheme="minorHAnsi"/>
          <w:sz w:val="24"/>
          <w:szCs w:val="24"/>
        </w:rPr>
        <w:t xml:space="preserve">p=0.00238 for seven “groups” (rough cut ads). Based on these assumptions, a minimum of </w:t>
      </w:r>
      <w:r w:rsidR="00C25306">
        <w:rPr>
          <w:rFonts w:asciiTheme="minorHAnsi" w:hAnsiTheme="minorHAnsi"/>
          <w:sz w:val="24"/>
          <w:szCs w:val="24"/>
        </w:rPr>
        <w:t>666</w:t>
      </w:r>
      <w:r w:rsidR="006C59B8" w:rsidRPr="00277FF4">
        <w:rPr>
          <w:rFonts w:asciiTheme="minorHAnsi" w:hAnsiTheme="minorHAnsi"/>
          <w:sz w:val="24"/>
          <w:szCs w:val="24"/>
        </w:rPr>
        <w:t xml:space="preserve"> </w:t>
      </w:r>
      <w:r w:rsidRPr="00277FF4">
        <w:rPr>
          <w:rFonts w:asciiTheme="minorHAnsi" w:hAnsiTheme="minorHAnsi"/>
          <w:sz w:val="24"/>
          <w:szCs w:val="24"/>
        </w:rPr>
        <w:t xml:space="preserve">persons per </w:t>
      </w:r>
      <w:r w:rsidR="00293A9E" w:rsidRPr="00277FF4">
        <w:rPr>
          <w:rFonts w:asciiTheme="minorHAnsi" w:hAnsiTheme="minorHAnsi"/>
          <w:sz w:val="24"/>
          <w:szCs w:val="24"/>
        </w:rPr>
        <w:t>ad</w:t>
      </w:r>
      <w:r w:rsidR="00277FF4" w:rsidRPr="00277FF4">
        <w:rPr>
          <w:rFonts w:asciiTheme="minorHAnsi" w:hAnsiTheme="minorHAnsi"/>
          <w:sz w:val="24"/>
          <w:szCs w:val="24"/>
        </w:rPr>
        <w:t xml:space="preserve"> </w:t>
      </w:r>
      <w:r w:rsidR="006C59B8" w:rsidRPr="00277FF4">
        <w:rPr>
          <w:rFonts w:asciiTheme="minorHAnsi" w:hAnsiTheme="minorHAnsi"/>
          <w:sz w:val="24"/>
          <w:szCs w:val="24"/>
        </w:rPr>
        <w:t>are needed</w:t>
      </w:r>
      <w:r w:rsidR="00C25306">
        <w:rPr>
          <w:rFonts w:asciiTheme="minorHAnsi" w:hAnsiTheme="minorHAnsi"/>
          <w:sz w:val="24"/>
          <w:szCs w:val="24"/>
        </w:rPr>
        <w:t xml:space="preserve"> </w:t>
      </w:r>
      <w:r w:rsidR="00C25306" w:rsidRPr="00C25306">
        <w:rPr>
          <w:rFonts w:asciiTheme="minorHAnsi" w:hAnsiTheme="minorHAnsi"/>
          <w:sz w:val="24"/>
          <w:szCs w:val="24"/>
        </w:rPr>
        <w:t>(333 cigarette smokers and 333 nonsmokers)</w:t>
      </w:r>
      <w:r w:rsidR="00C25306">
        <w:rPr>
          <w:rFonts w:asciiTheme="minorHAnsi" w:hAnsiTheme="minorHAnsi"/>
          <w:sz w:val="24"/>
          <w:szCs w:val="24"/>
        </w:rPr>
        <w:t>.</w:t>
      </w:r>
      <w:r w:rsidR="00293A9E" w:rsidRPr="00277FF4">
        <w:rPr>
          <w:rFonts w:asciiTheme="minorHAnsi" w:hAnsiTheme="minorHAnsi"/>
          <w:sz w:val="24"/>
          <w:szCs w:val="24"/>
        </w:rPr>
        <w:t xml:space="preserve"> </w:t>
      </w:r>
      <w:r w:rsidR="006C59B8" w:rsidRPr="00277FF4">
        <w:rPr>
          <w:rFonts w:asciiTheme="minorHAnsi" w:hAnsiTheme="minorHAnsi"/>
          <w:sz w:val="24"/>
          <w:szCs w:val="24"/>
        </w:rPr>
        <w:t xml:space="preserve">This yields a total sample size of </w:t>
      </w:r>
      <w:r w:rsidRPr="00277FF4">
        <w:rPr>
          <w:rFonts w:asciiTheme="minorHAnsi" w:hAnsiTheme="minorHAnsi"/>
          <w:sz w:val="24"/>
          <w:szCs w:val="24"/>
        </w:rPr>
        <w:t>4,662 (</w:t>
      </w:r>
      <w:r w:rsidR="006C59B8" w:rsidRPr="00277FF4">
        <w:rPr>
          <w:rFonts w:asciiTheme="minorHAnsi" w:hAnsiTheme="minorHAnsi"/>
          <w:sz w:val="24"/>
          <w:szCs w:val="24"/>
        </w:rPr>
        <w:t>2,3</w:t>
      </w:r>
      <w:r w:rsidR="00A20D90" w:rsidRPr="00277FF4">
        <w:rPr>
          <w:rFonts w:asciiTheme="minorHAnsi" w:hAnsiTheme="minorHAnsi"/>
          <w:sz w:val="24"/>
          <w:szCs w:val="24"/>
        </w:rPr>
        <w:t>3</w:t>
      </w:r>
      <w:r w:rsidR="006C59B8" w:rsidRPr="00277FF4">
        <w:rPr>
          <w:rFonts w:asciiTheme="minorHAnsi" w:hAnsiTheme="minorHAnsi"/>
          <w:sz w:val="24"/>
          <w:szCs w:val="24"/>
        </w:rPr>
        <w:t xml:space="preserve">1 </w:t>
      </w:r>
      <w:r w:rsidR="00277FF4" w:rsidRPr="00277FF4">
        <w:rPr>
          <w:rFonts w:asciiTheme="minorHAnsi" w:hAnsiTheme="minorHAnsi"/>
          <w:sz w:val="24"/>
          <w:szCs w:val="24"/>
        </w:rPr>
        <w:t>cigarette smokers and 2,331 nonsmokers</w:t>
      </w:r>
      <w:r w:rsidRPr="00277FF4">
        <w:rPr>
          <w:rFonts w:asciiTheme="minorHAnsi" w:hAnsiTheme="minorHAnsi"/>
          <w:sz w:val="24"/>
          <w:szCs w:val="24"/>
        </w:rPr>
        <w:t>)</w:t>
      </w:r>
      <w:r w:rsidR="00277FF4">
        <w:rPr>
          <w:rFonts w:asciiTheme="minorHAnsi" w:hAnsiTheme="minorHAnsi"/>
          <w:sz w:val="24"/>
          <w:szCs w:val="24"/>
        </w:rPr>
        <w:t xml:space="preserve">. </w:t>
      </w:r>
      <w:r w:rsidRPr="00277FF4">
        <w:rPr>
          <w:rFonts w:asciiTheme="minorHAnsi" w:hAnsiTheme="minorHAnsi"/>
          <w:sz w:val="24"/>
          <w:szCs w:val="24"/>
        </w:rPr>
        <w:t xml:space="preserve">The overall sample size will allow us to assess differences </w:t>
      </w:r>
      <w:r w:rsidR="00C25306">
        <w:rPr>
          <w:rFonts w:asciiTheme="minorHAnsi" w:hAnsiTheme="minorHAnsi"/>
          <w:sz w:val="24"/>
          <w:szCs w:val="24"/>
        </w:rPr>
        <w:t>descriptively</w:t>
      </w:r>
      <w:r w:rsidR="00C25306" w:rsidRPr="00277FF4">
        <w:rPr>
          <w:rFonts w:asciiTheme="minorHAnsi" w:hAnsiTheme="minorHAnsi"/>
          <w:sz w:val="24"/>
          <w:szCs w:val="24"/>
        </w:rPr>
        <w:t xml:space="preserve"> </w:t>
      </w:r>
      <w:r w:rsidRPr="00277FF4">
        <w:rPr>
          <w:rFonts w:asciiTheme="minorHAnsi" w:hAnsiTheme="minorHAnsi"/>
          <w:sz w:val="24"/>
          <w:szCs w:val="24"/>
        </w:rPr>
        <w:t xml:space="preserve">between the seven ads, among both </w:t>
      </w:r>
      <w:r w:rsidR="00293A9E" w:rsidRPr="00277FF4">
        <w:rPr>
          <w:rFonts w:asciiTheme="minorHAnsi" w:hAnsiTheme="minorHAnsi"/>
          <w:sz w:val="24"/>
          <w:szCs w:val="24"/>
        </w:rPr>
        <w:t xml:space="preserve">cigarette </w:t>
      </w:r>
      <w:r w:rsidRPr="00277FF4">
        <w:rPr>
          <w:rFonts w:asciiTheme="minorHAnsi" w:hAnsiTheme="minorHAnsi"/>
          <w:sz w:val="24"/>
          <w:szCs w:val="24"/>
        </w:rPr>
        <w:t>smokers and nonsmokers.</w:t>
      </w:r>
    </w:p>
    <w:p w14:paraId="47A3B1DC" w14:textId="77777777" w:rsidR="008A3A74" w:rsidRPr="00695A26" w:rsidRDefault="008A3A74" w:rsidP="008A3A74">
      <w:pPr>
        <w:rPr>
          <w:rFonts w:asciiTheme="minorHAnsi" w:hAnsiTheme="minorHAnsi"/>
          <w:sz w:val="24"/>
          <w:szCs w:val="24"/>
        </w:rPr>
      </w:pPr>
    </w:p>
    <w:p w14:paraId="028341DB" w14:textId="77777777" w:rsidR="00F008E5" w:rsidRDefault="008A3A74" w:rsidP="008A3A74">
      <w:pPr>
        <w:rPr>
          <w:rFonts w:asciiTheme="minorHAnsi" w:hAnsiTheme="minorHAnsi"/>
          <w:sz w:val="24"/>
          <w:szCs w:val="24"/>
        </w:rPr>
      </w:pPr>
      <w:r w:rsidRPr="00695A26">
        <w:rPr>
          <w:rFonts w:asciiTheme="minorHAnsi" w:hAnsiTheme="minorHAnsi"/>
          <w:sz w:val="24"/>
          <w:szCs w:val="24"/>
        </w:rPr>
        <w:t xml:space="preserve">To achieve this sample size, we conservatively anticipate screening </w:t>
      </w:r>
      <w:r w:rsidRPr="00277FF4">
        <w:rPr>
          <w:rFonts w:asciiTheme="minorHAnsi" w:hAnsiTheme="minorHAnsi"/>
          <w:sz w:val="24"/>
          <w:szCs w:val="24"/>
        </w:rPr>
        <w:t>5,863; this estimate is based on two factors from prior experiences in the field. First it is anticipated that roughly 18 percent of screener respondents (</w:t>
      </w:r>
      <w:r w:rsidRPr="00277FF4">
        <w:rPr>
          <w:rFonts w:asciiTheme="minorHAnsi" w:hAnsiTheme="minorHAnsi"/>
          <w:sz w:val="24"/>
          <w:szCs w:val="24"/>
          <w:lang w:eastAsia="ja-JP"/>
        </w:rPr>
        <w:t>n=1,056</w:t>
      </w:r>
      <w:r w:rsidRPr="00277FF4">
        <w:rPr>
          <w:rFonts w:asciiTheme="minorHAnsi" w:hAnsiTheme="minorHAnsi"/>
          <w:sz w:val="24"/>
          <w:szCs w:val="24"/>
        </w:rPr>
        <w:t>) will be deemed ineligible for the study because of not meeting inclusion criteria.  Second, of those deemed eligible, an estimated additional approximately three percent (</w:t>
      </w:r>
      <w:r w:rsidRPr="00277FF4">
        <w:rPr>
          <w:rFonts w:asciiTheme="minorHAnsi" w:hAnsiTheme="minorHAnsi"/>
          <w:sz w:val="24"/>
          <w:szCs w:val="24"/>
          <w:lang w:eastAsia="ja-JP"/>
        </w:rPr>
        <w:t>n=145</w:t>
      </w:r>
      <w:r w:rsidRPr="00277FF4">
        <w:rPr>
          <w:rFonts w:asciiTheme="minorHAnsi" w:hAnsiTheme="minorHAnsi"/>
          <w:sz w:val="24"/>
          <w:szCs w:val="24"/>
        </w:rPr>
        <w:t>) will start but not complete the questionnaire. Thus, 4,807 respondents are need</w:t>
      </w:r>
      <w:r w:rsidR="005F3F4D" w:rsidRPr="00277FF4">
        <w:rPr>
          <w:rFonts w:asciiTheme="minorHAnsi" w:hAnsiTheme="minorHAnsi"/>
          <w:sz w:val="24"/>
          <w:szCs w:val="24"/>
        </w:rPr>
        <w:t>ed</w:t>
      </w:r>
      <w:r w:rsidRPr="00277FF4">
        <w:rPr>
          <w:rFonts w:asciiTheme="minorHAnsi" w:hAnsiTheme="minorHAnsi"/>
          <w:sz w:val="24"/>
          <w:szCs w:val="24"/>
        </w:rPr>
        <w:t xml:space="preserve"> to obtain 4,662 in the final sample.</w:t>
      </w:r>
    </w:p>
    <w:p w14:paraId="64154B92" w14:textId="11764D61" w:rsidR="00A20D90" w:rsidRPr="00F008E5" w:rsidRDefault="00A20D90" w:rsidP="008A3A74">
      <w:pPr>
        <w:rPr>
          <w:rFonts w:asciiTheme="minorHAnsi" w:hAnsiTheme="minorHAnsi"/>
          <w:sz w:val="24"/>
          <w:szCs w:val="24"/>
        </w:rPr>
      </w:pPr>
      <w:r>
        <w:rPr>
          <w:rFonts w:asciiTheme="minorHAnsi" w:hAnsiTheme="minorHAnsi"/>
          <w:b/>
          <w:bCs/>
          <w:sz w:val="24"/>
          <w:szCs w:val="24"/>
        </w:rPr>
        <w:t>Figure 2. Flowchart of the Sampling of Participants for Quantitative Data Collection</w:t>
      </w:r>
    </w:p>
    <w:p w14:paraId="268C8732" w14:textId="32508B87" w:rsidR="00277FF4" w:rsidRPr="00695A26" w:rsidRDefault="00277FF4" w:rsidP="008A3A74">
      <w:pPr>
        <w:rPr>
          <w:rFonts w:asciiTheme="minorHAnsi" w:hAnsiTheme="minorHAnsi"/>
          <w:b/>
          <w:bCs/>
          <w:sz w:val="24"/>
          <w:szCs w:val="24"/>
        </w:rPr>
      </w:pPr>
      <w:r w:rsidRPr="001654C0">
        <w:rPr>
          <w:b/>
          <w:noProof/>
          <w:szCs w:val="24"/>
        </w:rPr>
        <w:drawing>
          <wp:inline distT="0" distB="0" distL="0" distR="0" wp14:anchorId="57058798" wp14:editId="43E8398A">
            <wp:extent cx="4638675" cy="3025140"/>
            <wp:effectExtent l="0" t="57150" r="66675" b="1181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00104F8" w14:textId="77777777" w:rsidR="00F27C58" w:rsidRPr="00695A26" w:rsidRDefault="00F27C58" w:rsidP="00AA3B10">
      <w:pPr>
        <w:spacing w:after="0" w:line="240" w:lineRule="auto"/>
        <w:rPr>
          <w:rFonts w:asciiTheme="minorHAnsi" w:hAnsiTheme="minorHAnsi"/>
          <w:b/>
          <w:sz w:val="24"/>
          <w:szCs w:val="24"/>
        </w:rPr>
      </w:pPr>
      <w:r w:rsidRPr="00695A26">
        <w:rPr>
          <w:rFonts w:asciiTheme="minorHAnsi" w:hAnsiTheme="minorHAnsi"/>
          <w:b/>
          <w:sz w:val="24"/>
          <w:szCs w:val="24"/>
        </w:rPr>
        <w:t>B.2</w:t>
      </w:r>
      <w:r w:rsidRPr="00695A26">
        <w:rPr>
          <w:rFonts w:asciiTheme="minorHAnsi" w:hAnsiTheme="minorHAnsi"/>
          <w:b/>
          <w:sz w:val="24"/>
          <w:szCs w:val="24"/>
        </w:rPr>
        <w:tab/>
        <w:t>Procedures for the Collection of Information</w:t>
      </w:r>
    </w:p>
    <w:p w14:paraId="62286B45" w14:textId="77777777" w:rsidR="003C0A61" w:rsidRPr="00695A26" w:rsidRDefault="00002111" w:rsidP="003E1FB5">
      <w:pPr>
        <w:pStyle w:val="Tbodytext"/>
        <w:widowControl w:val="0"/>
        <w:jc w:val="left"/>
        <w:rPr>
          <w:rFonts w:asciiTheme="minorHAnsi" w:hAnsiTheme="minorHAnsi"/>
          <w:szCs w:val="24"/>
        </w:rPr>
      </w:pPr>
      <w:r w:rsidRPr="00695A26">
        <w:rPr>
          <w:rFonts w:asciiTheme="minorHAnsi" w:eastAsia="Calibri" w:hAnsiTheme="minorHAnsi"/>
          <w:szCs w:val="24"/>
        </w:rPr>
        <w:t xml:space="preserve">The data collection </w:t>
      </w:r>
      <w:r w:rsidR="0080037E" w:rsidRPr="00695A26">
        <w:rPr>
          <w:rFonts w:asciiTheme="minorHAnsi" w:eastAsia="Calibri" w:hAnsiTheme="minorHAnsi"/>
          <w:szCs w:val="24"/>
        </w:rPr>
        <w:t>sub</w:t>
      </w:r>
      <w:r w:rsidRPr="00695A26">
        <w:rPr>
          <w:rFonts w:asciiTheme="minorHAnsi" w:eastAsia="Calibri" w:hAnsiTheme="minorHAnsi"/>
          <w:szCs w:val="24"/>
        </w:rPr>
        <w:t xml:space="preserve">contractor, Qualtrics, will be responsible for coordinating data collection activities, collecting and summarizing information, and </w:t>
      </w:r>
      <w:r w:rsidR="00AF007A" w:rsidRPr="00695A26">
        <w:rPr>
          <w:rFonts w:asciiTheme="minorHAnsi" w:eastAsia="Calibri" w:hAnsiTheme="minorHAnsi"/>
          <w:szCs w:val="24"/>
        </w:rPr>
        <w:t>preparin</w:t>
      </w:r>
      <w:r w:rsidR="002F3EC7" w:rsidRPr="00695A26">
        <w:rPr>
          <w:rFonts w:asciiTheme="minorHAnsi" w:eastAsia="Calibri" w:hAnsiTheme="minorHAnsi"/>
          <w:szCs w:val="24"/>
        </w:rPr>
        <w:t>g</w:t>
      </w:r>
      <w:r w:rsidR="00393E0B" w:rsidRPr="00695A26">
        <w:rPr>
          <w:rFonts w:asciiTheme="minorHAnsi" w:eastAsia="Calibri" w:hAnsiTheme="minorHAnsi"/>
          <w:szCs w:val="24"/>
        </w:rPr>
        <w:t xml:space="preserve"> </w:t>
      </w:r>
      <w:r w:rsidR="001F73E8" w:rsidRPr="00695A26">
        <w:rPr>
          <w:rFonts w:asciiTheme="minorHAnsi" w:eastAsia="Calibri" w:hAnsiTheme="minorHAnsi"/>
          <w:szCs w:val="24"/>
        </w:rPr>
        <w:t>topline</w:t>
      </w:r>
      <w:r w:rsidRPr="00695A26">
        <w:rPr>
          <w:rFonts w:asciiTheme="minorHAnsi" w:eastAsia="Calibri" w:hAnsiTheme="minorHAnsi"/>
          <w:szCs w:val="24"/>
        </w:rPr>
        <w:t xml:space="preserve"> reports. </w:t>
      </w:r>
      <w:r w:rsidR="00E5307E" w:rsidRPr="00695A26">
        <w:rPr>
          <w:rFonts w:asciiTheme="minorHAnsi" w:eastAsia="Calibri" w:hAnsiTheme="minorHAnsi"/>
          <w:szCs w:val="24"/>
        </w:rPr>
        <w:t>Battelle will prepare final reports</w:t>
      </w:r>
      <w:r w:rsidR="0080037E" w:rsidRPr="00695A26">
        <w:rPr>
          <w:rFonts w:asciiTheme="minorHAnsi" w:eastAsia="Calibri" w:hAnsiTheme="minorHAnsi"/>
          <w:szCs w:val="24"/>
        </w:rPr>
        <w:t>,</w:t>
      </w:r>
      <w:r w:rsidR="000D0D8A" w:rsidRPr="00695A26">
        <w:rPr>
          <w:rFonts w:asciiTheme="minorHAnsi" w:eastAsia="Calibri" w:hAnsiTheme="minorHAnsi"/>
          <w:szCs w:val="24"/>
        </w:rPr>
        <w:t xml:space="preserve"> </w:t>
      </w:r>
      <w:r w:rsidR="00393E0B" w:rsidRPr="00695A26">
        <w:rPr>
          <w:rFonts w:asciiTheme="minorHAnsi" w:eastAsia="Calibri" w:hAnsiTheme="minorHAnsi"/>
          <w:szCs w:val="24"/>
        </w:rPr>
        <w:t xml:space="preserve">in collaboration with Qualtrics. </w:t>
      </w:r>
      <w:r w:rsidR="003C0A61" w:rsidRPr="00695A26">
        <w:rPr>
          <w:rFonts w:asciiTheme="minorHAnsi" w:hAnsiTheme="minorHAnsi"/>
          <w:szCs w:val="24"/>
        </w:rPr>
        <w:t>Information for this study will be collect</w:t>
      </w:r>
      <w:r w:rsidR="006F0E52" w:rsidRPr="00695A26">
        <w:rPr>
          <w:rFonts w:asciiTheme="minorHAnsi" w:hAnsiTheme="minorHAnsi"/>
          <w:szCs w:val="24"/>
        </w:rPr>
        <w:t>ed</w:t>
      </w:r>
      <w:r w:rsidR="003C0A61" w:rsidRPr="00695A26">
        <w:rPr>
          <w:rFonts w:asciiTheme="minorHAnsi" w:hAnsiTheme="minorHAnsi"/>
          <w:szCs w:val="24"/>
        </w:rPr>
        <w:t xml:space="preserve"> using </w:t>
      </w:r>
      <w:r w:rsidR="008D7174" w:rsidRPr="00695A26">
        <w:rPr>
          <w:rFonts w:asciiTheme="minorHAnsi" w:hAnsiTheme="minorHAnsi"/>
          <w:szCs w:val="24"/>
        </w:rPr>
        <w:t xml:space="preserve">quantitative </w:t>
      </w:r>
      <w:r w:rsidR="003C0A61" w:rsidRPr="00695A26">
        <w:rPr>
          <w:rFonts w:asciiTheme="minorHAnsi" w:hAnsiTheme="minorHAnsi"/>
          <w:szCs w:val="24"/>
        </w:rPr>
        <w:t>methods</w:t>
      </w:r>
      <w:r w:rsidR="00997E80" w:rsidRPr="00695A26">
        <w:rPr>
          <w:rFonts w:asciiTheme="minorHAnsi" w:hAnsiTheme="minorHAnsi"/>
          <w:szCs w:val="24"/>
        </w:rPr>
        <w:t xml:space="preserve">. </w:t>
      </w:r>
      <w:r w:rsidR="003C0A61" w:rsidRPr="00695A26">
        <w:rPr>
          <w:rFonts w:asciiTheme="minorHAnsi" w:hAnsiTheme="minorHAnsi"/>
          <w:szCs w:val="24"/>
        </w:rPr>
        <w:t xml:space="preserve">The testing will collect information about the respondents’ reactions to the </w:t>
      </w:r>
      <w:r w:rsidR="006F0E52" w:rsidRPr="00695A26">
        <w:rPr>
          <w:rFonts w:asciiTheme="minorHAnsi" w:hAnsiTheme="minorHAnsi"/>
          <w:szCs w:val="24"/>
        </w:rPr>
        <w:t>rough cut ad</w:t>
      </w:r>
      <w:r w:rsidR="003C0A61" w:rsidRPr="00695A26">
        <w:rPr>
          <w:rFonts w:asciiTheme="minorHAnsi" w:hAnsiTheme="minorHAnsi"/>
          <w:szCs w:val="24"/>
        </w:rPr>
        <w:t xml:space="preserve">s, as well as basic demographic and </w:t>
      </w:r>
      <w:r w:rsidR="005F3F4D">
        <w:rPr>
          <w:rFonts w:asciiTheme="minorHAnsi" w:hAnsiTheme="minorHAnsi"/>
          <w:szCs w:val="24"/>
        </w:rPr>
        <w:t>cigarette use</w:t>
      </w:r>
      <w:r w:rsidR="003C0A61" w:rsidRPr="00695A26">
        <w:rPr>
          <w:rFonts w:asciiTheme="minorHAnsi" w:hAnsiTheme="minorHAnsi"/>
          <w:szCs w:val="24"/>
        </w:rPr>
        <w:t xml:space="preserve"> information. </w:t>
      </w:r>
    </w:p>
    <w:p w14:paraId="43A8135A" w14:textId="77777777" w:rsidR="00B423EF" w:rsidRPr="00695A26" w:rsidRDefault="00B423EF" w:rsidP="00B423EF">
      <w:pPr>
        <w:pStyle w:val="Tbodytext"/>
        <w:widowControl w:val="0"/>
        <w:spacing w:after="0"/>
        <w:jc w:val="left"/>
        <w:rPr>
          <w:rFonts w:asciiTheme="minorHAnsi" w:eastAsia="Calibri" w:hAnsiTheme="minorHAnsi"/>
          <w:szCs w:val="24"/>
        </w:rPr>
      </w:pPr>
      <w:r w:rsidRPr="00695A26">
        <w:rPr>
          <w:rFonts w:asciiTheme="minorHAnsi" w:eastAsia="Calibri" w:hAnsiTheme="minorHAnsi"/>
          <w:b/>
          <w:i/>
          <w:szCs w:val="24"/>
        </w:rPr>
        <w:t>Recruitment and Screening</w:t>
      </w:r>
    </w:p>
    <w:p w14:paraId="21FB4302" w14:textId="77777777" w:rsidR="00296D3B" w:rsidRPr="00695A26" w:rsidRDefault="00B423EF" w:rsidP="003E1FB5">
      <w:pPr>
        <w:pStyle w:val="BodyText1"/>
        <w:spacing w:after="0" w:line="240" w:lineRule="auto"/>
        <w:rPr>
          <w:rFonts w:asciiTheme="minorHAnsi" w:eastAsia="Calibri" w:hAnsiTheme="minorHAnsi"/>
          <w:sz w:val="24"/>
          <w:szCs w:val="24"/>
        </w:rPr>
      </w:pPr>
      <w:r w:rsidRPr="00695A26">
        <w:rPr>
          <w:rFonts w:asciiTheme="minorHAnsi" w:eastAsia="Calibri" w:hAnsiTheme="minorHAnsi"/>
          <w:sz w:val="24"/>
          <w:szCs w:val="24"/>
        </w:rPr>
        <w:t>R</w:t>
      </w:r>
      <w:r w:rsidR="00296D3B" w:rsidRPr="00695A26">
        <w:rPr>
          <w:rFonts w:asciiTheme="minorHAnsi" w:eastAsia="Calibri" w:hAnsiTheme="minorHAnsi"/>
          <w:sz w:val="24"/>
          <w:szCs w:val="24"/>
        </w:rPr>
        <w:t xml:space="preserve">espondents </w:t>
      </w:r>
      <w:r w:rsidRPr="00695A26">
        <w:rPr>
          <w:rFonts w:asciiTheme="minorHAnsi" w:eastAsia="Calibri" w:hAnsiTheme="minorHAnsi"/>
          <w:sz w:val="24"/>
          <w:szCs w:val="24"/>
        </w:rPr>
        <w:t xml:space="preserve">will be </w:t>
      </w:r>
      <w:r w:rsidR="00296D3B" w:rsidRPr="00695A26">
        <w:rPr>
          <w:rFonts w:asciiTheme="minorHAnsi" w:eastAsia="Calibri" w:hAnsiTheme="minorHAnsi"/>
          <w:sz w:val="24"/>
          <w:szCs w:val="24"/>
        </w:rPr>
        <w:t>recruite</w:t>
      </w:r>
      <w:r w:rsidR="00296D3B" w:rsidRPr="00695A26">
        <w:rPr>
          <w:rFonts w:asciiTheme="minorHAnsi" w:hAnsiTheme="minorHAnsi"/>
          <w:sz w:val="24"/>
          <w:szCs w:val="24"/>
        </w:rPr>
        <w:t xml:space="preserve">d from the Toluna online panel, which is an established, online panel system that includes more than 1.7 million people in the U.S. Toluna has </w:t>
      </w:r>
      <w:r w:rsidR="00296D3B" w:rsidRPr="00695A26">
        <w:rPr>
          <w:rFonts w:asciiTheme="minorHAnsi" w:eastAsia="Calibri" w:hAnsiTheme="minorHAnsi"/>
          <w:sz w:val="24"/>
          <w:szCs w:val="24"/>
        </w:rPr>
        <w:t xml:space="preserve">profiled their panels regarding smoking behavior and can target and identify respondents who are pre-identified </w:t>
      </w:r>
      <w:r w:rsidR="00AE773B" w:rsidRPr="00695A26">
        <w:rPr>
          <w:rFonts w:asciiTheme="minorHAnsi" w:eastAsia="Calibri" w:hAnsiTheme="minorHAnsi"/>
          <w:sz w:val="24"/>
          <w:szCs w:val="24"/>
        </w:rPr>
        <w:t>as being in the age range of</w:t>
      </w:r>
      <w:r w:rsidR="00296D3B" w:rsidRPr="00695A26">
        <w:rPr>
          <w:rFonts w:asciiTheme="minorHAnsi" w:eastAsia="Calibri" w:hAnsiTheme="minorHAnsi"/>
          <w:sz w:val="24"/>
          <w:szCs w:val="24"/>
        </w:rPr>
        <w:t xml:space="preserve"> 18-54</w:t>
      </w:r>
      <w:r w:rsidR="00AE773B" w:rsidRPr="00695A26">
        <w:rPr>
          <w:rFonts w:asciiTheme="minorHAnsi" w:eastAsia="Calibri" w:hAnsiTheme="minorHAnsi"/>
          <w:sz w:val="24"/>
          <w:szCs w:val="24"/>
        </w:rPr>
        <w:t xml:space="preserve"> years</w:t>
      </w:r>
      <w:r w:rsidR="00296D3B" w:rsidRPr="00695A26">
        <w:rPr>
          <w:rFonts w:asciiTheme="minorHAnsi" w:eastAsia="Calibri" w:hAnsiTheme="minorHAnsi"/>
          <w:sz w:val="24"/>
          <w:szCs w:val="24"/>
        </w:rPr>
        <w:t xml:space="preserve"> for the survey. Toluna also collects demographics such as </w:t>
      </w:r>
      <w:r w:rsidR="005E2573" w:rsidRPr="00695A26">
        <w:rPr>
          <w:rFonts w:asciiTheme="minorHAnsi" w:eastAsia="Calibri" w:hAnsiTheme="minorHAnsi"/>
          <w:sz w:val="24"/>
          <w:szCs w:val="24"/>
        </w:rPr>
        <w:t>gender</w:t>
      </w:r>
      <w:r w:rsidR="005E2573">
        <w:rPr>
          <w:rFonts w:asciiTheme="minorHAnsi" w:eastAsia="Calibri" w:hAnsiTheme="minorHAnsi"/>
          <w:sz w:val="24"/>
          <w:szCs w:val="24"/>
        </w:rPr>
        <w:t xml:space="preserve"> and</w:t>
      </w:r>
      <w:r w:rsidR="005F3F4D">
        <w:rPr>
          <w:rFonts w:asciiTheme="minorHAnsi" w:eastAsia="Calibri" w:hAnsiTheme="minorHAnsi"/>
          <w:sz w:val="24"/>
          <w:szCs w:val="24"/>
        </w:rPr>
        <w:t xml:space="preserve"> </w:t>
      </w:r>
      <w:r w:rsidR="00296D3B" w:rsidRPr="00695A26">
        <w:rPr>
          <w:rFonts w:asciiTheme="minorHAnsi" w:eastAsia="Calibri" w:hAnsiTheme="minorHAnsi"/>
          <w:sz w:val="24"/>
          <w:szCs w:val="24"/>
        </w:rPr>
        <w:t xml:space="preserve">ethnicity. However, additional screening will be conducted to confirm that Toluna’s profiling information is current and to assess whether any information has changed (i.e., educational status, state of residence). To protect potentially identifiable information (PII) of respondents, no comparison to the original individual profiling data will be made after assessment. </w:t>
      </w:r>
      <w:r w:rsidR="003E1FB5" w:rsidRPr="00695A26">
        <w:rPr>
          <w:rFonts w:asciiTheme="minorHAnsi" w:eastAsia="Calibri" w:hAnsiTheme="minorHAnsi"/>
          <w:sz w:val="24"/>
          <w:szCs w:val="24"/>
        </w:rPr>
        <w:t xml:space="preserve">The screener and online questionnaire will be hosted on Qualtrics’ server farm. </w:t>
      </w:r>
    </w:p>
    <w:p w14:paraId="3F465900" w14:textId="77777777" w:rsidR="00296D3B" w:rsidRPr="00695A26" w:rsidRDefault="00296D3B" w:rsidP="003E1FB5">
      <w:pPr>
        <w:pStyle w:val="Tbodytext"/>
        <w:widowControl w:val="0"/>
        <w:spacing w:after="0"/>
        <w:jc w:val="left"/>
        <w:rPr>
          <w:rFonts w:asciiTheme="minorHAnsi" w:eastAsia="Calibri" w:hAnsiTheme="minorHAnsi"/>
          <w:szCs w:val="24"/>
        </w:rPr>
      </w:pPr>
    </w:p>
    <w:p w14:paraId="08D13476" w14:textId="77777777" w:rsidR="003E1FB5" w:rsidRPr="00695A26" w:rsidRDefault="00296D3B" w:rsidP="003E1FB5">
      <w:pPr>
        <w:pStyle w:val="Tbodytext"/>
        <w:widowControl w:val="0"/>
        <w:spacing w:after="0"/>
        <w:jc w:val="left"/>
        <w:rPr>
          <w:rFonts w:asciiTheme="minorHAnsi" w:hAnsiTheme="minorHAnsi"/>
          <w:szCs w:val="24"/>
        </w:rPr>
      </w:pPr>
      <w:r w:rsidRPr="00695A26">
        <w:rPr>
          <w:rFonts w:asciiTheme="minorHAnsi" w:hAnsiTheme="minorHAnsi"/>
          <w:szCs w:val="24"/>
        </w:rPr>
        <w:t>Individuals who are enrolled in the online panel will be sent an invitation to participa</w:t>
      </w:r>
      <w:r w:rsidR="003E1FB5" w:rsidRPr="00695A26">
        <w:rPr>
          <w:rFonts w:asciiTheme="minorHAnsi" w:hAnsiTheme="minorHAnsi"/>
          <w:szCs w:val="24"/>
        </w:rPr>
        <w:t xml:space="preserve">te in the study </w:t>
      </w:r>
      <w:r w:rsidR="003E1FB5" w:rsidRPr="00695A26">
        <w:rPr>
          <w:rFonts w:asciiTheme="minorHAnsi" w:eastAsia="Calibri" w:hAnsiTheme="minorHAnsi"/>
          <w:szCs w:val="24"/>
        </w:rPr>
        <w:t>using an Email Invitation (Attachment 1) provided by Qualtrics’ sample management system. The invitation will include a link behind a “Start” button, with the link going to a web page that contains the Screener (Attachment 2)</w:t>
      </w:r>
      <w:r w:rsidR="00997E80" w:rsidRPr="00695A26">
        <w:rPr>
          <w:rFonts w:asciiTheme="minorHAnsi" w:eastAsia="Calibri" w:hAnsiTheme="minorHAnsi"/>
          <w:szCs w:val="24"/>
        </w:rPr>
        <w:t xml:space="preserve">. </w:t>
      </w:r>
      <w:r w:rsidR="003E1FB5" w:rsidRPr="00695A26">
        <w:rPr>
          <w:rFonts w:asciiTheme="minorHAnsi" w:hAnsiTheme="minorHAnsi"/>
          <w:szCs w:val="24"/>
        </w:rPr>
        <w:t>In addition, the same-worded invitation will be sent at regular intervals after the original invitation is sent to those respondents who have not yet responded.</w:t>
      </w:r>
      <w:r w:rsidR="003E1FB5" w:rsidRPr="00695A26">
        <w:rPr>
          <w:rFonts w:asciiTheme="minorHAnsi" w:eastAsia="Calibri" w:hAnsiTheme="minorHAnsi"/>
          <w:szCs w:val="24"/>
        </w:rPr>
        <w:t xml:space="preserve"> If the potential respondent agrees to participate in the study, he or she will click the “Start” button.</w:t>
      </w:r>
    </w:p>
    <w:p w14:paraId="5CD65614" w14:textId="77777777" w:rsidR="003E1FB5" w:rsidRPr="00695A26" w:rsidRDefault="003E1FB5" w:rsidP="003E1FB5">
      <w:pPr>
        <w:pStyle w:val="Tbodytext"/>
        <w:widowControl w:val="0"/>
        <w:spacing w:after="0"/>
        <w:jc w:val="left"/>
        <w:rPr>
          <w:rFonts w:asciiTheme="minorHAnsi" w:hAnsiTheme="minorHAnsi"/>
          <w:szCs w:val="24"/>
        </w:rPr>
      </w:pPr>
    </w:p>
    <w:p w14:paraId="25B1147C" w14:textId="2F07A620" w:rsidR="00061CFF" w:rsidRDefault="003E1FB5" w:rsidP="003F13DF">
      <w:pPr>
        <w:pStyle w:val="BodyText1"/>
        <w:spacing w:after="0" w:line="240" w:lineRule="auto"/>
        <w:rPr>
          <w:rFonts w:asciiTheme="minorHAnsi" w:eastAsia="Calibri" w:hAnsiTheme="minorHAnsi"/>
          <w:sz w:val="24"/>
          <w:szCs w:val="24"/>
        </w:rPr>
      </w:pPr>
      <w:r w:rsidRPr="00695A26">
        <w:rPr>
          <w:rFonts w:asciiTheme="minorHAnsi" w:eastAsia="Calibri" w:hAnsiTheme="minorHAnsi"/>
          <w:sz w:val="24"/>
          <w:szCs w:val="24"/>
        </w:rPr>
        <w:t xml:space="preserve">Approximately </w:t>
      </w:r>
      <w:r w:rsidR="00BC182C" w:rsidRPr="00F008E5">
        <w:rPr>
          <w:rFonts w:asciiTheme="minorHAnsi" w:eastAsia="Calibri" w:hAnsiTheme="minorHAnsi"/>
          <w:sz w:val="24"/>
          <w:szCs w:val="24"/>
        </w:rPr>
        <w:t>5,863</w:t>
      </w:r>
      <w:r w:rsidR="00626327" w:rsidRPr="00695A26">
        <w:rPr>
          <w:rFonts w:asciiTheme="minorHAnsi" w:eastAsia="Calibri" w:hAnsiTheme="minorHAnsi"/>
          <w:sz w:val="24"/>
          <w:szCs w:val="24"/>
        </w:rPr>
        <w:t xml:space="preserve"> </w:t>
      </w:r>
      <w:r w:rsidRPr="00695A26">
        <w:rPr>
          <w:rFonts w:asciiTheme="minorHAnsi" w:eastAsia="Calibri" w:hAnsiTheme="minorHAnsi"/>
          <w:sz w:val="24"/>
          <w:szCs w:val="24"/>
        </w:rPr>
        <w:t>potential respondents are anticipated to complete the screener</w:t>
      </w:r>
      <w:r w:rsidR="00061CFF">
        <w:rPr>
          <w:rFonts w:asciiTheme="minorHAnsi" w:eastAsia="Calibri" w:hAnsiTheme="minorHAnsi"/>
          <w:sz w:val="24"/>
          <w:szCs w:val="24"/>
        </w:rPr>
        <w:t>, and 4,807 respondents in the age range of 18-54 years will then continue to the Online Questionnaire (Attachment 3)</w:t>
      </w:r>
      <w:r w:rsidR="0013114D" w:rsidRPr="00695A26">
        <w:rPr>
          <w:rFonts w:asciiTheme="minorHAnsi" w:eastAsia="Calibri" w:hAnsiTheme="minorHAnsi"/>
          <w:sz w:val="24"/>
          <w:szCs w:val="24"/>
        </w:rPr>
        <w:t>.</w:t>
      </w:r>
      <w:r w:rsidR="00061CFF">
        <w:rPr>
          <w:rFonts w:asciiTheme="minorHAnsi" w:eastAsia="Calibri" w:hAnsiTheme="minorHAnsi"/>
          <w:sz w:val="24"/>
          <w:szCs w:val="24"/>
        </w:rPr>
        <w:t xml:space="preserve"> Criteria for being eligible for the questionnaire are:</w:t>
      </w:r>
    </w:p>
    <w:p w14:paraId="156B9D02" w14:textId="77777777" w:rsidR="00061CFF" w:rsidRDefault="00061CFF" w:rsidP="001D2FB1">
      <w:pPr>
        <w:pStyle w:val="BodyText1"/>
        <w:numPr>
          <w:ilvl w:val="0"/>
          <w:numId w:val="5"/>
        </w:numPr>
        <w:spacing w:after="0" w:line="240" w:lineRule="auto"/>
        <w:rPr>
          <w:rFonts w:asciiTheme="minorHAnsi" w:eastAsia="Calibri" w:hAnsiTheme="minorHAnsi"/>
          <w:sz w:val="24"/>
          <w:szCs w:val="24"/>
        </w:rPr>
      </w:pPr>
      <w:r>
        <w:rPr>
          <w:rFonts w:asciiTheme="minorHAnsi" w:eastAsia="Calibri" w:hAnsiTheme="minorHAnsi"/>
          <w:sz w:val="24"/>
          <w:szCs w:val="24"/>
        </w:rPr>
        <w:t xml:space="preserve">Adult cigarette smoker criteria: persons between 18-54 years of age who reported smoking &gt; 100 traditional cigarettes during their lifetime and who, at the time of the survey, reported </w:t>
      </w:r>
      <w:r w:rsidR="001D2FB1">
        <w:rPr>
          <w:rFonts w:asciiTheme="minorHAnsi" w:hAnsiTheme="minorHAnsi"/>
          <w:sz w:val="24"/>
          <w:szCs w:val="24"/>
        </w:rPr>
        <w:t>smoking traditional</w:t>
      </w:r>
      <w:r w:rsidR="001D2FB1" w:rsidRPr="00695A26">
        <w:rPr>
          <w:rFonts w:asciiTheme="minorHAnsi" w:hAnsiTheme="minorHAnsi"/>
          <w:sz w:val="24"/>
          <w:szCs w:val="24"/>
        </w:rPr>
        <w:t xml:space="preserve"> cigarettes every day or some days</w:t>
      </w:r>
      <w:r w:rsidR="001D2FB1">
        <w:rPr>
          <w:rFonts w:asciiTheme="minorHAnsi" w:hAnsiTheme="minorHAnsi"/>
          <w:sz w:val="24"/>
          <w:szCs w:val="24"/>
        </w:rPr>
        <w:t xml:space="preserve">, and had smoked </w:t>
      </w:r>
      <w:r w:rsidR="001D2FB1" w:rsidRPr="00695A26">
        <w:rPr>
          <w:rFonts w:asciiTheme="minorHAnsi" w:hAnsiTheme="minorHAnsi"/>
          <w:sz w:val="24"/>
          <w:szCs w:val="24"/>
        </w:rPr>
        <w:t>at least one cigarette in the past 30 days</w:t>
      </w:r>
      <w:r w:rsidR="001D2FB1">
        <w:rPr>
          <w:rFonts w:asciiTheme="minorHAnsi" w:hAnsiTheme="minorHAnsi"/>
          <w:sz w:val="24"/>
          <w:szCs w:val="24"/>
        </w:rPr>
        <w:t>.</w:t>
      </w:r>
    </w:p>
    <w:p w14:paraId="5C7325E6" w14:textId="77777777" w:rsidR="00061CFF" w:rsidRDefault="00061CFF" w:rsidP="00061CFF">
      <w:pPr>
        <w:pStyle w:val="BodyText1"/>
        <w:numPr>
          <w:ilvl w:val="0"/>
          <w:numId w:val="5"/>
        </w:numPr>
        <w:spacing w:after="0" w:line="240" w:lineRule="auto"/>
        <w:rPr>
          <w:rFonts w:asciiTheme="minorHAnsi" w:eastAsia="Calibri" w:hAnsiTheme="minorHAnsi"/>
          <w:sz w:val="24"/>
          <w:szCs w:val="24"/>
        </w:rPr>
      </w:pPr>
      <w:r>
        <w:rPr>
          <w:rFonts w:asciiTheme="minorHAnsi" w:eastAsia="Calibri" w:hAnsiTheme="minorHAnsi"/>
          <w:sz w:val="24"/>
          <w:szCs w:val="24"/>
        </w:rPr>
        <w:t xml:space="preserve">Adult nonsmoker criteria: </w:t>
      </w:r>
      <w:r w:rsidR="001D2FB1">
        <w:rPr>
          <w:rFonts w:asciiTheme="minorHAnsi" w:eastAsia="Calibri" w:hAnsiTheme="minorHAnsi"/>
          <w:sz w:val="24"/>
          <w:szCs w:val="24"/>
        </w:rPr>
        <w:t xml:space="preserve">persons between 18-54 years of age who </w:t>
      </w:r>
      <w:r w:rsidR="007B1370">
        <w:rPr>
          <w:rFonts w:asciiTheme="minorHAnsi" w:eastAsia="Calibri" w:hAnsiTheme="minorHAnsi"/>
          <w:sz w:val="24"/>
          <w:szCs w:val="24"/>
        </w:rPr>
        <w:t xml:space="preserve">did not currently smoke, and had not </w:t>
      </w:r>
      <w:r w:rsidR="001D2FB1">
        <w:rPr>
          <w:rFonts w:asciiTheme="minorHAnsi" w:eastAsia="Calibri" w:hAnsiTheme="minorHAnsi"/>
          <w:sz w:val="24"/>
          <w:szCs w:val="24"/>
        </w:rPr>
        <w:t xml:space="preserve">smoked a </w:t>
      </w:r>
      <w:r w:rsidR="007B1370">
        <w:rPr>
          <w:rFonts w:asciiTheme="minorHAnsi" w:eastAsia="Calibri" w:hAnsiTheme="minorHAnsi"/>
          <w:sz w:val="24"/>
          <w:szCs w:val="24"/>
        </w:rPr>
        <w:t xml:space="preserve">traditional </w:t>
      </w:r>
      <w:r w:rsidR="001D2FB1">
        <w:rPr>
          <w:rFonts w:asciiTheme="minorHAnsi" w:eastAsia="Calibri" w:hAnsiTheme="minorHAnsi"/>
          <w:sz w:val="24"/>
          <w:szCs w:val="24"/>
        </w:rPr>
        <w:t xml:space="preserve">cigarette in the past 30 days. </w:t>
      </w:r>
    </w:p>
    <w:p w14:paraId="4881D008" w14:textId="77777777" w:rsidR="007B1370" w:rsidRDefault="0013114D" w:rsidP="003F13DF">
      <w:pPr>
        <w:pStyle w:val="BodyText1"/>
        <w:spacing w:after="0" w:line="240" w:lineRule="auto"/>
        <w:rPr>
          <w:rFonts w:asciiTheme="minorHAnsi" w:eastAsia="Calibri" w:hAnsiTheme="minorHAnsi"/>
          <w:sz w:val="24"/>
          <w:szCs w:val="24"/>
        </w:rPr>
      </w:pPr>
      <w:r w:rsidRPr="00695A26">
        <w:rPr>
          <w:rFonts w:asciiTheme="minorHAnsi" w:eastAsia="Calibri" w:hAnsiTheme="minorHAnsi"/>
          <w:sz w:val="24"/>
          <w:szCs w:val="24"/>
        </w:rPr>
        <w:t xml:space="preserve"> </w:t>
      </w:r>
    </w:p>
    <w:p w14:paraId="371696D4" w14:textId="77777777" w:rsidR="007B1370" w:rsidRDefault="003E1FB5" w:rsidP="003F13DF">
      <w:pPr>
        <w:pStyle w:val="BodyText1"/>
        <w:spacing w:after="0" w:line="240" w:lineRule="auto"/>
        <w:rPr>
          <w:rFonts w:asciiTheme="minorHAnsi" w:eastAsia="Calibri" w:hAnsiTheme="minorHAnsi"/>
          <w:sz w:val="24"/>
          <w:szCs w:val="24"/>
        </w:rPr>
      </w:pPr>
      <w:r w:rsidRPr="00695A26">
        <w:rPr>
          <w:rFonts w:asciiTheme="minorHAnsi" w:eastAsia="Calibri" w:hAnsiTheme="minorHAnsi"/>
          <w:sz w:val="24"/>
          <w:szCs w:val="24"/>
        </w:rPr>
        <w:t xml:space="preserve">If the respondent does not meet the eligibility criteria assessed during screening, he or she will be routed to a page that thanks the respondent, but indicates that he or she does not fit the specific criteria needed for this study. The page that thanks the respondent is located in the respondent’s panel system outside of the survey. </w:t>
      </w:r>
      <w:r w:rsidR="00B423EF" w:rsidRPr="00695A26">
        <w:rPr>
          <w:rFonts w:asciiTheme="minorHAnsi" w:eastAsia="Calibri" w:hAnsiTheme="minorHAnsi"/>
          <w:sz w:val="24"/>
          <w:szCs w:val="24"/>
        </w:rPr>
        <w:t xml:space="preserve">It is estimated that in total </w:t>
      </w:r>
      <w:r w:rsidR="00BC182C" w:rsidRPr="00F008E5">
        <w:rPr>
          <w:rFonts w:asciiTheme="minorHAnsi" w:eastAsia="Calibri" w:hAnsiTheme="minorHAnsi"/>
          <w:sz w:val="24"/>
          <w:szCs w:val="24"/>
        </w:rPr>
        <w:t xml:space="preserve">1,056 </w:t>
      </w:r>
      <w:r w:rsidRPr="00F008E5">
        <w:rPr>
          <w:rFonts w:asciiTheme="minorHAnsi" w:eastAsia="Calibri" w:hAnsiTheme="minorHAnsi"/>
          <w:sz w:val="24"/>
          <w:szCs w:val="24"/>
        </w:rPr>
        <w:t>respondents</w:t>
      </w:r>
      <w:r w:rsidRPr="00695A26">
        <w:rPr>
          <w:rFonts w:asciiTheme="minorHAnsi" w:eastAsia="Calibri" w:hAnsiTheme="minorHAnsi"/>
          <w:sz w:val="24"/>
          <w:szCs w:val="24"/>
        </w:rPr>
        <w:t xml:space="preserve"> will </w:t>
      </w:r>
      <w:r w:rsidR="0013114D" w:rsidRPr="00695A26">
        <w:rPr>
          <w:rFonts w:asciiTheme="minorHAnsi" w:eastAsia="Calibri" w:hAnsiTheme="minorHAnsi"/>
          <w:sz w:val="24"/>
          <w:szCs w:val="24"/>
        </w:rPr>
        <w:t>be terminated</w:t>
      </w:r>
      <w:r w:rsidRPr="00695A26">
        <w:rPr>
          <w:rFonts w:asciiTheme="minorHAnsi" w:eastAsia="Calibri" w:hAnsiTheme="minorHAnsi"/>
          <w:sz w:val="24"/>
          <w:szCs w:val="24"/>
        </w:rPr>
        <w:t xml:space="preserve"> after completing the screener.</w:t>
      </w:r>
      <w:r w:rsidR="003F13DF" w:rsidRPr="00695A26">
        <w:rPr>
          <w:rFonts w:asciiTheme="minorHAnsi" w:eastAsia="Calibri" w:hAnsiTheme="minorHAnsi"/>
          <w:sz w:val="24"/>
          <w:szCs w:val="24"/>
        </w:rPr>
        <w:t xml:space="preserve"> Criteria for termination are</w:t>
      </w:r>
      <w:r w:rsidR="007B1370">
        <w:rPr>
          <w:rFonts w:asciiTheme="minorHAnsi" w:eastAsia="Calibri" w:hAnsiTheme="minorHAnsi"/>
          <w:sz w:val="24"/>
          <w:szCs w:val="24"/>
        </w:rPr>
        <w:t>:</w:t>
      </w:r>
    </w:p>
    <w:p w14:paraId="78A50746" w14:textId="77777777" w:rsidR="00606E7D" w:rsidRDefault="00606E7D" w:rsidP="00673CC6">
      <w:pPr>
        <w:pStyle w:val="BodyText1"/>
        <w:numPr>
          <w:ilvl w:val="0"/>
          <w:numId w:val="8"/>
        </w:numPr>
        <w:spacing w:after="0" w:line="240" w:lineRule="auto"/>
        <w:rPr>
          <w:rFonts w:asciiTheme="minorHAnsi" w:eastAsia="Calibri" w:hAnsiTheme="minorHAnsi"/>
          <w:sz w:val="24"/>
          <w:szCs w:val="24"/>
        </w:rPr>
      </w:pPr>
      <w:r>
        <w:rPr>
          <w:rFonts w:asciiTheme="minorHAnsi" w:eastAsia="Calibri" w:hAnsiTheme="minorHAnsi"/>
          <w:sz w:val="24"/>
          <w:szCs w:val="24"/>
        </w:rPr>
        <w:t>Persons</w:t>
      </w:r>
      <w:r w:rsidRPr="00695A26">
        <w:rPr>
          <w:rFonts w:asciiTheme="minorHAnsi" w:eastAsia="Calibri" w:hAnsiTheme="minorHAnsi"/>
          <w:sz w:val="24"/>
          <w:szCs w:val="24"/>
        </w:rPr>
        <w:t xml:space="preserve"> </w:t>
      </w:r>
      <w:r w:rsidR="003F13DF" w:rsidRPr="00695A26">
        <w:rPr>
          <w:rFonts w:asciiTheme="minorHAnsi" w:eastAsia="Calibri" w:hAnsiTheme="minorHAnsi"/>
          <w:sz w:val="24"/>
          <w:szCs w:val="24"/>
        </w:rPr>
        <w:t>y</w:t>
      </w:r>
      <w:r w:rsidR="003E1FB5" w:rsidRPr="00695A26">
        <w:rPr>
          <w:rFonts w:asciiTheme="minorHAnsi" w:eastAsia="Calibri" w:hAnsiTheme="minorHAnsi"/>
          <w:sz w:val="24"/>
          <w:szCs w:val="24"/>
        </w:rPr>
        <w:t>ounger than 18 years of age or older than 54 years of age</w:t>
      </w:r>
      <w:r>
        <w:rPr>
          <w:rFonts w:asciiTheme="minorHAnsi" w:eastAsia="Calibri" w:hAnsiTheme="minorHAnsi"/>
          <w:sz w:val="24"/>
          <w:szCs w:val="24"/>
        </w:rPr>
        <w:t>.</w:t>
      </w:r>
    </w:p>
    <w:p w14:paraId="6E14F479" w14:textId="77777777" w:rsidR="003E1FB5" w:rsidRPr="00695A26" w:rsidRDefault="00A30009" w:rsidP="00A30009">
      <w:pPr>
        <w:pStyle w:val="Tbodytext"/>
        <w:widowControl w:val="0"/>
        <w:tabs>
          <w:tab w:val="clear" w:pos="432"/>
          <w:tab w:val="left" w:pos="2490"/>
        </w:tabs>
        <w:spacing w:after="0"/>
        <w:jc w:val="left"/>
        <w:rPr>
          <w:rFonts w:asciiTheme="minorHAnsi" w:hAnsiTheme="minorHAnsi"/>
          <w:szCs w:val="24"/>
        </w:rPr>
      </w:pPr>
      <w:r w:rsidRPr="00695A26">
        <w:rPr>
          <w:rFonts w:asciiTheme="minorHAnsi" w:hAnsiTheme="minorHAnsi"/>
          <w:szCs w:val="24"/>
        </w:rPr>
        <w:tab/>
      </w:r>
    </w:p>
    <w:p w14:paraId="34F3C377" w14:textId="77777777" w:rsidR="004D79B4" w:rsidRPr="00695A26" w:rsidRDefault="003E1FB5" w:rsidP="003E1FB5">
      <w:pPr>
        <w:pStyle w:val="Tbodytext"/>
        <w:widowControl w:val="0"/>
        <w:spacing w:after="0"/>
        <w:jc w:val="left"/>
        <w:rPr>
          <w:rFonts w:asciiTheme="minorHAnsi" w:hAnsiTheme="minorHAnsi"/>
          <w:szCs w:val="24"/>
        </w:rPr>
      </w:pPr>
      <w:r w:rsidRPr="00695A26">
        <w:rPr>
          <w:rFonts w:asciiTheme="minorHAnsi" w:hAnsiTheme="minorHAnsi"/>
          <w:b/>
          <w:i/>
          <w:szCs w:val="24"/>
        </w:rPr>
        <w:t>Survey Administration</w:t>
      </w:r>
      <w:r w:rsidRPr="00695A26">
        <w:rPr>
          <w:rFonts w:asciiTheme="minorHAnsi" w:hAnsiTheme="minorHAnsi"/>
          <w:szCs w:val="24"/>
        </w:rPr>
        <w:t xml:space="preserve"> </w:t>
      </w:r>
    </w:p>
    <w:p w14:paraId="069E694D" w14:textId="5EE92990" w:rsidR="00732854" w:rsidRPr="00695A26" w:rsidRDefault="003E1FB5" w:rsidP="00732854">
      <w:pPr>
        <w:pStyle w:val="Tbodytext"/>
        <w:widowControl w:val="0"/>
        <w:spacing w:after="0"/>
        <w:jc w:val="left"/>
        <w:rPr>
          <w:rFonts w:asciiTheme="minorHAnsi" w:eastAsia="Calibri" w:hAnsiTheme="minorHAnsi"/>
          <w:szCs w:val="24"/>
        </w:rPr>
      </w:pPr>
      <w:r w:rsidRPr="00695A26">
        <w:rPr>
          <w:rFonts w:asciiTheme="minorHAnsi" w:eastAsia="Calibri" w:hAnsiTheme="minorHAnsi"/>
          <w:szCs w:val="24"/>
        </w:rPr>
        <w:t xml:space="preserve">Participants who meet </w:t>
      </w:r>
      <w:r w:rsidR="00104608" w:rsidRPr="00695A26">
        <w:rPr>
          <w:rFonts w:asciiTheme="minorHAnsi" w:eastAsia="Calibri" w:hAnsiTheme="minorHAnsi"/>
          <w:szCs w:val="24"/>
        </w:rPr>
        <w:t xml:space="preserve">basic </w:t>
      </w:r>
      <w:r w:rsidRPr="00695A26">
        <w:rPr>
          <w:rFonts w:asciiTheme="minorHAnsi" w:eastAsia="Calibri" w:hAnsiTheme="minorHAnsi"/>
          <w:szCs w:val="24"/>
        </w:rPr>
        <w:t xml:space="preserve">eligibility criteria </w:t>
      </w:r>
      <w:r w:rsidR="00104608" w:rsidRPr="00695A26">
        <w:rPr>
          <w:rFonts w:asciiTheme="minorHAnsi" w:eastAsia="Calibri" w:hAnsiTheme="minorHAnsi"/>
          <w:szCs w:val="24"/>
        </w:rPr>
        <w:t xml:space="preserve">will be </w:t>
      </w:r>
      <w:r w:rsidR="00437C71" w:rsidRPr="00695A26">
        <w:rPr>
          <w:rFonts w:asciiTheme="minorHAnsi" w:eastAsia="Calibri" w:hAnsiTheme="minorHAnsi"/>
          <w:szCs w:val="24"/>
        </w:rPr>
        <w:t>routed to</w:t>
      </w:r>
      <w:r w:rsidR="003F13DF" w:rsidRPr="00695A26">
        <w:rPr>
          <w:rFonts w:asciiTheme="minorHAnsi" w:eastAsia="Calibri" w:hAnsiTheme="minorHAnsi"/>
          <w:szCs w:val="24"/>
        </w:rPr>
        <w:t xml:space="preserve"> the Online Q</w:t>
      </w:r>
      <w:r w:rsidR="00104608" w:rsidRPr="00695A26">
        <w:rPr>
          <w:rFonts w:asciiTheme="minorHAnsi" w:eastAsia="Calibri" w:hAnsiTheme="minorHAnsi"/>
          <w:szCs w:val="24"/>
        </w:rPr>
        <w:t xml:space="preserve">uestionnaire </w:t>
      </w:r>
      <w:r w:rsidRPr="00695A26">
        <w:rPr>
          <w:rFonts w:asciiTheme="minorHAnsi" w:eastAsia="Calibri" w:hAnsiTheme="minorHAnsi"/>
          <w:szCs w:val="24"/>
        </w:rPr>
        <w:t>(Attachment 3)</w:t>
      </w:r>
      <w:r w:rsidR="00DD0BE5" w:rsidRPr="00695A26">
        <w:rPr>
          <w:rFonts w:asciiTheme="minorHAnsi" w:eastAsia="Calibri" w:hAnsiTheme="minorHAnsi"/>
          <w:szCs w:val="24"/>
        </w:rPr>
        <w:t xml:space="preserve">. A preamble to the questionnaire states the length of the survey and provides other information about the survey. The questionnaire will include </w:t>
      </w:r>
      <w:r w:rsidR="003F13DF" w:rsidRPr="00695A26">
        <w:rPr>
          <w:rFonts w:asciiTheme="minorHAnsi" w:eastAsia="Calibri" w:hAnsiTheme="minorHAnsi"/>
          <w:szCs w:val="24"/>
        </w:rPr>
        <w:t>q</w:t>
      </w:r>
      <w:r w:rsidR="00DD0BE5" w:rsidRPr="00695A26">
        <w:rPr>
          <w:rFonts w:asciiTheme="minorHAnsi" w:eastAsia="Calibri" w:hAnsiTheme="minorHAnsi"/>
          <w:szCs w:val="24"/>
        </w:rPr>
        <w:t xml:space="preserve">uestions regarding demographic characteristics and smoking behavior. Participants will be </w:t>
      </w:r>
      <w:r w:rsidR="00965018" w:rsidRPr="00695A26">
        <w:rPr>
          <w:rFonts w:asciiTheme="minorHAnsi" w:eastAsia="Calibri" w:hAnsiTheme="minorHAnsi"/>
          <w:szCs w:val="24"/>
        </w:rPr>
        <w:t xml:space="preserve">randomly </w:t>
      </w:r>
      <w:r w:rsidR="00B423EF" w:rsidRPr="00695A26">
        <w:rPr>
          <w:rFonts w:asciiTheme="minorHAnsi" w:eastAsia="Calibri" w:hAnsiTheme="minorHAnsi"/>
          <w:szCs w:val="24"/>
        </w:rPr>
        <w:t>assigned to view one of the</w:t>
      </w:r>
      <w:r w:rsidR="0013114D" w:rsidRPr="00695A26">
        <w:rPr>
          <w:rFonts w:asciiTheme="minorHAnsi" w:eastAsia="Calibri" w:hAnsiTheme="minorHAnsi"/>
          <w:szCs w:val="24"/>
        </w:rPr>
        <w:t xml:space="preserve"> </w:t>
      </w:r>
      <w:r w:rsidR="00BC182C" w:rsidRPr="00277FF4">
        <w:rPr>
          <w:rFonts w:asciiTheme="minorHAnsi" w:eastAsia="Calibri" w:hAnsiTheme="minorHAnsi"/>
          <w:szCs w:val="24"/>
        </w:rPr>
        <w:t>seven</w:t>
      </w:r>
      <w:r w:rsidR="00B423EF" w:rsidRPr="00695A26">
        <w:rPr>
          <w:rFonts w:asciiTheme="minorHAnsi" w:eastAsia="Calibri" w:hAnsiTheme="minorHAnsi"/>
          <w:szCs w:val="24"/>
        </w:rPr>
        <w:t xml:space="preserve"> rough cut ads</w:t>
      </w:r>
      <w:r w:rsidR="00965018" w:rsidRPr="00695A26">
        <w:rPr>
          <w:rFonts w:asciiTheme="minorHAnsi" w:eastAsia="Calibri" w:hAnsiTheme="minorHAnsi"/>
          <w:szCs w:val="24"/>
        </w:rPr>
        <w:t xml:space="preserve">. </w:t>
      </w:r>
      <w:r w:rsidR="00AB7E95" w:rsidRPr="00695A26">
        <w:rPr>
          <w:rFonts w:asciiTheme="minorHAnsi" w:hAnsiTheme="minorHAnsi"/>
          <w:szCs w:val="24"/>
        </w:rPr>
        <w:t>Randomization of participants to view the different rough cut ads being tested ensures that there is a similar distribution of individuals of different characteristics (e.g., age</w:t>
      </w:r>
      <w:r w:rsidR="00AB7E95">
        <w:rPr>
          <w:rFonts w:asciiTheme="minorHAnsi" w:hAnsiTheme="minorHAnsi"/>
          <w:szCs w:val="24"/>
        </w:rPr>
        <w:t>, gender, etc.</w:t>
      </w:r>
      <w:r w:rsidR="00AB7E95" w:rsidRPr="00695A26">
        <w:rPr>
          <w:rFonts w:asciiTheme="minorHAnsi" w:hAnsiTheme="minorHAnsi"/>
          <w:szCs w:val="24"/>
        </w:rPr>
        <w:t>) across</w:t>
      </w:r>
      <w:r w:rsidR="00C25306">
        <w:rPr>
          <w:rFonts w:asciiTheme="minorHAnsi" w:hAnsiTheme="minorHAnsi"/>
          <w:szCs w:val="24"/>
        </w:rPr>
        <w:t xml:space="preserve"> the different ads</w:t>
      </w:r>
      <w:r w:rsidR="00AB7E95" w:rsidRPr="00695A26">
        <w:rPr>
          <w:rFonts w:asciiTheme="minorHAnsi" w:hAnsiTheme="minorHAnsi"/>
          <w:szCs w:val="24"/>
        </w:rPr>
        <w:t xml:space="preserve">. </w:t>
      </w:r>
      <w:r w:rsidR="00C25306">
        <w:rPr>
          <w:rFonts w:asciiTheme="minorHAnsi" w:hAnsiTheme="minorHAnsi"/>
          <w:szCs w:val="24"/>
        </w:rPr>
        <w:t>T</w:t>
      </w:r>
      <w:r w:rsidR="00AB7E95" w:rsidRPr="00695A26">
        <w:rPr>
          <w:rFonts w:asciiTheme="minorHAnsi" w:hAnsiTheme="minorHAnsi"/>
          <w:szCs w:val="24"/>
        </w:rPr>
        <w:t xml:space="preserve">he number of persons </w:t>
      </w:r>
      <w:r w:rsidR="00C25306">
        <w:rPr>
          <w:rFonts w:asciiTheme="minorHAnsi" w:hAnsiTheme="minorHAnsi"/>
          <w:szCs w:val="24"/>
        </w:rPr>
        <w:t>viewing each ad</w:t>
      </w:r>
      <w:r w:rsidR="00AB7E95" w:rsidRPr="00695A26">
        <w:rPr>
          <w:rFonts w:asciiTheme="minorHAnsi" w:hAnsiTheme="minorHAnsi"/>
          <w:szCs w:val="24"/>
        </w:rPr>
        <w:t xml:space="preserve"> is approximately even to ensure </w:t>
      </w:r>
      <w:r w:rsidR="00C25306">
        <w:rPr>
          <w:rFonts w:asciiTheme="minorHAnsi" w:hAnsiTheme="minorHAnsi"/>
          <w:szCs w:val="24"/>
        </w:rPr>
        <w:t>descriptive</w:t>
      </w:r>
      <w:r w:rsidR="00AB7E95" w:rsidRPr="00695A26">
        <w:rPr>
          <w:rFonts w:asciiTheme="minorHAnsi" w:hAnsiTheme="minorHAnsi"/>
          <w:szCs w:val="24"/>
        </w:rPr>
        <w:t xml:space="preserve"> comparisons. </w:t>
      </w:r>
      <w:r w:rsidR="00B423EF" w:rsidRPr="00695A26">
        <w:rPr>
          <w:rFonts w:asciiTheme="minorHAnsi" w:eastAsia="Calibri" w:hAnsiTheme="minorHAnsi"/>
          <w:szCs w:val="24"/>
        </w:rPr>
        <w:t xml:space="preserve">Each rough cut ad will be </w:t>
      </w:r>
      <w:r w:rsidR="001D67EA">
        <w:rPr>
          <w:rFonts w:asciiTheme="minorHAnsi" w:eastAsia="Calibri" w:hAnsiTheme="minorHAnsi"/>
          <w:szCs w:val="24"/>
        </w:rPr>
        <w:t>in</w:t>
      </w:r>
      <w:r w:rsidR="00B423EF" w:rsidRPr="00695A26">
        <w:rPr>
          <w:rFonts w:asciiTheme="minorHAnsi" w:eastAsia="Calibri" w:hAnsiTheme="minorHAnsi"/>
          <w:szCs w:val="24"/>
        </w:rPr>
        <w:t xml:space="preserve"> a video</w:t>
      </w:r>
      <w:r w:rsidRPr="00695A26">
        <w:rPr>
          <w:rFonts w:asciiTheme="minorHAnsi" w:eastAsia="Calibri" w:hAnsiTheme="minorHAnsi"/>
          <w:szCs w:val="24"/>
        </w:rPr>
        <w:t xml:space="preserve"> file. </w:t>
      </w:r>
      <w:r w:rsidR="0083304A" w:rsidRPr="00695A26">
        <w:rPr>
          <w:rFonts w:asciiTheme="minorHAnsi" w:eastAsia="Calibri" w:hAnsiTheme="minorHAnsi"/>
          <w:szCs w:val="24"/>
        </w:rPr>
        <w:t xml:space="preserve">Participants can click the “restart” button to view the </w:t>
      </w:r>
      <w:r w:rsidR="00B423EF" w:rsidRPr="00695A26">
        <w:rPr>
          <w:rFonts w:asciiTheme="minorHAnsi" w:eastAsia="Calibri" w:hAnsiTheme="minorHAnsi"/>
          <w:szCs w:val="24"/>
        </w:rPr>
        <w:t xml:space="preserve">video </w:t>
      </w:r>
      <w:r w:rsidR="0083304A" w:rsidRPr="00695A26">
        <w:rPr>
          <w:rFonts w:asciiTheme="minorHAnsi" w:eastAsia="Calibri" w:hAnsiTheme="minorHAnsi"/>
          <w:szCs w:val="24"/>
        </w:rPr>
        <w:t xml:space="preserve">as many times as they would like. </w:t>
      </w:r>
      <w:r w:rsidR="00732854" w:rsidRPr="00695A26">
        <w:rPr>
          <w:rFonts w:asciiTheme="minorHAnsi" w:eastAsia="Calibri" w:hAnsiTheme="minorHAnsi"/>
          <w:szCs w:val="24"/>
        </w:rPr>
        <w:t xml:space="preserve">Then, thumbnail </w:t>
      </w:r>
      <w:r w:rsidR="00B423EF" w:rsidRPr="00695A26">
        <w:rPr>
          <w:rFonts w:asciiTheme="minorHAnsi" w:eastAsia="Calibri" w:hAnsiTheme="minorHAnsi"/>
          <w:szCs w:val="24"/>
        </w:rPr>
        <w:t>pictures representing the video</w:t>
      </w:r>
      <w:r w:rsidR="00732854" w:rsidRPr="00695A26">
        <w:rPr>
          <w:rFonts w:asciiTheme="minorHAnsi" w:eastAsia="Calibri" w:hAnsiTheme="minorHAnsi"/>
          <w:szCs w:val="24"/>
        </w:rPr>
        <w:t xml:space="preserve"> will accompany the aided response section. </w:t>
      </w:r>
      <w:r w:rsidR="0083304A" w:rsidRPr="00695A26">
        <w:rPr>
          <w:rFonts w:asciiTheme="minorHAnsi" w:eastAsia="Calibri" w:hAnsiTheme="minorHAnsi"/>
          <w:szCs w:val="24"/>
        </w:rPr>
        <w:t xml:space="preserve"> </w:t>
      </w:r>
      <w:r w:rsidR="00DD0BE5" w:rsidRPr="00695A26">
        <w:rPr>
          <w:rFonts w:asciiTheme="minorHAnsi" w:eastAsia="Calibri" w:hAnsiTheme="minorHAnsi"/>
          <w:szCs w:val="24"/>
        </w:rPr>
        <w:t xml:space="preserve"> </w:t>
      </w:r>
    </w:p>
    <w:p w14:paraId="063A63E0" w14:textId="77777777" w:rsidR="00732854" w:rsidRPr="00695A26" w:rsidRDefault="00732854" w:rsidP="003E1FB5">
      <w:pPr>
        <w:pStyle w:val="Tbodytext"/>
        <w:widowControl w:val="0"/>
        <w:spacing w:after="0"/>
        <w:jc w:val="left"/>
        <w:rPr>
          <w:rFonts w:asciiTheme="minorHAnsi" w:eastAsia="Calibri" w:hAnsiTheme="minorHAnsi"/>
          <w:szCs w:val="24"/>
        </w:rPr>
      </w:pPr>
    </w:p>
    <w:p w14:paraId="091644FF" w14:textId="317CC5F6" w:rsidR="00296D3B" w:rsidRPr="00695A26" w:rsidRDefault="003E1FB5" w:rsidP="00A750D9">
      <w:pPr>
        <w:pStyle w:val="Tbodytext"/>
        <w:widowControl w:val="0"/>
        <w:spacing w:after="0"/>
        <w:jc w:val="left"/>
        <w:rPr>
          <w:rFonts w:asciiTheme="minorHAnsi" w:hAnsiTheme="minorHAnsi"/>
          <w:szCs w:val="24"/>
        </w:rPr>
      </w:pPr>
      <w:r w:rsidRPr="00695A26">
        <w:rPr>
          <w:rFonts w:asciiTheme="minorHAnsi" w:eastAsia="Calibri" w:hAnsiTheme="minorHAnsi"/>
          <w:szCs w:val="24"/>
        </w:rPr>
        <w:t xml:space="preserve">Approximately </w:t>
      </w:r>
      <w:r w:rsidR="00BC182C" w:rsidRPr="00F008E5">
        <w:rPr>
          <w:rFonts w:asciiTheme="minorHAnsi" w:eastAsia="Calibri" w:hAnsiTheme="minorHAnsi"/>
          <w:szCs w:val="24"/>
        </w:rPr>
        <w:t>145</w:t>
      </w:r>
      <w:r w:rsidR="007D5726" w:rsidRPr="00695A26">
        <w:rPr>
          <w:rFonts w:asciiTheme="minorHAnsi" w:eastAsia="Calibri" w:hAnsiTheme="minorHAnsi"/>
          <w:szCs w:val="24"/>
        </w:rPr>
        <w:t xml:space="preserve"> </w:t>
      </w:r>
      <w:r w:rsidRPr="00695A26">
        <w:rPr>
          <w:rFonts w:asciiTheme="minorHAnsi" w:eastAsia="Calibri" w:hAnsiTheme="minorHAnsi"/>
          <w:szCs w:val="24"/>
        </w:rPr>
        <w:t xml:space="preserve">participants are expected to discontinue the questionnaire before completing it. </w:t>
      </w:r>
      <w:r w:rsidRPr="00695A26">
        <w:rPr>
          <w:rFonts w:asciiTheme="minorHAnsi" w:hAnsiTheme="minorHAnsi"/>
          <w:szCs w:val="24"/>
        </w:rPr>
        <w:t>Due to identity protection technology, it will not be possible for anyone to enter the survey who has not been recruited or for a respondent to complete the survey more than once.</w:t>
      </w:r>
    </w:p>
    <w:p w14:paraId="59ADF3B3" w14:textId="3BE27EE5" w:rsidR="00A42C3F" w:rsidRPr="00695A26" w:rsidRDefault="00A42C3F" w:rsidP="00A42C3F">
      <w:pPr>
        <w:spacing w:after="0" w:line="240" w:lineRule="auto"/>
        <w:rPr>
          <w:rFonts w:asciiTheme="minorHAnsi" w:hAnsiTheme="minorHAnsi"/>
          <w:sz w:val="24"/>
          <w:szCs w:val="24"/>
        </w:rPr>
      </w:pPr>
    </w:p>
    <w:p w14:paraId="6408AF58" w14:textId="1E84CD5E" w:rsidR="00F27C58" w:rsidRPr="00C5067D" w:rsidRDefault="00F27C58" w:rsidP="00AA3B10">
      <w:pPr>
        <w:spacing w:after="0" w:line="240" w:lineRule="auto"/>
        <w:rPr>
          <w:rFonts w:asciiTheme="minorHAnsi" w:hAnsiTheme="minorHAnsi"/>
          <w:sz w:val="24"/>
          <w:szCs w:val="24"/>
        </w:rPr>
      </w:pPr>
      <w:r w:rsidRPr="00C5067D">
        <w:rPr>
          <w:rFonts w:asciiTheme="minorHAnsi" w:hAnsiTheme="minorHAnsi"/>
          <w:b/>
          <w:sz w:val="24"/>
          <w:szCs w:val="24"/>
        </w:rPr>
        <w:t>B.3</w:t>
      </w:r>
      <w:r w:rsidRPr="00C5067D">
        <w:rPr>
          <w:rFonts w:asciiTheme="minorHAnsi" w:hAnsiTheme="minorHAnsi"/>
          <w:b/>
          <w:sz w:val="24"/>
          <w:szCs w:val="24"/>
        </w:rPr>
        <w:tab/>
        <w:t>Methods to Maximize Response Rates and Deal with No</w:t>
      </w:r>
      <w:r w:rsidR="0049546F" w:rsidRPr="00C5067D">
        <w:rPr>
          <w:rFonts w:asciiTheme="minorHAnsi" w:hAnsiTheme="minorHAnsi"/>
          <w:b/>
          <w:sz w:val="24"/>
          <w:szCs w:val="24"/>
        </w:rPr>
        <w:t xml:space="preserve"> R</w:t>
      </w:r>
      <w:r w:rsidRPr="00C5067D">
        <w:rPr>
          <w:rFonts w:asciiTheme="minorHAnsi" w:hAnsiTheme="minorHAnsi"/>
          <w:b/>
          <w:sz w:val="24"/>
          <w:szCs w:val="24"/>
        </w:rPr>
        <w:t>esponse</w:t>
      </w:r>
      <w:r w:rsidRPr="00C5067D">
        <w:rPr>
          <w:rFonts w:asciiTheme="minorHAnsi" w:hAnsiTheme="minorHAnsi"/>
          <w:sz w:val="24"/>
          <w:szCs w:val="24"/>
        </w:rPr>
        <w:t xml:space="preserve"> </w:t>
      </w:r>
    </w:p>
    <w:p w14:paraId="3C3BBED3" w14:textId="77777777" w:rsidR="00585017" w:rsidRPr="00C5067D" w:rsidRDefault="002629B4" w:rsidP="00AA3B10">
      <w:pPr>
        <w:spacing w:after="0" w:line="240" w:lineRule="auto"/>
        <w:rPr>
          <w:rFonts w:asciiTheme="minorHAnsi" w:hAnsiTheme="minorHAnsi"/>
          <w:sz w:val="24"/>
          <w:szCs w:val="24"/>
        </w:rPr>
      </w:pPr>
      <w:r w:rsidRPr="00C5067D">
        <w:rPr>
          <w:rFonts w:asciiTheme="minorHAnsi" w:hAnsiTheme="minorHAnsi"/>
          <w:iCs/>
          <w:sz w:val="24"/>
          <w:szCs w:val="24"/>
        </w:rPr>
        <w:t>Five</w:t>
      </w:r>
      <w:r w:rsidR="009D35F4" w:rsidRPr="00C5067D">
        <w:rPr>
          <w:rFonts w:asciiTheme="minorHAnsi" w:hAnsiTheme="minorHAnsi"/>
          <w:iCs/>
          <w:sz w:val="24"/>
          <w:szCs w:val="24"/>
        </w:rPr>
        <w:t xml:space="preserve"> methods will be used to maximize response or completion rates</w:t>
      </w:r>
      <w:r w:rsidRPr="00C5067D">
        <w:rPr>
          <w:rFonts w:asciiTheme="minorHAnsi" w:hAnsiTheme="minorHAnsi"/>
          <w:iCs/>
          <w:sz w:val="24"/>
          <w:szCs w:val="24"/>
        </w:rPr>
        <w:t xml:space="preserve"> in this current study</w:t>
      </w:r>
      <w:r w:rsidR="009D35F4" w:rsidRPr="00C5067D">
        <w:rPr>
          <w:rFonts w:asciiTheme="minorHAnsi" w:hAnsiTheme="minorHAnsi"/>
          <w:iCs/>
          <w:sz w:val="24"/>
          <w:szCs w:val="24"/>
        </w:rPr>
        <w:t xml:space="preserve">: (1) inviting only those who have been profiled </w:t>
      </w:r>
      <w:r w:rsidR="009212B1" w:rsidRPr="00C5067D">
        <w:rPr>
          <w:rFonts w:asciiTheme="minorHAnsi" w:hAnsiTheme="minorHAnsi"/>
          <w:iCs/>
          <w:sz w:val="24"/>
          <w:szCs w:val="24"/>
        </w:rPr>
        <w:t xml:space="preserve">as being in the target age range of 18-54 </w:t>
      </w:r>
      <w:r w:rsidR="009D35F4" w:rsidRPr="00C5067D">
        <w:rPr>
          <w:rFonts w:asciiTheme="minorHAnsi" w:hAnsiTheme="minorHAnsi"/>
          <w:iCs/>
          <w:sz w:val="24"/>
          <w:szCs w:val="24"/>
        </w:rPr>
        <w:t>to take the survey</w:t>
      </w:r>
      <w:r w:rsidRPr="00C5067D">
        <w:rPr>
          <w:rFonts w:asciiTheme="minorHAnsi" w:hAnsiTheme="minorHAnsi"/>
          <w:iCs/>
          <w:sz w:val="24"/>
          <w:szCs w:val="24"/>
        </w:rPr>
        <w:t xml:space="preserve"> to reduce the proportion of “incomplete” responses </w:t>
      </w:r>
      <w:r w:rsidR="005C77F5" w:rsidRPr="00C5067D">
        <w:rPr>
          <w:rFonts w:asciiTheme="minorHAnsi" w:hAnsiTheme="minorHAnsi"/>
          <w:iCs/>
          <w:sz w:val="24"/>
          <w:szCs w:val="24"/>
        </w:rPr>
        <w:t>due to</w:t>
      </w:r>
      <w:r w:rsidRPr="00C5067D">
        <w:rPr>
          <w:rFonts w:asciiTheme="minorHAnsi" w:hAnsiTheme="minorHAnsi"/>
          <w:iCs/>
          <w:sz w:val="24"/>
          <w:szCs w:val="24"/>
        </w:rPr>
        <w:t xml:space="preserve"> not meeting the inclusion criteria</w:t>
      </w:r>
      <w:r w:rsidR="00D41CE9" w:rsidRPr="00C5067D">
        <w:rPr>
          <w:rFonts w:asciiTheme="minorHAnsi" w:hAnsiTheme="minorHAnsi"/>
          <w:iCs/>
          <w:sz w:val="24"/>
          <w:szCs w:val="24"/>
        </w:rPr>
        <w:t>, (2) i</w:t>
      </w:r>
      <w:r w:rsidR="009D35F4" w:rsidRPr="00C5067D">
        <w:rPr>
          <w:rFonts w:asciiTheme="minorHAnsi" w:hAnsiTheme="minorHAnsi"/>
          <w:iCs/>
          <w:sz w:val="24"/>
          <w:szCs w:val="24"/>
        </w:rPr>
        <w:t xml:space="preserve">dentifying the CDC as the agency of </w:t>
      </w:r>
      <w:r w:rsidR="000C2DCF" w:rsidRPr="00C5067D">
        <w:rPr>
          <w:rFonts w:asciiTheme="minorHAnsi" w:hAnsiTheme="minorHAnsi"/>
          <w:iCs/>
          <w:sz w:val="24"/>
          <w:szCs w:val="24"/>
        </w:rPr>
        <w:t>record, since this agency is credible and serves the public good</w:t>
      </w:r>
      <w:r w:rsidR="009D35F4" w:rsidRPr="00C5067D">
        <w:rPr>
          <w:rFonts w:asciiTheme="minorHAnsi" w:hAnsiTheme="minorHAnsi"/>
          <w:iCs/>
          <w:sz w:val="24"/>
          <w:szCs w:val="24"/>
        </w:rPr>
        <w:t xml:space="preserve">, </w:t>
      </w:r>
      <w:r w:rsidR="00DD0BE5" w:rsidRPr="00C5067D">
        <w:rPr>
          <w:rFonts w:asciiTheme="minorHAnsi" w:hAnsiTheme="minorHAnsi"/>
          <w:iCs/>
          <w:sz w:val="24"/>
          <w:szCs w:val="24"/>
        </w:rPr>
        <w:t xml:space="preserve">and </w:t>
      </w:r>
      <w:r w:rsidR="009D35F4" w:rsidRPr="00C5067D">
        <w:rPr>
          <w:rFonts w:asciiTheme="minorHAnsi" w:hAnsiTheme="minorHAnsi"/>
          <w:iCs/>
          <w:sz w:val="24"/>
          <w:szCs w:val="24"/>
        </w:rPr>
        <w:t xml:space="preserve">(3) </w:t>
      </w:r>
      <w:r w:rsidR="00D41CE9" w:rsidRPr="00C5067D">
        <w:rPr>
          <w:rFonts w:asciiTheme="minorHAnsi" w:hAnsiTheme="minorHAnsi"/>
          <w:sz w:val="24"/>
          <w:szCs w:val="24"/>
        </w:rPr>
        <w:t>d</w:t>
      </w:r>
      <w:r w:rsidRPr="00C5067D">
        <w:rPr>
          <w:rFonts w:asciiTheme="minorHAnsi" w:hAnsiTheme="minorHAnsi"/>
          <w:sz w:val="24"/>
          <w:szCs w:val="24"/>
        </w:rPr>
        <w:t>rafting the invitations in a manner that has been shown</w:t>
      </w:r>
      <w:r w:rsidR="005C4482" w:rsidRPr="00C5067D">
        <w:rPr>
          <w:rFonts w:asciiTheme="minorHAnsi" w:hAnsiTheme="minorHAnsi"/>
          <w:sz w:val="24"/>
          <w:szCs w:val="24"/>
        </w:rPr>
        <w:t>,</w:t>
      </w:r>
      <w:r w:rsidRPr="00C5067D">
        <w:rPr>
          <w:rFonts w:asciiTheme="minorHAnsi" w:hAnsiTheme="minorHAnsi"/>
          <w:sz w:val="24"/>
          <w:szCs w:val="24"/>
        </w:rPr>
        <w:t xml:space="preserve"> through</w:t>
      </w:r>
      <w:r w:rsidR="00024A8F" w:rsidRPr="00C5067D">
        <w:rPr>
          <w:rFonts w:asciiTheme="minorHAnsi" w:hAnsiTheme="minorHAnsi"/>
          <w:sz w:val="24"/>
          <w:szCs w:val="24"/>
        </w:rPr>
        <w:t xml:space="preserve"> prior</w:t>
      </w:r>
      <w:r w:rsidRPr="00C5067D">
        <w:rPr>
          <w:rFonts w:asciiTheme="minorHAnsi" w:hAnsiTheme="minorHAnsi"/>
          <w:sz w:val="24"/>
          <w:szCs w:val="24"/>
        </w:rPr>
        <w:t xml:space="preserve"> testing</w:t>
      </w:r>
      <w:r w:rsidR="005C4482" w:rsidRPr="00C5067D">
        <w:rPr>
          <w:rFonts w:asciiTheme="minorHAnsi" w:hAnsiTheme="minorHAnsi"/>
          <w:sz w:val="24"/>
          <w:szCs w:val="24"/>
        </w:rPr>
        <w:t>,</w:t>
      </w:r>
      <w:r w:rsidRPr="00C5067D">
        <w:rPr>
          <w:rFonts w:asciiTheme="minorHAnsi" w:hAnsiTheme="minorHAnsi"/>
          <w:sz w:val="24"/>
          <w:szCs w:val="24"/>
        </w:rPr>
        <w:t xml:space="preserve"> to yield optimal results</w:t>
      </w:r>
      <w:r w:rsidR="005C4482" w:rsidRPr="00C5067D">
        <w:rPr>
          <w:rFonts w:asciiTheme="minorHAnsi" w:hAnsiTheme="minorHAnsi"/>
          <w:sz w:val="24"/>
          <w:szCs w:val="24"/>
        </w:rPr>
        <w:t>.</w:t>
      </w:r>
      <w:r w:rsidR="000C2DCF" w:rsidRPr="00C5067D">
        <w:rPr>
          <w:rFonts w:asciiTheme="minorHAnsi" w:hAnsiTheme="minorHAnsi"/>
          <w:sz w:val="24"/>
          <w:szCs w:val="24"/>
        </w:rPr>
        <w:t xml:space="preserve"> For the email invitation, this </w:t>
      </w:r>
      <w:r w:rsidR="005C4482" w:rsidRPr="00C5067D">
        <w:rPr>
          <w:rFonts w:asciiTheme="minorHAnsi" w:hAnsiTheme="minorHAnsi"/>
          <w:sz w:val="24"/>
          <w:szCs w:val="24"/>
        </w:rPr>
        <w:t>includes</w:t>
      </w:r>
      <w:r w:rsidRPr="00C5067D">
        <w:rPr>
          <w:rFonts w:asciiTheme="minorHAnsi" w:hAnsiTheme="minorHAnsi"/>
          <w:sz w:val="24"/>
          <w:szCs w:val="24"/>
        </w:rPr>
        <w:t xml:space="preserve"> </w:t>
      </w:r>
      <w:r w:rsidR="00135D4C" w:rsidRPr="00C5067D">
        <w:rPr>
          <w:rFonts w:asciiTheme="minorHAnsi" w:hAnsiTheme="minorHAnsi"/>
          <w:sz w:val="24"/>
          <w:szCs w:val="24"/>
        </w:rPr>
        <w:t xml:space="preserve">attending </w:t>
      </w:r>
      <w:r w:rsidRPr="00C5067D">
        <w:rPr>
          <w:rFonts w:asciiTheme="minorHAnsi" w:hAnsiTheme="minorHAnsi"/>
          <w:sz w:val="24"/>
          <w:szCs w:val="24"/>
        </w:rPr>
        <w:t>to the following: types of subject line</w:t>
      </w:r>
      <w:r w:rsidR="006C6D4D" w:rsidRPr="00C5067D">
        <w:rPr>
          <w:rFonts w:asciiTheme="minorHAnsi" w:hAnsiTheme="minorHAnsi"/>
          <w:sz w:val="24"/>
          <w:szCs w:val="24"/>
        </w:rPr>
        <w:t>s</w:t>
      </w:r>
      <w:r w:rsidRPr="00C5067D">
        <w:rPr>
          <w:rFonts w:asciiTheme="minorHAnsi" w:hAnsiTheme="minorHAnsi"/>
          <w:sz w:val="24"/>
          <w:szCs w:val="24"/>
        </w:rPr>
        <w:t>, topic description, survey details, incentive description, and format (html vs. text) that elicits the most favorable response rates</w:t>
      </w:r>
      <w:r w:rsidR="00F8417F" w:rsidRPr="00C5067D">
        <w:rPr>
          <w:rFonts w:asciiTheme="minorHAnsi" w:hAnsiTheme="minorHAnsi"/>
          <w:sz w:val="24"/>
          <w:szCs w:val="24"/>
        </w:rPr>
        <w:t>.</w:t>
      </w:r>
      <w:r w:rsidR="00607A7D" w:rsidRPr="00C5067D">
        <w:rPr>
          <w:rFonts w:asciiTheme="minorHAnsi" w:hAnsiTheme="minorHAnsi"/>
          <w:sz w:val="24"/>
          <w:szCs w:val="24"/>
        </w:rPr>
        <w:t xml:space="preserve"> Additionally, (4) survey responses during the field period will be closely monitored and the invitation email will be resent, with the same content as the original invite, to eligible participants who have not yet responded. </w:t>
      </w:r>
      <w:r w:rsidR="006C6D4D" w:rsidRPr="00C5067D">
        <w:rPr>
          <w:rFonts w:asciiTheme="minorHAnsi" w:hAnsiTheme="minorHAnsi"/>
          <w:sz w:val="24"/>
          <w:szCs w:val="24"/>
        </w:rPr>
        <w:t>Finally, (5)</w:t>
      </w:r>
      <w:r w:rsidRPr="00C5067D">
        <w:rPr>
          <w:rFonts w:asciiTheme="minorHAnsi" w:hAnsiTheme="minorHAnsi"/>
          <w:sz w:val="24"/>
          <w:szCs w:val="24"/>
        </w:rPr>
        <w:t xml:space="preserve"> </w:t>
      </w:r>
      <w:r w:rsidR="006C6D4D" w:rsidRPr="00C5067D">
        <w:rPr>
          <w:rFonts w:asciiTheme="minorHAnsi" w:hAnsiTheme="minorHAnsi"/>
          <w:sz w:val="24"/>
          <w:szCs w:val="24"/>
        </w:rPr>
        <w:t>to encourage participa</w:t>
      </w:r>
      <w:r w:rsidR="00B5683D" w:rsidRPr="00C5067D">
        <w:rPr>
          <w:rFonts w:asciiTheme="minorHAnsi" w:hAnsiTheme="minorHAnsi"/>
          <w:sz w:val="24"/>
          <w:szCs w:val="24"/>
        </w:rPr>
        <w:t>tion</w:t>
      </w:r>
      <w:r w:rsidR="006C6D4D" w:rsidRPr="00C5067D">
        <w:rPr>
          <w:rFonts w:asciiTheme="minorHAnsi" w:hAnsiTheme="minorHAnsi"/>
          <w:sz w:val="24"/>
          <w:szCs w:val="24"/>
        </w:rPr>
        <w:t xml:space="preserve"> and thus maximiz</w:t>
      </w:r>
      <w:r w:rsidR="00B5683D" w:rsidRPr="00C5067D">
        <w:rPr>
          <w:rFonts w:asciiTheme="minorHAnsi" w:hAnsiTheme="minorHAnsi"/>
          <w:sz w:val="24"/>
          <w:szCs w:val="24"/>
        </w:rPr>
        <w:t>e</w:t>
      </w:r>
      <w:r w:rsidR="006C6D4D" w:rsidRPr="00C5067D">
        <w:rPr>
          <w:rFonts w:asciiTheme="minorHAnsi" w:hAnsiTheme="minorHAnsi"/>
          <w:sz w:val="24"/>
          <w:szCs w:val="24"/>
        </w:rPr>
        <w:t xml:space="preserve"> the response rate, </w:t>
      </w:r>
      <w:r w:rsidRPr="00C5067D">
        <w:rPr>
          <w:rFonts w:asciiTheme="minorHAnsi" w:hAnsiTheme="minorHAnsi"/>
          <w:sz w:val="24"/>
          <w:szCs w:val="24"/>
        </w:rPr>
        <w:t xml:space="preserve">the participants who complete </w:t>
      </w:r>
      <w:r w:rsidR="00135D4C" w:rsidRPr="00C5067D">
        <w:rPr>
          <w:rFonts w:asciiTheme="minorHAnsi" w:hAnsiTheme="minorHAnsi"/>
          <w:sz w:val="24"/>
          <w:szCs w:val="24"/>
        </w:rPr>
        <w:t>the questionnaire</w:t>
      </w:r>
      <w:r w:rsidR="006C6D4D" w:rsidRPr="00C5067D">
        <w:rPr>
          <w:rFonts w:asciiTheme="minorHAnsi" w:hAnsiTheme="minorHAnsi"/>
          <w:sz w:val="24"/>
          <w:szCs w:val="24"/>
        </w:rPr>
        <w:t xml:space="preserve"> will receive a point-based</w:t>
      </w:r>
      <w:r w:rsidR="00135D4C" w:rsidRPr="00C5067D">
        <w:rPr>
          <w:rFonts w:asciiTheme="minorHAnsi" w:hAnsiTheme="minorHAnsi"/>
          <w:sz w:val="24"/>
          <w:szCs w:val="24"/>
        </w:rPr>
        <w:t xml:space="preserve"> incentive</w:t>
      </w:r>
      <w:r w:rsidR="006C6D4D" w:rsidRPr="00C5067D">
        <w:rPr>
          <w:rFonts w:asciiTheme="minorHAnsi" w:hAnsiTheme="minorHAnsi"/>
          <w:sz w:val="24"/>
          <w:szCs w:val="24"/>
        </w:rPr>
        <w:t xml:space="preserve">, which </w:t>
      </w:r>
      <w:r w:rsidR="00135D4C" w:rsidRPr="00C5067D">
        <w:rPr>
          <w:rFonts w:asciiTheme="minorHAnsi" w:hAnsiTheme="minorHAnsi"/>
          <w:sz w:val="24"/>
          <w:szCs w:val="24"/>
        </w:rPr>
        <w:t>can be redeemed for other items, such as Amazon gift cards</w:t>
      </w:r>
      <w:r w:rsidR="00997E80" w:rsidRPr="00C5067D">
        <w:rPr>
          <w:rFonts w:asciiTheme="minorHAnsi" w:hAnsiTheme="minorHAnsi"/>
          <w:sz w:val="24"/>
          <w:szCs w:val="24"/>
        </w:rPr>
        <w:t xml:space="preserve">. </w:t>
      </w:r>
    </w:p>
    <w:p w14:paraId="5B148828" w14:textId="77777777" w:rsidR="00381A4B" w:rsidRPr="00C5067D" w:rsidRDefault="00381A4B" w:rsidP="00AA3B10">
      <w:pPr>
        <w:spacing w:after="0" w:line="240" w:lineRule="auto"/>
        <w:rPr>
          <w:rFonts w:asciiTheme="minorHAnsi" w:hAnsiTheme="minorHAnsi"/>
          <w:b/>
          <w:sz w:val="24"/>
          <w:szCs w:val="24"/>
        </w:rPr>
      </w:pPr>
    </w:p>
    <w:p w14:paraId="3DB848C3" w14:textId="77777777" w:rsidR="00F27C58" w:rsidRPr="00C5067D" w:rsidRDefault="00F27C58" w:rsidP="00AA3B10">
      <w:pPr>
        <w:spacing w:after="0" w:line="240" w:lineRule="auto"/>
        <w:rPr>
          <w:rFonts w:asciiTheme="minorHAnsi" w:hAnsiTheme="minorHAnsi"/>
          <w:b/>
          <w:sz w:val="24"/>
          <w:szCs w:val="24"/>
        </w:rPr>
      </w:pPr>
      <w:r w:rsidRPr="00C5067D">
        <w:rPr>
          <w:rFonts w:asciiTheme="minorHAnsi" w:hAnsiTheme="minorHAnsi"/>
          <w:b/>
          <w:sz w:val="24"/>
          <w:szCs w:val="24"/>
        </w:rPr>
        <w:t>B.4</w:t>
      </w:r>
      <w:r w:rsidRPr="00C5067D">
        <w:rPr>
          <w:rFonts w:asciiTheme="minorHAnsi" w:hAnsiTheme="minorHAnsi"/>
          <w:b/>
          <w:sz w:val="24"/>
          <w:szCs w:val="24"/>
        </w:rPr>
        <w:tab/>
        <w:t>Test of Procedures or Methods to be Undertaken</w:t>
      </w:r>
    </w:p>
    <w:p w14:paraId="61CC3FB3" w14:textId="77777777" w:rsidR="006678E0" w:rsidRPr="00C5067D" w:rsidRDefault="00B456AF" w:rsidP="00877A13">
      <w:pPr>
        <w:spacing w:after="0" w:line="240" w:lineRule="auto"/>
        <w:rPr>
          <w:rFonts w:asciiTheme="minorHAnsi" w:hAnsiTheme="minorHAnsi" w:cs="Arial"/>
          <w:b/>
          <w:bCs/>
          <w:color w:val="000000"/>
          <w:sz w:val="24"/>
          <w:szCs w:val="24"/>
        </w:rPr>
      </w:pPr>
      <w:r w:rsidRPr="00C5067D">
        <w:rPr>
          <w:rFonts w:asciiTheme="minorHAnsi" w:hAnsiTheme="minorHAnsi"/>
          <w:sz w:val="24"/>
          <w:szCs w:val="24"/>
        </w:rPr>
        <w:t xml:space="preserve">The proposed project involves the collection of </w:t>
      </w:r>
      <w:r w:rsidR="00E13F35" w:rsidRPr="00C5067D">
        <w:rPr>
          <w:rFonts w:asciiTheme="minorHAnsi" w:hAnsiTheme="minorHAnsi"/>
          <w:sz w:val="24"/>
          <w:szCs w:val="24"/>
        </w:rPr>
        <w:t xml:space="preserve">quantitative </w:t>
      </w:r>
      <w:r w:rsidRPr="00C5067D">
        <w:rPr>
          <w:rFonts w:asciiTheme="minorHAnsi" w:hAnsiTheme="minorHAnsi"/>
          <w:sz w:val="24"/>
          <w:szCs w:val="24"/>
        </w:rPr>
        <w:t xml:space="preserve">information. </w:t>
      </w:r>
      <w:r w:rsidR="00E13F35" w:rsidRPr="00C5067D">
        <w:rPr>
          <w:rFonts w:asciiTheme="minorHAnsi" w:hAnsiTheme="minorHAnsi"/>
          <w:sz w:val="24"/>
          <w:szCs w:val="24"/>
        </w:rPr>
        <w:t>Similar procedures were used to conduct rough</w:t>
      </w:r>
      <w:r w:rsidR="007D5726" w:rsidRPr="00C5067D">
        <w:rPr>
          <w:rFonts w:asciiTheme="minorHAnsi" w:hAnsiTheme="minorHAnsi"/>
          <w:sz w:val="24"/>
          <w:szCs w:val="24"/>
        </w:rPr>
        <w:t xml:space="preserve"> </w:t>
      </w:r>
      <w:r w:rsidR="00E13F35" w:rsidRPr="00C5067D">
        <w:rPr>
          <w:rFonts w:asciiTheme="minorHAnsi" w:hAnsiTheme="minorHAnsi"/>
          <w:sz w:val="24"/>
          <w:szCs w:val="24"/>
        </w:rPr>
        <w:t xml:space="preserve">cut testing of the ads developed for the 2016 </w:t>
      </w:r>
      <w:r w:rsidR="00E13F35" w:rsidRPr="00C5067D">
        <w:rPr>
          <w:rFonts w:asciiTheme="minorHAnsi" w:hAnsiTheme="minorHAnsi"/>
          <w:i/>
          <w:sz w:val="24"/>
          <w:szCs w:val="24"/>
        </w:rPr>
        <w:t>Tips</w:t>
      </w:r>
      <w:r w:rsidR="00B26E4F" w:rsidRPr="00D55150">
        <w:rPr>
          <w:b/>
          <w:bCs/>
          <w:i/>
          <w:iCs/>
          <w:color w:val="000000"/>
          <w:vertAlign w:val="superscript"/>
        </w:rPr>
        <w:t>®</w:t>
      </w:r>
      <w:r w:rsidR="00C4033F">
        <w:rPr>
          <w:rFonts w:asciiTheme="minorHAnsi" w:hAnsiTheme="minorHAnsi"/>
          <w:sz w:val="24"/>
          <w:szCs w:val="24"/>
        </w:rPr>
        <w:t xml:space="preserve"> </w:t>
      </w:r>
      <w:r w:rsidR="00E13F35" w:rsidRPr="00C5067D">
        <w:rPr>
          <w:rFonts w:asciiTheme="minorHAnsi" w:hAnsiTheme="minorHAnsi"/>
          <w:sz w:val="24"/>
          <w:szCs w:val="24"/>
        </w:rPr>
        <w:t xml:space="preserve">campaign under this same </w:t>
      </w:r>
      <w:r w:rsidR="00D13769" w:rsidRPr="00C5067D">
        <w:rPr>
          <w:rFonts w:asciiTheme="minorHAnsi" w:hAnsiTheme="minorHAnsi"/>
          <w:sz w:val="24"/>
          <w:szCs w:val="24"/>
        </w:rPr>
        <w:t>generic cl</w:t>
      </w:r>
      <w:r w:rsidR="00877A13" w:rsidRPr="00C5067D">
        <w:rPr>
          <w:rFonts w:asciiTheme="minorHAnsi" w:hAnsiTheme="minorHAnsi"/>
          <w:sz w:val="24"/>
          <w:szCs w:val="24"/>
        </w:rPr>
        <w:t>earance, specifically, GenIC #15</w:t>
      </w:r>
      <w:r w:rsidR="00DD44B6" w:rsidRPr="00C5067D">
        <w:rPr>
          <w:rFonts w:asciiTheme="minorHAnsi" w:hAnsiTheme="minorHAnsi"/>
          <w:sz w:val="24"/>
          <w:szCs w:val="24"/>
        </w:rPr>
        <w:t xml:space="preserve"> titled “</w:t>
      </w:r>
      <w:r w:rsidR="00877A13" w:rsidRPr="00C5067D">
        <w:rPr>
          <w:rFonts w:asciiTheme="minorHAnsi" w:hAnsiTheme="minorHAnsi"/>
          <w:bCs/>
          <w:color w:val="000000"/>
          <w:sz w:val="24"/>
          <w:szCs w:val="24"/>
        </w:rPr>
        <w:t xml:space="preserve">National Tobacco Prevention and Control Public Education Campaign: </w:t>
      </w:r>
      <w:r w:rsidR="00877A13" w:rsidRPr="00C5067D">
        <w:rPr>
          <w:rFonts w:asciiTheme="minorHAnsi" w:hAnsiTheme="minorHAnsi"/>
          <w:color w:val="000000"/>
          <w:sz w:val="24"/>
          <w:szCs w:val="24"/>
        </w:rPr>
        <w:t xml:space="preserve">Rough Cut Testing of Television, Radio, Print, and Digital Advertisements for the 2016 </w:t>
      </w:r>
      <w:r w:rsidR="00877A13" w:rsidRPr="00C4033F">
        <w:rPr>
          <w:rFonts w:asciiTheme="minorHAnsi" w:hAnsiTheme="minorHAnsi"/>
          <w:i/>
          <w:color w:val="000000"/>
          <w:sz w:val="24"/>
          <w:szCs w:val="24"/>
        </w:rPr>
        <w:t>Tips</w:t>
      </w:r>
      <w:r w:rsidR="00C4033F" w:rsidRPr="00D55150">
        <w:rPr>
          <w:b/>
          <w:bCs/>
          <w:i/>
          <w:iCs/>
          <w:color w:val="000000"/>
          <w:vertAlign w:val="superscript"/>
        </w:rPr>
        <w:t>®</w:t>
      </w:r>
      <w:r w:rsidR="00877A13" w:rsidRPr="00C5067D">
        <w:rPr>
          <w:rFonts w:asciiTheme="minorHAnsi" w:hAnsiTheme="minorHAnsi"/>
          <w:color w:val="000000"/>
          <w:sz w:val="24"/>
          <w:szCs w:val="24"/>
        </w:rPr>
        <w:t xml:space="preserve"> Campaign</w:t>
      </w:r>
      <w:r w:rsidR="00D13769" w:rsidRPr="00C5067D">
        <w:rPr>
          <w:rFonts w:asciiTheme="minorHAnsi" w:hAnsiTheme="minorHAnsi"/>
          <w:sz w:val="24"/>
          <w:szCs w:val="24"/>
        </w:rPr>
        <w:t>.</w:t>
      </w:r>
      <w:r w:rsidR="00DD44B6" w:rsidRPr="00C5067D">
        <w:rPr>
          <w:rFonts w:asciiTheme="minorHAnsi" w:hAnsiTheme="minorHAnsi"/>
          <w:sz w:val="24"/>
          <w:szCs w:val="24"/>
        </w:rPr>
        <w:t>”</w:t>
      </w:r>
    </w:p>
    <w:p w14:paraId="73B48E37" w14:textId="77777777" w:rsidR="008444A9" w:rsidRPr="00C5067D" w:rsidRDefault="008444A9" w:rsidP="00AA3B10">
      <w:pPr>
        <w:spacing w:after="0" w:line="240" w:lineRule="auto"/>
        <w:rPr>
          <w:rFonts w:asciiTheme="minorHAnsi" w:hAnsiTheme="minorHAnsi"/>
          <w:b/>
          <w:sz w:val="24"/>
          <w:szCs w:val="24"/>
        </w:rPr>
      </w:pPr>
    </w:p>
    <w:p w14:paraId="70C0CC2A" w14:textId="77777777" w:rsidR="00F27C58" w:rsidRPr="00C5067D" w:rsidRDefault="00F27C58" w:rsidP="00AA3B10">
      <w:pPr>
        <w:spacing w:after="0" w:line="240" w:lineRule="auto"/>
        <w:rPr>
          <w:rFonts w:asciiTheme="minorHAnsi" w:hAnsiTheme="minorHAnsi"/>
          <w:b/>
          <w:sz w:val="24"/>
          <w:szCs w:val="24"/>
        </w:rPr>
      </w:pPr>
      <w:r w:rsidRPr="00C5067D">
        <w:rPr>
          <w:rFonts w:asciiTheme="minorHAnsi" w:hAnsiTheme="minorHAnsi"/>
          <w:b/>
          <w:sz w:val="24"/>
          <w:szCs w:val="24"/>
        </w:rPr>
        <w:t>B.5</w:t>
      </w:r>
      <w:r w:rsidRPr="00C5067D">
        <w:rPr>
          <w:rFonts w:asciiTheme="minorHAnsi" w:hAnsiTheme="minorHAnsi"/>
          <w:b/>
          <w:sz w:val="24"/>
          <w:szCs w:val="24"/>
        </w:rPr>
        <w:tab/>
        <w:t>Individuals Consulted on Statistical Aspects and Individuals Collecting and/or Analyzing Data</w:t>
      </w:r>
    </w:p>
    <w:p w14:paraId="2F654E96" w14:textId="77777777" w:rsidR="00E13F35" w:rsidRPr="00C5067D" w:rsidRDefault="00E13F35" w:rsidP="00AA3B10">
      <w:pPr>
        <w:tabs>
          <w:tab w:val="left" w:pos="0"/>
        </w:tabs>
        <w:spacing w:after="0" w:line="240" w:lineRule="auto"/>
        <w:rPr>
          <w:rFonts w:asciiTheme="minorHAnsi" w:hAnsiTheme="minorHAnsi"/>
          <w:sz w:val="24"/>
          <w:szCs w:val="24"/>
        </w:rPr>
      </w:pPr>
      <w:r w:rsidRPr="00C5067D">
        <w:rPr>
          <w:rFonts w:asciiTheme="minorHAnsi" w:hAnsiTheme="minorHAnsi"/>
          <w:sz w:val="24"/>
          <w:szCs w:val="24"/>
        </w:rPr>
        <w:t xml:space="preserve">Primary responsibility for methodological design, data collection, and data analysis will be performed by Carol Haney and </w:t>
      </w:r>
      <w:r w:rsidR="00A750D9" w:rsidRPr="00C5067D">
        <w:rPr>
          <w:rFonts w:asciiTheme="minorHAnsi" w:hAnsiTheme="minorHAnsi"/>
          <w:sz w:val="24"/>
          <w:szCs w:val="24"/>
        </w:rPr>
        <w:t>Steven Snell</w:t>
      </w:r>
      <w:r w:rsidRPr="00C5067D">
        <w:rPr>
          <w:rFonts w:asciiTheme="minorHAnsi" w:hAnsiTheme="minorHAnsi"/>
          <w:sz w:val="24"/>
          <w:szCs w:val="24"/>
        </w:rPr>
        <w:t xml:space="preserve"> from Qualtrics, and </w:t>
      </w:r>
      <w:r w:rsidR="00607A7D" w:rsidRPr="00C5067D">
        <w:rPr>
          <w:rFonts w:asciiTheme="minorHAnsi" w:hAnsiTheme="minorHAnsi"/>
          <w:sz w:val="24"/>
          <w:szCs w:val="24"/>
        </w:rPr>
        <w:t>Lisa John</w:t>
      </w:r>
      <w:r w:rsidR="00A750D9" w:rsidRPr="00C5067D">
        <w:rPr>
          <w:rFonts w:asciiTheme="minorHAnsi" w:hAnsiTheme="minorHAnsi"/>
          <w:sz w:val="24"/>
          <w:szCs w:val="24"/>
        </w:rPr>
        <w:t>, Amanda Berger,</w:t>
      </w:r>
      <w:r w:rsidRPr="00C5067D">
        <w:rPr>
          <w:rFonts w:asciiTheme="minorHAnsi" w:hAnsiTheme="minorHAnsi"/>
          <w:sz w:val="24"/>
          <w:szCs w:val="24"/>
        </w:rPr>
        <w:t xml:space="preserve"> and Robert Alexander from Battelle, whose information is listed below.</w:t>
      </w:r>
      <w:r w:rsidR="00815A45" w:rsidRPr="00C5067D">
        <w:rPr>
          <w:rFonts w:asciiTheme="minorHAnsi" w:hAnsiTheme="minorHAnsi"/>
          <w:sz w:val="24"/>
          <w:szCs w:val="24"/>
        </w:rPr>
        <w:t xml:space="preserve"> </w:t>
      </w:r>
    </w:p>
    <w:p w14:paraId="5C84968C" w14:textId="77777777" w:rsidR="004B390C" w:rsidRPr="00C5067D" w:rsidRDefault="004B390C" w:rsidP="00AA3B10">
      <w:pPr>
        <w:tabs>
          <w:tab w:val="left" w:pos="360"/>
        </w:tabs>
        <w:spacing w:after="0" w:line="240" w:lineRule="auto"/>
        <w:rPr>
          <w:rFonts w:asciiTheme="minorHAnsi" w:hAnsiTheme="minorHAnsi"/>
          <w:sz w:val="24"/>
          <w:szCs w:val="24"/>
        </w:rPr>
      </w:pPr>
    </w:p>
    <w:p w14:paraId="659072B1"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Carol Sue Haney</w:t>
      </w:r>
    </w:p>
    <w:p w14:paraId="718CD779"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Senior Research and Data Scientist</w:t>
      </w:r>
    </w:p>
    <w:p w14:paraId="433341BB"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Qualtrics</w:t>
      </w:r>
    </w:p>
    <w:p w14:paraId="206D77A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333 </w:t>
      </w:r>
      <w:r w:rsidR="008D4509" w:rsidRPr="00C5067D">
        <w:rPr>
          <w:rFonts w:asciiTheme="minorHAnsi" w:hAnsiTheme="minorHAnsi"/>
          <w:color w:val="000000"/>
          <w:sz w:val="24"/>
          <w:szCs w:val="24"/>
        </w:rPr>
        <w:t xml:space="preserve">West </w:t>
      </w:r>
      <w:r w:rsidRPr="00C5067D">
        <w:rPr>
          <w:rFonts w:asciiTheme="minorHAnsi" w:hAnsiTheme="minorHAnsi"/>
          <w:color w:val="000000"/>
          <w:sz w:val="24"/>
          <w:szCs w:val="24"/>
        </w:rPr>
        <w:t>River Park Dr</w:t>
      </w:r>
      <w:r w:rsidR="008D4509" w:rsidRPr="00C5067D">
        <w:rPr>
          <w:rFonts w:asciiTheme="minorHAnsi" w:hAnsiTheme="minorHAnsi"/>
          <w:color w:val="000000"/>
          <w:sz w:val="24"/>
          <w:szCs w:val="24"/>
        </w:rPr>
        <w:t>ive</w:t>
      </w:r>
    </w:p>
    <w:p w14:paraId="22951266"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Provo, UT 84604</w:t>
      </w:r>
    </w:p>
    <w:p w14:paraId="4BEF91C5"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Phone: (802) 258-0518</w:t>
      </w:r>
    </w:p>
    <w:p w14:paraId="40B80DA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16" w:history="1">
        <w:r w:rsidRPr="00C5067D">
          <w:rPr>
            <w:rStyle w:val="Hyperlink"/>
            <w:rFonts w:asciiTheme="minorHAnsi" w:hAnsiTheme="minorHAnsi"/>
            <w:sz w:val="24"/>
            <w:szCs w:val="24"/>
          </w:rPr>
          <w:t>carolh@qualtrics.com</w:t>
        </w:r>
      </w:hyperlink>
      <w:r w:rsidRPr="00C5067D">
        <w:rPr>
          <w:rFonts w:asciiTheme="minorHAnsi" w:hAnsiTheme="minorHAnsi"/>
          <w:color w:val="000000"/>
          <w:sz w:val="24"/>
          <w:szCs w:val="24"/>
        </w:rPr>
        <w:t xml:space="preserve"> </w:t>
      </w:r>
    </w:p>
    <w:p w14:paraId="6FF1A140"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p>
    <w:p w14:paraId="23C41AAC" w14:textId="77777777" w:rsidR="00D50AB6" w:rsidRPr="00C5067D" w:rsidRDefault="00191010"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r>
      <w:r w:rsidR="006A06E8" w:rsidRPr="00C5067D">
        <w:rPr>
          <w:rFonts w:asciiTheme="minorHAnsi" w:hAnsiTheme="minorHAnsi"/>
          <w:sz w:val="24"/>
          <w:szCs w:val="24"/>
        </w:rPr>
        <w:t>Steven Snell, PhD</w:t>
      </w:r>
    </w:p>
    <w:p w14:paraId="35400D3B"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Principal Research Scientist</w:t>
      </w:r>
    </w:p>
    <w:p w14:paraId="7548549E"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Qualtrics</w:t>
      </w:r>
    </w:p>
    <w:p w14:paraId="72E31679"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333 West River Park Drive</w:t>
      </w:r>
    </w:p>
    <w:p w14:paraId="0CE22183"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Provo, UT 84604</w:t>
      </w:r>
    </w:p>
    <w:p w14:paraId="5A2C5450"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Phone: (616) 502-4828</w:t>
      </w:r>
    </w:p>
    <w:p w14:paraId="71AB63F7" w14:textId="77777777" w:rsidR="00D50AB6" w:rsidRPr="00C5067D" w:rsidRDefault="00D50AB6" w:rsidP="00A343A8">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 xml:space="preserve">Email: </w:t>
      </w:r>
      <w:hyperlink r:id="rId17" w:history="1">
        <w:r w:rsidRPr="00C5067D">
          <w:rPr>
            <w:rStyle w:val="Hyperlink"/>
            <w:rFonts w:asciiTheme="minorHAnsi" w:hAnsiTheme="minorHAnsi"/>
            <w:sz w:val="24"/>
            <w:szCs w:val="24"/>
          </w:rPr>
          <w:t>davev@qualtrics.com</w:t>
        </w:r>
      </w:hyperlink>
      <w:r w:rsidRPr="00C5067D">
        <w:rPr>
          <w:rFonts w:asciiTheme="minorHAnsi" w:hAnsiTheme="minorHAnsi"/>
          <w:sz w:val="24"/>
          <w:szCs w:val="24"/>
        </w:rPr>
        <w:t xml:space="preserve"> </w:t>
      </w:r>
    </w:p>
    <w:p w14:paraId="5726F1F1" w14:textId="77777777" w:rsidR="002C4439" w:rsidRPr="00C5067D" w:rsidRDefault="002C4439" w:rsidP="00D50AB6">
      <w:pPr>
        <w:widowControl w:val="0"/>
        <w:tabs>
          <w:tab w:val="left" w:pos="360"/>
        </w:tabs>
        <w:spacing w:after="0" w:line="240" w:lineRule="auto"/>
        <w:ind w:left="360"/>
        <w:rPr>
          <w:rFonts w:asciiTheme="minorHAnsi" w:hAnsiTheme="minorHAnsi"/>
          <w:color w:val="000000"/>
          <w:sz w:val="24"/>
          <w:szCs w:val="24"/>
        </w:rPr>
      </w:pPr>
    </w:p>
    <w:p w14:paraId="0C1C8418"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Lisa V. John, PhD, PMP</w:t>
      </w:r>
    </w:p>
    <w:p w14:paraId="3D044285"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Project/Program Manager</w:t>
      </w:r>
    </w:p>
    <w:p w14:paraId="6778ABD3"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Battelle</w:t>
      </w:r>
    </w:p>
    <w:p w14:paraId="1B64B0BF"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5712 Oakland Ave</w:t>
      </w:r>
    </w:p>
    <w:p w14:paraId="00DD42DE"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St. Louis, MO 63110</w:t>
      </w:r>
    </w:p>
    <w:p w14:paraId="435AE9F5"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Phone: (314) 880-3652</w:t>
      </w:r>
    </w:p>
    <w:p w14:paraId="11CE3566"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 xml:space="preserve">Email: </w:t>
      </w:r>
      <w:hyperlink r:id="rId18" w:history="1">
        <w:r w:rsidRPr="00C5067D">
          <w:rPr>
            <w:rStyle w:val="Hyperlink"/>
            <w:rFonts w:asciiTheme="minorHAnsi" w:hAnsiTheme="minorHAnsi"/>
            <w:sz w:val="24"/>
            <w:szCs w:val="24"/>
            <w:lang w:val="fr-FR"/>
          </w:rPr>
          <w:t>johnl@battelle.org</w:t>
        </w:r>
      </w:hyperlink>
      <w:r w:rsidRPr="00C5067D">
        <w:rPr>
          <w:rFonts w:asciiTheme="minorHAnsi" w:hAnsiTheme="minorHAnsi"/>
          <w:sz w:val="24"/>
          <w:szCs w:val="24"/>
          <w:lang w:val="fr-FR"/>
        </w:rPr>
        <w:t xml:space="preserve"> </w:t>
      </w:r>
    </w:p>
    <w:p w14:paraId="2EE33D62"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p>
    <w:p w14:paraId="5EB69C56" w14:textId="77777777" w:rsidR="00A750D9" w:rsidRPr="00C5067D" w:rsidRDefault="00A750D9"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Amanda Berger, PhD</w:t>
      </w:r>
    </w:p>
    <w:p w14:paraId="1E9870E0"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Principal Research Scientist</w:t>
      </w:r>
    </w:p>
    <w:p w14:paraId="592F0EDA"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Battelle</w:t>
      </w:r>
    </w:p>
    <w:p w14:paraId="7D5993FD"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6115 Falls Rd, Suite 200</w:t>
      </w:r>
    </w:p>
    <w:p w14:paraId="708F4618"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Baltimore, MD 21209</w:t>
      </w:r>
    </w:p>
    <w:p w14:paraId="43810A38"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Phone: (410) 372-2757</w:t>
      </w:r>
    </w:p>
    <w:p w14:paraId="4871D7CA"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19" w:history="1">
        <w:r w:rsidRPr="00C5067D">
          <w:rPr>
            <w:rStyle w:val="Hyperlink"/>
            <w:rFonts w:asciiTheme="minorHAnsi" w:hAnsiTheme="minorHAnsi"/>
            <w:sz w:val="24"/>
            <w:szCs w:val="24"/>
          </w:rPr>
          <w:t>bergera@battelle.org</w:t>
        </w:r>
      </w:hyperlink>
      <w:r w:rsidRPr="00C5067D">
        <w:rPr>
          <w:rFonts w:asciiTheme="minorHAnsi" w:hAnsiTheme="minorHAnsi"/>
          <w:color w:val="000000"/>
          <w:sz w:val="24"/>
          <w:szCs w:val="24"/>
        </w:rPr>
        <w:t xml:space="preserve"> </w:t>
      </w:r>
    </w:p>
    <w:p w14:paraId="52704B3B" w14:textId="77777777" w:rsidR="00A750D9" w:rsidRPr="00C5067D" w:rsidRDefault="00A750D9" w:rsidP="00D50AB6">
      <w:pPr>
        <w:widowControl w:val="0"/>
        <w:tabs>
          <w:tab w:val="left" w:pos="360"/>
        </w:tabs>
        <w:spacing w:after="0" w:line="240" w:lineRule="auto"/>
        <w:ind w:left="360"/>
        <w:rPr>
          <w:rFonts w:asciiTheme="minorHAnsi" w:hAnsiTheme="minorHAnsi"/>
          <w:color w:val="000000"/>
          <w:sz w:val="24"/>
          <w:szCs w:val="24"/>
        </w:rPr>
      </w:pPr>
    </w:p>
    <w:p w14:paraId="3902F106"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Robert Alexander, PhD, MPH, CHES</w:t>
      </w:r>
    </w:p>
    <w:p w14:paraId="40E53DCF"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Director, </w:t>
      </w:r>
      <w:r w:rsidR="009C2F60" w:rsidRPr="00C5067D">
        <w:rPr>
          <w:rFonts w:asciiTheme="minorHAnsi" w:hAnsiTheme="minorHAnsi"/>
          <w:color w:val="000000"/>
          <w:sz w:val="24"/>
          <w:szCs w:val="24"/>
        </w:rPr>
        <w:t xml:space="preserve">Public Health Research &amp; Translational Science </w:t>
      </w:r>
    </w:p>
    <w:p w14:paraId="358104B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Battelle</w:t>
      </w:r>
    </w:p>
    <w:p w14:paraId="319FBEFF"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6115 Falls Rd, Suite 200</w:t>
      </w:r>
    </w:p>
    <w:p w14:paraId="586F0B89"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Baltimore, MD 21209</w:t>
      </w:r>
    </w:p>
    <w:p w14:paraId="371A6AE0"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Phone: (404) 460-1462</w:t>
      </w:r>
    </w:p>
    <w:p w14:paraId="0B82E0A1"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20" w:history="1">
        <w:r w:rsidRPr="00C5067D">
          <w:rPr>
            <w:rStyle w:val="Hyperlink"/>
            <w:rFonts w:asciiTheme="minorHAnsi" w:hAnsiTheme="minorHAnsi"/>
            <w:sz w:val="24"/>
            <w:szCs w:val="24"/>
          </w:rPr>
          <w:t>alexander@battelle.org</w:t>
        </w:r>
      </w:hyperlink>
      <w:r w:rsidRPr="00C5067D">
        <w:rPr>
          <w:rFonts w:asciiTheme="minorHAnsi" w:hAnsiTheme="minorHAnsi"/>
          <w:color w:val="000000"/>
          <w:sz w:val="24"/>
          <w:szCs w:val="24"/>
        </w:rPr>
        <w:t xml:space="preserve"> </w:t>
      </w:r>
    </w:p>
    <w:p w14:paraId="36F03E61" w14:textId="77777777" w:rsidR="00D50AB6" w:rsidRPr="00C5067D" w:rsidRDefault="00D50AB6" w:rsidP="00AA3B10">
      <w:pPr>
        <w:widowControl w:val="0"/>
        <w:tabs>
          <w:tab w:val="left" w:pos="360"/>
        </w:tabs>
        <w:spacing w:after="0" w:line="240" w:lineRule="auto"/>
        <w:rPr>
          <w:rFonts w:asciiTheme="minorHAnsi" w:hAnsiTheme="minorHAnsi"/>
          <w:color w:val="000000"/>
          <w:sz w:val="24"/>
          <w:szCs w:val="24"/>
        </w:rPr>
      </w:pPr>
    </w:p>
    <w:p w14:paraId="3995EA6D" w14:textId="77777777" w:rsidR="008444A9" w:rsidRPr="00C5067D" w:rsidRDefault="00D50AB6" w:rsidP="00AA3B10">
      <w:pPr>
        <w:widowControl w:val="0"/>
        <w:tabs>
          <w:tab w:val="left" w:pos="360"/>
        </w:tabs>
        <w:spacing w:after="0" w:line="240" w:lineRule="auto"/>
        <w:rPr>
          <w:rFonts w:asciiTheme="minorHAnsi" w:hAnsiTheme="minorHAnsi"/>
          <w:color w:val="000000"/>
          <w:sz w:val="24"/>
          <w:szCs w:val="24"/>
        </w:rPr>
      </w:pPr>
      <w:r w:rsidRPr="00C5067D">
        <w:rPr>
          <w:rFonts w:asciiTheme="minorHAnsi" w:hAnsiTheme="minorHAnsi"/>
          <w:color w:val="000000"/>
          <w:sz w:val="24"/>
          <w:szCs w:val="24"/>
        </w:rPr>
        <w:t>Individuals consulted at CDC on the study design are listed below.</w:t>
      </w:r>
    </w:p>
    <w:p w14:paraId="474F339C" w14:textId="77777777" w:rsidR="00172001" w:rsidRPr="00C5067D" w:rsidRDefault="00172001" w:rsidP="00AA3B10">
      <w:pPr>
        <w:widowControl w:val="0"/>
        <w:tabs>
          <w:tab w:val="left" w:pos="360"/>
        </w:tabs>
        <w:spacing w:after="0" w:line="240" w:lineRule="auto"/>
        <w:rPr>
          <w:rFonts w:asciiTheme="minorHAnsi" w:hAnsiTheme="minorHAnsi"/>
          <w:color w:val="000000"/>
          <w:sz w:val="24"/>
          <w:szCs w:val="24"/>
        </w:rPr>
      </w:pPr>
    </w:p>
    <w:tbl>
      <w:tblPr>
        <w:tblW w:w="10884" w:type="dxa"/>
        <w:tblInd w:w="-579" w:type="dxa"/>
        <w:tblLayout w:type="fixed"/>
        <w:tblCellMar>
          <w:left w:w="0" w:type="dxa"/>
          <w:right w:w="0" w:type="dxa"/>
        </w:tblCellMar>
        <w:tblLook w:val="0000" w:firstRow="0" w:lastRow="0" w:firstColumn="0" w:lastColumn="0" w:noHBand="0" w:noVBand="0"/>
      </w:tblPr>
      <w:tblGrid>
        <w:gridCol w:w="2184"/>
        <w:gridCol w:w="3330"/>
        <w:gridCol w:w="5370"/>
      </w:tblGrid>
      <w:tr w:rsidR="00D50AB6" w:rsidRPr="00C5067D" w14:paraId="5B1820D6" w14:textId="77777777" w:rsidTr="00987115">
        <w:trPr>
          <w:cantSplit/>
          <w:trHeight w:val="1211"/>
        </w:trPr>
        <w:tc>
          <w:tcPr>
            <w:tcW w:w="10884" w:type="dxa"/>
            <w:gridSpan w:val="3"/>
            <w:tcBorders>
              <w:top w:val="single" w:sz="4" w:space="0" w:color="auto"/>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14:paraId="447BC39C" w14:textId="77777777" w:rsidR="00D50AB6" w:rsidRPr="00C5067D" w:rsidRDefault="00D50AB6" w:rsidP="00987115">
            <w:pPr>
              <w:spacing w:after="0" w:line="240" w:lineRule="auto"/>
              <w:textAlignment w:val="baseline"/>
              <w:rPr>
                <w:rFonts w:asciiTheme="minorHAnsi" w:eastAsia="Times New Roman" w:hAnsiTheme="minorHAnsi"/>
                <w:sz w:val="24"/>
                <w:szCs w:val="24"/>
              </w:rPr>
            </w:pPr>
            <w:r w:rsidRPr="00C5067D">
              <w:rPr>
                <w:rFonts w:asciiTheme="minorHAnsi" w:hAnsiTheme="minorHAnsi"/>
                <w:sz w:val="24"/>
                <w:szCs w:val="24"/>
              </w:rPr>
              <w:br w:type="page"/>
            </w:r>
            <w:r w:rsidRPr="00C5067D">
              <w:rPr>
                <w:rFonts w:asciiTheme="minorHAnsi" w:eastAsia="Times New Roman" w:hAnsiTheme="minorHAnsi"/>
                <w:b/>
                <w:bCs/>
                <w:sz w:val="24"/>
                <w:szCs w:val="24"/>
              </w:rPr>
              <w:t>Centers for Disease Control and Prevention</w:t>
            </w:r>
            <w:r w:rsidRPr="00C5067D">
              <w:rPr>
                <w:rFonts w:asciiTheme="minorHAnsi" w:eastAsia="Times New Roman" w:hAnsiTheme="minorHAnsi"/>
                <w:b/>
                <w:bCs/>
                <w:sz w:val="24"/>
                <w:szCs w:val="24"/>
              </w:rPr>
              <w:br/>
            </w:r>
            <w:r w:rsidRPr="00C5067D">
              <w:rPr>
                <w:rFonts w:asciiTheme="minorHAnsi" w:eastAsia="Times New Roman" w:hAnsiTheme="minorHAnsi"/>
                <w:sz w:val="24"/>
                <w:szCs w:val="24"/>
              </w:rPr>
              <w:t>Office on Smoking and Health</w:t>
            </w:r>
          </w:p>
          <w:p w14:paraId="5B0C0CA4" w14:textId="77777777" w:rsidR="00D50AB6" w:rsidRPr="00C5067D" w:rsidRDefault="00D50AB6" w:rsidP="00987115">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4770 Buford Highway, N.E MS F-79</w:t>
            </w:r>
          </w:p>
          <w:p w14:paraId="784DC8AA" w14:textId="77777777" w:rsidR="00D50AB6" w:rsidRPr="00C5067D" w:rsidRDefault="00D50AB6" w:rsidP="00987115">
            <w:pPr>
              <w:spacing w:after="0" w:line="240" w:lineRule="auto"/>
              <w:textAlignment w:val="baseline"/>
              <w:rPr>
                <w:rFonts w:asciiTheme="minorHAnsi" w:eastAsia="Times New Roman" w:hAnsiTheme="minorHAnsi"/>
                <w:b/>
                <w:bCs/>
                <w:sz w:val="24"/>
                <w:szCs w:val="24"/>
              </w:rPr>
            </w:pPr>
            <w:r w:rsidRPr="00C5067D">
              <w:rPr>
                <w:rFonts w:asciiTheme="minorHAnsi" w:eastAsia="Times New Roman" w:hAnsiTheme="minorHAnsi"/>
                <w:sz w:val="24"/>
                <w:szCs w:val="24"/>
              </w:rPr>
              <w:t>Atlanta, GA 30341</w:t>
            </w:r>
          </w:p>
        </w:tc>
      </w:tr>
      <w:tr w:rsidR="00C721AE" w:rsidRPr="00C5067D" w14:paraId="38DA2227" w14:textId="77777777" w:rsidTr="00C721AE">
        <w:trPr>
          <w:cantSplit/>
          <w:trHeight w:val="944"/>
        </w:trPr>
        <w:tc>
          <w:tcPr>
            <w:tcW w:w="2184" w:type="dxa"/>
            <w:tcBorders>
              <w:top w:val="nil"/>
              <w:left w:val="single" w:sz="12" w:space="0" w:color="auto"/>
              <w:bottom w:val="single" w:sz="4" w:space="0" w:color="auto"/>
              <w:right w:val="single" w:sz="8" w:space="0" w:color="auto"/>
            </w:tcBorders>
            <w:shd w:val="clear" w:color="auto" w:fill="auto"/>
            <w:tcMar>
              <w:top w:w="0" w:type="dxa"/>
              <w:left w:w="108" w:type="dxa"/>
              <w:bottom w:w="0" w:type="dxa"/>
              <w:right w:w="108" w:type="dxa"/>
            </w:tcMar>
          </w:tcPr>
          <w:p w14:paraId="47B08DFB" w14:textId="77777777" w:rsidR="00C721AE" w:rsidRPr="00C5067D" w:rsidRDefault="00C721AE" w:rsidP="00987115">
            <w:pPr>
              <w:spacing w:after="12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Brian Armour</w:t>
            </w:r>
          </w:p>
        </w:tc>
        <w:tc>
          <w:tcPr>
            <w:tcW w:w="333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B43A0A9" w14:textId="77777777" w:rsidR="00C721AE" w:rsidRPr="00C5067D" w:rsidRDefault="00C721AE" w:rsidP="00987115">
            <w:pPr>
              <w:spacing w:after="12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 xml:space="preserve">Associate Director for Science, Office of the Associate Director for Science </w:t>
            </w:r>
          </w:p>
        </w:tc>
        <w:tc>
          <w:tcPr>
            <w:tcW w:w="5370" w:type="dxa"/>
            <w:tcBorders>
              <w:top w:val="nil"/>
              <w:left w:val="nil"/>
              <w:bottom w:val="single" w:sz="4" w:space="0" w:color="auto"/>
              <w:right w:val="single" w:sz="12" w:space="0" w:color="auto"/>
            </w:tcBorders>
            <w:shd w:val="clear" w:color="auto" w:fill="auto"/>
            <w:tcMar>
              <w:top w:w="0" w:type="dxa"/>
              <w:left w:w="108" w:type="dxa"/>
              <w:bottom w:w="0" w:type="dxa"/>
              <w:right w:w="108" w:type="dxa"/>
            </w:tcMar>
          </w:tcPr>
          <w:p w14:paraId="4C77625D" w14:textId="77777777" w:rsidR="00C721AE" w:rsidRDefault="00C721AE" w:rsidP="00987115">
            <w:pPr>
              <w:spacing w:after="12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Phone:    404.498.3014</w:t>
            </w:r>
          </w:p>
          <w:p w14:paraId="1B056400" w14:textId="77777777" w:rsidR="00C721AE" w:rsidRPr="00C5067D" w:rsidRDefault="00C721AE" w:rsidP="00987115">
            <w:pPr>
              <w:spacing w:after="12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E-mail:     bka9@cdc.gov</w:t>
            </w:r>
          </w:p>
        </w:tc>
      </w:tr>
      <w:tr w:rsidR="00D50AB6" w:rsidRPr="00C5067D" w14:paraId="59D383A4" w14:textId="77777777" w:rsidTr="00987115">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235CF6F4" w14:textId="77777777" w:rsidR="00D50AB6" w:rsidRPr="00C5067D" w:rsidRDefault="00D50AB6" w:rsidP="00987115">
            <w:pPr>
              <w:spacing w:after="120" w:line="240" w:lineRule="auto"/>
              <w:textAlignment w:val="baseline"/>
              <w:rPr>
                <w:rFonts w:asciiTheme="minorHAnsi" w:eastAsia="Times New Roman" w:hAnsiTheme="minorHAnsi"/>
                <w:sz w:val="24"/>
                <w:szCs w:val="24"/>
              </w:rPr>
            </w:pPr>
            <w:bookmarkStart w:id="1" w:name="_Hlk487183517"/>
            <w:r w:rsidRPr="00C5067D">
              <w:rPr>
                <w:rFonts w:asciiTheme="minorHAnsi" w:eastAsia="Times New Roman" w:hAnsiTheme="minorHAnsi"/>
                <w:sz w:val="24"/>
                <w:szCs w:val="24"/>
              </w:rPr>
              <w:t>Israel Agaku</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407ABEBD" w14:textId="77777777" w:rsidR="00D50AB6" w:rsidRPr="00C5067D" w:rsidRDefault="00C721AE" w:rsidP="00987115">
            <w:pPr>
              <w:spacing w:after="12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 xml:space="preserve">Senior Service Fellow, </w:t>
            </w:r>
            <w:r w:rsidR="00E66EE3" w:rsidRPr="00C5067D">
              <w:rPr>
                <w:rFonts w:asciiTheme="minorHAnsi" w:eastAsia="Times New Roman" w:hAnsiTheme="minorHAnsi"/>
                <w:sz w:val="24"/>
                <w:szCs w:val="24"/>
              </w:rPr>
              <w:t>Office of the</w:t>
            </w:r>
            <w:r w:rsidR="00D50AB6" w:rsidRPr="00C5067D">
              <w:rPr>
                <w:rFonts w:asciiTheme="minorHAnsi" w:eastAsia="Times New Roman" w:hAnsiTheme="minorHAnsi"/>
                <w:sz w:val="24"/>
                <w:szCs w:val="24"/>
              </w:rPr>
              <w:t xml:space="preserve"> Associate Director for Science</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14:paraId="3FF4392B"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770.488.5138</w:t>
            </w:r>
          </w:p>
          <w:p w14:paraId="1741FEAA"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wgn9@cdc.gov</w:t>
            </w:r>
          </w:p>
        </w:tc>
      </w:tr>
      <w:tr w:rsidR="00C721AE" w:rsidRPr="00C5067D" w14:paraId="4D03CFEF" w14:textId="77777777" w:rsidTr="00987115">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226E1A26" w14:textId="77777777" w:rsidR="00C721AE" w:rsidRPr="00C5067D" w:rsidRDefault="00C721AE" w:rsidP="00987115">
            <w:pPr>
              <w:spacing w:after="12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Satomi Odani</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74EDE909" w14:textId="77777777" w:rsidR="00C721AE" w:rsidRPr="00C5067D" w:rsidRDefault="00C721AE" w:rsidP="00987115">
            <w:pPr>
              <w:spacing w:after="120" w:line="240" w:lineRule="auto"/>
              <w:textAlignment w:val="baseline"/>
              <w:rPr>
                <w:rFonts w:asciiTheme="minorHAnsi" w:hAnsiTheme="minorHAnsi"/>
                <w:sz w:val="24"/>
                <w:szCs w:val="24"/>
              </w:rPr>
            </w:pPr>
            <w:r>
              <w:rPr>
                <w:rFonts w:asciiTheme="minorHAnsi" w:hAnsiTheme="minorHAnsi"/>
                <w:sz w:val="24"/>
                <w:szCs w:val="24"/>
              </w:rPr>
              <w:t>Oak Ridge Institute for Science and Education Fellow, Office of the Associate Director for Science</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14:paraId="6611F82D" w14:textId="77777777" w:rsidR="00C721AE" w:rsidRDefault="00C721AE" w:rsidP="00987115">
            <w:pPr>
              <w:spacing w:after="12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Phone:   404.649.2586</w:t>
            </w:r>
          </w:p>
          <w:p w14:paraId="5A6AC491" w14:textId="77777777" w:rsidR="00C721AE" w:rsidRPr="00C5067D" w:rsidRDefault="00C721AE" w:rsidP="00987115">
            <w:pPr>
              <w:spacing w:after="12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Email:     lpu7@cdc.gov</w:t>
            </w:r>
          </w:p>
        </w:tc>
      </w:tr>
      <w:bookmarkEnd w:id="1"/>
      <w:tr w:rsidR="00D50AB6" w:rsidRPr="00C5067D" w14:paraId="3E6446D1" w14:textId="77777777" w:rsidTr="00987115">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264CD4D3" w14:textId="77777777" w:rsidR="00D50AB6" w:rsidRPr="00C5067D" w:rsidRDefault="00D50AB6" w:rsidP="00987115">
            <w:pPr>
              <w:spacing w:after="12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Diane Beistle</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14:paraId="6C8D63B0" w14:textId="77777777" w:rsidR="00D50AB6" w:rsidRPr="00C5067D" w:rsidRDefault="00D50AB6" w:rsidP="00987115">
            <w:pPr>
              <w:spacing w:after="120" w:line="240" w:lineRule="auto"/>
              <w:textAlignment w:val="baseline"/>
              <w:rPr>
                <w:rFonts w:asciiTheme="minorHAnsi" w:eastAsia="Times New Roman" w:hAnsiTheme="minorHAnsi"/>
                <w:sz w:val="24"/>
                <w:szCs w:val="24"/>
              </w:rPr>
            </w:pPr>
            <w:r w:rsidRPr="00C5067D">
              <w:rPr>
                <w:rFonts w:asciiTheme="minorHAnsi" w:hAnsiTheme="minorHAnsi"/>
                <w:sz w:val="24"/>
                <w:szCs w:val="24"/>
              </w:rPr>
              <w:t>Chief, Health Communication</w:t>
            </w:r>
            <w:r w:rsidR="00673CC6">
              <w:rPr>
                <w:rFonts w:asciiTheme="minorHAnsi" w:hAnsiTheme="minorHAnsi"/>
                <w:sz w:val="24"/>
                <w:szCs w:val="24"/>
              </w:rPr>
              <w:t>s</w:t>
            </w:r>
            <w:r w:rsidRPr="00C5067D">
              <w:rPr>
                <w:rFonts w:asciiTheme="minorHAnsi" w:hAnsiTheme="minorHAnsi"/>
                <w:sz w:val="24"/>
                <w:szCs w:val="24"/>
              </w:rPr>
              <w:t xml:space="preserve"> Branch</w:t>
            </w:r>
            <w:r w:rsidRPr="00C5067D">
              <w:rPr>
                <w:rFonts w:asciiTheme="minorHAnsi" w:eastAsia="Times New Roman" w:hAnsiTheme="minorHAnsi"/>
                <w:sz w:val="24"/>
                <w:szCs w:val="24"/>
              </w:rPr>
              <w:t xml:space="preserve"> </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14:paraId="07364A42"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770.488.5066</w:t>
            </w:r>
          </w:p>
          <w:p w14:paraId="48CB6812"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zvg1@cdc.gov </w:t>
            </w:r>
          </w:p>
        </w:tc>
      </w:tr>
      <w:tr w:rsidR="00D50AB6" w:rsidRPr="00C5067D" w14:paraId="159FC549" w14:textId="77777777" w:rsidTr="00987115">
        <w:trPr>
          <w:cantSplit/>
          <w:trHeight w:val="755"/>
        </w:trPr>
        <w:tc>
          <w:tcPr>
            <w:tcW w:w="2184"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27FD9652" w14:textId="77777777" w:rsidR="00D50AB6" w:rsidRPr="00C5067D" w:rsidRDefault="00D50AB6" w:rsidP="00987115">
            <w:pPr>
              <w:spacing w:after="12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Michelle O’Hegarty</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7C8BD3" w14:textId="77777777" w:rsidR="00D50AB6" w:rsidRPr="00C5067D" w:rsidRDefault="00D50AB6" w:rsidP="00987115">
            <w:pPr>
              <w:spacing w:after="12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Health Communication Specialist</w:t>
            </w:r>
            <w:r w:rsidR="00C721AE">
              <w:rPr>
                <w:rFonts w:asciiTheme="minorHAnsi" w:eastAsia="Times New Roman" w:hAnsiTheme="minorHAnsi"/>
                <w:sz w:val="24"/>
                <w:szCs w:val="24"/>
              </w:rPr>
              <w:t>, Health Communication</w:t>
            </w:r>
            <w:r w:rsidR="00673CC6">
              <w:rPr>
                <w:rFonts w:asciiTheme="minorHAnsi" w:eastAsia="Times New Roman" w:hAnsiTheme="minorHAnsi"/>
                <w:sz w:val="24"/>
                <w:szCs w:val="24"/>
              </w:rPr>
              <w:t>s</w:t>
            </w:r>
            <w:r w:rsidR="00C721AE">
              <w:rPr>
                <w:rFonts w:asciiTheme="minorHAnsi" w:eastAsia="Times New Roman" w:hAnsiTheme="minorHAnsi"/>
                <w:sz w:val="24"/>
                <w:szCs w:val="24"/>
              </w:rPr>
              <w:t xml:space="preserve"> Branch</w:t>
            </w:r>
          </w:p>
          <w:p w14:paraId="330CF4CC" w14:textId="77777777" w:rsidR="00D50AB6" w:rsidRPr="00C5067D" w:rsidRDefault="00D50AB6" w:rsidP="00987115">
            <w:pPr>
              <w:spacing w:after="120" w:line="240" w:lineRule="auto"/>
              <w:textAlignment w:val="baseline"/>
              <w:rPr>
                <w:rFonts w:asciiTheme="minorHAnsi" w:eastAsia="Times New Roman" w:hAnsiTheme="minorHAnsi"/>
                <w:sz w:val="24"/>
                <w:szCs w:val="24"/>
              </w:rPr>
            </w:pPr>
          </w:p>
        </w:tc>
        <w:tc>
          <w:tcPr>
            <w:tcW w:w="5370"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1317F31B"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770.488.5582</w:t>
            </w:r>
          </w:p>
          <w:p w14:paraId="18D600BE"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mohegarty@cdc.gov </w:t>
            </w:r>
          </w:p>
          <w:p w14:paraId="64E739C2"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p>
        </w:tc>
      </w:tr>
      <w:tr w:rsidR="00D50AB6" w:rsidRPr="00C5067D" w14:paraId="41B4A324" w14:textId="77777777" w:rsidTr="00D50AB6">
        <w:trPr>
          <w:cantSplit/>
          <w:trHeight w:val="755"/>
        </w:trPr>
        <w:tc>
          <w:tcPr>
            <w:tcW w:w="2184"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2D603406" w14:textId="77777777" w:rsidR="00D50AB6" w:rsidRPr="00C5067D" w:rsidRDefault="00D50AB6" w:rsidP="00987115">
            <w:pPr>
              <w:spacing w:after="12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Lindsey McCarter</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B88DFD" w14:textId="77777777" w:rsidR="00D50AB6" w:rsidRPr="00C5067D" w:rsidRDefault="00032AA9" w:rsidP="00987115">
            <w:pPr>
              <w:spacing w:after="12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 xml:space="preserve">Team Lead, </w:t>
            </w:r>
            <w:r w:rsidR="00D50AB6" w:rsidRPr="00C5067D">
              <w:rPr>
                <w:rFonts w:asciiTheme="minorHAnsi" w:eastAsia="Times New Roman" w:hAnsiTheme="minorHAnsi"/>
                <w:sz w:val="24"/>
                <w:szCs w:val="24"/>
              </w:rPr>
              <w:t>Health Communication</w:t>
            </w:r>
            <w:r w:rsidR="00673CC6">
              <w:rPr>
                <w:rFonts w:asciiTheme="minorHAnsi" w:eastAsia="Times New Roman" w:hAnsiTheme="minorHAnsi"/>
                <w:sz w:val="24"/>
                <w:szCs w:val="24"/>
              </w:rPr>
              <w:t>s</w:t>
            </w:r>
            <w:r w:rsidR="00D50AB6" w:rsidRPr="00C5067D">
              <w:rPr>
                <w:rFonts w:asciiTheme="minorHAnsi" w:eastAsia="Times New Roman" w:hAnsiTheme="minorHAnsi"/>
                <w:sz w:val="24"/>
                <w:szCs w:val="24"/>
              </w:rPr>
              <w:t xml:space="preserve"> </w:t>
            </w:r>
            <w:r w:rsidRPr="00C5067D">
              <w:rPr>
                <w:rFonts w:asciiTheme="minorHAnsi" w:eastAsia="Times New Roman" w:hAnsiTheme="minorHAnsi"/>
                <w:sz w:val="24"/>
                <w:szCs w:val="24"/>
              </w:rPr>
              <w:t>Branch</w:t>
            </w:r>
          </w:p>
          <w:p w14:paraId="692C0B82" w14:textId="77777777" w:rsidR="00D50AB6" w:rsidRPr="00C5067D" w:rsidRDefault="00D50AB6" w:rsidP="00987115">
            <w:pPr>
              <w:spacing w:after="120" w:line="240" w:lineRule="auto"/>
              <w:textAlignment w:val="baseline"/>
              <w:rPr>
                <w:rFonts w:asciiTheme="minorHAnsi" w:eastAsia="Times New Roman" w:hAnsiTheme="minorHAnsi"/>
                <w:sz w:val="24"/>
                <w:szCs w:val="24"/>
              </w:rPr>
            </w:pPr>
          </w:p>
        </w:tc>
        <w:tc>
          <w:tcPr>
            <w:tcW w:w="5370"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59C269F2"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w:t>
            </w:r>
            <w:r w:rsidR="00032AA9" w:rsidRPr="00C5067D">
              <w:rPr>
                <w:rFonts w:asciiTheme="minorHAnsi" w:eastAsia="Times New Roman" w:hAnsiTheme="minorHAnsi"/>
                <w:sz w:val="24"/>
                <w:szCs w:val="24"/>
              </w:rPr>
              <w:t>4239</w:t>
            </w:r>
          </w:p>
          <w:p w14:paraId="12673C16"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 xml:space="preserve">E-mail:   </w:t>
            </w:r>
            <w:r w:rsidR="00032AA9" w:rsidRPr="00C5067D">
              <w:rPr>
                <w:rFonts w:asciiTheme="minorHAnsi" w:eastAsia="Times New Roman" w:hAnsiTheme="minorHAnsi"/>
                <w:sz w:val="24"/>
                <w:szCs w:val="24"/>
              </w:rPr>
              <w:t>lpq4</w:t>
            </w:r>
            <w:r w:rsidRPr="00C5067D">
              <w:rPr>
                <w:rFonts w:asciiTheme="minorHAnsi" w:eastAsia="Times New Roman" w:hAnsiTheme="minorHAnsi"/>
                <w:sz w:val="24"/>
                <w:szCs w:val="24"/>
              </w:rPr>
              <w:t>@cdc.gov </w:t>
            </w:r>
          </w:p>
          <w:p w14:paraId="1D78E34C" w14:textId="77777777" w:rsidR="00D50AB6" w:rsidRPr="00C5067D" w:rsidRDefault="00D50AB6" w:rsidP="00987115">
            <w:pPr>
              <w:spacing w:after="120" w:line="240" w:lineRule="auto"/>
              <w:ind w:left="888" w:hanging="888"/>
              <w:textAlignment w:val="baseline"/>
              <w:rPr>
                <w:rFonts w:asciiTheme="minorHAnsi" w:eastAsia="Times New Roman" w:hAnsiTheme="minorHAnsi"/>
                <w:sz w:val="24"/>
                <w:szCs w:val="24"/>
              </w:rPr>
            </w:pPr>
          </w:p>
        </w:tc>
      </w:tr>
    </w:tbl>
    <w:p w14:paraId="661EAD30" w14:textId="77777777" w:rsidR="00172001" w:rsidRPr="00C5067D" w:rsidRDefault="005A285E" w:rsidP="00DB6A20">
      <w:pPr>
        <w:rPr>
          <w:rFonts w:asciiTheme="minorHAnsi" w:hAnsiTheme="minorHAnsi"/>
          <w:sz w:val="24"/>
          <w:szCs w:val="24"/>
        </w:rPr>
      </w:pPr>
      <w:r w:rsidRPr="00C5067D">
        <w:rPr>
          <w:rFonts w:asciiTheme="minorHAnsi" w:hAnsiTheme="minorHAnsi"/>
          <w:sz w:val="24"/>
          <w:szCs w:val="24"/>
        </w:rPr>
        <w:fldChar w:fldCharType="begin"/>
      </w:r>
      <w:r w:rsidRPr="00C5067D">
        <w:rPr>
          <w:rFonts w:asciiTheme="minorHAnsi" w:hAnsiTheme="minorHAnsi"/>
          <w:sz w:val="24"/>
          <w:szCs w:val="24"/>
        </w:rPr>
        <w:instrText xml:space="preserve"> ADDIN EN.REFLIST </w:instrText>
      </w:r>
      <w:r w:rsidRPr="00C5067D">
        <w:rPr>
          <w:rFonts w:asciiTheme="minorHAnsi" w:hAnsiTheme="minorHAnsi"/>
          <w:sz w:val="24"/>
          <w:szCs w:val="24"/>
        </w:rPr>
        <w:fldChar w:fldCharType="end"/>
      </w:r>
    </w:p>
    <w:sectPr w:rsidR="00172001" w:rsidRPr="00C5067D" w:rsidSect="00675FC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651C5" w14:textId="77777777" w:rsidR="000A66A4" w:rsidRDefault="000A66A4" w:rsidP="00856192">
      <w:pPr>
        <w:spacing w:after="0" w:line="240" w:lineRule="auto"/>
      </w:pPr>
      <w:r>
        <w:separator/>
      </w:r>
    </w:p>
  </w:endnote>
  <w:endnote w:type="continuationSeparator" w:id="0">
    <w:p w14:paraId="70B5B2FC" w14:textId="77777777" w:rsidR="000A66A4" w:rsidRDefault="000A66A4"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rPr>
        <w:rFonts w:ascii="Times New Roman" w:hAnsi="Times New Roman"/>
        <w:sz w:val="24"/>
        <w:szCs w:val="24"/>
      </w:rPr>
    </w:sdtEndPr>
    <w:sdtContent>
      <w:p w14:paraId="76ECCD14" w14:textId="10BB88A5" w:rsidR="00C7081A" w:rsidRPr="00E44B0B" w:rsidRDefault="00C7081A">
        <w:pPr>
          <w:pStyle w:val="Footer"/>
          <w:jc w:val="center"/>
          <w:rPr>
            <w:rFonts w:ascii="Times New Roman" w:hAnsi="Times New Roman"/>
            <w:sz w:val="24"/>
            <w:szCs w:val="24"/>
          </w:rPr>
        </w:pPr>
        <w:r w:rsidRPr="00E44B0B">
          <w:rPr>
            <w:rFonts w:ascii="Times New Roman" w:hAnsi="Times New Roman"/>
            <w:sz w:val="24"/>
            <w:szCs w:val="24"/>
          </w:rPr>
          <w:fldChar w:fldCharType="begin"/>
        </w:r>
        <w:r w:rsidRPr="00E44B0B">
          <w:rPr>
            <w:rFonts w:ascii="Times New Roman" w:hAnsi="Times New Roman"/>
            <w:sz w:val="24"/>
            <w:szCs w:val="24"/>
          </w:rPr>
          <w:instrText xml:space="preserve"> PAGE   \* MERGEFORMAT </w:instrText>
        </w:r>
        <w:r w:rsidRPr="00E44B0B">
          <w:rPr>
            <w:rFonts w:ascii="Times New Roman" w:hAnsi="Times New Roman"/>
            <w:sz w:val="24"/>
            <w:szCs w:val="24"/>
          </w:rPr>
          <w:fldChar w:fldCharType="separate"/>
        </w:r>
        <w:r w:rsidR="00846942">
          <w:rPr>
            <w:rFonts w:ascii="Times New Roman" w:hAnsi="Times New Roman"/>
            <w:noProof/>
            <w:sz w:val="24"/>
            <w:szCs w:val="24"/>
          </w:rPr>
          <w:t>1</w:t>
        </w:r>
        <w:r w:rsidRPr="00E44B0B">
          <w:rPr>
            <w:rFonts w:ascii="Times New Roman" w:hAnsi="Times New Roman"/>
            <w:noProof/>
            <w:sz w:val="24"/>
            <w:szCs w:val="24"/>
          </w:rPr>
          <w:fldChar w:fldCharType="end"/>
        </w:r>
      </w:p>
    </w:sdtContent>
  </w:sdt>
  <w:p w14:paraId="75846369" w14:textId="77777777" w:rsidR="00C7081A" w:rsidRDefault="00C70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D8E52" w14:textId="77777777" w:rsidR="000A66A4" w:rsidRDefault="000A66A4" w:rsidP="00856192">
      <w:pPr>
        <w:spacing w:after="0" w:line="240" w:lineRule="auto"/>
      </w:pPr>
      <w:r>
        <w:separator/>
      </w:r>
    </w:p>
  </w:footnote>
  <w:footnote w:type="continuationSeparator" w:id="0">
    <w:p w14:paraId="04A8FBC9" w14:textId="77777777" w:rsidR="000A66A4" w:rsidRDefault="000A66A4" w:rsidP="00856192">
      <w:pPr>
        <w:spacing w:after="0" w:line="240" w:lineRule="auto"/>
      </w:pPr>
      <w:r>
        <w:continuationSeparator/>
      </w:r>
    </w:p>
  </w:footnote>
  <w:footnote w:id="1">
    <w:p w14:paraId="489500B1" w14:textId="77777777" w:rsidR="00212635" w:rsidRDefault="00212635">
      <w:pPr>
        <w:pStyle w:val="FootnoteText"/>
      </w:pPr>
      <w:r>
        <w:rPr>
          <w:rStyle w:val="FootnoteReference"/>
        </w:rPr>
        <w:footnoteRef/>
      </w:r>
      <w:r>
        <w:t xml:space="preserve"> Use of trade names is for identification only and does not imply endorsement by the US Department of Health and Human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7597F65"/>
    <w:multiLevelType w:val="hybridMultilevel"/>
    <w:tmpl w:val="F102914E"/>
    <w:lvl w:ilvl="0" w:tplc="6012F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7B1938"/>
    <w:multiLevelType w:val="hybridMultilevel"/>
    <w:tmpl w:val="74EE5CF2"/>
    <w:lvl w:ilvl="0" w:tplc="1ACC5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FA37F8"/>
    <w:multiLevelType w:val="hybridMultilevel"/>
    <w:tmpl w:val="DC8A2EBC"/>
    <w:lvl w:ilvl="0" w:tplc="84A89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867A9A"/>
    <w:multiLevelType w:val="hybridMultilevel"/>
    <w:tmpl w:val="9294ABB8"/>
    <w:lvl w:ilvl="0" w:tplc="4DB6D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num>
  <w:num w:numId="2">
    <w:abstractNumId w:val="3"/>
  </w:num>
  <w:num w:numId="3">
    <w:abstractNumId w:val="5"/>
  </w:num>
  <w:num w:numId="4">
    <w:abstractNumId w:val="2"/>
  </w:num>
  <w:num w:numId="5">
    <w:abstractNumId w:val="6"/>
  </w:num>
  <w:num w:numId="6">
    <w:abstractNumId w:val="1"/>
  </w:num>
  <w:num w:numId="7">
    <w:abstractNumId w:val="4"/>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fr-FR" w:vendorID="64" w:dllVersion="131078" w:nlCheck="1" w:checkStyle="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ttdrwnpv2pteprfrxs5xqdp9szpwardpf&quot;&gt;My EndNote Library&lt;record-ids&gt;&lt;item&gt;1&lt;/item&gt;&lt;item&gt;24&lt;/item&gt;&lt;item&gt;31&lt;/item&gt;&lt;/record-ids&gt;&lt;/item&gt;&lt;/Libraries&gt;"/>
  </w:docVars>
  <w:rsids>
    <w:rsidRoot w:val="00353916"/>
    <w:rsid w:val="000017C8"/>
    <w:rsid w:val="00001D68"/>
    <w:rsid w:val="00001E45"/>
    <w:rsid w:val="00001FEC"/>
    <w:rsid w:val="00002111"/>
    <w:rsid w:val="00002D2E"/>
    <w:rsid w:val="000055BD"/>
    <w:rsid w:val="000072DD"/>
    <w:rsid w:val="00007E36"/>
    <w:rsid w:val="00011A90"/>
    <w:rsid w:val="000123C6"/>
    <w:rsid w:val="00012C18"/>
    <w:rsid w:val="000138B7"/>
    <w:rsid w:val="00014D37"/>
    <w:rsid w:val="00021E8A"/>
    <w:rsid w:val="0002205C"/>
    <w:rsid w:val="00022305"/>
    <w:rsid w:val="00022FB0"/>
    <w:rsid w:val="00023693"/>
    <w:rsid w:val="000246C7"/>
    <w:rsid w:val="00024A8F"/>
    <w:rsid w:val="00024FE8"/>
    <w:rsid w:val="000267CB"/>
    <w:rsid w:val="00027858"/>
    <w:rsid w:val="00032625"/>
    <w:rsid w:val="00032AA9"/>
    <w:rsid w:val="00033568"/>
    <w:rsid w:val="0003465A"/>
    <w:rsid w:val="00034A56"/>
    <w:rsid w:val="00040225"/>
    <w:rsid w:val="00040B19"/>
    <w:rsid w:val="00040F49"/>
    <w:rsid w:val="000421DD"/>
    <w:rsid w:val="00043881"/>
    <w:rsid w:val="000438C0"/>
    <w:rsid w:val="00044A5F"/>
    <w:rsid w:val="00044E0E"/>
    <w:rsid w:val="00045A81"/>
    <w:rsid w:val="000474BE"/>
    <w:rsid w:val="00047A06"/>
    <w:rsid w:val="000504E7"/>
    <w:rsid w:val="0005140E"/>
    <w:rsid w:val="000524C4"/>
    <w:rsid w:val="0005351F"/>
    <w:rsid w:val="00053686"/>
    <w:rsid w:val="00060360"/>
    <w:rsid w:val="000606A8"/>
    <w:rsid w:val="00061CFF"/>
    <w:rsid w:val="0006301A"/>
    <w:rsid w:val="000635DF"/>
    <w:rsid w:val="000639AA"/>
    <w:rsid w:val="00065028"/>
    <w:rsid w:val="00065BB6"/>
    <w:rsid w:val="0006614C"/>
    <w:rsid w:val="00066B6A"/>
    <w:rsid w:val="00070AEA"/>
    <w:rsid w:val="000719AF"/>
    <w:rsid w:val="00074E62"/>
    <w:rsid w:val="000759A7"/>
    <w:rsid w:val="000773BA"/>
    <w:rsid w:val="00080F0C"/>
    <w:rsid w:val="00081045"/>
    <w:rsid w:val="00081356"/>
    <w:rsid w:val="0008296B"/>
    <w:rsid w:val="0008317D"/>
    <w:rsid w:val="00084ACB"/>
    <w:rsid w:val="0008653A"/>
    <w:rsid w:val="00090D99"/>
    <w:rsid w:val="000933B6"/>
    <w:rsid w:val="000936DD"/>
    <w:rsid w:val="000937B2"/>
    <w:rsid w:val="00093928"/>
    <w:rsid w:val="00095EF0"/>
    <w:rsid w:val="00096A36"/>
    <w:rsid w:val="00096ABC"/>
    <w:rsid w:val="000A0176"/>
    <w:rsid w:val="000A0A14"/>
    <w:rsid w:val="000A0E3A"/>
    <w:rsid w:val="000A1BFB"/>
    <w:rsid w:val="000A4C9A"/>
    <w:rsid w:val="000A4EDC"/>
    <w:rsid w:val="000A66A4"/>
    <w:rsid w:val="000A6C0D"/>
    <w:rsid w:val="000B108A"/>
    <w:rsid w:val="000B48A8"/>
    <w:rsid w:val="000B4BC8"/>
    <w:rsid w:val="000B4D2B"/>
    <w:rsid w:val="000B5F1D"/>
    <w:rsid w:val="000B7572"/>
    <w:rsid w:val="000B79E4"/>
    <w:rsid w:val="000C12CC"/>
    <w:rsid w:val="000C1D27"/>
    <w:rsid w:val="000C2DCF"/>
    <w:rsid w:val="000C32E4"/>
    <w:rsid w:val="000C5981"/>
    <w:rsid w:val="000C623A"/>
    <w:rsid w:val="000C717C"/>
    <w:rsid w:val="000D0849"/>
    <w:rsid w:val="000D0D8A"/>
    <w:rsid w:val="000D11C9"/>
    <w:rsid w:val="000D2C63"/>
    <w:rsid w:val="000D4735"/>
    <w:rsid w:val="000D4C64"/>
    <w:rsid w:val="000D5B9C"/>
    <w:rsid w:val="000E01F3"/>
    <w:rsid w:val="000E1013"/>
    <w:rsid w:val="000E5551"/>
    <w:rsid w:val="000E7413"/>
    <w:rsid w:val="000E7EEE"/>
    <w:rsid w:val="000F1053"/>
    <w:rsid w:val="000F238A"/>
    <w:rsid w:val="000F2F4D"/>
    <w:rsid w:val="000F3925"/>
    <w:rsid w:val="000F7CC6"/>
    <w:rsid w:val="00100584"/>
    <w:rsid w:val="00101FD2"/>
    <w:rsid w:val="00103ED3"/>
    <w:rsid w:val="00104608"/>
    <w:rsid w:val="00104CC0"/>
    <w:rsid w:val="00105F53"/>
    <w:rsid w:val="0010716F"/>
    <w:rsid w:val="00107B25"/>
    <w:rsid w:val="0011073D"/>
    <w:rsid w:val="00110EAB"/>
    <w:rsid w:val="001118B9"/>
    <w:rsid w:val="001123DB"/>
    <w:rsid w:val="001143EB"/>
    <w:rsid w:val="00114DAB"/>
    <w:rsid w:val="00115DAA"/>
    <w:rsid w:val="001162B1"/>
    <w:rsid w:val="00116539"/>
    <w:rsid w:val="001207B0"/>
    <w:rsid w:val="00120F95"/>
    <w:rsid w:val="00121EBC"/>
    <w:rsid w:val="00122FD3"/>
    <w:rsid w:val="00123433"/>
    <w:rsid w:val="00123645"/>
    <w:rsid w:val="001236EE"/>
    <w:rsid w:val="00126C51"/>
    <w:rsid w:val="001274E2"/>
    <w:rsid w:val="00127EBD"/>
    <w:rsid w:val="0013114D"/>
    <w:rsid w:val="0013285A"/>
    <w:rsid w:val="00135D4C"/>
    <w:rsid w:val="001379D1"/>
    <w:rsid w:val="001404F5"/>
    <w:rsid w:val="00140B04"/>
    <w:rsid w:val="00140E7C"/>
    <w:rsid w:val="0014282B"/>
    <w:rsid w:val="001447D5"/>
    <w:rsid w:val="00145E23"/>
    <w:rsid w:val="00145E7E"/>
    <w:rsid w:val="001468A9"/>
    <w:rsid w:val="0014772F"/>
    <w:rsid w:val="00147EEC"/>
    <w:rsid w:val="00151555"/>
    <w:rsid w:val="001604BD"/>
    <w:rsid w:val="001616AF"/>
    <w:rsid w:val="001622B6"/>
    <w:rsid w:val="001654C0"/>
    <w:rsid w:val="001659CB"/>
    <w:rsid w:val="001667F9"/>
    <w:rsid w:val="001714DD"/>
    <w:rsid w:val="00171784"/>
    <w:rsid w:val="00172001"/>
    <w:rsid w:val="00172846"/>
    <w:rsid w:val="0017520C"/>
    <w:rsid w:val="0017685A"/>
    <w:rsid w:val="00177A71"/>
    <w:rsid w:val="00177B81"/>
    <w:rsid w:val="00180175"/>
    <w:rsid w:val="001803C3"/>
    <w:rsid w:val="0018080D"/>
    <w:rsid w:val="0018254F"/>
    <w:rsid w:val="0018291F"/>
    <w:rsid w:val="001835DC"/>
    <w:rsid w:val="00184C97"/>
    <w:rsid w:val="001905C6"/>
    <w:rsid w:val="00191010"/>
    <w:rsid w:val="00192514"/>
    <w:rsid w:val="0019300D"/>
    <w:rsid w:val="001948D3"/>
    <w:rsid w:val="00196B3B"/>
    <w:rsid w:val="001971DB"/>
    <w:rsid w:val="00197428"/>
    <w:rsid w:val="001A06E5"/>
    <w:rsid w:val="001A28BA"/>
    <w:rsid w:val="001A411E"/>
    <w:rsid w:val="001A61ED"/>
    <w:rsid w:val="001A6771"/>
    <w:rsid w:val="001A6B79"/>
    <w:rsid w:val="001A6EA1"/>
    <w:rsid w:val="001A7542"/>
    <w:rsid w:val="001B160A"/>
    <w:rsid w:val="001B24E0"/>
    <w:rsid w:val="001B26DC"/>
    <w:rsid w:val="001B33E2"/>
    <w:rsid w:val="001B485A"/>
    <w:rsid w:val="001B6359"/>
    <w:rsid w:val="001B6478"/>
    <w:rsid w:val="001B7CB5"/>
    <w:rsid w:val="001C0417"/>
    <w:rsid w:val="001C094B"/>
    <w:rsid w:val="001C1539"/>
    <w:rsid w:val="001C16D4"/>
    <w:rsid w:val="001C1893"/>
    <w:rsid w:val="001C19A7"/>
    <w:rsid w:val="001C3649"/>
    <w:rsid w:val="001C393E"/>
    <w:rsid w:val="001C3DE3"/>
    <w:rsid w:val="001C40CC"/>
    <w:rsid w:val="001C4848"/>
    <w:rsid w:val="001C50FF"/>
    <w:rsid w:val="001C510B"/>
    <w:rsid w:val="001C5CE9"/>
    <w:rsid w:val="001C7316"/>
    <w:rsid w:val="001D09ED"/>
    <w:rsid w:val="001D2526"/>
    <w:rsid w:val="001D2FB1"/>
    <w:rsid w:val="001D3A53"/>
    <w:rsid w:val="001D4931"/>
    <w:rsid w:val="001D67EA"/>
    <w:rsid w:val="001D754E"/>
    <w:rsid w:val="001E064C"/>
    <w:rsid w:val="001E2A3D"/>
    <w:rsid w:val="001E2A51"/>
    <w:rsid w:val="001E6974"/>
    <w:rsid w:val="001F4B05"/>
    <w:rsid w:val="001F4CA8"/>
    <w:rsid w:val="001F51DE"/>
    <w:rsid w:val="001F6215"/>
    <w:rsid w:val="001F73E8"/>
    <w:rsid w:val="001F77A5"/>
    <w:rsid w:val="001F7868"/>
    <w:rsid w:val="00200CB7"/>
    <w:rsid w:val="002014FA"/>
    <w:rsid w:val="00202025"/>
    <w:rsid w:val="00203146"/>
    <w:rsid w:val="00204155"/>
    <w:rsid w:val="00210737"/>
    <w:rsid w:val="00211858"/>
    <w:rsid w:val="00211E3C"/>
    <w:rsid w:val="0021240E"/>
    <w:rsid w:val="00212635"/>
    <w:rsid w:val="00212824"/>
    <w:rsid w:val="002131B5"/>
    <w:rsid w:val="00213706"/>
    <w:rsid w:val="00213C8F"/>
    <w:rsid w:val="00214F19"/>
    <w:rsid w:val="002206B3"/>
    <w:rsid w:val="00220B3C"/>
    <w:rsid w:val="00220F01"/>
    <w:rsid w:val="0022126E"/>
    <w:rsid w:val="00222A5C"/>
    <w:rsid w:val="00223321"/>
    <w:rsid w:val="00225E1E"/>
    <w:rsid w:val="00225F0B"/>
    <w:rsid w:val="002268BC"/>
    <w:rsid w:val="002276E4"/>
    <w:rsid w:val="002310BB"/>
    <w:rsid w:val="002318AA"/>
    <w:rsid w:val="002329D8"/>
    <w:rsid w:val="00233E49"/>
    <w:rsid w:val="00234039"/>
    <w:rsid w:val="00234E30"/>
    <w:rsid w:val="002351F6"/>
    <w:rsid w:val="00236287"/>
    <w:rsid w:val="00236EAC"/>
    <w:rsid w:val="002370BD"/>
    <w:rsid w:val="00237E5B"/>
    <w:rsid w:val="002400C5"/>
    <w:rsid w:val="00242E42"/>
    <w:rsid w:val="00244174"/>
    <w:rsid w:val="002460AF"/>
    <w:rsid w:val="00250844"/>
    <w:rsid w:val="00250F05"/>
    <w:rsid w:val="002538A1"/>
    <w:rsid w:val="00254FAD"/>
    <w:rsid w:val="00255614"/>
    <w:rsid w:val="00257900"/>
    <w:rsid w:val="00257FB7"/>
    <w:rsid w:val="00260473"/>
    <w:rsid w:val="0026126F"/>
    <w:rsid w:val="002615FE"/>
    <w:rsid w:val="00261B72"/>
    <w:rsid w:val="002629B4"/>
    <w:rsid w:val="00262D11"/>
    <w:rsid w:val="00263E31"/>
    <w:rsid w:val="002656FE"/>
    <w:rsid w:val="00265D70"/>
    <w:rsid w:val="00267486"/>
    <w:rsid w:val="00267709"/>
    <w:rsid w:val="0026780C"/>
    <w:rsid w:val="00267B26"/>
    <w:rsid w:val="00267C44"/>
    <w:rsid w:val="00267F34"/>
    <w:rsid w:val="00270085"/>
    <w:rsid w:val="002736B2"/>
    <w:rsid w:val="0027497A"/>
    <w:rsid w:val="00274AB5"/>
    <w:rsid w:val="002772DB"/>
    <w:rsid w:val="0027771D"/>
    <w:rsid w:val="00277A67"/>
    <w:rsid w:val="00277FF4"/>
    <w:rsid w:val="00281FAA"/>
    <w:rsid w:val="00282955"/>
    <w:rsid w:val="00283F63"/>
    <w:rsid w:val="00284F08"/>
    <w:rsid w:val="00286A9B"/>
    <w:rsid w:val="00286ABF"/>
    <w:rsid w:val="00293052"/>
    <w:rsid w:val="0029311E"/>
    <w:rsid w:val="00293A9E"/>
    <w:rsid w:val="00294DFD"/>
    <w:rsid w:val="00294FA8"/>
    <w:rsid w:val="00296D3B"/>
    <w:rsid w:val="002972E4"/>
    <w:rsid w:val="002A1136"/>
    <w:rsid w:val="002A145F"/>
    <w:rsid w:val="002B0ABD"/>
    <w:rsid w:val="002B0D6E"/>
    <w:rsid w:val="002B30D6"/>
    <w:rsid w:val="002B3808"/>
    <w:rsid w:val="002B3C4D"/>
    <w:rsid w:val="002B4964"/>
    <w:rsid w:val="002B687D"/>
    <w:rsid w:val="002B7B59"/>
    <w:rsid w:val="002C01DC"/>
    <w:rsid w:val="002C085E"/>
    <w:rsid w:val="002C1015"/>
    <w:rsid w:val="002C1787"/>
    <w:rsid w:val="002C20A6"/>
    <w:rsid w:val="002C26AF"/>
    <w:rsid w:val="002C273B"/>
    <w:rsid w:val="002C2ABF"/>
    <w:rsid w:val="002C2C46"/>
    <w:rsid w:val="002C4439"/>
    <w:rsid w:val="002C54E1"/>
    <w:rsid w:val="002C5583"/>
    <w:rsid w:val="002D4A57"/>
    <w:rsid w:val="002D4F96"/>
    <w:rsid w:val="002D6079"/>
    <w:rsid w:val="002D7FEF"/>
    <w:rsid w:val="002E0BD3"/>
    <w:rsid w:val="002E32EA"/>
    <w:rsid w:val="002E423D"/>
    <w:rsid w:val="002E48E5"/>
    <w:rsid w:val="002E4AB9"/>
    <w:rsid w:val="002E65C3"/>
    <w:rsid w:val="002F2646"/>
    <w:rsid w:val="002F2DFE"/>
    <w:rsid w:val="002F338B"/>
    <w:rsid w:val="002F3EC7"/>
    <w:rsid w:val="002F465F"/>
    <w:rsid w:val="002F68AD"/>
    <w:rsid w:val="00301867"/>
    <w:rsid w:val="003028BD"/>
    <w:rsid w:val="00303049"/>
    <w:rsid w:val="00303301"/>
    <w:rsid w:val="00304A78"/>
    <w:rsid w:val="0030589C"/>
    <w:rsid w:val="0031192D"/>
    <w:rsid w:val="00313E5B"/>
    <w:rsid w:val="0031529E"/>
    <w:rsid w:val="00315359"/>
    <w:rsid w:val="00316D57"/>
    <w:rsid w:val="00317D1A"/>
    <w:rsid w:val="003208A4"/>
    <w:rsid w:val="00320F64"/>
    <w:rsid w:val="0032162E"/>
    <w:rsid w:val="00322669"/>
    <w:rsid w:val="003237DA"/>
    <w:rsid w:val="0032506D"/>
    <w:rsid w:val="00325BC4"/>
    <w:rsid w:val="00325CEF"/>
    <w:rsid w:val="00326813"/>
    <w:rsid w:val="003325AD"/>
    <w:rsid w:val="00334462"/>
    <w:rsid w:val="0033465D"/>
    <w:rsid w:val="00334F58"/>
    <w:rsid w:val="00334FE7"/>
    <w:rsid w:val="0033501B"/>
    <w:rsid w:val="0033509B"/>
    <w:rsid w:val="00335177"/>
    <w:rsid w:val="00337948"/>
    <w:rsid w:val="00337951"/>
    <w:rsid w:val="00340910"/>
    <w:rsid w:val="003410CC"/>
    <w:rsid w:val="0034186F"/>
    <w:rsid w:val="00344179"/>
    <w:rsid w:val="003446DE"/>
    <w:rsid w:val="00344B53"/>
    <w:rsid w:val="00345E8D"/>
    <w:rsid w:val="0034606E"/>
    <w:rsid w:val="00346754"/>
    <w:rsid w:val="00346944"/>
    <w:rsid w:val="003472FF"/>
    <w:rsid w:val="00347361"/>
    <w:rsid w:val="00347637"/>
    <w:rsid w:val="00347D73"/>
    <w:rsid w:val="00351D4C"/>
    <w:rsid w:val="00353916"/>
    <w:rsid w:val="00354168"/>
    <w:rsid w:val="00356A68"/>
    <w:rsid w:val="003571EE"/>
    <w:rsid w:val="00357A4F"/>
    <w:rsid w:val="00360785"/>
    <w:rsid w:val="00361042"/>
    <w:rsid w:val="0036275E"/>
    <w:rsid w:val="00366A3A"/>
    <w:rsid w:val="003738C8"/>
    <w:rsid w:val="00373A23"/>
    <w:rsid w:val="00373FFC"/>
    <w:rsid w:val="00374219"/>
    <w:rsid w:val="00374829"/>
    <w:rsid w:val="00376362"/>
    <w:rsid w:val="0037670A"/>
    <w:rsid w:val="00380288"/>
    <w:rsid w:val="00380433"/>
    <w:rsid w:val="00381A4B"/>
    <w:rsid w:val="00382D86"/>
    <w:rsid w:val="003857F8"/>
    <w:rsid w:val="003866A5"/>
    <w:rsid w:val="003876A7"/>
    <w:rsid w:val="00390736"/>
    <w:rsid w:val="0039081D"/>
    <w:rsid w:val="00391389"/>
    <w:rsid w:val="0039196D"/>
    <w:rsid w:val="003922E0"/>
    <w:rsid w:val="00392C11"/>
    <w:rsid w:val="00392DAD"/>
    <w:rsid w:val="00392F7D"/>
    <w:rsid w:val="00393B62"/>
    <w:rsid w:val="00393E0B"/>
    <w:rsid w:val="003940AE"/>
    <w:rsid w:val="0039547C"/>
    <w:rsid w:val="003975C6"/>
    <w:rsid w:val="0039760D"/>
    <w:rsid w:val="003A08CC"/>
    <w:rsid w:val="003A277E"/>
    <w:rsid w:val="003A294E"/>
    <w:rsid w:val="003A2F20"/>
    <w:rsid w:val="003A38D4"/>
    <w:rsid w:val="003A40B2"/>
    <w:rsid w:val="003A450A"/>
    <w:rsid w:val="003A4CCC"/>
    <w:rsid w:val="003A5D0C"/>
    <w:rsid w:val="003A6BE3"/>
    <w:rsid w:val="003A7273"/>
    <w:rsid w:val="003B1807"/>
    <w:rsid w:val="003B19DB"/>
    <w:rsid w:val="003B3A66"/>
    <w:rsid w:val="003B777F"/>
    <w:rsid w:val="003C035E"/>
    <w:rsid w:val="003C0688"/>
    <w:rsid w:val="003C0A61"/>
    <w:rsid w:val="003C1049"/>
    <w:rsid w:val="003C15C2"/>
    <w:rsid w:val="003C5FAA"/>
    <w:rsid w:val="003C62B2"/>
    <w:rsid w:val="003C739A"/>
    <w:rsid w:val="003C74E1"/>
    <w:rsid w:val="003C781B"/>
    <w:rsid w:val="003C7B63"/>
    <w:rsid w:val="003D186A"/>
    <w:rsid w:val="003D1F71"/>
    <w:rsid w:val="003D456E"/>
    <w:rsid w:val="003D490D"/>
    <w:rsid w:val="003D5255"/>
    <w:rsid w:val="003D54F6"/>
    <w:rsid w:val="003D6A54"/>
    <w:rsid w:val="003E0373"/>
    <w:rsid w:val="003E0467"/>
    <w:rsid w:val="003E189C"/>
    <w:rsid w:val="003E1FB5"/>
    <w:rsid w:val="003E4AAA"/>
    <w:rsid w:val="003E7131"/>
    <w:rsid w:val="003E78DD"/>
    <w:rsid w:val="003E7C56"/>
    <w:rsid w:val="003F13DF"/>
    <w:rsid w:val="003F4D57"/>
    <w:rsid w:val="003F52E2"/>
    <w:rsid w:val="003F644E"/>
    <w:rsid w:val="003F68DE"/>
    <w:rsid w:val="003F6C59"/>
    <w:rsid w:val="003F7108"/>
    <w:rsid w:val="004004B8"/>
    <w:rsid w:val="00402865"/>
    <w:rsid w:val="00402B60"/>
    <w:rsid w:val="00402BF0"/>
    <w:rsid w:val="00403260"/>
    <w:rsid w:val="00404993"/>
    <w:rsid w:val="00404BBA"/>
    <w:rsid w:val="0040549F"/>
    <w:rsid w:val="004100B1"/>
    <w:rsid w:val="0041036A"/>
    <w:rsid w:val="0041096D"/>
    <w:rsid w:val="00410C02"/>
    <w:rsid w:val="00412424"/>
    <w:rsid w:val="00415493"/>
    <w:rsid w:val="00415EB7"/>
    <w:rsid w:val="00416737"/>
    <w:rsid w:val="00421468"/>
    <w:rsid w:val="004229F6"/>
    <w:rsid w:val="004234D0"/>
    <w:rsid w:val="00423535"/>
    <w:rsid w:val="0042407B"/>
    <w:rsid w:val="004254CA"/>
    <w:rsid w:val="00426789"/>
    <w:rsid w:val="0043106D"/>
    <w:rsid w:val="00431256"/>
    <w:rsid w:val="004315A2"/>
    <w:rsid w:val="00431B69"/>
    <w:rsid w:val="00434704"/>
    <w:rsid w:val="00435AE4"/>
    <w:rsid w:val="004376F1"/>
    <w:rsid w:val="00437C71"/>
    <w:rsid w:val="0044045B"/>
    <w:rsid w:val="00440D30"/>
    <w:rsid w:val="004411D2"/>
    <w:rsid w:val="004417FD"/>
    <w:rsid w:val="00443371"/>
    <w:rsid w:val="0044531C"/>
    <w:rsid w:val="00445E7E"/>
    <w:rsid w:val="00446A09"/>
    <w:rsid w:val="0045316F"/>
    <w:rsid w:val="00455B02"/>
    <w:rsid w:val="0045653A"/>
    <w:rsid w:val="00456B80"/>
    <w:rsid w:val="004604AB"/>
    <w:rsid w:val="00460892"/>
    <w:rsid w:val="00460B72"/>
    <w:rsid w:val="00460D91"/>
    <w:rsid w:val="0046431A"/>
    <w:rsid w:val="004643E7"/>
    <w:rsid w:val="0046694E"/>
    <w:rsid w:val="00467D02"/>
    <w:rsid w:val="00470445"/>
    <w:rsid w:val="00471166"/>
    <w:rsid w:val="00471CF9"/>
    <w:rsid w:val="00472256"/>
    <w:rsid w:val="00472464"/>
    <w:rsid w:val="00472910"/>
    <w:rsid w:val="00472A2E"/>
    <w:rsid w:val="0047356C"/>
    <w:rsid w:val="0047495E"/>
    <w:rsid w:val="00475562"/>
    <w:rsid w:val="004758C3"/>
    <w:rsid w:val="004762D3"/>
    <w:rsid w:val="00476895"/>
    <w:rsid w:val="00477273"/>
    <w:rsid w:val="0047757D"/>
    <w:rsid w:val="00477F35"/>
    <w:rsid w:val="00480178"/>
    <w:rsid w:val="00481F62"/>
    <w:rsid w:val="004834DF"/>
    <w:rsid w:val="00483E84"/>
    <w:rsid w:val="004853D7"/>
    <w:rsid w:val="0048541A"/>
    <w:rsid w:val="00485860"/>
    <w:rsid w:val="00490B35"/>
    <w:rsid w:val="00491CE1"/>
    <w:rsid w:val="00492818"/>
    <w:rsid w:val="0049320A"/>
    <w:rsid w:val="0049389A"/>
    <w:rsid w:val="00493AA7"/>
    <w:rsid w:val="0049498D"/>
    <w:rsid w:val="0049546F"/>
    <w:rsid w:val="00497F39"/>
    <w:rsid w:val="004A097E"/>
    <w:rsid w:val="004A10B1"/>
    <w:rsid w:val="004A2B3B"/>
    <w:rsid w:val="004A77A3"/>
    <w:rsid w:val="004B1366"/>
    <w:rsid w:val="004B390C"/>
    <w:rsid w:val="004B3E40"/>
    <w:rsid w:val="004B40AF"/>
    <w:rsid w:val="004B4A41"/>
    <w:rsid w:val="004B5674"/>
    <w:rsid w:val="004B58C6"/>
    <w:rsid w:val="004B5C88"/>
    <w:rsid w:val="004B6B7B"/>
    <w:rsid w:val="004B75CC"/>
    <w:rsid w:val="004B7BAE"/>
    <w:rsid w:val="004C2047"/>
    <w:rsid w:val="004C41F2"/>
    <w:rsid w:val="004C4CBE"/>
    <w:rsid w:val="004C5191"/>
    <w:rsid w:val="004C74CF"/>
    <w:rsid w:val="004D01A0"/>
    <w:rsid w:val="004D08A4"/>
    <w:rsid w:val="004D0C13"/>
    <w:rsid w:val="004D1CCE"/>
    <w:rsid w:val="004D2097"/>
    <w:rsid w:val="004D2AD7"/>
    <w:rsid w:val="004D2ED2"/>
    <w:rsid w:val="004D47E7"/>
    <w:rsid w:val="004D4D4D"/>
    <w:rsid w:val="004D79B4"/>
    <w:rsid w:val="004E1E42"/>
    <w:rsid w:val="004E347F"/>
    <w:rsid w:val="004E3826"/>
    <w:rsid w:val="004E4762"/>
    <w:rsid w:val="004E5EDC"/>
    <w:rsid w:val="004E73AB"/>
    <w:rsid w:val="004E73FB"/>
    <w:rsid w:val="004F0E12"/>
    <w:rsid w:val="004F156B"/>
    <w:rsid w:val="004F252E"/>
    <w:rsid w:val="004F2CEE"/>
    <w:rsid w:val="004F4EDB"/>
    <w:rsid w:val="004F52A1"/>
    <w:rsid w:val="004F562C"/>
    <w:rsid w:val="004F7AC4"/>
    <w:rsid w:val="004F7B1E"/>
    <w:rsid w:val="004F7D04"/>
    <w:rsid w:val="004F7DCE"/>
    <w:rsid w:val="00503388"/>
    <w:rsid w:val="00505928"/>
    <w:rsid w:val="005064C5"/>
    <w:rsid w:val="00510219"/>
    <w:rsid w:val="005137CE"/>
    <w:rsid w:val="00515933"/>
    <w:rsid w:val="00517EB5"/>
    <w:rsid w:val="00520518"/>
    <w:rsid w:val="00521337"/>
    <w:rsid w:val="00523F57"/>
    <w:rsid w:val="00524485"/>
    <w:rsid w:val="00524DE1"/>
    <w:rsid w:val="00524EC6"/>
    <w:rsid w:val="00525049"/>
    <w:rsid w:val="0052644B"/>
    <w:rsid w:val="00526CE3"/>
    <w:rsid w:val="005324CF"/>
    <w:rsid w:val="00532770"/>
    <w:rsid w:val="00534D3B"/>
    <w:rsid w:val="00535AD1"/>
    <w:rsid w:val="005369AA"/>
    <w:rsid w:val="00537815"/>
    <w:rsid w:val="00544242"/>
    <w:rsid w:val="005442C4"/>
    <w:rsid w:val="00544D1B"/>
    <w:rsid w:val="00545479"/>
    <w:rsid w:val="00546C0D"/>
    <w:rsid w:val="00546FCC"/>
    <w:rsid w:val="0054712A"/>
    <w:rsid w:val="005515F4"/>
    <w:rsid w:val="00553F5C"/>
    <w:rsid w:val="00554149"/>
    <w:rsid w:val="00555EA3"/>
    <w:rsid w:val="00557226"/>
    <w:rsid w:val="005604B7"/>
    <w:rsid w:val="005614E3"/>
    <w:rsid w:val="00563AD0"/>
    <w:rsid w:val="00563F13"/>
    <w:rsid w:val="00564CC2"/>
    <w:rsid w:val="0056539C"/>
    <w:rsid w:val="00566C5A"/>
    <w:rsid w:val="00567C13"/>
    <w:rsid w:val="005702A0"/>
    <w:rsid w:val="005711FF"/>
    <w:rsid w:val="0057137C"/>
    <w:rsid w:val="00572831"/>
    <w:rsid w:val="005747A1"/>
    <w:rsid w:val="0057774C"/>
    <w:rsid w:val="00581912"/>
    <w:rsid w:val="00582799"/>
    <w:rsid w:val="00583FFF"/>
    <w:rsid w:val="00585017"/>
    <w:rsid w:val="00585A32"/>
    <w:rsid w:val="0058634C"/>
    <w:rsid w:val="00590623"/>
    <w:rsid w:val="00590D14"/>
    <w:rsid w:val="0059116F"/>
    <w:rsid w:val="00591F86"/>
    <w:rsid w:val="0059232C"/>
    <w:rsid w:val="005925BB"/>
    <w:rsid w:val="00593273"/>
    <w:rsid w:val="005933B0"/>
    <w:rsid w:val="00595794"/>
    <w:rsid w:val="0059727C"/>
    <w:rsid w:val="00597CFE"/>
    <w:rsid w:val="005A1917"/>
    <w:rsid w:val="005A285E"/>
    <w:rsid w:val="005A552C"/>
    <w:rsid w:val="005A73B7"/>
    <w:rsid w:val="005A7C2C"/>
    <w:rsid w:val="005A7CFA"/>
    <w:rsid w:val="005A7EC1"/>
    <w:rsid w:val="005B5ADA"/>
    <w:rsid w:val="005B5C43"/>
    <w:rsid w:val="005B693D"/>
    <w:rsid w:val="005B6A4F"/>
    <w:rsid w:val="005B7203"/>
    <w:rsid w:val="005B7E71"/>
    <w:rsid w:val="005C178D"/>
    <w:rsid w:val="005C4443"/>
    <w:rsid w:val="005C4482"/>
    <w:rsid w:val="005C6DAE"/>
    <w:rsid w:val="005C77F5"/>
    <w:rsid w:val="005D0FA0"/>
    <w:rsid w:val="005D164A"/>
    <w:rsid w:val="005D203E"/>
    <w:rsid w:val="005D26B9"/>
    <w:rsid w:val="005D26E0"/>
    <w:rsid w:val="005D2A18"/>
    <w:rsid w:val="005D4225"/>
    <w:rsid w:val="005E0C1C"/>
    <w:rsid w:val="005E0CB1"/>
    <w:rsid w:val="005E1B1E"/>
    <w:rsid w:val="005E2213"/>
    <w:rsid w:val="005E2573"/>
    <w:rsid w:val="005E2AB9"/>
    <w:rsid w:val="005E5063"/>
    <w:rsid w:val="005E59F4"/>
    <w:rsid w:val="005E7073"/>
    <w:rsid w:val="005E77ED"/>
    <w:rsid w:val="005F06A9"/>
    <w:rsid w:val="005F2200"/>
    <w:rsid w:val="005F224A"/>
    <w:rsid w:val="005F2620"/>
    <w:rsid w:val="005F3CD0"/>
    <w:rsid w:val="005F3F4D"/>
    <w:rsid w:val="005F4209"/>
    <w:rsid w:val="005F453C"/>
    <w:rsid w:val="005F4E7F"/>
    <w:rsid w:val="005F533C"/>
    <w:rsid w:val="005F595A"/>
    <w:rsid w:val="005F7DCA"/>
    <w:rsid w:val="005F7EF6"/>
    <w:rsid w:val="00601E37"/>
    <w:rsid w:val="00601E5F"/>
    <w:rsid w:val="00603A33"/>
    <w:rsid w:val="00604186"/>
    <w:rsid w:val="006046D0"/>
    <w:rsid w:val="0060536F"/>
    <w:rsid w:val="00605C3D"/>
    <w:rsid w:val="00606C05"/>
    <w:rsid w:val="00606C66"/>
    <w:rsid w:val="00606E7D"/>
    <w:rsid w:val="00607A7D"/>
    <w:rsid w:val="00610209"/>
    <w:rsid w:val="0061147E"/>
    <w:rsid w:val="006126D6"/>
    <w:rsid w:val="006127E9"/>
    <w:rsid w:val="00614353"/>
    <w:rsid w:val="0061762E"/>
    <w:rsid w:val="00621154"/>
    <w:rsid w:val="00621816"/>
    <w:rsid w:val="00624148"/>
    <w:rsid w:val="00624F1D"/>
    <w:rsid w:val="00625910"/>
    <w:rsid w:val="00626327"/>
    <w:rsid w:val="00626561"/>
    <w:rsid w:val="00626A3F"/>
    <w:rsid w:val="006302A4"/>
    <w:rsid w:val="00630583"/>
    <w:rsid w:val="00631315"/>
    <w:rsid w:val="00631D85"/>
    <w:rsid w:val="00631F35"/>
    <w:rsid w:val="00634216"/>
    <w:rsid w:val="00634B9A"/>
    <w:rsid w:val="00635CBA"/>
    <w:rsid w:val="00637765"/>
    <w:rsid w:val="0063793A"/>
    <w:rsid w:val="006411B8"/>
    <w:rsid w:val="006414F7"/>
    <w:rsid w:val="006425D5"/>
    <w:rsid w:val="00642EEA"/>
    <w:rsid w:val="006440D7"/>
    <w:rsid w:val="00645E16"/>
    <w:rsid w:val="0065148A"/>
    <w:rsid w:val="00651B57"/>
    <w:rsid w:val="006530C1"/>
    <w:rsid w:val="0065349F"/>
    <w:rsid w:val="006539FD"/>
    <w:rsid w:val="00653ECD"/>
    <w:rsid w:val="0065463A"/>
    <w:rsid w:val="00654776"/>
    <w:rsid w:val="00657856"/>
    <w:rsid w:val="00660396"/>
    <w:rsid w:val="00660829"/>
    <w:rsid w:val="00661BD4"/>
    <w:rsid w:val="0066306C"/>
    <w:rsid w:val="00663430"/>
    <w:rsid w:val="00663558"/>
    <w:rsid w:val="00663583"/>
    <w:rsid w:val="0066392F"/>
    <w:rsid w:val="006645A6"/>
    <w:rsid w:val="00666659"/>
    <w:rsid w:val="00666E4D"/>
    <w:rsid w:val="0066767A"/>
    <w:rsid w:val="006678E0"/>
    <w:rsid w:val="00670E7D"/>
    <w:rsid w:val="00673CC6"/>
    <w:rsid w:val="00674A92"/>
    <w:rsid w:val="00675F21"/>
    <w:rsid w:val="00675FC5"/>
    <w:rsid w:val="00676679"/>
    <w:rsid w:val="00676B04"/>
    <w:rsid w:val="00676CFB"/>
    <w:rsid w:val="00681E05"/>
    <w:rsid w:val="00683345"/>
    <w:rsid w:val="00685346"/>
    <w:rsid w:val="00686A5E"/>
    <w:rsid w:val="00690E2B"/>
    <w:rsid w:val="006912A3"/>
    <w:rsid w:val="0069179E"/>
    <w:rsid w:val="00691940"/>
    <w:rsid w:val="0069208D"/>
    <w:rsid w:val="006925AC"/>
    <w:rsid w:val="0069340C"/>
    <w:rsid w:val="0069355A"/>
    <w:rsid w:val="006947DA"/>
    <w:rsid w:val="00694D2E"/>
    <w:rsid w:val="00695A26"/>
    <w:rsid w:val="00696175"/>
    <w:rsid w:val="00696381"/>
    <w:rsid w:val="00697604"/>
    <w:rsid w:val="00697828"/>
    <w:rsid w:val="006A06E8"/>
    <w:rsid w:val="006A0FAF"/>
    <w:rsid w:val="006A1380"/>
    <w:rsid w:val="006A2AE4"/>
    <w:rsid w:val="006A4446"/>
    <w:rsid w:val="006A4A4A"/>
    <w:rsid w:val="006A4A4D"/>
    <w:rsid w:val="006A5F23"/>
    <w:rsid w:val="006A7718"/>
    <w:rsid w:val="006B253A"/>
    <w:rsid w:val="006B34E8"/>
    <w:rsid w:val="006B7959"/>
    <w:rsid w:val="006B7DC0"/>
    <w:rsid w:val="006C0248"/>
    <w:rsid w:val="006C06FD"/>
    <w:rsid w:val="006C083B"/>
    <w:rsid w:val="006C0892"/>
    <w:rsid w:val="006C35E2"/>
    <w:rsid w:val="006C3CE3"/>
    <w:rsid w:val="006C432B"/>
    <w:rsid w:val="006C580D"/>
    <w:rsid w:val="006C59B8"/>
    <w:rsid w:val="006C6D4D"/>
    <w:rsid w:val="006C7456"/>
    <w:rsid w:val="006C7911"/>
    <w:rsid w:val="006D259E"/>
    <w:rsid w:val="006D2B27"/>
    <w:rsid w:val="006D2DBA"/>
    <w:rsid w:val="006D3E32"/>
    <w:rsid w:val="006D46AB"/>
    <w:rsid w:val="006D5EC5"/>
    <w:rsid w:val="006D6429"/>
    <w:rsid w:val="006D6F8A"/>
    <w:rsid w:val="006D7A39"/>
    <w:rsid w:val="006D7B9C"/>
    <w:rsid w:val="006E0216"/>
    <w:rsid w:val="006E025F"/>
    <w:rsid w:val="006E0C36"/>
    <w:rsid w:val="006E1007"/>
    <w:rsid w:val="006E179D"/>
    <w:rsid w:val="006E25F9"/>
    <w:rsid w:val="006E3BC9"/>
    <w:rsid w:val="006E504A"/>
    <w:rsid w:val="006E5FAF"/>
    <w:rsid w:val="006E6448"/>
    <w:rsid w:val="006E6E71"/>
    <w:rsid w:val="006E70D8"/>
    <w:rsid w:val="006E7F63"/>
    <w:rsid w:val="006F0A77"/>
    <w:rsid w:val="006F0E52"/>
    <w:rsid w:val="006F1BC0"/>
    <w:rsid w:val="006F24E4"/>
    <w:rsid w:val="006F2636"/>
    <w:rsid w:val="006F43FC"/>
    <w:rsid w:val="006F4D8B"/>
    <w:rsid w:val="006F63B3"/>
    <w:rsid w:val="006F6FE0"/>
    <w:rsid w:val="00700709"/>
    <w:rsid w:val="00700A4F"/>
    <w:rsid w:val="007012C0"/>
    <w:rsid w:val="0070169A"/>
    <w:rsid w:val="007019BF"/>
    <w:rsid w:val="00701A09"/>
    <w:rsid w:val="00702991"/>
    <w:rsid w:val="0070384A"/>
    <w:rsid w:val="007040EC"/>
    <w:rsid w:val="00705195"/>
    <w:rsid w:val="0070667C"/>
    <w:rsid w:val="00711790"/>
    <w:rsid w:val="007131B1"/>
    <w:rsid w:val="00713471"/>
    <w:rsid w:val="00713C47"/>
    <w:rsid w:val="00714599"/>
    <w:rsid w:val="00714B89"/>
    <w:rsid w:val="007165DB"/>
    <w:rsid w:val="0071740D"/>
    <w:rsid w:val="00717E22"/>
    <w:rsid w:val="0072187B"/>
    <w:rsid w:val="00722531"/>
    <w:rsid w:val="00723A3E"/>
    <w:rsid w:val="00723E16"/>
    <w:rsid w:val="007240BC"/>
    <w:rsid w:val="00725F84"/>
    <w:rsid w:val="0073262C"/>
    <w:rsid w:val="007327FE"/>
    <w:rsid w:val="00732854"/>
    <w:rsid w:val="00733769"/>
    <w:rsid w:val="007358C9"/>
    <w:rsid w:val="00736325"/>
    <w:rsid w:val="00736D08"/>
    <w:rsid w:val="007375E5"/>
    <w:rsid w:val="0074013B"/>
    <w:rsid w:val="0074035A"/>
    <w:rsid w:val="00740D1F"/>
    <w:rsid w:val="007438A9"/>
    <w:rsid w:val="00743DB4"/>
    <w:rsid w:val="00743EF6"/>
    <w:rsid w:val="007453F2"/>
    <w:rsid w:val="00746BC6"/>
    <w:rsid w:val="00746D4F"/>
    <w:rsid w:val="00747B84"/>
    <w:rsid w:val="00750578"/>
    <w:rsid w:val="00750579"/>
    <w:rsid w:val="007527F1"/>
    <w:rsid w:val="00753049"/>
    <w:rsid w:val="00754325"/>
    <w:rsid w:val="00754F7F"/>
    <w:rsid w:val="00755523"/>
    <w:rsid w:val="007555D3"/>
    <w:rsid w:val="0075590B"/>
    <w:rsid w:val="00755915"/>
    <w:rsid w:val="00757AEA"/>
    <w:rsid w:val="00760EAC"/>
    <w:rsid w:val="00762711"/>
    <w:rsid w:val="007634C3"/>
    <w:rsid w:val="007635EF"/>
    <w:rsid w:val="0076412C"/>
    <w:rsid w:val="00765274"/>
    <w:rsid w:val="00765690"/>
    <w:rsid w:val="0077018B"/>
    <w:rsid w:val="00774BAD"/>
    <w:rsid w:val="00777964"/>
    <w:rsid w:val="00781973"/>
    <w:rsid w:val="00782A2D"/>
    <w:rsid w:val="0078386F"/>
    <w:rsid w:val="00783969"/>
    <w:rsid w:val="00784C6E"/>
    <w:rsid w:val="00786838"/>
    <w:rsid w:val="00786A03"/>
    <w:rsid w:val="00790065"/>
    <w:rsid w:val="00790851"/>
    <w:rsid w:val="00790F1C"/>
    <w:rsid w:val="00791A56"/>
    <w:rsid w:val="0079247D"/>
    <w:rsid w:val="0079377F"/>
    <w:rsid w:val="0079378E"/>
    <w:rsid w:val="00793D02"/>
    <w:rsid w:val="00794F8F"/>
    <w:rsid w:val="00795B0D"/>
    <w:rsid w:val="007A07E3"/>
    <w:rsid w:val="007A1B55"/>
    <w:rsid w:val="007A1EEC"/>
    <w:rsid w:val="007A4027"/>
    <w:rsid w:val="007A4210"/>
    <w:rsid w:val="007A5EB7"/>
    <w:rsid w:val="007A6180"/>
    <w:rsid w:val="007A7795"/>
    <w:rsid w:val="007A78FC"/>
    <w:rsid w:val="007B005E"/>
    <w:rsid w:val="007B126F"/>
    <w:rsid w:val="007B135A"/>
    <w:rsid w:val="007B1370"/>
    <w:rsid w:val="007B4660"/>
    <w:rsid w:val="007B5D26"/>
    <w:rsid w:val="007B5DB8"/>
    <w:rsid w:val="007B726E"/>
    <w:rsid w:val="007B7391"/>
    <w:rsid w:val="007B785F"/>
    <w:rsid w:val="007B7926"/>
    <w:rsid w:val="007C0232"/>
    <w:rsid w:val="007C077B"/>
    <w:rsid w:val="007C0EAF"/>
    <w:rsid w:val="007C18E3"/>
    <w:rsid w:val="007C1BA3"/>
    <w:rsid w:val="007C2D7F"/>
    <w:rsid w:val="007C5F9A"/>
    <w:rsid w:val="007D3297"/>
    <w:rsid w:val="007D4A55"/>
    <w:rsid w:val="007D5726"/>
    <w:rsid w:val="007D5C7A"/>
    <w:rsid w:val="007D5FBF"/>
    <w:rsid w:val="007D7687"/>
    <w:rsid w:val="007E03E4"/>
    <w:rsid w:val="007E0820"/>
    <w:rsid w:val="007E191C"/>
    <w:rsid w:val="007E2A9B"/>
    <w:rsid w:val="007E35CC"/>
    <w:rsid w:val="007E3D2C"/>
    <w:rsid w:val="007E4C24"/>
    <w:rsid w:val="007E5E2C"/>
    <w:rsid w:val="007E6AAC"/>
    <w:rsid w:val="007E7636"/>
    <w:rsid w:val="007F0239"/>
    <w:rsid w:val="007F0675"/>
    <w:rsid w:val="007F08D9"/>
    <w:rsid w:val="007F123A"/>
    <w:rsid w:val="007F1ACE"/>
    <w:rsid w:val="007F1C20"/>
    <w:rsid w:val="007F2021"/>
    <w:rsid w:val="007F2C75"/>
    <w:rsid w:val="007F3112"/>
    <w:rsid w:val="007F5635"/>
    <w:rsid w:val="007F6883"/>
    <w:rsid w:val="007F69AC"/>
    <w:rsid w:val="007F7ACA"/>
    <w:rsid w:val="0080037E"/>
    <w:rsid w:val="0080203C"/>
    <w:rsid w:val="00803925"/>
    <w:rsid w:val="00804C03"/>
    <w:rsid w:val="00804C70"/>
    <w:rsid w:val="00805F09"/>
    <w:rsid w:val="008061F1"/>
    <w:rsid w:val="008075A5"/>
    <w:rsid w:val="00811564"/>
    <w:rsid w:val="00815345"/>
    <w:rsid w:val="00815A45"/>
    <w:rsid w:val="008173D1"/>
    <w:rsid w:val="00817864"/>
    <w:rsid w:val="00817EA7"/>
    <w:rsid w:val="008227B2"/>
    <w:rsid w:val="008232BA"/>
    <w:rsid w:val="00823D6A"/>
    <w:rsid w:val="00824A2B"/>
    <w:rsid w:val="00825C3C"/>
    <w:rsid w:val="00826DD2"/>
    <w:rsid w:val="008270E1"/>
    <w:rsid w:val="0082712D"/>
    <w:rsid w:val="00827A23"/>
    <w:rsid w:val="00827D34"/>
    <w:rsid w:val="00830562"/>
    <w:rsid w:val="00831B8E"/>
    <w:rsid w:val="00831D8A"/>
    <w:rsid w:val="00832E42"/>
    <w:rsid w:val="0083304A"/>
    <w:rsid w:val="00834422"/>
    <w:rsid w:val="00836AB1"/>
    <w:rsid w:val="008371E0"/>
    <w:rsid w:val="00840353"/>
    <w:rsid w:val="00842877"/>
    <w:rsid w:val="00842A5C"/>
    <w:rsid w:val="008444A9"/>
    <w:rsid w:val="00846942"/>
    <w:rsid w:val="00847146"/>
    <w:rsid w:val="008519D0"/>
    <w:rsid w:val="00852227"/>
    <w:rsid w:val="00852E28"/>
    <w:rsid w:val="00852EA3"/>
    <w:rsid w:val="00852ED8"/>
    <w:rsid w:val="00853884"/>
    <w:rsid w:val="00853DF2"/>
    <w:rsid w:val="008547BE"/>
    <w:rsid w:val="00855085"/>
    <w:rsid w:val="00856192"/>
    <w:rsid w:val="00857115"/>
    <w:rsid w:val="00860DF5"/>
    <w:rsid w:val="00861228"/>
    <w:rsid w:val="00862E17"/>
    <w:rsid w:val="008632E3"/>
    <w:rsid w:val="00863586"/>
    <w:rsid w:val="008640BC"/>
    <w:rsid w:val="00867538"/>
    <w:rsid w:val="00867D44"/>
    <w:rsid w:val="008702F5"/>
    <w:rsid w:val="00870CAE"/>
    <w:rsid w:val="00870E1A"/>
    <w:rsid w:val="0087147D"/>
    <w:rsid w:val="00872CC3"/>
    <w:rsid w:val="008732BF"/>
    <w:rsid w:val="00874562"/>
    <w:rsid w:val="00874668"/>
    <w:rsid w:val="00877405"/>
    <w:rsid w:val="00877495"/>
    <w:rsid w:val="00877A13"/>
    <w:rsid w:val="008811A3"/>
    <w:rsid w:val="00882AAC"/>
    <w:rsid w:val="00883278"/>
    <w:rsid w:val="008864DE"/>
    <w:rsid w:val="008871B5"/>
    <w:rsid w:val="00887675"/>
    <w:rsid w:val="008915BF"/>
    <w:rsid w:val="008926E2"/>
    <w:rsid w:val="008927CD"/>
    <w:rsid w:val="00892B1C"/>
    <w:rsid w:val="0089565A"/>
    <w:rsid w:val="00896578"/>
    <w:rsid w:val="00896B76"/>
    <w:rsid w:val="0089750B"/>
    <w:rsid w:val="008A2697"/>
    <w:rsid w:val="008A2FE0"/>
    <w:rsid w:val="008A3A74"/>
    <w:rsid w:val="008A6DB5"/>
    <w:rsid w:val="008A72AE"/>
    <w:rsid w:val="008A7648"/>
    <w:rsid w:val="008A7D4B"/>
    <w:rsid w:val="008A7D84"/>
    <w:rsid w:val="008B3656"/>
    <w:rsid w:val="008B4334"/>
    <w:rsid w:val="008B578F"/>
    <w:rsid w:val="008B6A14"/>
    <w:rsid w:val="008B7F57"/>
    <w:rsid w:val="008C0116"/>
    <w:rsid w:val="008C0181"/>
    <w:rsid w:val="008C04CE"/>
    <w:rsid w:val="008C0DFE"/>
    <w:rsid w:val="008C10F8"/>
    <w:rsid w:val="008C1788"/>
    <w:rsid w:val="008C1A72"/>
    <w:rsid w:val="008C245F"/>
    <w:rsid w:val="008C273B"/>
    <w:rsid w:val="008C2B4B"/>
    <w:rsid w:val="008C32A5"/>
    <w:rsid w:val="008C345B"/>
    <w:rsid w:val="008C386F"/>
    <w:rsid w:val="008C4187"/>
    <w:rsid w:val="008C53B5"/>
    <w:rsid w:val="008C70BA"/>
    <w:rsid w:val="008C7D56"/>
    <w:rsid w:val="008D2417"/>
    <w:rsid w:val="008D2BE0"/>
    <w:rsid w:val="008D4509"/>
    <w:rsid w:val="008D69BA"/>
    <w:rsid w:val="008D7174"/>
    <w:rsid w:val="008D7991"/>
    <w:rsid w:val="008E0F15"/>
    <w:rsid w:val="008E1146"/>
    <w:rsid w:val="008E184F"/>
    <w:rsid w:val="008E20DC"/>
    <w:rsid w:val="008E21B4"/>
    <w:rsid w:val="008E5744"/>
    <w:rsid w:val="008E648B"/>
    <w:rsid w:val="008E6FDC"/>
    <w:rsid w:val="008F05FF"/>
    <w:rsid w:val="008F25B5"/>
    <w:rsid w:val="008F3B4A"/>
    <w:rsid w:val="008F479A"/>
    <w:rsid w:val="008F5CCF"/>
    <w:rsid w:val="008F65A7"/>
    <w:rsid w:val="008F6CA3"/>
    <w:rsid w:val="008F7B88"/>
    <w:rsid w:val="009007AA"/>
    <w:rsid w:val="00900EF5"/>
    <w:rsid w:val="00902280"/>
    <w:rsid w:val="00903545"/>
    <w:rsid w:val="00903A4B"/>
    <w:rsid w:val="00904B62"/>
    <w:rsid w:val="0090578E"/>
    <w:rsid w:val="00905CF5"/>
    <w:rsid w:val="00905D77"/>
    <w:rsid w:val="0090605C"/>
    <w:rsid w:val="00906338"/>
    <w:rsid w:val="00906387"/>
    <w:rsid w:val="009074E8"/>
    <w:rsid w:val="00910047"/>
    <w:rsid w:val="00911E62"/>
    <w:rsid w:val="00911EC8"/>
    <w:rsid w:val="00913503"/>
    <w:rsid w:val="009136BE"/>
    <w:rsid w:val="009146BD"/>
    <w:rsid w:val="00916D38"/>
    <w:rsid w:val="00920BA4"/>
    <w:rsid w:val="00921073"/>
    <w:rsid w:val="009212B1"/>
    <w:rsid w:val="00921334"/>
    <w:rsid w:val="009223F3"/>
    <w:rsid w:val="0092520E"/>
    <w:rsid w:val="00925F2D"/>
    <w:rsid w:val="00930FFB"/>
    <w:rsid w:val="009310FC"/>
    <w:rsid w:val="00931AC6"/>
    <w:rsid w:val="00931E48"/>
    <w:rsid w:val="009325A0"/>
    <w:rsid w:val="00932DA0"/>
    <w:rsid w:val="00937591"/>
    <w:rsid w:val="009403AB"/>
    <w:rsid w:val="009431D0"/>
    <w:rsid w:val="00943F4A"/>
    <w:rsid w:val="009453A1"/>
    <w:rsid w:val="009458DA"/>
    <w:rsid w:val="00945A2D"/>
    <w:rsid w:val="00946D8D"/>
    <w:rsid w:val="00946DC6"/>
    <w:rsid w:val="009505A2"/>
    <w:rsid w:val="00950655"/>
    <w:rsid w:val="009520A4"/>
    <w:rsid w:val="0095231C"/>
    <w:rsid w:val="00952890"/>
    <w:rsid w:val="009531E6"/>
    <w:rsid w:val="00954683"/>
    <w:rsid w:val="00955F41"/>
    <w:rsid w:val="00955FED"/>
    <w:rsid w:val="009561E0"/>
    <w:rsid w:val="00956F40"/>
    <w:rsid w:val="00957A48"/>
    <w:rsid w:val="009641FD"/>
    <w:rsid w:val="00964A7B"/>
    <w:rsid w:val="00965018"/>
    <w:rsid w:val="0096590D"/>
    <w:rsid w:val="00965B57"/>
    <w:rsid w:val="00966B26"/>
    <w:rsid w:val="00966BF6"/>
    <w:rsid w:val="00970F96"/>
    <w:rsid w:val="00971043"/>
    <w:rsid w:val="00971EFD"/>
    <w:rsid w:val="00973717"/>
    <w:rsid w:val="009745A2"/>
    <w:rsid w:val="0097503A"/>
    <w:rsid w:val="0097508B"/>
    <w:rsid w:val="009757A6"/>
    <w:rsid w:val="009757CD"/>
    <w:rsid w:val="00976B7C"/>
    <w:rsid w:val="00976FA9"/>
    <w:rsid w:val="00980447"/>
    <w:rsid w:val="00980862"/>
    <w:rsid w:val="009817A1"/>
    <w:rsid w:val="009825A7"/>
    <w:rsid w:val="009826EC"/>
    <w:rsid w:val="00984145"/>
    <w:rsid w:val="00984466"/>
    <w:rsid w:val="009848E7"/>
    <w:rsid w:val="00985470"/>
    <w:rsid w:val="0098606E"/>
    <w:rsid w:val="00987082"/>
    <w:rsid w:val="00987115"/>
    <w:rsid w:val="00987375"/>
    <w:rsid w:val="0099008C"/>
    <w:rsid w:val="0099151B"/>
    <w:rsid w:val="009950BA"/>
    <w:rsid w:val="00995448"/>
    <w:rsid w:val="00996341"/>
    <w:rsid w:val="009973F4"/>
    <w:rsid w:val="00997E80"/>
    <w:rsid w:val="009A149A"/>
    <w:rsid w:val="009A3900"/>
    <w:rsid w:val="009A55D2"/>
    <w:rsid w:val="009A5E90"/>
    <w:rsid w:val="009A7B2F"/>
    <w:rsid w:val="009B0F8A"/>
    <w:rsid w:val="009B1009"/>
    <w:rsid w:val="009B132D"/>
    <w:rsid w:val="009B39D6"/>
    <w:rsid w:val="009B573D"/>
    <w:rsid w:val="009C02C8"/>
    <w:rsid w:val="009C051F"/>
    <w:rsid w:val="009C0CAF"/>
    <w:rsid w:val="009C1AB9"/>
    <w:rsid w:val="009C2F60"/>
    <w:rsid w:val="009C3609"/>
    <w:rsid w:val="009C40F3"/>
    <w:rsid w:val="009C6CF4"/>
    <w:rsid w:val="009D1BE9"/>
    <w:rsid w:val="009D2A55"/>
    <w:rsid w:val="009D35F4"/>
    <w:rsid w:val="009D37BF"/>
    <w:rsid w:val="009D41FD"/>
    <w:rsid w:val="009D75CA"/>
    <w:rsid w:val="009E0D80"/>
    <w:rsid w:val="009E15B4"/>
    <w:rsid w:val="009E1DBF"/>
    <w:rsid w:val="009E4EE3"/>
    <w:rsid w:val="009E575C"/>
    <w:rsid w:val="009E6443"/>
    <w:rsid w:val="009E6584"/>
    <w:rsid w:val="009F02E5"/>
    <w:rsid w:val="009F32EA"/>
    <w:rsid w:val="009F500B"/>
    <w:rsid w:val="009F562B"/>
    <w:rsid w:val="009F629B"/>
    <w:rsid w:val="009F77A9"/>
    <w:rsid w:val="00A00A3E"/>
    <w:rsid w:val="00A021B9"/>
    <w:rsid w:val="00A0390B"/>
    <w:rsid w:val="00A04653"/>
    <w:rsid w:val="00A046FF"/>
    <w:rsid w:val="00A04EC4"/>
    <w:rsid w:val="00A058B1"/>
    <w:rsid w:val="00A060B6"/>
    <w:rsid w:val="00A1040E"/>
    <w:rsid w:val="00A116FC"/>
    <w:rsid w:val="00A13467"/>
    <w:rsid w:val="00A13503"/>
    <w:rsid w:val="00A14991"/>
    <w:rsid w:val="00A163F8"/>
    <w:rsid w:val="00A20AED"/>
    <w:rsid w:val="00A20D90"/>
    <w:rsid w:val="00A222C7"/>
    <w:rsid w:val="00A222D1"/>
    <w:rsid w:val="00A24439"/>
    <w:rsid w:val="00A247B5"/>
    <w:rsid w:val="00A248B9"/>
    <w:rsid w:val="00A24C19"/>
    <w:rsid w:val="00A25BE5"/>
    <w:rsid w:val="00A25C91"/>
    <w:rsid w:val="00A26A8A"/>
    <w:rsid w:val="00A27217"/>
    <w:rsid w:val="00A30009"/>
    <w:rsid w:val="00A306C2"/>
    <w:rsid w:val="00A33C8C"/>
    <w:rsid w:val="00A343A8"/>
    <w:rsid w:val="00A34DB6"/>
    <w:rsid w:val="00A3597E"/>
    <w:rsid w:val="00A35D1C"/>
    <w:rsid w:val="00A363F9"/>
    <w:rsid w:val="00A37892"/>
    <w:rsid w:val="00A41445"/>
    <w:rsid w:val="00A42292"/>
    <w:rsid w:val="00A42C3F"/>
    <w:rsid w:val="00A42C73"/>
    <w:rsid w:val="00A42FBD"/>
    <w:rsid w:val="00A45F00"/>
    <w:rsid w:val="00A46428"/>
    <w:rsid w:val="00A47821"/>
    <w:rsid w:val="00A50106"/>
    <w:rsid w:val="00A50A07"/>
    <w:rsid w:val="00A52AF2"/>
    <w:rsid w:val="00A54792"/>
    <w:rsid w:val="00A5756C"/>
    <w:rsid w:val="00A57C88"/>
    <w:rsid w:val="00A601D4"/>
    <w:rsid w:val="00A60321"/>
    <w:rsid w:val="00A60907"/>
    <w:rsid w:val="00A61479"/>
    <w:rsid w:val="00A620A3"/>
    <w:rsid w:val="00A62558"/>
    <w:rsid w:val="00A62BA8"/>
    <w:rsid w:val="00A63D80"/>
    <w:rsid w:val="00A64BAF"/>
    <w:rsid w:val="00A65259"/>
    <w:rsid w:val="00A66903"/>
    <w:rsid w:val="00A679E7"/>
    <w:rsid w:val="00A679E8"/>
    <w:rsid w:val="00A7101A"/>
    <w:rsid w:val="00A712CF"/>
    <w:rsid w:val="00A743ED"/>
    <w:rsid w:val="00A74C45"/>
    <w:rsid w:val="00A750D9"/>
    <w:rsid w:val="00A77A31"/>
    <w:rsid w:val="00A77CB9"/>
    <w:rsid w:val="00A811FC"/>
    <w:rsid w:val="00A81493"/>
    <w:rsid w:val="00A825C7"/>
    <w:rsid w:val="00A82719"/>
    <w:rsid w:val="00A84EDF"/>
    <w:rsid w:val="00A855AE"/>
    <w:rsid w:val="00A876A0"/>
    <w:rsid w:val="00A94466"/>
    <w:rsid w:val="00A948FA"/>
    <w:rsid w:val="00A94A21"/>
    <w:rsid w:val="00A94F3C"/>
    <w:rsid w:val="00A96E64"/>
    <w:rsid w:val="00A9776C"/>
    <w:rsid w:val="00AA0F3C"/>
    <w:rsid w:val="00AA1FA6"/>
    <w:rsid w:val="00AA31C4"/>
    <w:rsid w:val="00AA3B10"/>
    <w:rsid w:val="00AA4443"/>
    <w:rsid w:val="00AA7B53"/>
    <w:rsid w:val="00AB053D"/>
    <w:rsid w:val="00AB08A9"/>
    <w:rsid w:val="00AB0DF7"/>
    <w:rsid w:val="00AB19A7"/>
    <w:rsid w:val="00AB2E74"/>
    <w:rsid w:val="00AB3471"/>
    <w:rsid w:val="00AB3BF4"/>
    <w:rsid w:val="00AB460B"/>
    <w:rsid w:val="00AB65D5"/>
    <w:rsid w:val="00AB6CFF"/>
    <w:rsid w:val="00AB7E95"/>
    <w:rsid w:val="00AC03EC"/>
    <w:rsid w:val="00AC0FAE"/>
    <w:rsid w:val="00AC30F4"/>
    <w:rsid w:val="00AC3BC3"/>
    <w:rsid w:val="00AC44DC"/>
    <w:rsid w:val="00AD044F"/>
    <w:rsid w:val="00AD067B"/>
    <w:rsid w:val="00AD080C"/>
    <w:rsid w:val="00AD26AB"/>
    <w:rsid w:val="00AD32C5"/>
    <w:rsid w:val="00AD3C72"/>
    <w:rsid w:val="00AD622D"/>
    <w:rsid w:val="00AD641D"/>
    <w:rsid w:val="00AD719C"/>
    <w:rsid w:val="00AD740C"/>
    <w:rsid w:val="00AD7668"/>
    <w:rsid w:val="00AE0A89"/>
    <w:rsid w:val="00AE0DED"/>
    <w:rsid w:val="00AE0F01"/>
    <w:rsid w:val="00AE296E"/>
    <w:rsid w:val="00AE5196"/>
    <w:rsid w:val="00AE6D47"/>
    <w:rsid w:val="00AE773B"/>
    <w:rsid w:val="00AF007A"/>
    <w:rsid w:val="00AF05D8"/>
    <w:rsid w:val="00AF100A"/>
    <w:rsid w:val="00AF1631"/>
    <w:rsid w:val="00AF29BA"/>
    <w:rsid w:val="00AF2E91"/>
    <w:rsid w:val="00AF4715"/>
    <w:rsid w:val="00AF51D4"/>
    <w:rsid w:val="00AF7632"/>
    <w:rsid w:val="00AF76FB"/>
    <w:rsid w:val="00B01167"/>
    <w:rsid w:val="00B01689"/>
    <w:rsid w:val="00B02057"/>
    <w:rsid w:val="00B020F5"/>
    <w:rsid w:val="00B02CC1"/>
    <w:rsid w:val="00B10047"/>
    <w:rsid w:val="00B10600"/>
    <w:rsid w:val="00B119BB"/>
    <w:rsid w:val="00B11B46"/>
    <w:rsid w:val="00B11DB8"/>
    <w:rsid w:val="00B12D81"/>
    <w:rsid w:val="00B136E3"/>
    <w:rsid w:val="00B13CF2"/>
    <w:rsid w:val="00B17784"/>
    <w:rsid w:val="00B20F95"/>
    <w:rsid w:val="00B215EF"/>
    <w:rsid w:val="00B23835"/>
    <w:rsid w:val="00B24992"/>
    <w:rsid w:val="00B26E4F"/>
    <w:rsid w:val="00B27E23"/>
    <w:rsid w:val="00B3596F"/>
    <w:rsid w:val="00B360AD"/>
    <w:rsid w:val="00B36BA9"/>
    <w:rsid w:val="00B4000D"/>
    <w:rsid w:val="00B40515"/>
    <w:rsid w:val="00B42250"/>
    <w:rsid w:val="00B423EF"/>
    <w:rsid w:val="00B42FC8"/>
    <w:rsid w:val="00B44C8F"/>
    <w:rsid w:val="00B456AF"/>
    <w:rsid w:val="00B45CEF"/>
    <w:rsid w:val="00B461F9"/>
    <w:rsid w:val="00B46A06"/>
    <w:rsid w:val="00B47175"/>
    <w:rsid w:val="00B507F4"/>
    <w:rsid w:val="00B51C84"/>
    <w:rsid w:val="00B51D5F"/>
    <w:rsid w:val="00B528CF"/>
    <w:rsid w:val="00B530DB"/>
    <w:rsid w:val="00B55EAB"/>
    <w:rsid w:val="00B5683D"/>
    <w:rsid w:val="00B56A68"/>
    <w:rsid w:val="00B6328A"/>
    <w:rsid w:val="00B6337A"/>
    <w:rsid w:val="00B63626"/>
    <w:rsid w:val="00B64A3C"/>
    <w:rsid w:val="00B652D6"/>
    <w:rsid w:val="00B70016"/>
    <w:rsid w:val="00B70C36"/>
    <w:rsid w:val="00B721A5"/>
    <w:rsid w:val="00B73E5A"/>
    <w:rsid w:val="00B75266"/>
    <w:rsid w:val="00B761E3"/>
    <w:rsid w:val="00B7747B"/>
    <w:rsid w:val="00B779FA"/>
    <w:rsid w:val="00B815E5"/>
    <w:rsid w:val="00B8400C"/>
    <w:rsid w:val="00B846E6"/>
    <w:rsid w:val="00B84BCA"/>
    <w:rsid w:val="00B852AC"/>
    <w:rsid w:val="00B8590E"/>
    <w:rsid w:val="00B86705"/>
    <w:rsid w:val="00B87200"/>
    <w:rsid w:val="00B908C1"/>
    <w:rsid w:val="00B90941"/>
    <w:rsid w:val="00B9425A"/>
    <w:rsid w:val="00B95692"/>
    <w:rsid w:val="00B96B97"/>
    <w:rsid w:val="00B96F3B"/>
    <w:rsid w:val="00B97329"/>
    <w:rsid w:val="00B97893"/>
    <w:rsid w:val="00B97A03"/>
    <w:rsid w:val="00BA17D4"/>
    <w:rsid w:val="00BA322E"/>
    <w:rsid w:val="00BA352F"/>
    <w:rsid w:val="00BA460D"/>
    <w:rsid w:val="00BA486F"/>
    <w:rsid w:val="00BA74F7"/>
    <w:rsid w:val="00BB013E"/>
    <w:rsid w:val="00BB121C"/>
    <w:rsid w:val="00BB2FAB"/>
    <w:rsid w:val="00BB306D"/>
    <w:rsid w:val="00BB50AA"/>
    <w:rsid w:val="00BB587A"/>
    <w:rsid w:val="00BB5BC2"/>
    <w:rsid w:val="00BB6BCE"/>
    <w:rsid w:val="00BC182C"/>
    <w:rsid w:val="00BC1D42"/>
    <w:rsid w:val="00BC3594"/>
    <w:rsid w:val="00BC4DBC"/>
    <w:rsid w:val="00BC57A7"/>
    <w:rsid w:val="00BC5888"/>
    <w:rsid w:val="00BC5B43"/>
    <w:rsid w:val="00BC5C29"/>
    <w:rsid w:val="00BC60BA"/>
    <w:rsid w:val="00BC7871"/>
    <w:rsid w:val="00BC78F4"/>
    <w:rsid w:val="00BC7BC7"/>
    <w:rsid w:val="00BD0709"/>
    <w:rsid w:val="00BD2C91"/>
    <w:rsid w:val="00BD3200"/>
    <w:rsid w:val="00BD3643"/>
    <w:rsid w:val="00BD3671"/>
    <w:rsid w:val="00BD3DCB"/>
    <w:rsid w:val="00BD4445"/>
    <w:rsid w:val="00BD531E"/>
    <w:rsid w:val="00BD53DF"/>
    <w:rsid w:val="00BE0290"/>
    <w:rsid w:val="00BE04C0"/>
    <w:rsid w:val="00BE0C5F"/>
    <w:rsid w:val="00BE296A"/>
    <w:rsid w:val="00BE2F29"/>
    <w:rsid w:val="00BE4E44"/>
    <w:rsid w:val="00BE5822"/>
    <w:rsid w:val="00BE5E41"/>
    <w:rsid w:val="00BE70FD"/>
    <w:rsid w:val="00BF235A"/>
    <w:rsid w:val="00BF33ED"/>
    <w:rsid w:val="00BF3A5B"/>
    <w:rsid w:val="00BF40F4"/>
    <w:rsid w:val="00BF4A2D"/>
    <w:rsid w:val="00BF6156"/>
    <w:rsid w:val="00C00BD9"/>
    <w:rsid w:val="00C02E53"/>
    <w:rsid w:val="00C035CC"/>
    <w:rsid w:val="00C035D3"/>
    <w:rsid w:val="00C04050"/>
    <w:rsid w:val="00C04055"/>
    <w:rsid w:val="00C04342"/>
    <w:rsid w:val="00C05730"/>
    <w:rsid w:val="00C10C2D"/>
    <w:rsid w:val="00C110BF"/>
    <w:rsid w:val="00C13188"/>
    <w:rsid w:val="00C13634"/>
    <w:rsid w:val="00C13EDD"/>
    <w:rsid w:val="00C13FFC"/>
    <w:rsid w:val="00C147AA"/>
    <w:rsid w:val="00C15AD3"/>
    <w:rsid w:val="00C15B4A"/>
    <w:rsid w:val="00C22193"/>
    <w:rsid w:val="00C224EF"/>
    <w:rsid w:val="00C25270"/>
    <w:rsid w:val="00C25306"/>
    <w:rsid w:val="00C256C1"/>
    <w:rsid w:val="00C2578F"/>
    <w:rsid w:val="00C31842"/>
    <w:rsid w:val="00C3240E"/>
    <w:rsid w:val="00C32446"/>
    <w:rsid w:val="00C32716"/>
    <w:rsid w:val="00C3272C"/>
    <w:rsid w:val="00C32CDE"/>
    <w:rsid w:val="00C36132"/>
    <w:rsid w:val="00C37257"/>
    <w:rsid w:val="00C375BE"/>
    <w:rsid w:val="00C37756"/>
    <w:rsid w:val="00C37EA2"/>
    <w:rsid w:val="00C402BE"/>
    <w:rsid w:val="00C4033F"/>
    <w:rsid w:val="00C40997"/>
    <w:rsid w:val="00C40CDA"/>
    <w:rsid w:val="00C41ADB"/>
    <w:rsid w:val="00C426F6"/>
    <w:rsid w:val="00C42CD0"/>
    <w:rsid w:val="00C443E0"/>
    <w:rsid w:val="00C45275"/>
    <w:rsid w:val="00C45BB5"/>
    <w:rsid w:val="00C45F4E"/>
    <w:rsid w:val="00C46FA8"/>
    <w:rsid w:val="00C50362"/>
    <w:rsid w:val="00C5067D"/>
    <w:rsid w:val="00C51162"/>
    <w:rsid w:val="00C51378"/>
    <w:rsid w:val="00C51AA1"/>
    <w:rsid w:val="00C52517"/>
    <w:rsid w:val="00C5278D"/>
    <w:rsid w:val="00C52C98"/>
    <w:rsid w:val="00C532A3"/>
    <w:rsid w:val="00C53680"/>
    <w:rsid w:val="00C5538A"/>
    <w:rsid w:val="00C56AC8"/>
    <w:rsid w:val="00C5726F"/>
    <w:rsid w:val="00C57BCD"/>
    <w:rsid w:val="00C6153C"/>
    <w:rsid w:val="00C61AE5"/>
    <w:rsid w:val="00C641A1"/>
    <w:rsid w:val="00C64B3E"/>
    <w:rsid w:val="00C65EF2"/>
    <w:rsid w:val="00C7081A"/>
    <w:rsid w:val="00C71305"/>
    <w:rsid w:val="00C717A7"/>
    <w:rsid w:val="00C7209A"/>
    <w:rsid w:val="00C721AE"/>
    <w:rsid w:val="00C75178"/>
    <w:rsid w:val="00C80243"/>
    <w:rsid w:val="00C81020"/>
    <w:rsid w:val="00C817F3"/>
    <w:rsid w:val="00C84FB7"/>
    <w:rsid w:val="00C900A9"/>
    <w:rsid w:val="00C90D3D"/>
    <w:rsid w:val="00C92255"/>
    <w:rsid w:val="00C92931"/>
    <w:rsid w:val="00C9328D"/>
    <w:rsid w:val="00C94DA9"/>
    <w:rsid w:val="00C94E83"/>
    <w:rsid w:val="00C95FBF"/>
    <w:rsid w:val="00CA012F"/>
    <w:rsid w:val="00CA0F2A"/>
    <w:rsid w:val="00CA0F80"/>
    <w:rsid w:val="00CA278A"/>
    <w:rsid w:val="00CA3993"/>
    <w:rsid w:val="00CA39F3"/>
    <w:rsid w:val="00CA3EA5"/>
    <w:rsid w:val="00CA48B3"/>
    <w:rsid w:val="00CA5454"/>
    <w:rsid w:val="00CA5DD4"/>
    <w:rsid w:val="00CB336C"/>
    <w:rsid w:val="00CB3E97"/>
    <w:rsid w:val="00CB4981"/>
    <w:rsid w:val="00CB4A1F"/>
    <w:rsid w:val="00CB52FF"/>
    <w:rsid w:val="00CB636B"/>
    <w:rsid w:val="00CB69B8"/>
    <w:rsid w:val="00CC09B6"/>
    <w:rsid w:val="00CC0A75"/>
    <w:rsid w:val="00CC12E7"/>
    <w:rsid w:val="00CC250E"/>
    <w:rsid w:val="00CC3615"/>
    <w:rsid w:val="00CC36E4"/>
    <w:rsid w:val="00CC4F7A"/>
    <w:rsid w:val="00CC55CE"/>
    <w:rsid w:val="00CC66CF"/>
    <w:rsid w:val="00CC6BDB"/>
    <w:rsid w:val="00CC6C77"/>
    <w:rsid w:val="00CC7FD8"/>
    <w:rsid w:val="00CD2E32"/>
    <w:rsid w:val="00CD42F6"/>
    <w:rsid w:val="00CD4A2E"/>
    <w:rsid w:val="00CD7F9F"/>
    <w:rsid w:val="00CE2015"/>
    <w:rsid w:val="00CE2A4B"/>
    <w:rsid w:val="00CE3A42"/>
    <w:rsid w:val="00CE4395"/>
    <w:rsid w:val="00CE487A"/>
    <w:rsid w:val="00CE6B3E"/>
    <w:rsid w:val="00CF1766"/>
    <w:rsid w:val="00CF3415"/>
    <w:rsid w:val="00CF3A8E"/>
    <w:rsid w:val="00CF3CC2"/>
    <w:rsid w:val="00CF44E0"/>
    <w:rsid w:val="00CF5C9E"/>
    <w:rsid w:val="00CF6A79"/>
    <w:rsid w:val="00CF718B"/>
    <w:rsid w:val="00CF771D"/>
    <w:rsid w:val="00D0026B"/>
    <w:rsid w:val="00D01605"/>
    <w:rsid w:val="00D01995"/>
    <w:rsid w:val="00D031C7"/>
    <w:rsid w:val="00D04440"/>
    <w:rsid w:val="00D04D15"/>
    <w:rsid w:val="00D0601E"/>
    <w:rsid w:val="00D067BE"/>
    <w:rsid w:val="00D1062E"/>
    <w:rsid w:val="00D11F1A"/>
    <w:rsid w:val="00D13769"/>
    <w:rsid w:val="00D13F86"/>
    <w:rsid w:val="00D14616"/>
    <w:rsid w:val="00D15333"/>
    <w:rsid w:val="00D21071"/>
    <w:rsid w:val="00D21424"/>
    <w:rsid w:val="00D21D6B"/>
    <w:rsid w:val="00D232B4"/>
    <w:rsid w:val="00D23307"/>
    <w:rsid w:val="00D23341"/>
    <w:rsid w:val="00D2443D"/>
    <w:rsid w:val="00D256B3"/>
    <w:rsid w:val="00D265A7"/>
    <w:rsid w:val="00D26AB3"/>
    <w:rsid w:val="00D30B16"/>
    <w:rsid w:val="00D30D01"/>
    <w:rsid w:val="00D3159B"/>
    <w:rsid w:val="00D31BFA"/>
    <w:rsid w:val="00D31C20"/>
    <w:rsid w:val="00D32E0F"/>
    <w:rsid w:val="00D337C1"/>
    <w:rsid w:val="00D35205"/>
    <w:rsid w:val="00D364AB"/>
    <w:rsid w:val="00D37C1D"/>
    <w:rsid w:val="00D40F8D"/>
    <w:rsid w:val="00D41CE9"/>
    <w:rsid w:val="00D41F7E"/>
    <w:rsid w:val="00D427C8"/>
    <w:rsid w:val="00D436A8"/>
    <w:rsid w:val="00D44B74"/>
    <w:rsid w:val="00D45239"/>
    <w:rsid w:val="00D45483"/>
    <w:rsid w:val="00D46FFB"/>
    <w:rsid w:val="00D47463"/>
    <w:rsid w:val="00D47C0A"/>
    <w:rsid w:val="00D50595"/>
    <w:rsid w:val="00D50832"/>
    <w:rsid w:val="00D5098F"/>
    <w:rsid w:val="00D50AB6"/>
    <w:rsid w:val="00D50CA7"/>
    <w:rsid w:val="00D50D26"/>
    <w:rsid w:val="00D51041"/>
    <w:rsid w:val="00D51706"/>
    <w:rsid w:val="00D52A91"/>
    <w:rsid w:val="00D54C40"/>
    <w:rsid w:val="00D600A2"/>
    <w:rsid w:val="00D602A0"/>
    <w:rsid w:val="00D61190"/>
    <w:rsid w:val="00D62BD3"/>
    <w:rsid w:val="00D62D7C"/>
    <w:rsid w:val="00D63962"/>
    <w:rsid w:val="00D71B2C"/>
    <w:rsid w:val="00D72427"/>
    <w:rsid w:val="00D728DF"/>
    <w:rsid w:val="00D752E7"/>
    <w:rsid w:val="00D756F8"/>
    <w:rsid w:val="00D75D17"/>
    <w:rsid w:val="00D76EB8"/>
    <w:rsid w:val="00D771DB"/>
    <w:rsid w:val="00D80075"/>
    <w:rsid w:val="00D80688"/>
    <w:rsid w:val="00D81F29"/>
    <w:rsid w:val="00D832D3"/>
    <w:rsid w:val="00D83750"/>
    <w:rsid w:val="00D83CF3"/>
    <w:rsid w:val="00D87001"/>
    <w:rsid w:val="00D91456"/>
    <w:rsid w:val="00D945EB"/>
    <w:rsid w:val="00D9581E"/>
    <w:rsid w:val="00DA1CBB"/>
    <w:rsid w:val="00DA1E50"/>
    <w:rsid w:val="00DA4B48"/>
    <w:rsid w:val="00DA5183"/>
    <w:rsid w:val="00DA5996"/>
    <w:rsid w:val="00DB0219"/>
    <w:rsid w:val="00DB09AA"/>
    <w:rsid w:val="00DB0FE4"/>
    <w:rsid w:val="00DB2E81"/>
    <w:rsid w:val="00DB366F"/>
    <w:rsid w:val="00DB3926"/>
    <w:rsid w:val="00DB4E72"/>
    <w:rsid w:val="00DB4F83"/>
    <w:rsid w:val="00DB592D"/>
    <w:rsid w:val="00DB6A20"/>
    <w:rsid w:val="00DC018E"/>
    <w:rsid w:val="00DC1070"/>
    <w:rsid w:val="00DC20F4"/>
    <w:rsid w:val="00DC3B18"/>
    <w:rsid w:val="00DC5587"/>
    <w:rsid w:val="00DC67AB"/>
    <w:rsid w:val="00DD01F3"/>
    <w:rsid w:val="00DD06ED"/>
    <w:rsid w:val="00DD075F"/>
    <w:rsid w:val="00DD0BE5"/>
    <w:rsid w:val="00DD1425"/>
    <w:rsid w:val="00DD1FC7"/>
    <w:rsid w:val="00DD2168"/>
    <w:rsid w:val="00DD2BEA"/>
    <w:rsid w:val="00DD2C8B"/>
    <w:rsid w:val="00DD44B6"/>
    <w:rsid w:val="00DD4DAD"/>
    <w:rsid w:val="00DD5DFF"/>
    <w:rsid w:val="00DD6330"/>
    <w:rsid w:val="00DD7134"/>
    <w:rsid w:val="00DE120B"/>
    <w:rsid w:val="00DE32C5"/>
    <w:rsid w:val="00DE429D"/>
    <w:rsid w:val="00DE67C3"/>
    <w:rsid w:val="00DF0776"/>
    <w:rsid w:val="00DF1D28"/>
    <w:rsid w:val="00DF268E"/>
    <w:rsid w:val="00DF37A1"/>
    <w:rsid w:val="00DF5659"/>
    <w:rsid w:val="00DF765B"/>
    <w:rsid w:val="00E007B3"/>
    <w:rsid w:val="00E016E7"/>
    <w:rsid w:val="00E02546"/>
    <w:rsid w:val="00E03730"/>
    <w:rsid w:val="00E04B94"/>
    <w:rsid w:val="00E05578"/>
    <w:rsid w:val="00E05E8D"/>
    <w:rsid w:val="00E0713F"/>
    <w:rsid w:val="00E0723C"/>
    <w:rsid w:val="00E11590"/>
    <w:rsid w:val="00E12338"/>
    <w:rsid w:val="00E12B78"/>
    <w:rsid w:val="00E13F35"/>
    <w:rsid w:val="00E163E1"/>
    <w:rsid w:val="00E16909"/>
    <w:rsid w:val="00E20AEC"/>
    <w:rsid w:val="00E20C90"/>
    <w:rsid w:val="00E24B6D"/>
    <w:rsid w:val="00E255ED"/>
    <w:rsid w:val="00E25BD3"/>
    <w:rsid w:val="00E25D22"/>
    <w:rsid w:val="00E261B9"/>
    <w:rsid w:val="00E275C3"/>
    <w:rsid w:val="00E3126F"/>
    <w:rsid w:val="00E33972"/>
    <w:rsid w:val="00E34B27"/>
    <w:rsid w:val="00E3661A"/>
    <w:rsid w:val="00E3689C"/>
    <w:rsid w:val="00E374A7"/>
    <w:rsid w:val="00E405DF"/>
    <w:rsid w:val="00E4332D"/>
    <w:rsid w:val="00E43618"/>
    <w:rsid w:val="00E43A06"/>
    <w:rsid w:val="00E44136"/>
    <w:rsid w:val="00E44B0B"/>
    <w:rsid w:val="00E45302"/>
    <w:rsid w:val="00E47C66"/>
    <w:rsid w:val="00E51B1C"/>
    <w:rsid w:val="00E525FB"/>
    <w:rsid w:val="00E52FAF"/>
    <w:rsid w:val="00E5307E"/>
    <w:rsid w:val="00E53E03"/>
    <w:rsid w:val="00E6104A"/>
    <w:rsid w:val="00E61812"/>
    <w:rsid w:val="00E61CC8"/>
    <w:rsid w:val="00E6207F"/>
    <w:rsid w:val="00E65830"/>
    <w:rsid w:val="00E66EE3"/>
    <w:rsid w:val="00E67799"/>
    <w:rsid w:val="00E71DC6"/>
    <w:rsid w:val="00E729C8"/>
    <w:rsid w:val="00E73673"/>
    <w:rsid w:val="00E764B0"/>
    <w:rsid w:val="00E76C9D"/>
    <w:rsid w:val="00E76EC7"/>
    <w:rsid w:val="00E8175A"/>
    <w:rsid w:val="00E83465"/>
    <w:rsid w:val="00E8386B"/>
    <w:rsid w:val="00E84C3F"/>
    <w:rsid w:val="00E8689F"/>
    <w:rsid w:val="00E87076"/>
    <w:rsid w:val="00E87525"/>
    <w:rsid w:val="00E909D5"/>
    <w:rsid w:val="00E90C6F"/>
    <w:rsid w:val="00E920F7"/>
    <w:rsid w:val="00E96C1A"/>
    <w:rsid w:val="00E972CE"/>
    <w:rsid w:val="00E977AB"/>
    <w:rsid w:val="00E97A80"/>
    <w:rsid w:val="00EA15A7"/>
    <w:rsid w:val="00EA1DED"/>
    <w:rsid w:val="00EA1E22"/>
    <w:rsid w:val="00EA31D3"/>
    <w:rsid w:val="00EA3E3B"/>
    <w:rsid w:val="00EA5B4C"/>
    <w:rsid w:val="00EA6069"/>
    <w:rsid w:val="00EA68E9"/>
    <w:rsid w:val="00EA74B4"/>
    <w:rsid w:val="00EA7C3C"/>
    <w:rsid w:val="00EA7FE4"/>
    <w:rsid w:val="00EB17A5"/>
    <w:rsid w:val="00EB1CB4"/>
    <w:rsid w:val="00EB29F3"/>
    <w:rsid w:val="00EB4BB4"/>
    <w:rsid w:val="00EB77DF"/>
    <w:rsid w:val="00EB7C02"/>
    <w:rsid w:val="00EC0B5D"/>
    <w:rsid w:val="00EC1290"/>
    <w:rsid w:val="00EC1464"/>
    <w:rsid w:val="00EC1C83"/>
    <w:rsid w:val="00EC45B2"/>
    <w:rsid w:val="00EC50C1"/>
    <w:rsid w:val="00EC5654"/>
    <w:rsid w:val="00EC5E60"/>
    <w:rsid w:val="00ED0022"/>
    <w:rsid w:val="00ED1640"/>
    <w:rsid w:val="00ED683C"/>
    <w:rsid w:val="00EE02CD"/>
    <w:rsid w:val="00EE1EBE"/>
    <w:rsid w:val="00EE2405"/>
    <w:rsid w:val="00EE2CCB"/>
    <w:rsid w:val="00EE409D"/>
    <w:rsid w:val="00EE5055"/>
    <w:rsid w:val="00EE5E75"/>
    <w:rsid w:val="00EE7C6C"/>
    <w:rsid w:val="00EF077B"/>
    <w:rsid w:val="00EF1FD2"/>
    <w:rsid w:val="00EF3D3E"/>
    <w:rsid w:val="00EF6365"/>
    <w:rsid w:val="00EF78E5"/>
    <w:rsid w:val="00F008E5"/>
    <w:rsid w:val="00F0121F"/>
    <w:rsid w:val="00F02A98"/>
    <w:rsid w:val="00F040FA"/>
    <w:rsid w:val="00F0654E"/>
    <w:rsid w:val="00F06C14"/>
    <w:rsid w:val="00F100E2"/>
    <w:rsid w:val="00F10D9C"/>
    <w:rsid w:val="00F12B3B"/>
    <w:rsid w:val="00F1511A"/>
    <w:rsid w:val="00F16104"/>
    <w:rsid w:val="00F17C3D"/>
    <w:rsid w:val="00F24386"/>
    <w:rsid w:val="00F27130"/>
    <w:rsid w:val="00F271BD"/>
    <w:rsid w:val="00F273F3"/>
    <w:rsid w:val="00F2782C"/>
    <w:rsid w:val="00F27C58"/>
    <w:rsid w:val="00F3033F"/>
    <w:rsid w:val="00F30539"/>
    <w:rsid w:val="00F305B2"/>
    <w:rsid w:val="00F31F97"/>
    <w:rsid w:val="00F3332F"/>
    <w:rsid w:val="00F35189"/>
    <w:rsid w:val="00F353DB"/>
    <w:rsid w:val="00F36484"/>
    <w:rsid w:val="00F3648F"/>
    <w:rsid w:val="00F37A6E"/>
    <w:rsid w:val="00F37C81"/>
    <w:rsid w:val="00F4039A"/>
    <w:rsid w:val="00F40E0B"/>
    <w:rsid w:val="00F41F72"/>
    <w:rsid w:val="00F42FE1"/>
    <w:rsid w:val="00F43059"/>
    <w:rsid w:val="00F455E5"/>
    <w:rsid w:val="00F45CE9"/>
    <w:rsid w:val="00F4738E"/>
    <w:rsid w:val="00F47B13"/>
    <w:rsid w:val="00F510BB"/>
    <w:rsid w:val="00F51A0C"/>
    <w:rsid w:val="00F53820"/>
    <w:rsid w:val="00F542BC"/>
    <w:rsid w:val="00F554AD"/>
    <w:rsid w:val="00F55CBF"/>
    <w:rsid w:val="00F56C0A"/>
    <w:rsid w:val="00F56C1F"/>
    <w:rsid w:val="00F6008D"/>
    <w:rsid w:val="00F6009F"/>
    <w:rsid w:val="00F610FA"/>
    <w:rsid w:val="00F632B2"/>
    <w:rsid w:val="00F63569"/>
    <w:rsid w:val="00F64CDE"/>
    <w:rsid w:val="00F667A6"/>
    <w:rsid w:val="00F6704A"/>
    <w:rsid w:val="00F706BC"/>
    <w:rsid w:val="00F70DEA"/>
    <w:rsid w:val="00F70E94"/>
    <w:rsid w:val="00F712E6"/>
    <w:rsid w:val="00F7190F"/>
    <w:rsid w:val="00F73359"/>
    <w:rsid w:val="00F73B4A"/>
    <w:rsid w:val="00F7546C"/>
    <w:rsid w:val="00F80373"/>
    <w:rsid w:val="00F80A42"/>
    <w:rsid w:val="00F8102F"/>
    <w:rsid w:val="00F817A7"/>
    <w:rsid w:val="00F82948"/>
    <w:rsid w:val="00F8301D"/>
    <w:rsid w:val="00F8417F"/>
    <w:rsid w:val="00F8568A"/>
    <w:rsid w:val="00F864A4"/>
    <w:rsid w:val="00F91587"/>
    <w:rsid w:val="00F91F48"/>
    <w:rsid w:val="00F9412F"/>
    <w:rsid w:val="00F94159"/>
    <w:rsid w:val="00F94E76"/>
    <w:rsid w:val="00F95DC4"/>
    <w:rsid w:val="00F964EC"/>
    <w:rsid w:val="00F97EE4"/>
    <w:rsid w:val="00FA0A74"/>
    <w:rsid w:val="00FA2B18"/>
    <w:rsid w:val="00FA3220"/>
    <w:rsid w:val="00FA3E42"/>
    <w:rsid w:val="00FA5FFB"/>
    <w:rsid w:val="00FA6D83"/>
    <w:rsid w:val="00FA7156"/>
    <w:rsid w:val="00FB0469"/>
    <w:rsid w:val="00FB1E4B"/>
    <w:rsid w:val="00FB4F82"/>
    <w:rsid w:val="00FB61D5"/>
    <w:rsid w:val="00FB6594"/>
    <w:rsid w:val="00FB7253"/>
    <w:rsid w:val="00FB7672"/>
    <w:rsid w:val="00FC1673"/>
    <w:rsid w:val="00FC3430"/>
    <w:rsid w:val="00FC464C"/>
    <w:rsid w:val="00FC6309"/>
    <w:rsid w:val="00FC6D53"/>
    <w:rsid w:val="00FD02D8"/>
    <w:rsid w:val="00FD075D"/>
    <w:rsid w:val="00FD2314"/>
    <w:rsid w:val="00FD3B99"/>
    <w:rsid w:val="00FD5953"/>
    <w:rsid w:val="00FD5DA4"/>
    <w:rsid w:val="00FD76D6"/>
    <w:rsid w:val="00FE26A0"/>
    <w:rsid w:val="00FE26F6"/>
    <w:rsid w:val="00FE37E5"/>
    <w:rsid w:val="00FE534B"/>
    <w:rsid w:val="00FE66EF"/>
    <w:rsid w:val="00FE7558"/>
    <w:rsid w:val="00FE771D"/>
    <w:rsid w:val="00FE7C20"/>
    <w:rsid w:val="00FF2492"/>
    <w:rsid w:val="00FF2785"/>
    <w:rsid w:val="00FF2A23"/>
    <w:rsid w:val="00FF3321"/>
    <w:rsid w:val="00FF3540"/>
    <w:rsid w:val="00FF4FAB"/>
    <w:rsid w:val="00FF534C"/>
    <w:rsid w:val="00FF6020"/>
    <w:rsid w:val="00FF64DC"/>
    <w:rsid w:val="00FF68F9"/>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B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603">
      <w:bodyDiv w:val="1"/>
      <w:marLeft w:val="0"/>
      <w:marRight w:val="0"/>
      <w:marTop w:val="0"/>
      <w:marBottom w:val="0"/>
      <w:divBdr>
        <w:top w:val="none" w:sz="0" w:space="0" w:color="auto"/>
        <w:left w:val="none" w:sz="0" w:space="0" w:color="auto"/>
        <w:bottom w:val="none" w:sz="0" w:space="0" w:color="auto"/>
        <w:right w:val="none" w:sz="0" w:space="0" w:color="auto"/>
      </w:divBdr>
      <w:divsChild>
        <w:div w:id="1898395075">
          <w:marLeft w:val="547"/>
          <w:marRight w:val="0"/>
          <w:marTop w:val="0"/>
          <w:marBottom w:val="0"/>
          <w:divBdr>
            <w:top w:val="none" w:sz="0" w:space="0" w:color="auto"/>
            <w:left w:val="none" w:sz="0" w:space="0" w:color="auto"/>
            <w:bottom w:val="none" w:sz="0" w:space="0" w:color="auto"/>
            <w:right w:val="none" w:sz="0" w:space="0" w:color="auto"/>
          </w:divBdr>
        </w:div>
      </w:divsChild>
    </w:div>
    <w:div w:id="33818819">
      <w:bodyDiv w:val="1"/>
      <w:marLeft w:val="0"/>
      <w:marRight w:val="0"/>
      <w:marTop w:val="0"/>
      <w:marBottom w:val="0"/>
      <w:divBdr>
        <w:top w:val="none" w:sz="0" w:space="0" w:color="auto"/>
        <w:left w:val="none" w:sz="0" w:space="0" w:color="auto"/>
        <w:bottom w:val="none" w:sz="0" w:space="0" w:color="auto"/>
        <w:right w:val="none" w:sz="0" w:space="0" w:color="auto"/>
      </w:divBdr>
    </w:div>
    <w:div w:id="417334851">
      <w:bodyDiv w:val="1"/>
      <w:marLeft w:val="0"/>
      <w:marRight w:val="0"/>
      <w:marTop w:val="0"/>
      <w:marBottom w:val="0"/>
      <w:divBdr>
        <w:top w:val="none" w:sz="0" w:space="0" w:color="auto"/>
        <w:left w:val="none" w:sz="0" w:space="0" w:color="auto"/>
        <w:bottom w:val="none" w:sz="0" w:space="0" w:color="auto"/>
        <w:right w:val="none" w:sz="0" w:space="0" w:color="auto"/>
      </w:divBdr>
    </w:div>
    <w:div w:id="429207371">
      <w:bodyDiv w:val="1"/>
      <w:marLeft w:val="0"/>
      <w:marRight w:val="0"/>
      <w:marTop w:val="0"/>
      <w:marBottom w:val="0"/>
      <w:divBdr>
        <w:top w:val="none" w:sz="0" w:space="0" w:color="auto"/>
        <w:left w:val="none" w:sz="0" w:space="0" w:color="auto"/>
        <w:bottom w:val="none" w:sz="0" w:space="0" w:color="auto"/>
        <w:right w:val="none" w:sz="0" w:space="0" w:color="auto"/>
      </w:divBdr>
    </w:div>
    <w:div w:id="514804085">
      <w:bodyDiv w:val="1"/>
      <w:marLeft w:val="0"/>
      <w:marRight w:val="0"/>
      <w:marTop w:val="0"/>
      <w:marBottom w:val="0"/>
      <w:divBdr>
        <w:top w:val="none" w:sz="0" w:space="0" w:color="auto"/>
        <w:left w:val="none" w:sz="0" w:space="0" w:color="auto"/>
        <w:bottom w:val="none" w:sz="0" w:space="0" w:color="auto"/>
        <w:right w:val="none" w:sz="0" w:space="0" w:color="auto"/>
      </w:divBdr>
    </w:div>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848907526">
      <w:bodyDiv w:val="1"/>
      <w:marLeft w:val="0"/>
      <w:marRight w:val="0"/>
      <w:marTop w:val="0"/>
      <w:marBottom w:val="0"/>
      <w:divBdr>
        <w:top w:val="none" w:sz="0" w:space="0" w:color="auto"/>
        <w:left w:val="none" w:sz="0" w:space="0" w:color="auto"/>
        <w:bottom w:val="none" w:sz="0" w:space="0" w:color="auto"/>
        <w:right w:val="none" w:sz="0" w:space="0" w:color="auto"/>
      </w:divBdr>
    </w:div>
    <w:div w:id="87558265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80185954">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01896558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63377223">
      <w:bodyDiv w:val="1"/>
      <w:marLeft w:val="0"/>
      <w:marRight w:val="0"/>
      <w:marTop w:val="0"/>
      <w:marBottom w:val="0"/>
      <w:divBdr>
        <w:top w:val="none" w:sz="0" w:space="0" w:color="auto"/>
        <w:left w:val="none" w:sz="0" w:space="0" w:color="auto"/>
        <w:bottom w:val="none" w:sz="0" w:space="0" w:color="auto"/>
        <w:right w:val="none" w:sz="0" w:space="0" w:color="auto"/>
      </w:divBdr>
    </w:div>
    <w:div w:id="1565339601">
      <w:bodyDiv w:val="1"/>
      <w:marLeft w:val="0"/>
      <w:marRight w:val="0"/>
      <w:marTop w:val="0"/>
      <w:marBottom w:val="0"/>
      <w:divBdr>
        <w:top w:val="none" w:sz="0" w:space="0" w:color="auto"/>
        <w:left w:val="none" w:sz="0" w:space="0" w:color="auto"/>
        <w:bottom w:val="none" w:sz="0" w:space="0" w:color="auto"/>
        <w:right w:val="none" w:sz="0" w:space="0" w:color="auto"/>
      </w:divBdr>
      <w:divsChild>
        <w:div w:id="1856920993">
          <w:marLeft w:val="547"/>
          <w:marRight w:val="0"/>
          <w:marTop w:val="0"/>
          <w:marBottom w:val="0"/>
          <w:divBdr>
            <w:top w:val="none" w:sz="0" w:space="0" w:color="auto"/>
            <w:left w:val="none" w:sz="0" w:space="0" w:color="auto"/>
            <w:bottom w:val="none" w:sz="0" w:space="0" w:color="auto"/>
            <w:right w:val="none" w:sz="0" w:space="0" w:color="auto"/>
          </w:divBdr>
        </w:div>
        <w:div w:id="1370299901">
          <w:marLeft w:val="547"/>
          <w:marRight w:val="0"/>
          <w:marTop w:val="0"/>
          <w:marBottom w:val="0"/>
          <w:divBdr>
            <w:top w:val="none" w:sz="0" w:space="0" w:color="auto"/>
            <w:left w:val="none" w:sz="0" w:space="0" w:color="auto"/>
            <w:bottom w:val="none" w:sz="0" w:space="0" w:color="auto"/>
            <w:right w:val="none" w:sz="0" w:space="0" w:color="auto"/>
          </w:divBdr>
        </w:div>
        <w:div w:id="1978027772">
          <w:marLeft w:val="547"/>
          <w:marRight w:val="0"/>
          <w:marTop w:val="0"/>
          <w:marBottom w:val="0"/>
          <w:divBdr>
            <w:top w:val="none" w:sz="0" w:space="0" w:color="auto"/>
            <w:left w:val="none" w:sz="0" w:space="0" w:color="auto"/>
            <w:bottom w:val="none" w:sz="0" w:space="0" w:color="auto"/>
            <w:right w:val="none" w:sz="0" w:space="0" w:color="auto"/>
          </w:divBdr>
        </w:div>
        <w:div w:id="1717392051">
          <w:marLeft w:val="547"/>
          <w:marRight w:val="0"/>
          <w:marTop w:val="0"/>
          <w:marBottom w:val="0"/>
          <w:divBdr>
            <w:top w:val="none" w:sz="0" w:space="0" w:color="auto"/>
            <w:left w:val="none" w:sz="0" w:space="0" w:color="auto"/>
            <w:bottom w:val="none" w:sz="0" w:space="0" w:color="auto"/>
            <w:right w:val="none" w:sz="0" w:space="0" w:color="auto"/>
          </w:divBdr>
        </w:div>
        <w:div w:id="44834708">
          <w:marLeft w:val="547"/>
          <w:marRight w:val="0"/>
          <w:marTop w:val="0"/>
          <w:marBottom w:val="0"/>
          <w:divBdr>
            <w:top w:val="none" w:sz="0" w:space="0" w:color="auto"/>
            <w:left w:val="none" w:sz="0" w:space="0" w:color="auto"/>
            <w:bottom w:val="none" w:sz="0" w:space="0" w:color="auto"/>
            <w:right w:val="none" w:sz="0" w:space="0" w:color="auto"/>
          </w:divBdr>
        </w:div>
        <w:div w:id="1869830328">
          <w:marLeft w:val="1166"/>
          <w:marRight w:val="0"/>
          <w:marTop w:val="0"/>
          <w:marBottom w:val="0"/>
          <w:divBdr>
            <w:top w:val="none" w:sz="0" w:space="0" w:color="auto"/>
            <w:left w:val="none" w:sz="0" w:space="0" w:color="auto"/>
            <w:bottom w:val="none" w:sz="0" w:space="0" w:color="auto"/>
            <w:right w:val="none" w:sz="0" w:space="0" w:color="auto"/>
          </w:divBdr>
        </w:div>
        <w:div w:id="545067182">
          <w:marLeft w:val="1166"/>
          <w:marRight w:val="0"/>
          <w:marTop w:val="0"/>
          <w:marBottom w:val="0"/>
          <w:divBdr>
            <w:top w:val="none" w:sz="0" w:space="0" w:color="auto"/>
            <w:left w:val="none" w:sz="0" w:space="0" w:color="auto"/>
            <w:bottom w:val="none" w:sz="0" w:space="0" w:color="auto"/>
            <w:right w:val="none" w:sz="0" w:space="0" w:color="auto"/>
          </w:divBdr>
        </w:div>
      </w:divsChild>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093358195">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mailto:johnl@battelle.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mailto:davev@qualtrics.com" TargetMode="External"/><Relationship Id="rId2" Type="http://schemas.openxmlformats.org/officeDocument/2006/relationships/numbering" Target="numbering.xml"/><Relationship Id="rId16" Type="http://schemas.openxmlformats.org/officeDocument/2006/relationships/hyperlink" Target="mailto:carolh@qualtrics.com" TargetMode="External"/><Relationship Id="rId20" Type="http://schemas.openxmlformats.org/officeDocument/2006/relationships/hyperlink" Target="mailto:alexander@battell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www.toluna-group.com//choose-the-people" TargetMode="External"/><Relationship Id="rId19" Type="http://schemas.openxmlformats.org/officeDocument/2006/relationships/hyperlink" Target="mailto:bergera@battelle.org" TargetMode="External"/><Relationship Id="rId4" Type="http://schemas.microsoft.com/office/2007/relationships/stylesWithEffects" Target="stylesWithEffects.xml"/><Relationship Id="rId9" Type="http://schemas.openxmlformats.org/officeDocument/2006/relationships/hyperlink" Target="mailto:mohegarty@cdc.gov"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A177AB-3D7D-43C0-A700-5C19F0DB5895}"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n-US"/>
        </a:p>
      </dgm:t>
    </dgm:pt>
    <dgm:pt modelId="{D0A30F26-44EB-42AE-99D3-BB9BFE312459}">
      <dgm:prSet phldrT="[Text]" custT="1"/>
      <dgm:spPr>
        <a:xfrm>
          <a:off x="1733582" y="945755"/>
          <a:ext cx="1298115" cy="64905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00" b="1">
              <a:solidFill>
                <a:sysClr val="windowText" lastClr="000000"/>
              </a:solidFill>
              <a:latin typeface="Times New Roman" panose="02020603050405020304" pitchFamily="18" charset="0"/>
              <a:ea typeface="+mn-ea"/>
              <a:cs typeface="Times New Roman" panose="02020603050405020304" pitchFamily="18" charset="0"/>
            </a:rPr>
            <a:t>Main </a:t>
          </a:r>
          <a:r>
            <a:rPr lang="en-US" sz="1000" b="1">
              <a:solidFill>
                <a:sysClr val="windowText" lastClr="000000"/>
              </a:solidFill>
              <a:latin typeface="Calibri"/>
              <a:ea typeface="+mn-ea"/>
              <a:cs typeface="Times New Roman" panose="02020603050405020304" pitchFamily="18" charset="0"/>
            </a:rPr>
            <a:t>Questionnaire</a:t>
          </a:r>
        </a:p>
        <a:p>
          <a:pPr>
            <a:buNone/>
          </a:pPr>
          <a:r>
            <a:rPr lang="en-US" sz="1000" b="0">
              <a:solidFill>
                <a:sysClr val="windowText" lastClr="000000"/>
              </a:solidFill>
              <a:latin typeface="Times New Roman" panose="02020603050405020304" pitchFamily="18" charset="0"/>
              <a:ea typeface="+mn-ea"/>
              <a:cs typeface="Times New Roman" panose="02020603050405020304" pitchFamily="18" charset="0"/>
            </a:rPr>
            <a:t>4,807 </a:t>
          </a:r>
          <a:r>
            <a:rPr lang="en-US" sz="1000">
              <a:solidFill>
                <a:sysClr val="windowText" lastClr="000000"/>
              </a:solidFill>
              <a:latin typeface="Calibri"/>
              <a:ea typeface="+mn-ea"/>
              <a:cs typeface="Times New Roman" panose="02020603050405020304" pitchFamily="18" charset="0"/>
            </a:rPr>
            <a:t>participants</a:t>
          </a:r>
          <a:r>
            <a:rPr lang="en-US" sz="1000">
              <a:solidFill>
                <a:sysClr val="windowText" lastClr="000000"/>
              </a:solidFill>
              <a:latin typeface="Times New Roman" panose="02020603050405020304" pitchFamily="18" charset="0"/>
              <a:ea typeface="+mn-ea"/>
              <a:cs typeface="Times New Roman" panose="02020603050405020304" pitchFamily="18" charset="0"/>
            </a:rPr>
            <a:t> </a:t>
          </a:r>
        </a:p>
      </dgm:t>
    </dgm:pt>
    <dgm:pt modelId="{FB557BF2-AC5D-49C4-A70A-AA97AB0E4338}" type="parTrans" cxnId="{0330927A-5574-4BB2-8390-17156D134CE5}">
      <dgm:prSet/>
      <dgm:spPr/>
      <dgm:t>
        <a:bodyPr/>
        <a:lstStyle/>
        <a:p>
          <a:endParaRPr lang="en-US"/>
        </a:p>
      </dgm:t>
    </dgm:pt>
    <dgm:pt modelId="{ACB72BAD-D109-4F45-B3E7-E5A14AD1CCC8}" type="sibTrans" cxnId="{0330927A-5574-4BB2-8390-17156D134CE5}">
      <dgm:prSet/>
      <dgm:spPr/>
      <dgm:t>
        <a:bodyPr/>
        <a:lstStyle/>
        <a:p>
          <a:endParaRPr lang="en-US"/>
        </a:p>
      </dgm:t>
    </dgm:pt>
    <dgm:pt modelId="{BC1371B4-FFC1-429E-9DFB-B58572051836}" type="asst">
      <dgm:prSet phldrT="[Text]" custT="1"/>
      <dgm:spPr>
        <a:xfrm>
          <a:off x="3303717" y="215315"/>
          <a:ext cx="1179324" cy="26253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00">
              <a:solidFill>
                <a:sysClr val="windowText" lastClr="000000"/>
              </a:solidFill>
              <a:latin typeface="Calibri"/>
              <a:ea typeface="+mn-ea"/>
              <a:cs typeface="Times New Roman" panose="02020603050405020304" pitchFamily="18" charset="0"/>
            </a:rPr>
            <a:t>1,056 screened out</a:t>
          </a:r>
        </a:p>
      </dgm:t>
    </dgm:pt>
    <dgm:pt modelId="{A535CAF7-DF6A-4234-94D0-6765FB6C197C}" type="parTrans" cxnId="{59966BC2-6903-42C4-B0B9-28996DA860CD}">
      <dgm:prSet/>
      <dgm:spPr>
        <a:xfrm>
          <a:off x="2378732" y="346584"/>
          <a:ext cx="924985" cy="303642"/>
        </a:xfrm>
        <a:noFill/>
        <a:ln w="25400" cap="flat" cmpd="sng" algn="ctr">
          <a:noFill/>
          <a:prstDash val="solid"/>
        </a:ln>
        <a:effectLst/>
        <a:scene3d>
          <a:camera prst="orthographicFront">
            <a:rot lat="0" lon="0" rev="0"/>
          </a:camera>
          <a:lightRig rig="contrasting" dir="t">
            <a:rot lat="0" lon="0" rev="1200000"/>
          </a:lightRig>
        </a:scene3d>
        <a:sp3d z="-110000"/>
      </dgm:spPr>
      <dgm:t>
        <a:bodyPr/>
        <a:lstStyle/>
        <a:p>
          <a:endParaRPr lang="en-US"/>
        </a:p>
      </dgm:t>
    </dgm:pt>
    <dgm:pt modelId="{43398191-E31C-4D97-9A6E-BF057CDD4E79}" type="sibTrans" cxnId="{59966BC2-6903-42C4-B0B9-28996DA860CD}">
      <dgm:prSet/>
      <dgm:spPr/>
      <dgm:t>
        <a:bodyPr/>
        <a:lstStyle/>
        <a:p>
          <a:endParaRPr lang="en-US"/>
        </a:p>
      </dgm:t>
    </dgm:pt>
    <dgm:pt modelId="{CEC4FEDB-79FD-4253-AAD6-09D1689BA954}">
      <dgm:prSet phldrT="[Text]" custT="1"/>
      <dgm:spPr>
        <a:xfrm>
          <a:off x="1526149" y="1844492"/>
          <a:ext cx="1705165" cy="1021363"/>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00" b="0">
              <a:solidFill>
                <a:sysClr val="windowText" lastClr="000000"/>
              </a:solidFill>
              <a:latin typeface="Calibri"/>
              <a:ea typeface="+mn-ea"/>
              <a:cs typeface="Times New Roman" panose="02020603050405020304" pitchFamily="18" charset="0"/>
            </a:rPr>
            <a:t>4,662 Participants complete the questionnaire </a:t>
          </a:r>
        </a:p>
        <a:p>
          <a:pPr>
            <a:buNone/>
          </a:pPr>
          <a:r>
            <a:rPr lang="en-US" sz="1000" b="0">
              <a:solidFill>
                <a:sysClr val="windowText" lastClr="000000"/>
              </a:solidFill>
              <a:latin typeface="Calibri"/>
              <a:ea typeface="+mn-ea"/>
              <a:cs typeface="Times New Roman" panose="02020603050405020304" pitchFamily="18" charset="0"/>
            </a:rPr>
            <a:t>7 rough cut ads tested </a:t>
          </a:r>
        </a:p>
        <a:p>
          <a:pPr>
            <a:buNone/>
          </a:pPr>
          <a:r>
            <a:rPr lang="en-US" sz="1000" b="0">
              <a:solidFill>
                <a:sysClr val="windowText" lastClr="000000"/>
              </a:solidFill>
              <a:latin typeface="Calibri"/>
              <a:ea typeface="+mn-ea"/>
              <a:cs typeface="Times New Roman" panose="02020603050405020304" pitchFamily="18" charset="0"/>
            </a:rPr>
            <a:t>666 participants view each ad </a:t>
          </a:r>
        </a:p>
        <a:p>
          <a:pPr>
            <a:buNone/>
          </a:pPr>
          <a:r>
            <a:rPr lang="en-US" sz="1000" b="0">
              <a:solidFill>
                <a:sysClr val="windowText" lastClr="000000"/>
              </a:solidFill>
              <a:latin typeface="Calibri"/>
              <a:ea typeface="+mn-ea"/>
              <a:cs typeface="Times New Roman" panose="02020603050405020304" pitchFamily="18" charset="0"/>
            </a:rPr>
            <a:t>(333 cigarette smokers and 333 nonsmokers)</a:t>
          </a:r>
        </a:p>
      </dgm:t>
    </dgm:pt>
    <dgm:pt modelId="{E4FBEB83-36C3-4374-9A69-4EAF45E44062}" type="parTrans" cxnId="{1DAA3BFE-B6EC-488C-B839-C4005F479695}">
      <dgm:prSet/>
      <dgm:spPr>
        <a:xfrm>
          <a:off x="2333012" y="650226"/>
          <a:ext cx="91440" cy="1194266"/>
        </a:xfrm>
        <a:noFill/>
        <a:ln w="25400" cap="flat" cmpd="sng" algn="ctr">
          <a:solidFill>
            <a:srgbClr val="4F81BD">
              <a:shade val="6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US"/>
        </a:p>
      </dgm:t>
    </dgm:pt>
    <dgm:pt modelId="{F0451A11-BD26-41F2-916D-820BF888451F}" type="sibTrans" cxnId="{1DAA3BFE-B6EC-488C-B839-C4005F479695}">
      <dgm:prSet/>
      <dgm:spPr/>
      <dgm:t>
        <a:bodyPr/>
        <a:lstStyle/>
        <a:p>
          <a:endParaRPr lang="en-US"/>
        </a:p>
      </dgm:t>
    </dgm:pt>
    <dgm:pt modelId="{22491850-943A-42C8-9460-700BA0C7F879}">
      <dgm:prSet phldrT="[Text]" custT="1"/>
      <dgm:spPr>
        <a:xfrm>
          <a:off x="1729675" y="1168"/>
          <a:ext cx="1298115" cy="64905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00" b="1">
              <a:solidFill>
                <a:sysClr val="windowText" lastClr="000000"/>
              </a:solidFill>
              <a:latin typeface="Calibri"/>
              <a:ea typeface="+mn-ea"/>
              <a:cs typeface="Times New Roman" panose="02020603050405020304" pitchFamily="18" charset="0"/>
            </a:rPr>
            <a:t>Screener</a:t>
          </a:r>
        </a:p>
        <a:p>
          <a:pPr>
            <a:buNone/>
          </a:pPr>
          <a:r>
            <a:rPr lang="en-US" sz="1000">
              <a:solidFill>
                <a:sysClr val="windowText" lastClr="000000"/>
              </a:solidFill>
              <a:latin typeface="Calibri"/>
              <a:ea typeface="+mn-ea"/>
              <a:cs typeface="Times New Roman" panose="02020603050405020304" pitchFamily="18" charset="0"/>
            </a:rPr>
            <a:t>5,863 Particpants</a:t>
          </a:r>
        </a:p>
      </dgm:t>
    </dgm:pt>
    <dgm:pt modelId="{AA3EA490-F140-4D04-A868-02E7AC4C44D9}" type="parTrans" cxnId="{42EA0FEA-D84B-4D0A-AD6C-3B46DCC60DA4}">
      <dgm:prSet/>
      <dgm:spPr/>
      <dgm:t>
        <a:bodyPr/>
        <a:lstStyle/>
        <a:p>
          <a:endParaRPr lang="en-US"/>
        </a:p>
      </dgm:t>
    </dgm:pt>
    <dgm:pt modelId="{6AE10482-14EB-474E-9EF9-D97F1CC0305B}" type="sibTrans" cxnId="{42EA0FEA-D84B-4D0A-AD6C-3B46DCC60DA4}">
      <dgm:prSet/>
      <dgm:spPr/>
      <dgm:t>
        <a:bodyPr/>
        <a:lstStyle/>
        <a:p>
          <a:endParaRPr lang="en-US"/>
        </a:p>
      </dgm:t>
    </dgm:pt>
    <dgm:pt modelId="{B4A78434-4202-4165-906A-1C81B9458743}" type="asst">
      <dgm:prSet phldrT="[Text]" custT="1"/>
      <dgm:spPr>
        <a:xfrm>
          <a:off x="3318088" y="1094370"/>
          <a:ext cx="1179324" cy="26253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000">
              <a:solidFill>
                <a:sysClr val="windowText" lastClr="000000"/>
              </a:solidFill>
              <a:latin typeface="Calibri"/>
              <a:ea typeface="+mn-ea"/>
              <a:cs typeface="Times New Roman" panose="02020603050405020304" pitchFamily="18" charset="0"/>
            </a:rPr>
            <a:t>145 drop out</a:t>
          </a:r>
        </a:p>
      </dgm:t>
    </dgm:pt>
    <dgm:pt modelId="{C0EF2271-92AC-4DA0-A173-5CD81D0346EC}" type="parTrans" cxnId="{19C8D26C-679E-4B7C-963A-D33E79D3C11A}">
      <dgm:prSet/>
      <dgm:spPr/>
      <dgm:t>
        <a:bodyPr/>
        <a:lstStyle/>
        <a:p>
          <a:endParaRPr lang="en-US"/>
        </a:p>
      </dgm:t>
    </dgm:pt>
    <dgm:pt modelId="{0BEFA8D4-D467-448F-A15E-8BAEEE81364F}" type="sibTrans" cxnId="{19C8D26C-679E-4B7C-963A-D33E79D3C11A}">
      <dgm:prSet/>
      <dgm:spPr/>
      <dgm:t>
        <a:bodyPr/>
        <a:lstStyle/>
        <a:p>
          <a:endParaRPr lang="en-US"/>
        </a:p>
      </dgm:t>
    </dgm:pt>
    <dgm:pt modelId="{C93064AB-7C88-446A-9B1B-5755F6F7364E}" type="pres">
      <dgm:prSet presAssocID="{38A177AB-3D7D-43C0-A700-5C19F0DB5895}" presName="hierChild1" presStyleCnt="0">
        <dgm:presLayoutVars>
          <dgm:orgChart val="1"/>
          <dgm:chPref val="1"/>
          <dgm:dir/>
          <dgm:animOne val="branch"/>
          <dgm:animLvl val="lvl"/>
          <dgm:resizeHandles/>
        </dgm:presLayoutVars>
      </dgm:prSet>
      <dgm:spPr/>
      <dgm:t>
        <a:bodyPr/>
        <a:lstStyle/>
        <a:p>
          <a:endParaRPr lang="en-US"/>
        </a:p>
      </dgm:t>
    </dgm:pt>
    <dgm:pt modelId="{6D96EC6A-091E-4265-A27C-6469276BF137}" type="pres">
      <dgm:prSet presAssocID="{D0A30F26-44EB-42AE-99D3-BB9BFE312459}" presName="hierRoot1" presStyleCnt="0">
        <dgm:presLayoutVars>
          <dgm:hierBranch val="init"/>
        </dgm:presLayoutVars>
      </dgm:prSet>
      <dgm:spPr/>
    </dgm:pt>
    <dgm:pt modelId="{01F5EA85-5281-423A-9901-A7E68DEFE522}" type="pres">
      <dgm:prSet presAssocID="{D0A30F26-44EB-42AE-99D3-BB9BFE312459}" presName="rootComposite1" presStyleCnt="0"/>
      <dgm:spPr/>
    </dgm:pt>
    <dgm:pt modelId="{C52CEEF3-2EBD-4627-9F1F-6B80E61CED7B}" type="pres">
      <dgm:prSet presAssocID="{D0A30F26-44EB-42AE-99D3-BB9BFE312459}" presName="rootText1" presStyleLbl="node0" presStyleIdx="0" presStyleCnt="3" custLinFactX="21301" custLinFactY="45532" custLinFactNeighborX="100000" custLinFactNeighborY="100000">
        <dgm:presLayoutVars>
          <dgm:chPref val="3"/>
        </dgm:presLayoutVars>
      </dgm:prSet>
      <dgm:spPr>
        <a:prstGeom prst="rect">
          <a:avLst/>
        </a:prstGeom>
      </dgm:spPr>
      <dgm:t>
        <a:bodyPr/>
        <a:lstStyle/>
        <a:p>
          <a:endParaRPr lang="en-US"/>
        </a:p>
      </dgm:t>
    </dgm:pt>
    <dgm:pt modelId="{2A1AAFE6-7A43-4CF5-B492-517BB2C1DC3F}" type="pres">
      <dgm:prSet presAssocID="{D0A30F26-44EB-42AE-99D3-BB9BFE312459}" presName="rootConnector1" presStyleLbl="node1" presStyleIdx="0" presStyleCnt="0"/>
      <dgm:spPr/>
      <dgm:t>
        <a:bodyPr/>
        <a:lstStyle/>
        <a:p>
          <a:endParaRPr lang="en-US"/>
        </a:p>
      </dgm:t>
    </dgm:pt>
    <dgm:pt modelId="{19CE902D-626B-45F2-94B1-A656B5CC28B1}" type="pres">
      <dgm:prSet presAssocID="{D0A30F26-44EB-42AE-99D3-BB9BFE312459}" presName="hierChild2" presStyleCnt="0"/>
      <dgm:spPr/>
    </dgm:pt>
    <dgm:pt modelId="{F28A26D3-984E-4735-B538-B78AF5B642B9}" type="pres">
      <dgm:prSet presAssocID="{D0A30F26-44EB-42AE-99D3-BB9BFE312459}" presName="hierChild3" presStyleCnt="0"/>
      <dgm:spPr/>
    </dgm:pt>
    <dgm:pt modelId="{D89EDD2A-C2D9-4A74-A989-6723A43516E8}" type="pres">
      <dgm:prSet presAssocID="{22491850-943A-42C8-9460-700BA0C7F879}" presName="hierRoot1" presStyleCnt="0">
        <dgm:presLayoutVars>
          <dgm:hierBranch val="init"/>
        </dgm:presLayoutVars>
      </dgm:prSet>
      <dgm:spPr/>
    </dgm:pt>
    <dgm:pt modelId="{C68EA2BD-8037-450E-A351-DA8722F596AE}" type="pres">
      <dgm:prSet presAssocID="{22491850-943A-42C8-9460-700BA0C7F879}" presName="rootComposite1" presStyleCnt="0"/>
      <dgm:spPr/>
    </dgm:pt>
    <dgm:pt modelId="{0AAD1131-D00F-4C71-9D92-45C178EC576C}" type="pres">
      <dgm:prSet presAssocID="{22491850-943A-42C8-9460-700BA0C7F879}" presName="rootText1" presStyleLbl="node0" presStyleIdx="1" presStyleCnt="3">
        <dgm:presLayoutVars>
          <dgm:chPref val="3"/>
        </dgm:presLayoutVars>
      </dgm:prSet>
      <dgm:spPr>
        <a:prstGeom prst="rect">
          <a:avLst/>
        </a:prstGeom>
      </dgm:spPr>
      <dgm:t>
        <a:bodyPr/>
        <a:lstStyle/>
        <a:p>
          <a:endParaRPr lang="en-US"/>
        </a:p>
      </dgm:t>
    </dgm:pt>
    <dgm:pt modelId="{AB11D9E2-005D-4620-90FA-7656EE823C18}" type="pres">
      <dgm:prSet presAssocID="{22491850-943A-42C8-9460-700BA0C7F879}" presName="rootConnector1" presStyleLbl="node1" presStyleIdx="0" presStyleCnt="0"/>
      <dgm:spPr/>
      <dgm:t>
        <a:bodyPr/>
        <a:lstStyle/>
        <a:p>
          <a:endParaRPr lang="en-US"/>
        </a:p>
      </dgm:t>
    </dgm:pt>
    <dgm:pt modelId="{078F8B1B-9D54-49C7-A57E-BE8EA0C78B2D}" type="pres">
      <dgm:prSet presAssocID="{22491850-943A-42C8-9460-700BA0C7F879}" presName="hierChild2" presStyleCnt="0"/>
      <dgm:spPr/>
    </dgm:pt>
    <dgm:pt modelId="{B471BD76-7DF5-4122-805D-6E0974EAF6F1}" type="pres">
      <dgm:prSet presAssocID="{E4FBEB83-36C3-4374-9A69-4EAF45E44062}" presName="Name37" presStyleLbl="parChTrans1D2" presStyleIdx="0" presStyleCnt="2"/>
      <dgm:spPr>
        <a:custGeom>
          <a:avLst/>
          <a:gdLst/>
          <a:ahLst/>
          <a:cxnLst/>
          <a:rect l="0" t="0" r="0" b="0"/>
          <a:pathLst>
            <a:path>
              <a:moveTo>
                <a:pt x="45720" y="0"/>
              </a:moveTo>
              <a:lnTo>
                <a:pt x="45720" y="1194266"/>
              </a:lnTo>
            </a:path>
          </a:pathLst>
        </a:custGeom>
      </dgm:spPr>
      <dgm:t>
        <a:bodyPr/>
        <a:lstStyle/>
        <a:p>
          <a:endParaRPr lang="en-US"/>
        </a:p>
      </dgm:t>
    </dgm:pt>
    <dgm:pt modelId="{E979E326-ABB9-47B0-978A-B66E5D7857F2}" type="pres">
      <dgm:prSet presAssocID="{CEC4FEDB-79FD-4253-AAD6-09D1689BA954}" presName="hierRoot2" presStyleCnt="0">
        <dgm:presLayoutVars>
          <dgm:hierBranch val="init"/>
        </dgm:presLayoutVars>
      </dgm:prSet>
      <dgm:spPr/>
    </dgm:pt>
    <dgm:pt modelId="{F78C6DB6-5CBE-4E5C-9D1F-4917DEC91AFC}" type="pres">
      <dgm:prSet presAssocID="{CEC4FEDB-79FD-4253-AAD6-09D1689BA954}" presName="rootComposite" presStyleCnt="0"/>
      <dgm:spPr/>
    </dgm:pt>
    <dgm:pt modelId="{EF92922F-5D64-4ED8-B396-515B23B1F14E}" type="pres">
      <dgm:prSet presAssocID="{CEC4FEDB-79FD-4253-AAD6-09D1689BA954}" presName="rootText" presStyleLbl="node2" presStyleIdx="0" presStyleCnt="1" custScaleX="131357" custScaleY="157361">
        <dgm:presLayoutVars>
          <dgm:chPref val="3"/>
        </dgm:presLayoutVars>
      </dgm:prSet>
      <dgm:spPr>
        <a:prstGeom prst="rect">
          <a:avLst/>
        </a:prstGeom>
      </dgm:spPr>
      <dgm:t>
        <a:bodyPr/>
        <a:lstStyle/>
        <a:p>
          <a:endParaRPr lang="en-US"/>
        </a:p>
      </dgm:t>
    </dgm:pt>
    <dgm:pt modelId="{DA8E577A-E6E0-4D65-9F4B-E33EC116835C}" type="pres">
      <dgm:prSet presAssocID="{CEC4FEDB-79FD-4253-AAD6-09D1689BA954}" presName="rootConnector" presStyleLbl="node2" presStyleIdx="0" presStyleCnt="1"/>
      <dgm:spPr/>
      <dgm:t>
        <a:bodyPr/>
        <a:lstStyle/>
        <a:p>
          <a:endParaRPr lang="en-US"/>
        </a:p>
      </dgm:t>
    </dgm:pt>
    <dgm:pt modelId="{F043D066-B475-40C1-B631-48F1C6942EE9}" type="pres">
      <dgm:prSet presAssocID="{CEC4FEDB-79FD-4253-AAD6-09D1689BA954}" presName="hierChild4" presStyleCnt="0"/>
      <dgm:spPr/>
    </dgm:pt>
    <dgm:pt modelId="{62D9A2C2-7AA5-497E-A098-DD1E5AB447A3}" type="pres">
      <dgm:prSet presAssocID="{CEC4FEDB-79FD-4253-AAD6-09D1689BA954}" presName="hierChild5" presStyleCnt="0"/>
      <dgm:spPr/>
    </dgm:pt>
    <dgm:pt modelId="{33672D79-FBAE-43BF-BDB6-4812648733A2}" type="pres">
      <dgm:prSet presAssocID="{22491850-943A-42C8-9460-700BA0C7F879}" presName="hierChild3" presStyleCnt="0"/>
      <dgm:spPr/>
    </dgm:pt>
    <dgm:pt modelId="{732226A9-6AD7-494D-BAE3-30B3817FC607}" type="pres">
      <dgm:prSet presAssocID="{A535CAF7-DF6A-4234-94D0-6765FB6C197C}" presName="Name111" presStyleLbl="parChTrans1D2" presStyleIdx="1" presStyleCnt="2"/>
      <dgm:spPr>
        <a:custGeom>
          <a:avLst/>
          <a:gdLst/>
          <a:ahLst/>
          <a:cxnLst/>
          <a:rect l="0" t="0" r="0" b="0"/>
          <a:pathLst>
            <a:path>
              <a:moveTo>
                <a:pt x="0" y="303642"/>
              </a:moveTo>
              <a:lnTo>
                <a:pt x="924985" y="0"/>
              </a:lnTo>
            </a:path>
          </a:pathLst>
        </a:custGeom>
      </dgm:spPr>
      <dgm:t>
        <a:bodyPr/>
        <a:lstStyle/>
        <a:p>
          <a:endParaRPr lang="en-US"/>
        </a:p>
      </dgm:t>
    </dgm:pt>
    <dgm:pt modelId="{B3401291-55EE-4930-8B9D-78D47EC84A5E}" type="pres">
      <dgm:prSet presAssocID="{BC1371B4-FFC1-429E-9DFB-B58572051836}" presName="hierRoot3" presStyleCnt="0">
        <dgm:presLayoutVars>
          <dgm:hierBranch val="init"/>
        </dgm:presLayoutVars>
      </dgm:prSet>
      <dgm:spPr/>
    </dgm:pt>
    <dgm:pt modelId="{8DEAE68E-0B6C-4353-9C7E-2CCF146DF36D}" type="pres">
      <dgm:prSet presAssocID="{BC1371B4-FFC1-429E-9DFB-B58572051836}" presName="rootComposite3" presStyleCnt="0"/>
      <dgm:spPr/>
    </dgm:pt>
    <dgm:pt modelId="{1CFCDCB2-2C50-4CD9-B150-E7B79C5EB053}" type="pres">
      <dgm:prSet presAssocID="{BC1371B4-FFC1-429E-9DFB-B58572051836}" presName="rootText3" presStyleLbl="asst1" presStyleIdx="0" presStyleCnt="1" custScaleX="90849" custScaleY="40449" custLinFactX="72605" custLinFactY="-38782" custLinFactNeighborX="100000" custLinFactNeighborY="-100000">
        <dgm:presLayoutVars>
          <dgm:chPref val="3"/>
        </dgm:presLayoutVars>
      </dgm:prSet>
      <dgm:spPr>
        <a:prstGeom prst="rect">
          <a:avLst/>
        </a:prstGeom>
      </dgm:spPr>
      <dgm:t>
        <a:bodyPr/>
        <a:lstStyle/>
        <a:p>
          <a:endParaRPr lang="en-US"/>
        </a:p>
      </dgm:t>
    </dgm:pt>
    <dgm:pt modelId="{D5D20BD8-B6DB-4C34-AEBF-AB1800EAA5B6}" type="pres">
      <dgm:prSet presAssocID="{BC1371B4-FFC1-429E-9DFB-B58572051836}" presName="rootConnector3" presStyleLbl="asst1" presStyleIdx="0" presStyleCnt="1"/>
      <dgm:spPr/>
      <dgm:t>
        <a:bodyPr/>
        <a:lstStyle/>
        <a:p>
          <a:endParaRPr lang="en-US"/>
        </a:p>
      </dgm:t>
    </dgm:pt>
    <dgm:pt modelId="{0A7C96A9-8642-4DF8-8701-4D2BD93C208B}" type="pres">
      <dgm:prSet presAssocID="{BC1371B4-FFC1-429E-9DFB-B58572051836}" presName="hierChild6" presStyleCnt="0"/>
      <dgm:spPr/>
    </dgm:pt>
    <dgm:pt modelId="{D731B124-237B-423A-96CF-4EBCBF1853C2}" type="pres">
      <dgm:prSet presAssocID="{BC1371B4-FFC1-429E-9DFB-B58572051836}" presName="hierChild7" presStyleCnt="0"/>
      <dgm:spPr/>
    </dgm:pt>
    <dgm:pt modelId="{B6B090A7-39FF-47FA-99BE-DF3CEE7944F8}" type="pres">
      <dgm:prSet presAssocID="{B4A78434-4202-4165-906A-1C81B9458743}" presName="hierRoot1" presStyleCnt="0">
        <dgm:presLayoutVars>
          <dgm:hierBranch val="init"/>
        </dgm:presLayoutVars>
      </dgm:prSet>
      <dgm:spPr/>
    </dgm:pt>
    <dgm:pt modelId="{E7DDB61E-009B-4C7F-9341-4E044FCDC8D4}" type="pres">
      <dgm:prSet presAssocID="{B4A78434-4202-4165-906A-1C81B9458743}" presName="rootComposite1" presStyleCnt="0"/>
      <dgm:spPr/>
    </dgm:pt>
    <dgm:pt modelId="{DBCF4438-4805-4DA3-9E2C-EDE2E7D07DCA}" type="pres">
      <dgm:prSet presAssocID="{B4A78434-4202-4165-906A-1C81B9458743}" presName="rootText1" presStyleLbl="node0" presStyleIdx="2" presStyleCnt="3" custScaleX="90849" custScaleY="40449" custLinFactY="68429" custLinFactNeighborX="1363" custLinFactNeighborY="100000">
        <dgm:presLayoutVars>
          <dgm:chPref val="3"/>
        </dgm:presLayoutVars>
      </dgm:prSet>
      <dgm:spPr>
        <a:prstGeom prst="rect">
          <a:avLst/>
        </a:prstGeom>
      </dgm:spPr>
      <dgm:t>
        <a:bodyPr/>
        <a:lstStyle/>
        <a:p>
          <a:endParaRPr lang="en-US"/>
        </a:p>
      </dgm:t>
    </dgm:pt>
    <dgm:pt modelId="{B425BD9E-37B6-4292-9B34-331195C83C62}" type="pres">
      <dgm:prSet presAssocID="{B4A78434-4202-4165-906A-1C81B9458743}" presName="rootConnector1" presStyleLbl="asst0" presStyleIdx="0" presStyleCnt="0"/>
      <dgm:spPr/>
      <dgm:t>
        <a:bodyPr/>
        <a:lstStyle/>
        <a:p>
          <a:endParaRPr lang="en-US"/>
        </a:p>
      </dgm:t>
    </dgm:pt>
    <dgm:pt modelId="{D6D4124E-65D7-472E-AB55-E1C11100633F}" type="pres">
      <dgm:prSet presAssocID="{B4A78434-4202-4165-906A-1C81B9458743}" presName="hierChild2" presStyleCnt="0"/>
      <dgm:spPr/>
    </dgm:pt>
    <dgm:pt modelId="{5620DC77-1FC6-4B81-A6CF-E035A91C9CAF}" type="pres">
      <dgm:prSet presAssocID="{B4A78434-4202-4165-906A-1C81B9458743}" presName="hierChild3" presStyleCnt="0"/>
      <dgm:spPr/>
    </dgm:pt>
  </dgm:ptLst>
  <dgm:cxnLst>
    <dgm:cxn modelId="{47F4CF1A-9A21-48ED-9DB2-9D411349CABC}" type="presOf" srcId="{22491850-943A-42C8-9460-700BA0C7F879}" destId="{AB11D9E2-005D-4620-90FA-7656EE823C18}" srcOrd="1" destOrd="0" presId="urn:microsoft.com/office/officeart/2005/8/layout/orgChart1"/>
    <dgm:cxn modelId="{10B301CB-A24D-498A-8F1B-33D87466326D}" type="presOf" srcId="{D0A30F26-44EB-42AE-99D3-BB9BFE312459}" destId="{2A1AAFE6-7A43-4CF5-B492-517BB2C1DC3F}" srcOrd="1" destOrd="0" presId="urn:microsoft.com/office/officeart/2005/8/layout/orgChart1"/>
    <dgm:cxn modelId="{20CE3B29-A082-4CF2-9D89-D8E863E66E81}" type="presOf" srcId="{D0A30F26-44EB-42AE-99D3-BB9BFE312459}" destId="{C52CEEF3-2EBD-4627-9F1F-6B80E61CED7B}" srcOrd="0" destOrd="0" presId="urn:microsoft.com/office/officeart/2005/8/layout/orgChart1"/>
    <dgm:cxn modelId="{EF98C97E-5F0F-4692-ABA7-95C3B2095A06}" type="presOf" srcId="{38A177AB-3D7D-43C0-A700-5C19F0DB5895}" destId="{C93064AB-7C88-446A-9B1B-5755F6F7364E}" srcOrd="0" destOrd="0" presId="urn:microsoft.com/office/officeart/2005/8/layout/orgChart1"/>
    <dgm:cxn modelId="{2CA7C891-9F5D-4474-A798-1A3E8DC9C781}" type="presOf" srcId="{B4A78434-4202-4165-906A-1C81B9458743}" destId="{DBCF4438-4805-4DA3-9E2C-EDE2E7D07DCA}" srcOrd="0" destOrd="0" presId="urn:microsoft.com/office/officeart/2005/8/layout/orgChart1"/>
    <dgm:cxn modelId="{42EA0FEA-D84B-4D0A-AD6C-3B46DCC60DA4}" srcId="{38A177AB-3D7D-43C0-A700-5C19F0DB5895}" destId="{22491850-943A-42C8-9460-700BA0C7F879}" srcOrd="1" destOrd="0" parTransId="{AA3EA490-F140-4D04-A868-02E7AC4C44D9}" sibTransId="{6AE10482-14EB-474E-9EF9-D97F1CC0305B}"/>
    <dgm:cxn modelId="{1DAA3BFE-B6EC-488C-B839-C4005F479695}" srcId="{22491850-943A-42C8-9460-700BA0C7F879}" destId="{CEC4FEDB-79FD-4253-AAD6-09D1689BA954}" srcOrd="1" destOrd="0" parTransId="{E4FBEB83-36C3-4374-9A69-4EAF45E44062}" sibTransId="{F0451A11-BD26-41F2-916D-820BF888451F}"/>
    <dgm:cxn modelId="{F544BD45-DDBC-45C0-938C-9BDB5B724C86}" type="presOf" srcId="{A535CAF7-DF6A-4234-94D0-6765FB6C197C}" destId="{732226A9-6AD7-494D-BAE3-30B3817FC607}" srcOrd="0" destOrd="0" presId="urn:microsoft.com/office/officeart/2005/8/layout/orgChart1"/>
    <dgm:cxn modelId="{21327572-1B8E-42EB-B971-7C637AC4B6B2}" type="presOf" srcId="{CEC4FEDB-79FD-4253-AAD6-09D1689BA954}" destId="{DA8E577A-E6E0-4D65-9F4B-E33EC116835C}" srcOrd="1" destOrd="0" presId="urn:microsoft.com/office/officeart/2005/8/layout/orgChart1"/>
    <dgm:cxn modelId="{2AEB0208-3919-4BD5-8104-3FAD37E790B0}" type="presOf" srcId="{BC1371B4-FFC1-429E-9DFB-B58572051836}" destId="{1CFCDCB2-2C50-4CD9-B150-E7B79C5EB053}" srcOrd="0" destOrd="0" presId="urn:microsoft.com/office/officeart/2005/8/layout/orgChart1"/>
    <dgm:cxn modelId="{19C8D26C-679E-4B7C-963A-D33E79D3C11A}" srcId="{38A177AB-3D7D-43C0-A700-5C19F0DB5895}" destId="{B4A78434-4202-4165-906A-1C81B9458743}" srcOrd="2" destOrd="0" parTransId="{C0EF2271-92AC-4DA0-A173-5CD81D0346EC}" sibTransId="{0BEFA8D4-D467-448F-A15E-8BAEEE81364F}"/>
    <dgm:cxn modelId="{59966BC2-6903-42C4-B0B9-28996DA860CD}" srcId="{22491850-943A-42C8-9460-700BA0C7F879}" destId="{BC1371B4-FFC1-429E-9DFB-B58572051836}" srcOrd="0" destOrd="0" parTransId="{A535CAF7-DF6A-4234-94D0-6765FB6C197C}" sibTransId="{43398191-E31C-4D97-9A6E-BF057CDD4E79}"/>
    <dgm:cxn modelId="{C8D583CC-992F-4FD0-9F76-E1E059C6256F}" type="presOf" srcId="{CEC4FEDB-79FD-4253-AAD6-09D1689BA954}" destId="{EF92922F-5D64-4ED8-B396-515B23B1F14E}" srcOrd="0" destOrd="0" presId="urn:microsoft.com/office/officeart/2005/8/layout/orgChart1"/>
    <dgm:cxn modelId="{E5FAC9E6-A095-484D-9965-C78E575DE7CC}" type="presOf" srcId="{22491850-943A-42C8-9460-700BA0C7F879}" destId="{0AAD1131-D00F-4C71-9D92-45C178EC576C}" srcOrd="0" destOrd="0" presId="urn:microsoft.com/office/officeart/2005/8/layout/orgChart1"/>
    <dgm:cxn modelId="{0330927A-5574-4BB2-8390-17156D134CE5}" srcId="{38A177AB-3D7D-43C0-A700-5C19F0DB5895}" destId="{D0A30F26-44EB-42AE-99D3-BB9BFE312459}" srcOrd="0" destOrd="0" parTransId="{FB557BF2-AC5D-49C4-A70A-AA97AB0E4338}" sibTransId="{ACB72BAD-D109-4F45-B3E7-E5A14AD1CCC8}"/>
    <dgm:cxn modelId="{749A4F35-0832-4256-979B-C192F44E7CC9}" type="presOf" srcId="{E4FBEB83-36C3-4374-9A69-4EAF45E44062}" destId="{B471BD76-7DF5-4122-805D-6E0974EAF6F1}" srcOrd="0" destOrd="0" presId="urn:microsoft.com/office/officeart/2005/8/layout/orgChart1"/>
    <dgm:cxn modelId="{50A1E73D-52CF-4AB6-8746-392994AEB547}" type="presOf" srcId="{B4A78434-4202-4165-906A-1C81B9458743}" destId="{B425BD9E-37B6-4292-9B34-331195C83C62}" srcOrd="1" destOrd="0" presId="urn:microsoft.com/office/officeart/2005/8/layout/orgChart1"/>
    <dgm:cxn modelId="{38F1CB06-2FD7-4980-BD4C-40DF293D812F}" type="presOf" srcId="{BC1371B4-FFC1-429E-9DFB-B58572051836}" destId="{D5D20BD8-B6DB-4C34-AEBF-AB1800EAA5B6}" srcOrd="1" destOrd="0" presId="urn:microsoft.com/office/officeart/2005/8/layout/orgChart1"/>
    <dgm:cxn modelId="{D668B8BD-077B-4848-811E-7C39D6FECC88}" type="presParOf" srcId="{C93064AB-7C88-446A-9B1B-5755F6F7364E}" destId="{6D96EC6A-091E-4265-A27C-6469276BF137}" srcOrd="0" destOrd="0" presId="urn:microsoft.com/office/officeart/2005/8/layout/orgChart1"/>
    <dgm:cxn modelId="{98C7A576-16B1-48C4-BCEF-D64A2C9E099F}" type="presParOf" srcId="{6D96EC6A-091E-4265-A27C-6469276BF137}" destId="{01F5EA85-5281-423A-9901-A7E68DEFE522}" srcOrd="0" destOrd="0" presId="urn:microsoft.com/office/officeart/2005/8/layout/orgChart1"/>
    <dgm:cxn modelId="{DEC60F33-4374-4BDD-9D3B-DC70A28E8449}" type="presParOf" srcId="{01F5EA85-5281-423A-9901-A7E68DEFE522}" destId="{C52CEEF3-2EBD-4627-9F1F-6B80E61CED7B}" srcOrd="0" destOrd="0" presId="urn:microsoft.com/office/officeart/2005/8/layout/orgChart1"/>
    <dgm:cxn modelId="{CE44C24C-5568-451A-9915-EC4C46D80829}" type="presParOf" srcId="{01F5EA85-5281-423A-9901-A7E68DEFE522}" destId="{2A1AAFE6-7A43-4CF5-B492-517BB2C1DC3F}" srcOrd="1" destOrd="0" presId="urn:microsoft.com/office/officeart/2005/8/layout/orgChart1"/>
    <dgm:cxn modelId="{4601061B-6CCA-4DA1-889F-20C55F41AE5E}" type="presParOf" srcId="{6D96EC6A-091E-4265-A27C-6469276BF137}" destId="{19CE902D-626B-45F2-94B1-A656B5CC28B1}" srcOrd="1" destOrd="0" presId="urn:microsoft.com/office/officeart/2005/8/layout/orgChart1"/>
    <dgm:cxn modelId="{998D548D-0448-4599-978D-D5355130905D}" type="presParOf" srcId="{6D96EC6A-091E-4265-A27C-6469276BF137}" destId="{F28A26D3-984E-4735-B538-B78AF5B642B9}" srcOrd="2" destOrd="0" presId="urn:microsoft.com/office/officeart/2005/8/layout/orgChart1"/>
    <dgm:cxn modelId="{1B10A88F-DA4D-4B79-8E2A-FD845BB83FED}" type="presParOf" srcId="{C93064AB-7C88-446A-9B1B-5755F6F7364E}" destId="{D89EDD2A-C2D9-4A74-A989-6723A43516E8}" srcOrd="1" destOrd="0" presId="urn:microsoft.com/office/officeart/2005/8/layout/orgChart1"/>
    <dgm:cxn modelId="{86448D69-7D07-4D8B-A833-7C2D24FD10F5}" type="presParOf" srcId="{D89EDD2A-C2D9-4A74-A989-6723A43516E8}" destId="{C68EA2BD-8037-450E-A351-DA8722F596AE}" srcOrd="0" destOrd="0" presId="urn:microsoft.com/office/officeart/2005/8/layout/orgChart1"/>
    <dgm:cxn modelId="{394E5E13-FB3B-4AEB-9B25-CE9E81FB8FE2}" type="presParOf" srcId="{C68EA2BD-8037-450E-A351-DA8722F596AE}" destId="{0AAD1131-D00F-4C71-9D92-45C178EC576C}" srcOrd="0" destOrd="0" presId="urn:microsoft.com/office/officeart/2005/8/layout/orgChart1"/>
    <dgm:cxn modelId="{40B76402-68C2-4D37-91F7-3A525EF20FC2}" type="presParOf" srcId="{C68EA2BD-8037-450E-A351-DA8722F596AE}" destId="{AB11D9E2-005D-4620-90FA-7656EE823C18}" srcOrd="1" destOrd="0" presId="urn:microsoft.com/office/officeart/2005/8/layout/orgChart1"/>
    <dgm:cxn modelId="{2783C628-5695-4D70-A430-EDB5CB11624C}" type="presParOf" srcId="{D89EDD2A-C2D9-4A74-A989-6723A43516E8}" destId="{078F8B1B-9D54-49C7-A57E-BE8EA0C78B2D}" srcOrd="1" destOrd="0" presId="urn:microsoft.com/office/officeart/2005/8/layout/orgChart1"/>
    <dgm:cxn modelId="{066DF850-89A6-44A4-A43D-29023713211E}" type="presParOf" srcId="{078F8B1B-9D54-49C7-A57E-BE8EA0C78B2D}" destId="{B471BD76-7DF5-4122-805D-6E0974EAF6F1}" srcOrd="0" destOrd="0" presId="urn:microsoft.com/office/officeart/2005/8/layout/orgChart1"/>
    <dgm:cxn modelId="{63B44147-3AAD-4018-80F3-F230F33E5044}" type="presParOf" srcId="{078F8B1B-9D54-49C7-A57E-BE8EA0C78B2D}" destId="{E979E326-ABB9-47B0-978A-B66E5D7857F2}" srcOrd="1" destOrd="0" presId="urn:microsoft.com/office/officeart/2005/8/layout/orgChart1"/>
    <dgm:cxn modelId="{A9AC7A92-B74F-4AED-B6F1-58A75965D912}" type="presParOf" srcId="{E979E326-ABB9-47B0-978A-B66E5D7857F2}" destId="{F78C6DB6-5CBE-4E5C-9D1F-4917DEC91AFC}" srcOrd="0" destOrd="0" presId="urn:microsoft.com/office/officeart/2005/8/layout/orgChart1"/>
    <dgm:cxn modelId="{2CFBF5A6-595F-4707-8DAF-6DFB1DA0505E}" type="presParOf" srcId="{F78C6DB6-5CBE-4E5C-9D1F-4917DEC91AFC}" destId="{EF92922F-5D64-4ED8-B396-515B23B1F14E}" srcOrd="0" destOrd="0" presId="urn:microsoft.com/office/officeart/2005/8/layout/orgChart1"/>
    <dgm:cxn modelId="{3140600F-B1E5-42B4-BB08-98B7E95F8E06}" type="presParOf" srcId="{F78C6DB6-5CBE-4E5C-9D1F-4917DEC91AFC}" destId="{DA8E577A-E6E0-4D65-9F4B-E33EC116835C}" srcOrd="1" destOrd="0" presId="urn:microsoft.com/office/officeart/2005/8/layout/orgChart1"/>
    <dgm:cxn modelId="{F6F22FE7-5A4A-4280-87E8-B53C1FCC2BA4}" type="presParOf" srcId="{E979E326-ABB9-47B0-978A-B66E5D7857F2}" destId="{F043D066-B475-40C1-B631-48F1C6942EE9}" srcOrd="1" destOrd="0" presId="urn:microsoft.com/office/officeart/2005/8/layout/orgChart1"/>
    <dgm:cxn modelId="{3DEFD85E-6036-47DE-A14A-433C1086A8DC}" type="presParOf" srcId="{E979E326-ABB9-47B0-978A-B66E5D7857F2}" destId="{62D9A2C2-7AA5-497E-A098-DD1E5AB447A3}" srcOrd="2" destOrd="0" presId="urn:microsoft.com/office/officeart/2005/8/layout/orgChart1"/>
    <dgm:cxn modelId="{ABE84B83-D45F-42A1-8564-06AFF00129B7}" type="presParOf" srcId="{D89EDD2A-C2D9-4A74-A989-6723A43516E8}" destId="{33672D79-FBAE-43BF-BDB6-4812648733A2}" srcOrd="2" destOrd="0" presId="urn:microsoft.com/office/officeart/2005/8/layout/orgChart1"/>
    <dgm:cxn modelId="{2A0CE3C7-36A2-4502-A4D8-889B22036F40}" type="presParOf" srcId="{33672D79-FBAE-43BF-BDB6-4812648733A2}" destId="{732226A9-6AD7-494D-BAE3-30B3817FC607}" srcOrd="0" destOrd="0" presId="urn:microsoft.com/office/officeart/2005/8/layout/orgChart1"/>
    <dgm:cxn modelId="{42969706-B7C0-4B38-BDAA-0CCC4722CB7B}" type="presParOf" srcId="{33672D79-FBAE-43BF-BDB6-4812648733A2}" destId="{B3401291-55EE-4930-8B9D-78D47EC84A5E}" srcOrd="1" destOrd="0" presId="urn:microsoft.com/office/officeart/2005/8/layout/orgChart1"/>
    <dgm:cxn modelId="{3AB9367B-A147-444A-BA22-40BB910B665C}" type="presParOf" srcId="{B3401291-55EE-4930-8B9D-78D47EC84A5E}" destId="{8DEAE68E-0B6C-4353-9C7E-2CCF146DF36D}" srcOrd="0" destOrd="0" presId="urn:microsoft.com/office/officeart/2005/8/layout/orgChart1"/>
    <dgm:cxn modelId="{24EF4EBF-640F-414E-8254-4CEA2E8B7821}" type="presParOf" srcId="{8DEAE68E-0B6C-4353-9C7E-2CCF146DF36D}" destId="{1CFCDCB2-2C50-4CD9-B150-E7B79C5EB053}" srcOrd="0" destOrd="0" presId="urn:microsoft.com/office/officeart/2005/8/layout/orgChart1"/>
    <dgm:cxn modelId="{46A86584-3FB6-43AA-9C8C-9A03B6075E72}" type="presParOf" srcId="{8DEAE68E-0B6C-4353-9C7E-2CCF146DF36D}" destId="{D5D20BD8-B6DB-4C34-AEBF-AB1800EAA5B6}" srcOrd="1" destOrd="0" presId="urn:microsoft.com/office/officeart/2005/8/layout/orgChart1"/>
    <dgm:cxn modelId="{541E340E-CD0F-494C-88D4-5C301BDF18B2}" type="presParOf" srcId="{B3401291-55EE-4930-8B9D-78D47EC84A5E}" destId="{0A7C96A9-8642-4DF8-8701-4D2BD93C208B}" srcOrd="1" destOrd="0" presId="urn:microsoft.com/office/officeart/2005/8/layout/orgChart1"/>
    <dgm:cxn modelId="{7E6F2DDD-150A-4F95-A943-3F0034CABC7C}" type="presParOf" srcId="{B3401291-55EE-4930-8B9D-78D47EC84A5E}" destId="{D731B124-237B-423A-96CF-4EBCBF1853C2}" srcOrd="2" destOrd="0" presId="urn:microsoft.com/office/officeart/2005/8/layout/orgChart1"/>
    <dgm:cxn modelId="{7064C13D-0BAA-43F5-A685-2A64DA1E89D8}" type="presParOf" srcId="{C93064AB-7C88-446A-9B1B-5755F6F7364E}" destId="{B6B090A7-39FF-47FA-99BE-DF3CEE7944F8}" srcOrd="2" destOrd="0" presId="urn:microsoft.com/office/officeart/2005/8/layout/orgChart1"/>
    <dgm:cxn modelId="{F70D183A-CC27-4251-8497-610A08549E61}" type="presParOf" srcId="{B6B090A7-39FF-47FA-99BE-DF3CEE7944F8}" destId="{E7DDB61E-009B-4C7F-9341-4E044FCDC8D4}" srcOrd="0" destOrd="0" presId="urn:microsoft.com/office/officeart/2005/8/layout/orgChart1"/>
    <dgm:cxn modelId="{E7E0B69D-52E4-45B9-BB00-E21F6E8F823D}" type="presParOf" srcId="{E7DDB61E-009B-4C7F-9341-4E044FCDC8D4}" destId="{DBCF4438-4805-4DA3-9E2C-EDE2E7D07DCA}" srcOrd="0" destOrd="0" presId="urn:microsoft.com/office/officeart/2005/8/layout/orgChart1"/>
    <dgm:cxn modelId="{84E46D18-1508-4456-A521-25D402A26AD6}" type="presParOf" srcId="{E7DDB61E-009B-4C7F-9341-4E044FCDC8D4}" destId="{B425BD9E-37B6-4292-9B34-331195C83C62}" srcOrd="1" destOrd="0" presId="urn:microsoft.com/office/officeart/2005/8/layout/orgChart1"/>
    <dgm:cxn modelId="{BD0C58E1-A02D-4019-9231-23B548F1B531}" type="presParOf" srcId="{B6B090A7-39FF-47FA-99BE-DF3CEE7944F8}" destId="{D6D4124E-65D7-472E-AB55-E1C11100633F}" srcOrd="1" destOrd="0" presId="urn:microsoft.com/office/officeart/2005/8/layout/orgChart1"/>
    <dgm:cxn modelId="{9B69A23A-32AB-4075-8A33-B4007D07BCD1}" type="presParOf" srcId="{B6B090A7-39FF-47FA-99BE-DF3CEE7944F8}" destId="{5620DC77-1FC6-4B81-A6CF-E035A91C9CA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226A9-6AD7-494D-BAE3-30B3817FC607}">
      <dsp:nvSpPr>
        <dsp:cNvPr id="0" name=""/>
        <dsp:cNvSpPr/>
      </dsp:nvSpPr>
      <dsp:spPr>
        <a:xfrm>
          <a:off x="2382036" y="365190"/>
          <a:ext cx="976429" cy="320529"/>
        </a:xfrm>
        <a:custGeom>
          <a:avLst/>
          <a:gdLst/>
          <a:ahLst/>
          <a:cxnLst/>
          <a:rect l="0" t="0" r="0" b="0"/>
          <a:pathLst>
            <a:path>
              <a:moveTo>
                <a:pt x="0" y="303642"/>
              </a:moveTo>
              <a:lnTo>
                <a:pt x="924985" y="0"/>
              </a:lnTo>
            </a:path>
          </a:pathLst>
        </a:custGeom>
        <a:noFill/>
        <a:ln w="25400" cap="flat" cmpd="sng" algn="ctr">
          <a:no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71BD76-7DF5-4122-805D-6E0974EAF6F1}">
      <dsp:nvSpPr>
        <dsp:cNvPr id="0" name=""/>
        <dsp:cNvSpPr/>
      </dsp:nvSpPr>
      <dsp:spPr>
        <a:xfrm>
          <a:off x="2336316" y="685720"/>
          <a:ext cx="91440" cy="1260686"/>
        </a:xfrm>
        <a:custGeom>
          <a:avLst/>
          <a:gdLst/>
          <a:ahLst/>
          <a:cxnLst/>
          <a:rect l="0" t="0" r="0" b="0"/>
          <a:pathLst>
            <a:path>
              <a:moveTo>
                <a:pt x="45720" y="0"/>
              </a:moveTo>
              <a:lnTo>
                <a:pt x="45720" y="1194266"/>
              </a:lnTo>
            </a:path>
          </a:pathLst>
        </a:custGeom>
        <a:noFill/>
        <a:ln w="25400" cap="flat" cmpd="sng" algn="ctr">
          <a:solidFill>
            <a:srgbClr val="4F81BD">
              <a:shade val="6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52CEEF3-2EBD-4627-9F1F-6B80E61CED7B}">
      <dsp:nvSpPr>
        <dsp:cNvPr id="0" name=""/>
        <dsp:cNvSpPr/>
      </dsp:nvSpPr>
      <dsp:spPr>
        <a:xfrm>
          <a:off x="1701004" y="997685"/>
          <a:ext cx="1370311" cy="685155"/>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Main </a:t>
          </a:r>
          <a:r>
            <a:rPr lang="en-US" sz="1000" b="1" kern="1200">
              <a:solidFill>
                <a:sysClr val="windowText" lastClr="000000"/>
              </a:solidFill>
              <a:latin typeface="Calibri"/>
              <a:ea typeface="+mn-ea"/>
              <a:cs typeface="Times New Roman" panose="02020603050405020304" pitchFamily="18" charset="0"/>
            </a:rPr>
            <a:t>Questionnaire</a:t>
          </a:r>
        </a:p>
        <a:p>
          <a:pPr lvl="0" algn="ctr" defTabSz="444500">
            <a:lnSpc>
              <a:spcPct val="90000"/>
            </a:lnSpc>
            <a:spcBef>
              <a:spcPct val="0"/>
            </a:spcBef>
            <a:spcAft>
              <a:spcPct val="35000"/>
            </a:spcAft>
            <a:buNone/>
          </a:pPr>
          <a:r>
            <a:rPr lang="en-US" sz="1000" b="0" kern="1200">
              <a:solidFill>
                <a:sysClr val="windowText" lastClr="000000"/>
              </a:solidFill>
              <a:latin typeface="Times New Roman" panose="02020603050405020304" pitchFamily="18" charset="0"/>
              <a:ea typeface="+mn-ea"/>
              <a:cs typeface="Times New Roman" panose="02020603050405020304" pitchFamily="18" charset="0"/>
            </a:rPr>
            <a:t>4,807 </a:t>
          </a:r>
          <a:r>
            <a:rPr lang="en-US" sz="1000" kern="1200">
              <a:solidFill>
                <a:sysClr val="windowText" lastClr="000000"/>
              </a:solidFill>
              <a:latin typeface="Calibri"/>
              <a:ea typeface="+mn-ea"/>
              <a:cs typeface="Times New Roman" panose="02020603050405020304" pitchFamily="18" charset="0"/>
            </a:rPr>
            <a:t>participants</a:t>
          </a:r>
          <a:r>
            <a:rPr lang="en-US" sz="1000" kern="1200">
              <a:solidFill>
                <a:sysClr val="windowText" lastClr="000000"/>
              </a:solidFill>
              <a:latin typeface="Times New Roman" panose="02020603050405020304" pitchFamily="18" charset="0"/>
              <a:ea typeface="+mn-ea"/>
              <a:cs typeface="Times New Roman" panose="02020603050405020304" pitchFamily="18" charset="0"/>
            </a:rPr>
            <a:t> </a:t>
          </a:r>
        </a:p>
      </dsp:txBody>
      <dsp:txXfrm>
        <a:off x="1701004" y="997685"/>
        <a:ext cx="1370311" cy="685155"/>
      </dsp:txXfrm>
    </dsp:sp>
    <dsp:sp modelId="{0AAD1131-D00F-4C71-9D92-45C178EC576C}">
      <dsp:nvSpPr>
        <dsp:cNvPr id="0" name=""/>
        <dsp:cNvSpPr/>
      </dsp:nvSpPr>
      <dsp:spPr>
        <a:xfrm>
          <a:off x="1696880" y="564"/>
          <a:ext cx="1370311" cy="685155"/>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en-US" sz="1000" b="1" kern="1200">
              <a:solidFill>
                <a:sysClr val="windowText" lastClr="000000"/>
              </a:solidFill>
              <a:latin typeface="Calibri"/>
              <a:ea typeface="+mn-ea"/>
              <a:cs typeface="Times New Roman" panose="02020603050405020304" pitchFamily="18" charset="0"/>
            </a:rPr>
            <a:t>Screener</a:t>
          </a:r>
        </a:p>
        <a:p>
          <a:pPr lvl="0" algn="ctr" defTabSz="444500">
            <a:lnSpc>
              <a:spcPct val="90000"/>
            </a:lnSpc>
            <a:spcBef>
              <a:spcPct val="0"/>
            </a:spcBef>
            <a:spcAft>
              <a:spcPct val="35000"/>
            </a:spcAft>
            <a:buNone/>
          </a:pPr>
          <a:r>
            <a:rPr lang="en-US" sz="1000" kern="1200">
              <a:solidFill>
                <a:sysClr val="windowText" lastClr="000000"/>
              </a:solidFill>
              <a:latin typeface="Calibri"/>
              <a:ea typeface="+mn-ea"/>
              <a:cs typeface="Times New Roman" panose="02020603050405020304" pitchFamily="18" charset="0"/>
            </a:rPr>
            <a:t>5,863 Particpants</a:t>
          </a:r>
        </a:p>
      </dsp:txBody>
      <dsp:txXfrm>
        <a:off x="1696880" y="564"/>
        <a:ext cx="1370311" cy="685155"/>
      </dsp:txXfrm>
    </dsp:sp>
    <dsp:sp modelId="{EF92922F-5D64-4ED8-B396-515B23B1F14E}">
      <dsp:nvSpPr>
        <dsp:cNvPr id="0" name=""/>
        <dsp:cNvSpPr/>
      </dsp:nvSpPr>
      <dsp:spPr>
        <a:xfrm>
          <a:off x="1482035" y="1946407"/>
          <a:ext cx="1800000" cy="107816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en-US" sz="1000" b="0" kern="1200">
              <a:solidFill>
                <a:sysClr val="windowText" lastClr="000000"/>
              </a:solidFill>
              <a:latin typeface="Calibri"/>
              <a:ea typeface="+mn-ea"/>
              <a:cs typeface="Times New Roman" panose="02020603050405020304" pitchFamily="18" charset="0"/>
            </a:rPr>
            <a:t>4,662 Participants complete the questionnaire </a:t>
          </a:r>
        </a:p>
        <a:p>
          <a:pPr lvl="0" algn="ctr" defTabSz="444500">
            <a:lnSpc>
              <a:spcPct val="90000"/>
            </a:lnSpc>
            <a:spcBef>
              <a:spcPct val="0"/>
            </a:spcBef>
            <a:spcAft>
              <a:spcPct val="35000"/>
            </a:spcAft>
            <a:buNone/>
          </a:pPr>
          <a:r>
            <a:rPr lang="en-US" sz="1000" b="0" kern="1200">
              <a:solidFill>
                <a:sysClr val="windowText" lastClr="000000"/>
              </a:solidFill>
              <a:latin typeface="Calibri"/>
              <a:ea typeface="+mn-ea"/>
              <a:cs typeface="Times New Roman" panose="02020603050405020304" pitchFamily="18" charset="0"/>
            </a:rPr>
            <a:t>7 rough cut ads tested </a:t>
          </a:r>
        </a:p>
        <a:p>
          <a:pPr lvl="0" algn="ctr" defTabSz="444500">
            <a:lnSpc>
              <a:spcPct val="90000"/>
            </a:lnSpc>
            <a:spcBef>
              <a:spcPct val="0"/>
            </a:spcBef>
            <a:spcAft>
              <a:spcPct val="35000"/>
            </a:spcAft>
            <a:buNone/>
          </a:pPr>
          <a:r>
            <a:rPr lang="en-US" sz="1000" b="0" kern="1200">
              <a:solidFill>
                <a:sysClr val="windowText" lastClr="000000"/>
              </a:solidFill>
              <a:latin typeface="Calibri"/>
              <a:ea typeface="+mn-ea"/>
              <a:cs typeface="Times New Roman" panose="02020603050405020304" pitchFamily="18" charset="0"/>
            </a:rPr>
            <a:t>666 participants view each ad </a:t>
          </a:r>
        </a:p>
        <a:p>
          <a:pPr lvl="0" algn="ctr" defTabSz="444500">
            <a:lnSpc>
              <a:spcPct val="90000"/>
            </a:lnSpc>
            <a:spcBef>
              <a:spcPct val="0"/>
            </a:spcBef>
            <a:spcAft>
              <a:spcPct val="35000"/>
            </a:spcAft>
            <a:buNone/>
          </a:pPr>
          <a:r>
            <a:rPr lang="en-US" sz="1000" b="0" kern="1200">
              <a:solidFill>
                <a:sysClr val="windowText" lastClr="000000"/>
              </a:solidFill>
              <a:latin typeface="Calibri"/>
              <a:ea typeface="+mn-ea"/>
              <a:cs typeface="Times New Roman" panose="02020603050405020304" pitchFamily="18" charset="0"/>
            </a:rPr>
            <a:t>(333 cigarette smokers and 333 nonsmokers)</a:t>
          </a:r>
        </a:p>
      </dsp:txBody>
      <dsp:txXfrm>
        <a:off x="1482035" y="1946407"/>
        <a:ext cx="1800000" cy="1078168"/>
      </dsp:txXfrm>
    </dsp:sp>
    <dsp:sp modelId="{1CFCDCB2-2C50-4CD9-B150-E7B79C5EB053}">
      <dsp:nvSpPr>
        <dsp:cNvPr id="0" name=""/>
        <dsp:cNvSpPr/>
      </dsp:nvSpPr>
      <dsp:spPr>
        <a:xfrm>
          <a:off x="3358465" y="226621"/>
          <a:ext cx="1244914" cy="27713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solidFill>
              <a:latin typeface="Calibri"/>
              <a:ea typeface="+mn-ea"/>
              <a:cs typeface="Times New Roman" panose="02020603050405020304" pitchFamily="18" charset="0"/>
            </a:rPr>
            <a:t>1,056 screened out</a:t>
          </a:r>
        </a:p>
      </dsp:txBody>
      <dsp:txXfrm>
        <a:off x="3358465" y="226621"/>
        <a:ext cx="1244914" cy="277138"/>
      </dsp:txXfrm>
    </dsp:sp>
    <dsp:sp modelId="{DBCF4438-4805-4DA3-9E2C-EDE2E7D07DCA}">
      <dsp:nvSpPr>
        <dsp:cNvPr id="0" name=""/>
        <dsp:cNvSpPr/>
      </dsp:nvSpPr>
      <dsp:spPr>
        <a:xfrm>
          <a:off x="3373634" y="1154565"/>
          <a:ext cx="1244914" cy="27713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en-US" sz="1000" kern="1200">
              <a:solidFill>
                <a:sysClr val="windowText" lastClr="000000"/>
              </a:solidFill>
              <a:latin typeface="Calibri"/>
              <a:ea typeface="+mn-ea"/>
              <a:cs typeface="Times New Roman" panose="02020603050405020304" pitchFamily="18" charset="0"/>
            </a:rPr>
            <a:t>145 drop out</a:t>
          </a:r>
        </a:p>
      </dsp:txBody>
      <dsp:txXfrm>
        <a:off x="3373634" y="1154565"/>
        <a:ext cx="1244914" cy="2771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F823-5D89-42E0-B3E8-D112C0DB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SYSTEM</cp:lastModifiedBy>
  <cp:revision>2</cp:revision>
  <cp:lastPrinted>2017-09-19T17:39:00Z</cp:lastPrinted>
  <dcterms:created xsi:type="dcterms:W3CDTF">2017-10-12T16:18:00Z</dcterms:created>
  <dcterms:modified xsi:type="dcterms:W3CDTF">2017-10-12T16:18:00Z</dcterms:modified>
</cp:coreProperties>
</file>