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0C" w:rsidRPr="0071266B" w:rsidRDefault="00DC530C" w:rsidP="0071266B">
      <w:pPr>
        <w:pStyle w:val="Title"/>
        <w:pBdr>
          <w:bottom w:val="none" w:sz="0" w:space="0" w:color="auto"/>
        </w:pBdr>
        <w:jc w:val="center"/>
        <w:rPr>
          <w:b/>
          <w:sz w:val="32"/>
        </w:rPr>
      </w:pPr>
      <w:r w:rsidRPr="0071266B">
        <w:rPr>
          <w:b/>
          <w:sz w:val="32"/>
        </w:rPr>
        <w:t xml:space="preserve">Attachment </w:t>
      </w:r>
      <w:r w:rsidRPr="0071266B">
        <w:rPr>
          <w:b/>
          <w:sz w:val="32"/>
        </w:rPr>
        <w:t>7</w:t>
      </w:r>
      <w:r w:rsidRPr="0071266B">
        <w:rPr>
          <w:b/>
          <w:sz w:val="32"/>
        </w:rPr>
        <w:t xml:space="preserve"> — </w:t>
      </w:r>
      <w:r w:rsidRPr="0071266B">
        <w:rPr>
          <w:b/>
          <w:sz w:val="32"/>
        </w:rPr>
        <w:t>60-Day FRN</w:t>
      </w:r>
      <w:r w:rsidRPr="0071266B">
        <w:rPr>
          <w:b/>
          <w:sz w:val="32"/>
        </w:rPr>
        <w:t xml:space="preserve"> </w:t>
      </w:r>
      <w:r w:rsidRPr="0071266B">
        <w:rPr>
          <w:b/>
          <w:sz w:val="32"/>
        </w:rPr>
        <w:t>Public Comment and Response</w:t>
      </w:r>
    </w:p>
    <w:p w:rsidR="00DC530C" w:rsidRPr="00DC530C" w:rsidRDefault="00DC530C" w:rsidP="00DC530C">
      <w:pPr>
        <w:jc w:val="center"/>
        <w:rPr>
          <w:rFonts w:asciiTheme="minorHAnsi" w:hAnsiTheme="minorHAnsi"/>
        </w:rPr>
      </w:pPr>
      <w:r w:rsidRPr="00DC530C">
        <w:rPr>
          <w:rFonts w:asciiTheme="minorHAnsi" w:hAnsiTheme="minorHAnsi"/>
        </w:rPr>
        <w:t>Fellowship Management System (FMS)</w:t>
      </w:r>
    </w:p>
    <w:p w:rsidR="00DC530C" w:rsidRDefault="00DC530C" w:rsidP="00DC530C">
      <w:pPr>
        <w:jc w:val="center"/>
        <w:rPr>
          <w:rFonts w:asciiTheme="minorHAnsi" w:hAnsiTheme="minorHAnsi"/>
        </w:rPr>
      </w:pPr>
      <w:r w:rsidRPr="00DC530C">
        <w:rPr>
          <w:rFonts w:asciiTheme="minorHAnsi" w:hAnsiTheme="minorHAnsi"/>
        </w:rPr>
        <w:t>OMB Control No. 0920-0765</w:t>
      </w:r>
    </w:p>
    <w:p w:rsidR="00DC530C" w:rsidRPr="00DC530C" w:rsidRDefault="00DC530C" w:rsidP="00DC530C">
      <w:pPr>
        <w:jc w:val="center"/>
        <w:rPr>
          <w:rFonts w:asciiTheme="minorHAnsi" w:hAnsiTheme="minorHAnsi"/>
        </w:rPr>
      </w:pPr>
    </w:p>
    <w:p w:rsidR="004F32F4" w:rsidRPr="00DC530C" w:rsidRDefault="0082594D" w:rsidP="00DC530C">
      <w:pPr>
        <w:pStyle w:val="Heading1"/>
        <w:spacing w:before="0"/>
      </w:pPr>
      <w:r w:rsidRPr="00DC530C">
        <w:t>Comment</w:t>
      </w:r>
      <w:r w:rsidR="00DC530C">
        <w:t xml:space="preserve"> #1</w:t>
      </w:r>
      <w:r w:rsidRPr="00DC530C">
        <w:t xml:space="preserve"> from Jean Public</w:t>
      </w:r>
    </w:p>
    <w:p w:rsidR="00DC530C" w:rsidRDefault="00DC530C" w:rsidP="00DC530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F32F4" w:rsidRDefault="004F32F4" w:rsidP="00DC530C">
      <w:pPr>
        <w:pStyle w:val="Heading2"/>
        <w:pBdr>
          <w:bottom w:val="single" w:sz="4" w:space="1" w:color="auto"/>
        </w:pBdr>
      </w:pPr>
      <w:r>
        <w:t>Substantive Public Comment Received:</w:t>
      </w:r>
    </w:p>
    <w:p w:rsidR="004F32F4" w:rsidRDefault="004F32F4" w:rsidP="004F32F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mailto:jeanpublic1@yahoo.com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September 30, 2014 2:02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proofErr w:type="gramStart"/>
      <w:r>
        <w:rPr>
          <w:rFonts w:ascii="Tahoma" w:hAnsi="Tahoma" w:cs="Tahoma"/>
          <w:sz w:val="20"/>
          <w:szCs w:val="20"/>
        </w:rPr>
        <w:t>;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vicepresident@whitehouse.gov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</w:t>
      </w:r>
      <w:proofErr w:type="spellEnd"/>
      <w:r>
        <w:rPr>
          <w:rFonts w:ascii="Tahoma" w:hAnsi="Tahoma" w:cs="Tahoma"/>
          <w:sz w:val="20"/>
          <w:szCs w:val="20"/>
        </w:rPr>
        <w:t xml:space="preserve">: PUBLIC COMMENT ON FEDERA </w:t>
      </w:r>
      <w:proofErr w:type="spellStart"/>
      <w:r>
        <w:rPr>
          <w:rFonts w:ascii="Tahoma" w:hAnsi="Tahoma" w:cs="Tahoma"/>
          <w:sz w:val="20"/>
          <w:szCs w:val="20"/>
        </w:rPr>
        <w:t>REGLSITERcdc</w:t>
      </w:r>
      <w:proofErr w:type="spellEnd"/>
      <w:r>
        <w:rPr>
          <w:rFonts w:ascii="Tahoma" w:hAnsi="Tahoma" w:cs="Tahoma"/>
          <w:sz w:val="20"/>
          <w:szCs w:val="20"/>
        </w:rPr>
        <w:t xml:space="preserve"> is full of </w:t>
      </w:r>
      <w:proofErr w:type="spellStart"/>
      <w:r>
        <w:rPr>
          <w:rFonts w:ascii="Tahoma" w:hAnsi="Tahoma" w:cs="Tahoma"/>
          <w:sz w:val="20"/>
          <w:szCs w:val="20"/>
        </w:rPr>
        <w:t>corruptoin</w:t>
      </w:r>
      <w:proofErr w:type="spellEnd"/>
    </w:p>
    <w:p w:rsidR="004F32F4" w:rsidRDefault="004F32F4" w:rsidP="004F32F4"/>
    <w:p w:rsidR="004F32F4" w:rsidRDefault="004F32F4" w:rsidP="004F32F4">
      <w:pPr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IT IS TIME TO SHUT DOWNB THE FELLOWSHIP SYSTEM. IT IS NOT WORKING FOR THE PUBLIC GOOD AT ALL. THE PEOPLE COMING IN </w:t>
      </w:r>
      <w:proofErr w:type="gramStart"/>
      <w:r>
        <w:rPr>
          <w:rFonts w:ascii="Helvetica" w:hAnsi="Helvetica"/>
          <w:color w:val="000000"/>
        </w:rPr>
        <w:t>ARE</w:t>
      </w:r>
      <w:proofErr w:type="gramEnd"/>
      <w:r>
        <w:rPr>
          <w:rFonts w:ascii="Helvetica" w:hAnsi="Helvetica"/>
          <w:color w:val="000000"/>
        </w:rPr>
        <w:t xml:space="preserve"> NOT DOING A JOB FOR THE AMERICAN PEOPLE.THEY ARE WORKING FOR BIG PHARMA, BIG MEDICINE AND BIG PROFITEERS, NOT FOR THE HEALTH OF THE AMERICANPEOPLE.</w:t>
      </w:r>
    </w:p>
    <w:p w:rsidR="004F32F4" w:rsidRDefault="004F32F4" w:rsidP="004F32F4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:rsidR="004F32F4" w:rsidRDefault="004F32F4" w:rsidP="004F32F4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THEY </w:t>
      </w:r>
      <w:proofErr w:type="gramStart"/>
      <w:r>
        <w:rPr>
          <w:rFonts w:ascii="Helvetica" w:hAnsi="Helvetica"/>
          <w:color w:val="000000"/>
        </w:rPr>
        <w:t>CANT</w:t>
      </w:r>
      <w:proofErr w:type="gramEnd"/>
      <w:r>
        <w:rPr>
          <w:rFonts w:ascii="Helvetica" w:hAnsi="Helvetica"/>
          <w:color w:val="000000"/>
        </w:rPr>
        <w:t xml:space="preserve"> EVEN FIND THEIR OWN ANTHRAX.THE CDC IS A DRUG PUSHER FOR VACCINES AND IS RESPONSIBLE FOR AUTISM EPIDEMICS. THIS AGENCY IS NOT HELPING THE HEALTH OF THE PEOPLE OF THE USA. THIS IS A FAT CAT BUREAUCRACY WITH REVOLVING DOOR BETWEEN BIG PHARMS AND BIG MEDICINE AND BIG PAYOFFS FOR FORCING THE PUBLIC INTO UNHEALTHY BEHAVIOR.</w:t>
      </w:r>
    </w:p>
    <w:p w:rsidR="004F32F4" w:rsidRDefault="004F32F4" w:rsidP="004F32F4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:rsidR="004F32F4" w:rsidRDefault="004F32F4" w:rsidP="004F32F4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I AM IN FAVOR OF THIS AGENCY </w:t>
      </w:r>
      <w:proofErr w:type="gramStart"/>
      <w:r>
        <w:rPr>
          <w:rFonts w:ascii="Helvetica" w:hAnsi="Helvetica"/>
          <w:color w:val="000000"/>
        </w:rPr>
        <w:t>BEING REDUCED</w:t>
      </w:r>
      <w:proofErr w:type="gramEnd"/>
      <w:r>
        <w:rPr>
          <w:rFonts w:ascii="Helvetica" w:hAnsi="Helvetica"/>
          <w:color w:val="000000"/>
        </w:rPr>
        <w:t xml:space="preserve"> IN SIZE AND FUNDING BY 50%.  </w:t>
      </w:r>
      <w:proofErr w:type="gramStart"/>
      <w:r>
        <w:rPr>
          <w:rFonts w:ascii="Helvetica" w:hAnsi="Helvetica"/>
          <w:color w:val="000000"/>
        </w:rPr>
        <w:t>IMMEDIATELY.</w:t>
      </w:r>
      <w:proofErr w:type="gramEnd"/>
      <w:r>
        <w:rPr>
          <w:rFonts w:ascii="Helvetica" w:hAnsi="Helvetica"/>
          <w:color w:val="000000"/>
        </w:rPr>
        <w:t xml:space="preserve"> THE WORK OF THIS AGENCY DESERVES AN F MINUS.THIS COMMENT IS FOR THE PUBLIC RECORD. PLEASE RECEIPT. JEAN PUBLIC </w:t>
      </w:r>
      <w:hyperlink r:id="rId11" w:history="1">
        <w:r>
          <w:rPr>
            <w:rStyle w:val="Hyperlink"/>
            <w:rFonts w:ascii="Helvetica" w:hAnsi="Helvetica"/>
          </w:rPr>
          <w:t>JEANPUBLIC1@YAHOO.COM</w:t>
        </w:r>
      </w:hyperlink>
    </w:p>
    <w:p w:rsidR="004F32F4" w:rsidRDefault="004F32F4" w:rsidP="004F32F4">
      <w:pPr>
        <w:shd w:val="clear" w:color="auto" w:fill="FFFFFF"/>
        <w:spacing w:after="240"/>
        <w:rPr>
          <w:rFonts w:ascii="Helvetica" w:hAnsi="Helvetica"/>
          <w:color w:val="000000"/>
        </w:rPr>
      </w:pP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[Federal Register Volume 79, Number 186 (Thursday, September 25, 2014)]</w:t>
      </w: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[Notices]</w:t>
      </w: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[Pages 57557-57558]</w:t>
      </w: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12" w:tgtFrame="_blank" w:history="1">
        <w:r>
          <w:rPr>
            <w:rStyle w:val="Hyperlink"/>
            <w:color w:val="0066CC"/>
          </w:rPr>
          <w:t>www.gpo.gov</w:t>
        </w:r>
      </w:hyperlink>
      <w:r>
        <w:rPr>
          <w:color w:val="000000"/>
        </w:rPr>
        <w:t>]</w:t>
      </w: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 No: 2014-22752]</w:t>
      </w: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[[Page 57557]]</w:t>
      </w:r>
    </w:p>
    <w:p w:rsidR="004F32F4" w:rsidRDefault="004F32F4" w:rsidP="004F32F4">
      <w:pPr>
        <w:pStyle w:val="HTMLPreformatted"/>
        <w:shd w:val="clear" w:color="auto" w:fill="FFFFFF"/>
        <w:rPr>
          <w:color w:val="000000"/>
        </w:rPr>
      </w:pPr>
    </w:p>
    <w:p w:rsidR="0082594D" w:rsidRDefault="0082594D" w:rsidP="004F32F4">
      <w:pPr>
        <w:pStyle w:val="HTMLPreformatted"/>
        <w:shd w:val="clear" w:color="auto" w:fill="FFFFFF"/>
        <w:rPr>
          <w:color w:val="000000"/>
        </w:rPr>
      </w:pPr>
    </w:p>
    <w:p w:rsidR="0082594D" w:rsidRDefault="0082594D" w:rsidP="00DC530C">
      <w:pPr>
        <w:pStyle w:val="Heading2"/>
        <w:pBdr>
          <w:bottom w:val="single" w:sz="4" w:space="1" w:color="auto"/>
        </w:pBdr>
      </w:pPr>
      <w:r>
        <w:t>CDC Standard Response Sent:</w:t>
      </w:r>
    </w:p>
    <w:p w:rsidR="0082594D" w:rsidRPr="0082594D" w:rsidRDefault="0082594D" w:rsidP="0082594D">
      <w:proofErr w:type="gramStart"/>
      <w:r w:rsidRPr="0082594D">
        <w:t>We received your comment and have forwarded it to the appropriate program.</w:t>
      </w:r>
      <w:proofErr w:type="gramEnd"/>
      <w:r w:rsidRPr="0082594D">
        <w:t xml:space="preserve">  Thank you for your interest.</w:t>
      </w:r>
    </w:p>
    <w:p w:rsidR="0082594D" w:rsidRPr="0082594D" w:rsidRDefault="0082594D" w:rsidP="0082594D"/>
    <w:p w:rsidR="0082594D" w:rsidRDefault="0082594D" w:rsidP="00E76E36">
      <w:pPr>
        <w:rPr>
          <w:color w:val="000000"/>
        </w:rPr>
      </w:pPr>
      <w:r w:rsidRPr="0082594D">
        <w:t>CDC</w:t>
      </w:r>
    </w:p>
    <w:sectPr w:rsidR="0082594D" w:rsidSect="00DC53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0C" w:rsidRDefault="00DC530C" w:rsidP="00DC530C">
      <w:r>
        <w:separator/>
      </w:r>
    </w:p>
  </w:endnote>
  <w:endnote w:type="continuationSeparator" w:id="0">
    <w:p w:rsidR="00DC530C" w:rsidRDefault="00DC530C" w:rsidP="00DC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36" w:rsidRDefault="00E76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0C" w:rsidRPr="00DC530C" w:rsidRDefault="00DC530C" w:rsidP="00E76E36">
    <w:pPr>
      <w:pStyle w:val="Footer"/>
      <w:pBdr>
        <w:top w:val="thinThickLargeGap" w:sz="2" w:space="1" w:color="632423" w:themeColor="accent2" w:themeShade="80"/>
      </w:pBdr>
      <w:rPr>
        <w:rFonts w:asciiTheme="majorHAnsi" w:hAnsiTheme="majorHAnsi"/>
      </w:rPr>
    </w:pPr>
    <w:r w:rsidRPr="00C03085">
      <w:rPr>
        <w:rFonts w:asciiTheme="majorHAnsi" w:hAnsiTheme="majorHAnsi"/>
      </w:rPr>
      <w:t>Fellowship Management System (FMS) OMB No. 0920-0765</w:t>
    </w:r>
    <w:r>
      <w:rPr>
        <w:rFonts w:asciiTheme="majorHAnsi" w:hAnsiTheme="majorHAnsi"/>
      </w:rPr>
      <w:tab/>
      <w:t>P</w:t>
    </w:r>
    <w:bookmarkStart w:id="0" w:name="_GoBack"/>
    <w:bookmarkEnd w:id="0"/>
    <w:r>
      <w:rPr>
        <w:rFonts w:asciiTheme="majorHAnsi" w:hAnsiTheme="majorHAnsi"/>
      </w:rPr>
      <w:t xml:space="preserve">age </w:t>
    </w:r>
    <w:r w:rsidRPr="00C03085">
      <w:rPr>
        <w:rFonts w:asciiTheme="majorHAnsi" w:hAnsiTheme="majorHAnsi"/>
      </w:rPr>
      <w:fldChar w:fldCharType="begin"/>
    </w:r>
    <w:r w:rsidRPr="00C03085">
      <w:rPr>
        <w:rFonts w:asciiTheme="majorHAnsi" w:hAnsiTheme="majorHAnsi"/>
      </w:rPr>
      <w:instrText xml:space="preserve"> PAGE   \* MERGEFORMAT </w:instrText>
    </w:r>
    <w:r w:rsidRPr="00C03085">
      <w:rPr>
        <w:rFonts w:asciiTheme="majorHAnsi" w:hAnsiTheme="majorHAnsi"/>
      </w:rPr>
      <w:fldChar w:fldCharType="separate"/>
    </w:r>
    <w:r w:rsidR="00E76E36">
      <w:rPr>
        <w:rFonts w:asciiTheme="majorHAnsi" w:hAnsiTheme="majorHAnsi"/>
        <w:noProof/>
      </w:rPr>
      <w:t>1</w:t>
    </w:r>
    <w:r w:rsidRPr="00C03085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36" w:rsidRDefault="00E76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0C" w:rsidRDefault="00DC530C" w:rsidP="00DC530C">
      <w:r>
        <w:separator/>
      </w:r>
    </w:p>
  </w:footnote>
  <w:footnote w:type="continuationSeparator" w:id="0">
    <w:p w:rsidR="00DC530C" w:rsidRDefault="00DC530C" w:rsidP="00DC5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36" w:rsidRDefault="00E76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36" w:rsidRDefault="00E76E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36" w:rsidRDefault="00E76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2FC3"/>
    <w:multiLevelType w:val="hybridMultilevel"/>
    <w:tmpl w:val="68BC8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4"/>
    <w:rsid w:val="00040625"/>
    <w:rsid w:val="00103B52"/>
    <w:rsid w:val="00106592"/>
    <w:rsid w:val="001C1DC7"/>
    <w:rsid w:val="0022799D"/>
    <w:rsid w:val="00315E0C"/>
    <w:rsid w:val="0033382D"/>
    <w:rsid w:val="00393AA6"/>
    <w:rsid w:val="003A704D"/>
    <w:rsid w:val="00404D54"/>
    <w:rsid w:val="00464D14"/>
    <w:rsid w:val="004F32F4"/>
    <w:rsid w:val="004F5A9F"/>
    <w:rsid w:val="00653B70"/>
    <w:rsid w:val="0071266B"/>
    <w:rsid w:val="007B5BD9"/>
    <w:rsid w:val="0082594D"/>
    <w:rsid w:val="008E5A47"/>
    <w:rsid w:val="00A1165F"/>
    <w:rsid w:val="00B43371"/>
    <w:rsid w:val="00B55735"/>
    <w:rsid w:val="00B7557E"/>
    <w:rsid w:val="00C5057B"/>
    <w:rsid w:val="00D70722"/>
    <w:rsid w:val="00DC530C"/>
    <w:rsid w:val="00DC57CC"/>
    <w:rsid w:val="00DF2CB6"/>
    <w:rsid w:val="00E42B52"/>
    <w:rsid w:val="00E76E36"/>
    <w:rsid w:val="00E82226"/>
    <w:rsid w:val="00E909B8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5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57B"/>
    <w:pPr>
      <w:keepNext/>
      <w:keepLines/>
      <w:outlineLvl w:val="1"/>
    </w:pPr>
    <w:rPr>
      <w:rFonts w:asciiTheme="majorHAnsi" w:eastAsia="Calibri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57B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57B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57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057B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57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F32F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2F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0C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26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6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5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57B"/>
    <w:pPr>
      <w:keepNext/>
      <w:keepLines/>
      <w:outlineLvl w:val="1"/>
    </w:pPr>
    <w:rPr>
      <w:rFonts w:asciiTheme="majorHAnsi" w:eastAsia="Calibri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57B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57B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57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057B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57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F32F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2F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0C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26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6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public1@yahoo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po.gov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ANPUBLIC1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icepresident@whitehouse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ericanvoices@mail.house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1584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Linda Vo-Green</cp:lastModifiedBy>
  <cp:revision>5</cp:revision>
  <dcterms:created xsi:type="dcterms:W3CDTF">2014-11-05T20:51:00Z</dcterms:created>
  <dcterms:modified xsi:type="dcterms:W3CDTF">2014-11-06T20:57:00Z</dcterms:modified>
</cp:coreProperties>
</file>