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7E" w:rsidRDefault="00950585">
      <w:r>
        <w:rPr>
          <w:noProof/>
        </w:rPr>
        <w:drawing>
          <wp:inline distT="0" distB="0" distL="0" distR="0" wp14:anchorId="1B05FFDC" wp14:editId="50356C25">
            <wp:extent cx="7077075" cy="2362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9383" cy="236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85" w:rsidRDefault="00950585">
      <w:r>
        <w:rPr>
          <w:noProof/>
        </w:rPr>
        <w:drawing>
          <wp:inline distT="0" distB="0" distL="0" distR="0" wp14:anchorId="2C829D63" wp14:editId="29DC9F8E">
            <wp:extent cx="7173615" cy="25812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361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585" w:rsidSect="009505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85"/>
    <w:rsid w:val="00793D7E"/>
    <w:rsid w:val="009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NMCI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Richard, Tom  CIV CNRC Millington, TN, N62</dc:creator>
  <cp:lastModifiedBy>Richard, Tom  CIV CNRC Millington, TN, N62</cp:lastModifiedBy>
  <cp:revision>1</cp:revision>
  <dcterms:created xsi:type="dcterms:W3CDTF">2014-12-23T15:21:00Z</dcterms:created>
  <dcterms:modified xsi:type="dcterms:W3CDTF">2014-12-23T15:24:00Z</dcterms:modified>
</cp:coreProperties>
</file>